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A5A5A5" w:themeColor="background1" w:themeShade="A5"/>
  <w:body>
    <w:p w14:paraId="61BFD49F" w14:textId="77777777" w:rsidR="00894D81" w:rsidRDefault="00894D81" w:rsidP="00894D81">
      <w:pPr>
        <w:jc w:val="center"/>
        <w:rPr>
          <w:rFonts w:ascii="Arial" w:hAnsi="Arial" w:cs="Arial"/>
          <w:bCs/>
          <w:color w:val="95B3D7"/>
          <w:sz w:val="56"/>
          <w:lang w:val="es-ES"/>
        </w:rPr>
      </w:pPr>
      <w:r>
        <w:rPr>
          <w:rFonts w:ascii="Arial" w:hAnsi="Arial" w:cs="Arial"/>
          <w:bCs/>
          <w:color w:val="95B3D7"/>
          <w:sz w:val="56"/>
          <w:lang w:val="es-ES"/>
        </w:rPr>
        <w:t>BANCO CENTRAL DE BOLIVIA</w:t>
      </w:r>
    </w:p>
    <w:p w14:paraId="174CCFF3" w14:textId="2D212D1B" w:rsidR="00894D81" w:rsidRDefault="00894D81" w:rsidP="00894D81">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78D25E3D" w14:textId="6CCC3CD9" w:rsidR="00894D81" w:rsidRDefault="004363C7" w:rsidP="00894D81">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3360" behindDoc="1" locked="0" layoutInCell="1" allowOverlap="1" wp14:anchorId="07C6693C" wp14:editId="4F7E178D">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894D81">
        <w:rPr>
          <w:rFonts w:ascii="Arial" w:hAnsi="Arial" w:cs="Arial"/>
          <w:b/>
          <w:color w:val="003366"/>
          <w:sz w:val="32"/>
          <w:szCs w:val="18"/>
          <w:lang w:val="es-ES"/>
        </w:rPr>
        <w:t xml:space="preserve">DE </w:t>
      </w:r>
      <w:r w:rsidR="00894D81">
        <w:rPr>
          <w:rFonts w:ascii="Arial" w:hAnsi="Arial" w:cs="Arial"/>
          <w:b/>
          <w:color w:val="003366"/>
          <w:sz w:val="32"/>
          <w:szCs w:val="18"/>
        </w:rPr>
        <w:t>SERVICIOS GENERALES</w:t>
      </w:r>
      <w:r w:rsidR="00894D81">
        <w:rPr>
          <w:rFonts w:ascii="Arial" w:hAnsi="Arial" w:cs="Arial"/>
          <w:b/>
          <w:color w:val="003366"/>
          <w:sz w:val="32"/>
          <w:szCs w:val="18"/>
          <w:lang w:val="es-ES"/>
        </w:rPr>
        <w:t xml:space="preserve"> </w:t>
      </w:r>
    </w:p>
    <w:p w14:paraId="39763682" w14:textId="77777777" w:rsidR="00894D81" w:rsidRDefault="00894D81" w:rsidP="00894D81">
      <w:pPr>
        <w:jc w:val="center"/>
        <w:outlineLvl w:val="0"/>
        <w:rPr>
          <w:rFonts w:ascii="Arial" w:hAnsi="Arial" w:cs="Arial"/>
          <w:b/>
          <w:color w:val="003366"/>
          <w:sz w:val="40"/>
          <w:szCs w:val="18"/>
          <w:lang w:val="es-ES"/>
        </w:rPr>
      </w:pPr>
      <w:r>
        <w:rPr>
          <w:rFonts w:ascii="Arial" w:hAnsi="Arial" w:cs="Arial"/>
          <w:b/>
          <w:color w:val="003366"/>
          <w:sz w:val="32"/>
          <w:szCs w:val="18"/>
          <w:lang w:val="es-ES"/>
        </w:rPr>
        <w:t xml:space="preserve">LICITACIÓN PÚBLICA NACIONAL                                                 </w:t>
      </w:r>
    </w:p>
    <w:p w14:paraId="0715E5E2" w14:textId="77777777" w:rsidR="00894D81" w:rsidRDefault="00894D81" w:rsidP="00894D81"/>
    <w:p w14:paraId="6E20BB9B" w14:textId="77777777" w:rsidR="00894D81" w:rsidRDefault="00894D81" w:rsidP="00894D81"/>
    <w:p w14:paraId="78CA2576" w14:textId="77777777" w:rsidR="00894D81" w:rsidRDefault="00894D81" w:rsidP="00894D81">
      <w:pPr>
        <w:jc w:val="center"/>
        <w:rPr>
          <w:rFonts w:ascii="Verdana" w:hAnsi="Verdana" w:cs="Arial"/>
          <w:b/>
          <w:sz w:val="18"/>
          <w:szCs w:val="18"/>
        </w:rPr>
      </w:pPr>
    </w:p>
    <w:p w14:paraId="7E0C1F51" w14:textId="77777777" w:rsidR="00894D81" w:rsidRDefault="00894D81" w:rsidP="00894D81">
      <w:pPr>
        <w:jc w:val="center"/>
        <w:rPr>
          <w:rFonts w:ascii="Verdana" w:hAnsi="Verdana" w:cs="Arial"/>
          <w:b/>
          <w:sz w:val="18"/>
          <w:szCs w:val="18"/>
        </w:rPr>
      </w:pPr>
    </w:p>
    <w:p w14:paraId="321A6595" w14:textId="77777777" w:rsidR="00894D81" w:rsidRDefault="00894D81" w:rsidP="00894D81">
      <w:pPr>
        <w:jc w:val="center"/>
        <w:rPr>
          <w:rFonts w:ascii="Verdana" w:hAnsi="Verdana" w:cs="Arial"/>
          <w:b/>
          <w:sz w:val="18"/>
          <w:szCs w:val="18"/>
        </w:rPr>
      </w:pPr>
    </w:p>
    <w:p w14:paraId="39B7C20C" w14:textId="77777777" w:rsidR="00894D81" w:rsidRDefault="00894D81" w:rsidP="00894D81">
      <w:pPr>
        <w:jc w:val="center"/>
        <w:rPr>
          <w:rFonts w:ascii="Verdana" w:hAnsi="Verdana" w:cs="Arial"/>
          <w:b/>
          <w:sz w:val="18"/>
          <w:szCs w:val="18"/>
        </w:rPr>
      </w:pPr>
    </w:p>
    <w:p w14:paraId="599C13AF" w14:textId="77777777" w:rsidR="00894D81" w:rsidRDefault="00894D81" w:rsidP="00894D81">
      <w:pPr>
        <w:jc w:val="center"/>
        <w:rPr>
          <w:rFonts w:ascii="Verdana" w:hAnsi="Verdana" w:cs="Arial"/>
          <w:b/>
          <w:sz w:val="18"/>
          <w:szCs w:val="18"/>
        </w:rPr>
      </w:pPr>
    </w:p>
    <w:p w14:paraId="53AC0BCC" w14:textId="77777777" w:rsidR="00894D81" w:rsidRDefault="00894D81" w:rsidP="00894D81">
      <w:pPr>
        <w:jc w:val="center"/>
        <w:rPr>
          <w:rFonts w:ascii="Verdana" w:hAnsi="Verdana" w:cs="Arial"/>
          <w:b/>
          <w:sz w:val="18"/>
          <w:szCs w:val="18"/>
        </w:rPr>
      </w:pPr>
    </w:p>
    <w:p w14:paraId="0A4D682E" w14:textId="77777777" w:rsidR="00894D81" w:rsidRDefault="00894D81" w:rsidP="00894D81">
      <w:pPr>
        <w:jc w:val="center"/>
        <w:rPr>
          <w:rFonts w:ascii="Verdana" w:hAnsi="Verdana" w:cs="Arial"/>
          <w:b/>
          <w:sz w:val="18"/>
          <w:szCs w:val="18"/>
        </w:rPr>
      </w:pPr>
    </w:p>
    <w:p w14:paraId="56A262BC" w14:textId="77777777" w:rsidR="00894D81" w:rsidRDefault="00894D81" w:rsidP="00894D81">
      <w:pPr>
        <w:jc w:val="center"/>
        <w:rPr>
          <w:rFonts w:ascii="Verdana" w:hAnsi="Verdana" w:cs="Arial"/>
          <w:b/>
          <w:sz w:val="18"/>
          <w:szCs w:val="18"/>
        </w:rPr>
      </w:pPr>
    </w:p>
    <w:p w14:paraId="2EB29EB7" w14:textId="77777777" w:rsidR="00894D81" w:rsidRDefault="00894D81" w:rsidP="00894D81">
      <w:pPr>
        <w:jc w:val="center"/>
        <w:rPr>
          <w:rFonts w:ascii="Verdana" w:hAnsi="Verdana" w:cs="Arial"/>
          <w:b/>
          <w:sz w:val="18"/>
          <w:szCs w:val="18"/>
        </w:rPr>
      </w:pPr>
    </w:p>
    <w:p w14:paraId="157F92D9" w14:textId="77777777" w:rsidR="00894D81" w:rsidRDefault="00894D81" w:rsidP="00894D81">
      <w:pPr>
        <w:jc w:val="center"/>
        <w:rPr>
          <w:rFonts w:ascii="Verdana" w:hAnsi="Verdana" w:cs="Arial"/>
          <w:b/>
          <w:sz w:val="18"/>
          <w:szCs w:val="18"/>
        </w:rPr>
      </w:pPr>
    </w:p>
    <w:p w14:paraId="5A31436E" w14:textId="77777777" w:rsidR="00894D81" w:rsidRDefault="00894D81" w:rsidP="00894D81">
      <w:pPr>
        <w:jc w:val="center"/>
        <w:rPr>
          <w:rFonts w:ascii="Verdana" w:hAnsi="Verdana" w:cs="Arial"/>
          <w:b/>
          <w:sz w:val="18"/>
          <w:szCs w:val="18"/>
        </w:rPr>
      </w:pPr>
    </w:p>
    <w:p w14:paraId="2EF4C06F" w14:textId="77777777" w:rsidR="00894D81" w:rsidRDefault="00894D81" w:rsidP="00894D81">
      <w:pPr>
        <w:jc w:val="center"/>
        <w:rPr>
          <w:rFonts w:ascii="Verdana" w:hAnsi="Verdana" w:cs="Arial"/>
          <w:b/>
          <w:sz w:val="18"/>
          <w:szCs w:val="18"/>
        </w:rPr>
      </w:pPr>
    </w:p>
    <w:p w14:paraId="7E872442" w14:textId="77777777" w:rsidR="00894D81" w:rsidRDefault="00894D81" w:rsidP="00894D81">
      <w:pPr>
        <w:jc w:val="center"/>
        <w:rPr>
          <w:rFonts w:ascii="Verdana" w:hAnsi="Verdana" w:cs="Arial"/>
          <w:b/>
          <w:sz w:val="18"/>
          <w:szCs w:val="18"/>
        </w:rPr>
      </w:pPr>
    </w:p>
    <w:p w14:paraId="2186F230" w14:textId="77777777" w:rsidR="00894D81" w:rsidRDefault="00894D81" w:rsidP="00894D81">
      <w:pPr>
        <w:jc w:val="center"/>
        <w:rPr>
          <w:rFonts w:ascii="Verdana" w:hAnsi="Verdana" w:cs="Arial"/>
          <w:b/>
          <w:sz w:val="18"/>
          <w:szCs w:val="18"/>
        </w:rPr>
      </w:pPr>
    </w:p>
    <w:p w14:paraId="5105D8CE" w14:textId="77777777" w:rsidR="00894D81" w:rsidRDefault="00894D81" w:rsidP="00894D81">
      <w:pPr>
        <w:jc w:val="center"/>
        <w:rPr>
          <w:rFonts w:ascii="Verdana" w:hAnsi="Verdana" w:cs="Arial"/>
          <w:b/>
          <w:sz w:val="18"/>
          <w:szCs w:val="18"/>
        </w:rPr>
      </w:pPr>
    </w:p>
    <w:p w14:paraId="685B279B" w14:textId="77777777" w:rsidR="00894D81" w:rsidRDefault="00894D81" w:rsidP="00894D81">
      <w:pPr>
        <w:jc w:val="center"/>
        <w:rPr>
          <w:rFonts w:ascii="Verdana" w:hAnsi="Verdana" w:cs="Arial"/>
          <w:b/>
          <w:sz w:val="18"/>
          <w:szCs w:val="18"/>
        </w:rPr>
      </w:pPr>
    </w:p>
    <w:p w14:paraId="0C0B5E2C" w14:textId="77777777" w:rsidR="00894D81" w:rsidRDefault="00894D81" w:rsidP="00894D81">
      <w:pPr>
        <w:jc w:val="center"/>
        <w:rPr>
          <w:rFonts w:ascii="Verdana" w:hAnsi="Verdana" w:cs="Arial"/>
          <w:b/>
          <w:sz w:val="18"/>
          <w:szCs w:val="18"/>
        </w:rPr>
      </w:pPr>
    </w:p>
    <w:p w14:paraId="2B2870F0" w14:textId="77777777" w:rsidR="00894D81" w:rsidRDefault="00894D81" w:rsidP="00894D81">
      <w:pPr>
        <w:jc w:val="center"/>
        <w:rPr>
          <w:rFonts w:ascii="Verdana" w:hAnsi="Verdana" w:cs="Arial"/>
          <w:b/>
          <w:sz w:val="18"/>
          <w:szCs w:val="18"/>
        </w:rPr>
      </w:pPr>
    </w:p>
    <w:p w14:paraId="49816E72" w14:textId="77777777" w:rsidR="00894D81" w:rsidRDefault="00894D81" w:rsidP="00894D81">
      <w:pPr>
        <w:jc w:val="center"/>
        <w:rPr>
          <w:rFonts w:ascii="Verdana" w:hAnsi="Verdana" w:cs="Arial"/>
          <w:b/>
          <w:sz w:val="18"/>
          <w:szCs w:val="18"/>
        </w:rPr>
      </w:pPr>
    </w:p>
    <w:p w14:paraId="0576DB4B" w14:textId="77777777" w:rsidR="00894D81" w:rsidRDefault="00894D81" w:rsidP="00894D81">
      <w:pPr>
        <w:jc w:val="center"/>
        <w:rPr>
          <w:rFonts w:ascii="Verdana" w:hAnsi="Verdana" w:cs="Arial"/>
          <w:b/>
          <w:sz w:val="18"/>
          <w:szCs w:val="18"/>
        </w:rPr>
      </w:pPr>
    </w:p>
    <w:p w14:paraId="3BC7717C" w14:textId="77777777" w:rsidR="00894D81" w:rsidRDefault="00894D81" w:rsidP="00894D81">
      <w:pPr>
        <w:jc w:val="center"/>
        <w:rPr>
          <w:rFonts w:ascii="Verdana" w:hAnsi="Verdana" w:cs="Arial"/>
          <w:b/>
          <w:sz w:val="18"/>
          <w:szCs w:val="18"/>
        </w:rPr>
      </w:pPr>
    </w:p>
    <w:p w14:paraId="6D598673" w14:textId="77777777" w:rsidR="00894D81" w:rsidRDefault="00894D81" w:rsidP="00894D81">
      <w:pPr>
        <w:jc w:val="center"/>
        <w:rPr>
          <w:rFonts w:ascii="Verdana" w:hAnsi="Verdana" w:cs="Arial"/>
          <w:b/>
          <w:sz w:val="18"/>
          <w:szCs w:val="18"/>
        </w:rPr>
      </w:pPr>
    </w:p>
    <w:p w14:paraId="1E87D2E7" w14:textId="77777777" w:rsidR="00894D81" w:rsidRDefault="00894D81" w:rsidP="00894D81">
      <w:pPr>
        <w:jc w:val="center"/>
        <w:rPr>
          <w:rFonts w:ascii="Verdana" w:hAnsi="Verdana" w:cs="Arial"/>
          <w:b/>
          <w:sz w:val="18"/>
          <w:szCs w:val="18"/>
        </w:rPr>
      </w:pPr>
    </w:p>
    <w:p w14:paraId="5BB2BBC3" w14:textId="77777777" w:rsidR="00894D81" w:rsidRDefault="00894D81" w:rsidP="00894D81">
      <w:pPr>
        <w:jc w:val="center"/>
        <w:rPr>
          <w:rFonts w:ascii="Verdana" w:hAnsi="Verdana" w:cs="Arial"/>
          <w:b/>
          <w:sz w:val="18"/>
          <w:szCs w:val="18"/>
        </w:rPr>
      </w:pPr>
    </w:p>
    <w:p w14:paraId="72DA0B7E" w14:textId="77777777" w:rsidR="00894D81" w:rsidRDefault="00894D81" w:rsidP="00894D81">
      <w:pPr>
        <w:jc w:val="center"/>
        <w:rPr>
          <w:rFonts w:ascii="Verdana" w:hAnsi="Verdana" w:cs="Arial"/>
          <w:b/>
          <w:sz w:val="18"/>
          <w:szCs w:val="18"/>
        </w:rPr>
      </w:pPr>
    </w:p>
    <w:p w14:paraId="31F7D0F1" w14:textId="77777777" w:rsidR="00894D81" w:rsidRDefault="00894D81" w:rsidP="00894D81">
      <w:pPr>
        <w:jc w:val="center"/>
        <w:rPr>
          <w:rFonts w:ascii="Verdana" w:hAnsi="Verdana" w:cs="Arial"/>
          <w:b/>
          <w:sz w:val="18"/>
          <w:szCs w:val="18"/>
        </w:rPr>
      </w:pPr>
    </w:p>
    <w:p w14:paraId="734CABDC" w14:textId="77777777" w:rsidR="004363C7" w:rsidRDefault="004363C7" w:rsidP="00894D81">
      <w:pPr>
        <w:jc w:val="center"/>
        <w:rPr>
          <w:rFonts w:ascii="Arial" w:hAnsi="Arial" w:cs="Arial"/>
          <w:b/>
          <w:bCs/>
          <w:color w:val="003366"/>
          <w:sz w:val="40"/>
          <w:szCs w:val="24"/>
          <w:lang w:val="es-ES" w:eastAsia="es-ES"/>
        </w:rPr>
      </w:pPr>
    </w:p>
    <w:p w14:paraId="0B17843F" w14:textId="77777777" w:rsidR="00894D81" w:rsidRDefault="00894D81" w:rsidP="00894D81">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20391E6F" w14:textId="77777777" w:rsidR="00894D81" w:rsidRDefault="00894D81" w:rsidP="00894D81">
      <w:pPr>
        <w:tabs>
          <w:tab w:val="left" w:pos="3909"/>
        </w:tabs>
        <w:rPr>
          <w:rFonts w:ascii="Verdana" w:hAnsi="Verdana" w:cs="Arial"/>
          <w:b/>
          <w:sz w:val="18"/>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894D81" w14:paraId="2C4FD80A" w14:textId="77777777" w:rsidTr="00894D81">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A514EFB" w14:textId="77777777" w:rsidR="00894D81" w:rsidRDefault="00894D81">
            <w:pPr>
              <w:keepNext/>
              <w:keepLines/>
              <w:ind w:left="25" w:right="-118" w:hanging="25"/>
              <w:jc w:val="center"/>
              <w:outlineLvl w:val="2"/>
              <w:rPr>
                <w:rFonts w:ascii="Arial" w:hAnsi="Arial" w:cs="Arial"/>
                <w:b/>
                <w:bCs/>
                <w:color w:val="4F81BD"/>
                <w:lang w:val="x-none"/>
              </w:rPr>
            </w:pPr>
            <w:r>
              <w:rPr>
                <w:rFonts w:ascii="Arial" w:hAnsi="Arial" w:cs="Arial"/>
                <w:b/>
                <w:color w:val="4F81BD"/>
                <w:sz w:val="24"/>
                <w:lang w:val="x-none"/>
              </w:rPr>
              <w:t>Código Único de Contratación Estatal</w:t>
            </w:r>
          </w:p>
        </w:tc>
      </w:tr>
      <w:tr w:rsidR="00894D81" w14:paraId="72C2C282" w14:textId="77777777" w:rsidTr="00894D81">
        <w:trPr>
          <w:trHeight w:val="454"/>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0E1FBDD8" w14:textId="52398C46" w:rsidR="00894D81" w:rsidRDefault="00351D48">
            <w:pPr>
              <w:jc w:val="center"/>
              <w:rPr>
                <w:rFonts w:ascii="Arial" w:hAnsi="Arial" w:cs="Arial"/>
                <w:b/>
                <w:bCs/>
                <w:sz w:val="22"/>
                <w:lang w:val="es-ES"/>
              </w:rPr>
            </w:pPr>
            <w:r>
              <w:rPr>
                <w:rFonts w:ascii="Arial" w:hAnsi="Arial" w:cs="Arial"/>
                <w:b/>
                <w:bCs/>
                <w:sz w:val="22"/>
                <w:lang w:val="es-ES"/>
              </w:rPr>
              <w:t>20</w:t>
            </w:r>
            <w:r w:rsidR="00894D81">
              <w:rPr>
                <w:rFonts w:ascii="Arial" w:hAnsi="Arial" w:cs="Arial"/>
                <w:b/>
                <w:bCs/>
                <w:sz w:val="22"/>
                <w:lang w:val="es-ES"/>
              </w:rPr>
              <w:t>-0951-00-</w:t>
            </w:r>
            <w:r w:rsidR="00E7319B">
              <w:rPr>
                <w:rFonts w:ascii="Arial" w:hAnsi="Arial" w:cs="Arial"/>
                <w:b/>
                <w:bCs/>
                <w:sz w:val="22"/>
                <w:lang w:val="es-ES"/>
              </w:rPr>
              <w:t>996678</w:t>
            </w:r>
            <w:r>
              <w:rPr>
                <w:rFonts w:ascii="Arial" w:hAnsi="Arial" w:cs="Arial"/>
                <w:b/>
                <w:bCs/>
                <w:sz w:val="22"/>
                <w:lang w:val="es-ES"/>
              </w:rPr>
              <w:t>-2</w:t>
            </w:r>
            <w:r w:rsidR="00894D81">
              <w:rPr>
                <w:rFonts w:ascii="Arial" w:hAnsi="Arial" w:cs="Arial"/>
                <w:b/>
                <w:bCs/>
                <w:sz w:val="22"/>
                <w:lang w:val="es-ES"/>
              </w:rPr>
              <w:t>-1</w:t>
            </w:r>
          </w:p>
        </w:tc>
      </w:tr>
    </w:tbl>
    <w:p w14:paraId="34ACFA86" w14:textId="77777777" w:rsidR="00894D81" w:rsidRDefault="00894D81" w:rsidP="00894D81">
      <w:pPr>
        <w:tabs>
          <w:tab w:val="left" w:pos="3909"/>
        </w:tabs>
        <w:rPr>
          <w:rFonts w:ascii="Verdana" w:hAnsi="Verdana" w:cs="Arial"/>
          <w:b/>
          <w:sz w:val="18"/>
          <w:szCs w:val="18"/>
        </w:rPr>
      </w:pPr>
    </w:p>
    <w:p w14:paraId="6B13C5E9" w14:textId="697C8A6F" w:rsidR="00894D81" w:rsidRDefault="00351D48" w:rsidP="00894D81">
      <w:pPr>
        <w:jc w:val="center"/>
        <w:rPr>
          <w:rFonts w:ascii="Arial" w:hAnsi="Arial" w:cs="Arial"/>
          <w:b/>
          <w:bCs/>
          <w:sz w:val="28"/>
          <w:lang w:val="pt-BR"/>
        </w:rPr>
      </w:pPr>
      <w:r>
        <w:rPr>
          <w:rFonts w:ascii="Arial" w:hAnsi="Arial" w:cs="Arial"/>
          <w:b/>
          <w:bCs/>
          <w:sz w:val="28"/>
          <w:lang w:val="pt-BR"/>
        </w:rPr>
        <w:t>Código BCB: LPN N° 004/2019-2</w:t>
      </w:r>
      <w:r w:rsidR="00894D81">
        <w:rPr>
          <w:rFonts w:ascii="Arial" w:hAnsi="Arial" w:cs="Arial"/>
          <w:b/>
          <w:bCs/>
          <w:sz w:val="28"/>
          <w:lang w:val="pt-BR"/>
        </w:rPr>
        <w:t>C</w:t>
      </w:r>
    </w:p>
    <w:p w14:paraId="709C76AD" w14:textId="77777777" w:rsidR="00894D81" w:rsidRDefault="00894D81" w:rsidP="00894D81">
      <w:pPr>
        <w:jc w:val="center"/>
        <w:rPr>
          <w:rFonts w:ascii="Arial" w:hAnsi="Arial" w:cs="Arial"/>
          <w:b/>
          <w:bCs/>
          <w:lang w:val="pt-BR"/>
        </w:rPr>
      </w:pPr>
    </w:p>
    <w:p w14:paraId="3D81AE94" w14:textId="60AB162E" w:rsidR="00894D81" w:rsidRDefault="00351D48" w:rsidP="00894D81">
      <w:pPr>
        <w:jc w:val="center"/>
        <w:rPr>
          <w:rFonts w:ascii="Arial" w:hAnsi="Arial" w:cs="Arial"/>
          <w:b/>
          <w:bCs/>
          <w:sz w:val="28"/>
          <w:lang w:val="es-ES"/>
        </w:rPr>
      </w:pPr>
      <w:r>
        <w:rPr>
          <w:rFonts w:ascii="Arial" w:hAnsi="Arial" w:cs="Arial"/>
          <w:b/>
          <w:bCs/>
          <w:sz w:val="28"/>
          <w:lang w:val="es-ES"/>
        </w:rPr>
        <w:t>SEGUNDA</w:t>
      </w:r>
      <w:r w:rsidR="00894D81">
        <w:rPr>
          <w:rFonts w:ascii="Arial" w:hAnsi="Arial" w:cs="Arial"/>
          <w:b/>
          <w:bCs/>
          <w:sz w:val="28"/>
          <w:lang w:val="es-ES"/>
        </w:rPr>
        <w:t xml:space="preserve"> CONVOCATORIA</w:t>
      </w:r>
    </w:p>
    <w:p w14:paraId="3313349D" w14:textId="77777777" w:rsidR="00894D81" w:rsidRDefault="00894D81" w:rsidP="00894D81">
      <w:pPr>
        <w:jc w:val="center"/>
        <w:rPr>
          <w:rFonts w:ascii="Arial" w:hAnsi="Arial" w:cs="Arial"/>
          <w:b/>
          <w:bCs/>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894D81" w14:paraId="710EB7B1" w14:textId="77777777" w:rsidTr="00894D81">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02D64481" w14:textId="02E8F1A9" w:rsidR="00894D81" w:rsidRDefault="00347314" w:rsidP="00894D81">
            <w:pPr>
              <w:jc w:val="center"/>
              <w:rPr>
                <w:rFonts w:ascii="Arial" w:hAnsi="Arial" w:cs="Arial"/>
                <w:b/>
                <w:bCs/>
                <w:sz w:val="32"/>
                <w:lang w:val="es-ES"/>
              </w:rPr>
            </w:pPr>
            <w:r>
              <w:rPr>
                <w:rFonts w:ascii="Arial" w:hAnsi="Arial" w:cs="Arial"/>
                <w:b/>
                <w:bCs/>
                <w:color w:val="0000FF"/>
                <w:sz w:val="36"/>
                <w:lang w:val="es-ES"/>
              </w:rPr>
              <w:t>SERVICIO DE LIMPIEZA INTEGRAL DE LOS INMUEBLES DE PROPIEDAD DEL BCB EN LA PAZ</w:t>
            </w:r>
            <w:r w:rsidR="00894D81">
              <w:rPr>
                <w:rFonts w:ascii="Arial" w:hAnsi="Arial" w:cs="Arial"/>
                <w:b/>
                <w:bCs/>
                <w:color w:val="0000FF"/>
                <w:sz w:val="36"/>
                <w:lang w:val="es-ES"/>
              </w:rPr>
              <w:t xml:space="preserve"> </w:t>
            </w:r>
          </w:p>
        </w:tc>
      </w:tr>
    </w:tbl>
    <w:p w14:paraId="5CA9EF4C" w14:textId="77777777" w:rsidR="00894D81" w:rsidRDefault="00894D81" w:rsidP="00894D81">
      <w:pPr>
        <w:jc w:val="center"/>
        <w:rPr>
          <w:rFonts w:ascii="Arial" w:hAnsi="Arial"/>
          <w:b/>
          <w:bCs/>
          <w:lang w:val="es-ES"/>
        </w:rPr>
      </w:pPr>
    </w:p>
    <w:p w14:paraId="7E4E1A09" w14:textId="1336FC44" w:rsidR="00894D81" w:rsidRDefault="00894D81" w:rsidP="00894D81">
      <w:pPr>
        <w:jc w:val="center"/>
        <w:rPr>
          <w:rFonts w:ascii="Arial" w:hAnsi="Arial"/>
          <w:sz w:val="24"/>
          <w:lang w:val="es-ES"/>
        </w:rPr>
      </w:pPr>
      <w:r>
        <w:rPr>
          <w:rFonts w:ascii="Arial" w:hAnsi="Arial"/>
          <w:b/>
          <w:bCs/>
          <w:sz w:val="24"/>
          <w:lang w:val="es-ES"/>
        </w:rPr>
        <w:t xml:space="preserve">La Paz, </w:t>
      </w:r>
      <w:r w:rsidR="00351D48">
        <w:rPr>
          <w:rFonts w:ascii="Arial" w:hAnsi="Arial"/>
          <w:b/>
          <w:bCs/>
          <w:sz w:val="24"/>
          <w:lang w:val="es-ES"/>
        </w:rPr>
        <w:t>Febrero 2020</w:t>
      </w:r>
    </w:p>
    <w:p w14:paraId="204E0017" w14:textId="2C1DED06" w:rsidR="00894D81" w:rsidRDefault="00894D81">
      <w:pPr>
        <w:rPr>
          <w:rFonts w:ascii="Verdana" w:hAnsi="Verdana" w:cs="Arial"/>
          <w:b/>
          <w:sz w:val="18"/>
          <w:szCs w:val="18"/>
        </w:rPr>
      </w:pPr>
      <w:r>
        <w:rPr>
          <w:rFonts w:ascii="Verdana" w:hAnsi="Verdana" w:cs="Arial"/>
          <w:b/>
          <w:sz w:val="18"/>
          <w:szCs w:val="18"/>
        </w:rPr>
        <w:br w:type="page"/>
      </w:r>
    </w:p>
    <w:p w14:paraId="131AD713" w14:textId="77777777" w:rsidR="0027792A" w:rsidRPr="002B72B7" w:rsidRDefault="0027792A" w:rsidP="000052EF">
      <w:pPr>
        <w:rPr>
          <w:rFonts w:ascii="Verdana" w:hAnsi="Verdana" w:cs="Arial"/>
          <w:b/>
          <w:sz w:val="18"/>
          <w:szCs w:val="18"/>
        </w:r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B7519F">
          <w:pPr>
            <w:pStyle w:val="TtulodeTDC"/>
            <w:spacing w:before="0"/>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B7519F">
          <w:pPr>
            <w:jc w:val="center"/>
          </w:pPr>
        </w:p>
        <w:p w14:paraId="5A5CF74F" w14:textId="77777777" w:rsidR="00166654" w:rsidRPr="002B72B7" w:rsidRDefault="00166654" w:rsidP="00037C60">
          <w:pPr>
            <w:jc w:val="both"/>
            <w:rPr>
              <w:rFonts w:ascii="Verdana" w:hAnsi="Verdana"/>
              <w:sz w:val="18"/>
              <w:szCs w:val="18"/>
            </w:rPr>
          </w:pPr>
        </w:p>
        <w:p w14:paraId="71B65EB9" w14:textId="77777777" w:rsidR="00B75ABD" w:rsidRPr="002B72B7" w:rsidRDefault="000B0EA2" w:rsidP="009027F8">
          <w:pPr>
            <w:pStyle w:val="TDC1"/>
            <w:rPr>
              <w:noProof/>
              <w:sz w:val="22"/>
              <w:lang w:val="es-BO" w:eastAsia="es-BO"/>
            </w:rPr>
          </w:pPr>
          <w:r w:rsidRPr="002B72B7">
            <w:rPr>
              <w:szCs w:val="18"/>
            </w:rPr>
            <w:fldChar w:fldCharType="begin"/>
          </w:r>
          <w:r w:rsidRPr="002B72B7">
            <w:rPr>
              <w:szCs w:val="18"/>
            </w:rPr>
            <w:instrText xml:space="preserve"> TOC \o "1-3" \h \z \u </w:instrText>
          </w:r>
          <w:r w:rsidRPr="002B72B7">
            <w:rPr>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893F6D">
              <w:rPr>
                <w:noProof/>
                <w:webHidden/>
              </w:rPr>
              <w:t>1</w:t>
            </w:r>
            <w:r w:rsidR="00B75ABD" w:rsidRPr="002B72B7">
              <w:rPr>
                <w:noProof/>
                <w:webHidden/>
              </w:rPr>
              <w:fldChar w:fldCharType="end"/>
            </w:r>
          </w:hyperlink>
        </w:p>
        <w:p w14:paraId="7C5CE0C1" w14:textId="615B9AC1" w:rsidR="00B75ABD" w:rsidRPr="002B72B7" w:rsidRDefault="00E11D77" w:rsidP="009027F8">
          <w:pPr>
            <w:pStyle w:val="TDC1"/>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893F6D">
              <w:rPr>
                <w:noProof/>
                <w:webHidden/>
              </w:rPr>
              <w:t>1</w:t>
            </w:r>
            <w:r w:rsidR="00B75ABD" w:rsidRPr="002B72B7">
              <w:rPr>
                <w:noProof/>
                <w:webHidden/>
              </w:rPr>
              <w:fldChar w:fldCharType="end"/>
            </w:r>
          </w:hyperlink>
        </w:p>
        <w:p w14:paraId="12274E91" w14:textId="77777777" w:rsidR="00B75ABD" w:rsidRPr="002B72B7" w:rsidRDefault="00E11D77" w:rsidP="009027F8">
          <w:pPr>
            <w:pStyle w:val="TDC1"/>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893F6D">
              <w:rPr>
                <w:noProof/>
                <w:webHidden/>
              </w:rPr>
              <w:t>1</w:t>
            </w:r>
            <w:r w:rsidR="00B75ABD" w:rsidRPr="002B72B7">
              <w:rPr>
                <w:noProof/>
                <w:webHidden/>
              </w:rPr>
              <w:fldChar w:fldCharType="end"/>
            </w:r>
          </w:hyperlink>
        </w:p>
        <w:p w14:paraId="08FDCD4C" w14:textId="77777777" w:rsidR="00B75ABD" w:rsidRPr="002B72B7" w:rsidRDefault="00E11D77" w:rsidP="009027F8">
          <w:pPr>
            <w:pStyle w:val="TDC1"/>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893F6D">
              <w:rPr>
                <w:noProof/>
                <w:webHidden/>
              </w:rPr>
              <w:t>2</w:t>
            </w:r>
            <w:r w:rsidR="00B75ABD" w:rsidRPr="002B72B7">
              <w:rPr>
                <w:noProof/>
                <w:webHidden/>
              </w:rPr>
              <w:fldChar w:fldCharType="end"/>
            </w:r>
          </w:hyperlink>
        </w:p>
        <w:p w14:paraId="0BB98E11" w14:textId="77777777" w:rsidR="00B75ABD" w:rsidRPr="002B72B7" w:rsidRDefault="00E11D77" w:rsidP="009027F8">
          <w:pPr>
            <w:pStyle w:val="TDC1"/>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893F6D">
              <w:rPr>
                <w:noProof/>
                <w:webHidden/>
              </w:rPr>
              <w:t>2</w:t>
            </w:r>
            <w:r w:rsidR="00B75ABD" w:rsidRPr="002B72B7">
              <w:rPr>
                <w:noProof/>
                <w:webHidden/>
              </w:rPr>
              <w:fldChar w:fldCharType="end"/>
            </w:r>
          </w:hyperlink>
        </w:p>
        <w:p w14:paraId="688BD127" w14:textId="77777777" w:rsidR="00B75ABD" w:rsidRPr="002B72B7" w:rsidRDefault="00E11D77" w:rsidP="009027F8">
          <w:pPr>
            <w:pStyle w:val="TDC1"/>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893F6D">
              <w:rPr>
                <w:noProof/>
                <w:webHidden/>
              </w:rPr>
              <w:t>2</w:t>
            </w:r>
            <w:r w:rsidR="00B75ABD" w:rsidRPr="002B72B7">
              <w:rPr>
                <w:noProof/>
                <w:webHidden/>
              </w:rPr>
              <w:fldChar w:fldCharType="end"/>
            </w:r>
          </w:hyperlink>
        </w:p>
        <w:p w14:paraId="56E3C119" w14:textId="77777777" w:rsidR="00B75ABD" w:rsidRPr="002B72B7" w:rsidRDefault="00E11D77" w:rsidP="009027F8">
          <w:pPr>
            <w:pStyle w:val="TDC1"/>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893F6D">
              <w:rPr>
                <w:noProof/>
                <w:webHidden/>
              </w:rPr>
              <w:t>3</w:t>
            </w:r>
            <w:r w:rsidR="00B75ABD" w:rsidRPr="002B72B7">
              <w:rPr>
                <w:noProof/>
                <w:webHidden/>
              </w:rPr>
              <w:fldChar w:fldCharType="end"/>
            </w:r>
          </w:hyperlink>
        </w:p>
        <w:p w14:paraId="7A73C68D" w14:textId="77777777" w:rsidR="00B75ABD" w:rsidRPr="002B72B7" w:rsidRDefault="00E11D77" w:rsidP="009027F8">
          <w:pPr>
            <w:pStyle w:val="TDC1"/>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893F6D">
              <w:rPr>
                <w:noProof/>
                <w:webHidden/>
              </w:rPr>
              <w:t>4</w:t>
            </w:r>
            <w:r w:rsidR="00B75ABD" w:rsidRPr="002B72B7">
              <w:rPr>
                <w:noProof/>
                <w:webHidden/>
              </w:rPr>
              <w:fldChar w:fldCharType="end"/>
            </w:r>
          </w:hyperlink>
        </w:p>
        <w:p w14:paraId="469513B2" w14:textId="77777777" w:rsidR="00B75ABD" w:rsidRPr="002B72B7" w:rsidRDefault="00E11D77" w:rsidP="009027F8">
          <w:pPr>
            <w:pStyle w:val="TDC1"/>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893F6D">
              <w:rPr>
                <w:noProof/>
                <w:webHidden/>
              </w:rPr>
              <w:t>5</w:t>
            </w:r>
            <w:r w:rsidR="00B75ABD" w:rsidRPr="002B72B7">
              <w:rPr>
                <w:noProof/>
                <w:webHidden/>
              </w:rPr>
              <w:fldChar w:fldCharType="end"/>
            </w:r>
          </w:hyperlink>
        </w:p>
        <w:p w14:paraId="602172E5" w14:textId="77777777" w:rsidR="00B75ABD" w:rsidRPr="002B72B7" w:rsidRDefault="00E11D77" w:rsidP="009027F8">
          <w:pPr>
            <w:pStyle w:val="TDC1"/>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893F6D">
              <w:rPr>
                <w:noProof/>
                <w:webHidden/>
              </w:rPr>
              <w:t>5</w:t>
            </w:r>
            <w:r w:rsidR="00B75ABD" w:rsidRPr="002B72B7">
              <w:rPr>
                <w:noProof/>
                <w:webHidden/>
              </w:rPr>
              <w:fldChar w:fldCharType="end"/>
            </w:r>
          </w:hyperlink>
        </w:p>
        <w:p w14:paraId="7E41B638" w14:textId="77777777" w:rsidR="00B75ABD" w:rsidRPr="002B72B7" w:rsidRDefault="00E11D77" w:rsidP="009027F8">
          <w:pPr>
            <w:pStyle w:val="TDC1"/>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893F6D">
              <w:rPr>
                <w:noProof/>
                <w:webHidden/>
              </w:rPr>
              <w:t>5</w:t>
            </w:r>
            <w:r w:rsidR="00B75ABD" w:rsidRPr="002B72B7">
              <w:rPr>
                <w:noProof/>
                <w:webHidden/>
              </w:rPr>
              <w:fldChar w:fldCharType="end"/>
            </w:r>
          </w:hyperlink>
        </w:p>
        <w:p w14:paraId="39F88C4A" w14:textId="77777777" w:rsidR="00B75ABD" w:rsidRPr="002B72B7" w:rsidRDefault="00E11D77" w:rsidP="009027F8">
          <w:pPr>
            <w:pStyle w:val="TDC1"/>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0F2AB5CC" w14:textId="77777777" w:rsidR="00B75ABD" w:rsidRPr="002B72B7" w:rsidRDefault="00E11D77" w:rsidP="009027F8">
          <w:pPr>
            <w:pStyle w:val="TDC1"/>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748D0E73" w14:textId="77777777" w:rsidR="00B75ABD" w:rsidRPr="002B72B7" w:rsidRDefault="00E11D77" w:rsidP="009027F8">
          <w:pPr>
            <w:pStyle w:val="TDC1"/>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62704C95" w14:textId="77777777" w:rsidR="00B75ABD" w:rsidRPr="002B72B7" w:rsidRDefault="00E11D77" w:rsidP="009027F8">
          <w:pPr>
            <w:pStyle w:val="TDC1"/>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0936E53F" w14:textId="77777777" w:rsidR="00B75ABD" w:rsidRPr="002B72B7" w:rsidRDefault="00E11D77" w:rsidP="009027F8">
          <w:pPr>
            <w:pStyle w:val="TDC1"/>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1A0551B2" w14:textId="77777777" w:rsidR="00B75ABD" w:rsidRPr="002B72B7" w:rsidRDefault="00E11D77" w:rsidP="009027F8">
          <w:pPr>
            <w:pStyle w:val="TDC1"/>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893F6D">
              <w:rPr>
                <w:noProof/>
                <w:webHidden/>
              </w:rPr>
              <w:t>6</w:t>
            </w:r>
            <w:r w:rsidR="00B75ABD" w:rsidRPr="002B72B7">
              <w:rPr>
                <w:noProof/>
                <w:webHidden/>
              </w:rPr>
              <w:fldChar w:fldCharType="end"/>
            </w:r>
          </w:hyperlink>
        </w:p>
        <w:p w14:paraId="591BC8CB" w14:textId="77777777" w:rsidR="00B75ABD" w:rsidRPr="002B72B7" w:rsidRDefault="00E11D77" w:rsidP="009027F8">
          <w:pPr>
            <w:pStyle w:val="TDC1"/>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893F6D">
              <w:rPr>
                <w:noProof/>
                <w:webHidden/>
              </w:rPr>
              <w:t>7</w:t>
            </w:r>
            <w:r w:rsidR="00B75ABD" w:rsidRPr="002B72B7">
              <w:rPr>
                <w:noProof/>
                <w:webHidden/>
              </w:rPr>
              <w:fldChar w:fldCharType="end"/>
            </w:r>
          </w:hyperlink>
        </w:p>
        <w:p w14:paraId="19F2F741" w14:textId="77777777" w:rsidR="00B75ABD" w:rsidRPr="002B72B7" w:rsidRDefault="00E11D77" w:rsidP="009027F8">
          <w:pPr>
            <w:pStyle w:val="TDC1"/>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893F6D">
              <w:rPr>
                <w:noProof/>
                <w:webHidden/>
              </w:rPr>
              <w:t>7</w:t>
            </w:r>
            <w:r w:rsidR="00B75ABD" w:rsidRPr="002B72B7">
              <w:rPr>
                <w:noProof/>
                <w:webHidden/>
              </w:rPr>
              <w:fldChar w:fldCharType="end"/>
            </w:r>
          </w:hyperlink>
        </w:p>
        <w:p w14:paraId="1904347C" w14:textId="77777777" w:rsidR="00B75ABD" w:rsidRPr="002B72B7" w:rsidRDefault="00E11D77" w:rsidP="009027F8">
          <w:pPr>
            <w:pStyle w:val="TDC1"/>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893F6D">
              <w:rPr>
                <w:noProof/>
                <w:webHidden/>
              </w:rPr>
              <w:t>8</w:t>
            </w:r>
            <w:r w:rsidR="00B75ABD" w:rsidRPr="002B72B7">
              <w:rPr>
                <w:noProof/>
                <w:webHidden/>
              </w:rPr>
              <w:fldChar w:fldCharType="end"/>
            </w:r>
          </w:hyperlink>
        </w:p>
        <w:p w14:paraId="515E318B" w14:textId="77777777" w:rsidR="00B75ABD" w:rsidRPr="002B72B7" w:rsidRDefault="00E11D77" w:rsidP="009027F8">
          <w:pPr>
            <w:pStyle w:val="TDC1"/>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893F6D">
              <w:rPr>
                <w:noProof/>
                <w:webHidden/>
              </w:rPr>
              <w:t>9</w:t>
            </w:r>
            <w:r w:rsidR="00B75ABD" w:rsidRPr="002B72B7">
              <w:rPr>
                <w:noProof/>
                <w:webHidden/>
              </w:rPr>
              <w:fldChar w:fldCharType="end"/>
            </w:r>
          </w:hyperlink>
        </w:p>
        <w:p w14:paraId="259F79B0" w14:textId="77777777" w:rsidR="00B75ABD" w:rsidRPr="002B72B7" w:rsidRDefault="00E11D77" w:rsidP="009027F8">
          <w:pPr>
            <w:pStyle w:val="TDC1"/>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893F6D">
              <w:rPr>
                <w:noProof/>
                <w:webHidden/>
              </w:rPr>
              <w:t>10</w:t>
            </w:r>
            <w:r w:rsidR="00B75ABD" w:rsidRPr="002B72B7">
              <w:rPr>
                <w:noProof/>
                <w:webHidden/>
              </w:rPr>
              <w:fldChar w:fldCharType="end"/>
            </w:r>
          </w:hyperlink>
        </w:p>
        <w:p w14:paraId="720C26C2" w14:textId="77777777" w:rsidR="00B75ABD" w:rsidRPr="002B72B7" w:rsidRDefault="00E11D77" w:rsidP="009027F8">
          <w:pPr>
            <w:pStyle w:val="TDC1"/>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893F6D">
              <w:rPr>
                <w:noProof/>
                <w:webHidden/>
              </w:rPr>
              <w:t>12</w:t>
            </w:r>
            <w:r w:rsidR="00B75ABD" w:rsidRPr="002B72B7">
              <w:rPr>
                <w:noProof/>
                <w:webHidden/>
              </w:rPr>
              <w:fldChar w:fldCharType="end"/>
            </w:r>
          </w:hyperlink>
        </w:p>
        <w:p w14:paraId="5737C7CD" w14:textId="77777777" w:rsidR="00B75ABD" w:rsidRPr="002B72B7" w:rsidRDefault="00E11D77" w:rsidP="009027F8">
          <w:pPr>
            <w:pStyle w:val="TDC1"/>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893F6D">
              <w:rPr>
                <w:noProof/>
                <w:webHidden/>
              </w:rPr>
              <w:t>12</w:t>
            </w:r>
            <w:r w:rsidR="00B75ABD" w:rsidRPr="002B72B7">
              <w:rPr>
                <w:noProof/>
                <w:webHidden/>
              </w:rPr>
              <w:fldChar w:fldCharType="end"/>
            </w:r>
          </w:hyperlink>
        </w:p>
        <w:p w14:paraId="11F8EFE6" w14:textId="77777777" w:rsidR="00B75ABD" w:rsidRPr="002B72B7" w:rsidRDefault="00E11D77" w:rsidP="009027F8">
          <w:pPr>
            <w:pStyle w:val="TDC1"/>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893F6D">
              <w:rPr>
                <w:noProof/>
                <w:webHidden/>
              </w:rPr>
              <w:t>12</w:t>
            </w:r>
            <w:r w:rsidR="00B75ABD" w:rsidRPr="002B72B7">
              <w:rPr>
                <w:noProof/>
                <w:webHidden/>
              </w:rPr>
              <w:fldChar w:fldCharType="end"/>
            </w:r>
          </w:hyperlink>
        </w:p>
        <w:p w14:paraId="1617F7AA" w14:textId="77777777" w:rsidR="00B75ABD" w:rsidRPr="002B72B7" w:rsidRDefault="00E11D77" w:rsidP="009027F8">
          <w:pPr>
            <w:pStyle w:val="TDC1"/>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893F6D">
              <w:rPr>
                <w:noProof/>
                <w:webHidden/>
              </w:rPr>
              <w:t>13</w:t>
            </w:r>
            <w:r w:rsidR="00B75ABD" w:rsidRPr="002B72B7">
              <w:rPr>
                <w:noProof/>
                <w:webHidden/>
              </w:rPr>
              <w:fldChar w:fldCharType="end"/>
            </w:r>
          </w:hyperlink>
        </w:p>
        <w:p w14:paraId="3084F592" w14:textId="77777777" w:rsidR="00B75ABD" w:rsidRPr="002B72B7" w:rsidRDefault="00E11D77" w:rsidP="009027F8">
          <w:pPr>
            <w:pStyle w:val="TDC1"/>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893F6D">
              <w:rPr>
                <w:noProof/>
                <w:webHidden/>
              </w:rPr>
              <w:t>14</w:t>
            </w:r>
            <w:r w:rsidR="00B75ABD" w:rsidRPr="002B72B7">
              <w:rPr>
                <w:noProof/>
                <w:webHidden/>
              </w:rPr>
              <w:fldChar w:fldCharType="end"/>
            </w:r>
          </w:hyperlink>
        </w:p>
        <w:p w14:paraId="77CDC072" w14:textId="77777777" w:rsidR="00B75ABD" w:rsidRPr="002B72B7" w:rsidRDefault="00E11D77" w:rsidP="009027F8">
          <w:pPr>
            <w:pStyle w:val="TDC1"/>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893F6D">
              <w:rPr>
                <w:noProof/>
                <w:webHidden/>
              </w:rPr>
              <w:t>14</w:t>
            </w:r>
            <w:r w:rsidR="00B75ABD" w:rsidRPr="002B72B7">
              <w:rPr>
                <w:noProof/>
                <w:webHidden/>
              </w:rPr>
              <w:fldChar w:fldCharType="end"/>
            </w:r>
          </w:hyperlink>
        </w:p>
        <w:p w14:paraId="2B5CD086" w14:textId="77777777" w:rsidR="00B75ABD" w:rsidRPr="002B72B7" w:rsidRDefault="00E11D77" w:rsidP="009027F8">
          <w:pPr>
            <w:pStyle w:val="TDC1"/>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893F6D">
              <w:rPr>
                <w:noProof/>
                <w:webHidden/>
              </w:rPr>
              <w:t>14</w:t>
            </w:r>
            <w:r w:rsidR="00B75ABD" w:rsidRPr="002B72B7">
              <w:rPr>
                <w:noProof/>
                <w:webHidden/>
              </w:rPr>
              <w:fldChar w:fldCharType="end"/>
            </w:r>
          </w:hyperlink>
        </w:p>
        <w:p w14:paraId="22B868F1" w14:textId="77777777" w:rsidR="00B75ABD" w:rsidRPr="002B72B7" w:rsidRDefault="00E11D77" w:rsidP="009027F8">
          <w:pPr>
            <w:pStyle w:val="TDC1"/>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893F6D">
              <w:rPr>
                <w:noProof/>
                <w:webHidden/>
              </w:rPr>
              <w:t>14</w:t>
            </w:r>
            <w:r w:rsidR="00B75ABD" w:rsidRPr="002B72B7">
              <w:rPr>
                <w:noProof/>
                <w:webHidden/>
              </w:rPr>
              <w:fldChar w:fldCharType="end"/>
            </w:r>
          </w:hyperlink>
        </w:p>
        <w:p w14:paraId="179EAB3D" w14:textId="77777777" w:rsidR="00B75ABD" w:rsidRPr="002B72B7" w:rsidRDefault="00E11D77" w:rsidP="009027F8">
          <w:pPr>
            <w:pStyle w:val="TDC1"/>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893F6D">
              <w:rPr>
                <w:noProof/>
                <w:webHidden/>
              </w:rPr>
              <w:t>16</w:t>
            </w:r>
            <w:r w:rsidR="00B75ABD" w:rsidRPr="002B72B7">
              <w:rPr>
                <w:noProof/>
                <w:webHidden/>
              </w:rPr>
              <w:fldChar w:fldCharType="end"/>
            </w:r>
          </w:hyperlink>
        </w:p>
        <w:p w14:paraId="3D1BF3CA" w14:textId="77777777" w:rsidR="00B75ABD" w:rsidRPr="002B72B7" w:rsidRDefault="00E11D77" w:rsidP="009027F8">
          <w:pPr>
            <w:pStyle w:val="TDC1"/>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893F6D">
              <w:rPr>
                <w:noProof/>
                <w:webHidden/>
              </w:rPr>
              <w:t>17</w:t>
            </w:r>
            <w:r w:rsidR="00B75ABD" w:rsidRPr="002B72B7">
              <w:rPr>
                <w:noProof/>
                <w:webHidden/>
              </w:rPr>
              <w:fldChar w:fldCharType="end"/>
            </w:r>
          </w:hyperlink>
        </w:p>
        <w:p w14:paraId="746461CC" w14:textId="77777777" w:rsidR="00B75ABD" w:rsidRPr="002B72B7" w:rsidRDefault="00E11D77" w:rsidP="009027F8">
          <w:pPr>
            <w:pStyle w:val="TDC1"/>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893F6D">
              <w:rPr>
                <w:noProof/>
                <w:webHidden/>
              </w:rPr>
              <w:t>18</w:t>
            </w:r>
            <w:r w:rsidR="00B75ABD" w:rsidRPr="002B72B7">
              <w:rPr>
                <w:noProof/>
                <w:webHidden/>
              </w:rPr>
              <w:fldChar w:fldCharType="end"/>
            </w:r>
          </w:hyperlink>
        </w:p>
        <w:p w14:paraId="4A08D202" w14:textId="77777777" w:rsidR="00B75ABD" w:rsidRPr="002B72B7" w:rsidRDefault="00E11D77" w:rsidP="009027F8">
          <w:pPr>
            <w:pStyle w:val="TDC1"/>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893F6D">
              <w:rPr>
                <w:noProof/>
                <w:webHidden/>
              </w:rPr>
              <w:t>18</w:t>
            </w:r>
            <w:r w:rsidR="00B75ABD" w:rsidRPr="002B72B7">
              <w:rPr>
                <w:noProof/>
                <w:webHidden/>
              </w:rPr>
              <w:fldChar w:fldCharType="end"/>
            </w:r>
          </w:hyperlink>
        </w:p>
        <w:p w14:paraId="4F6D7D27" w14:textId="77777777" w:rsidR="00B75ABD" w:rsidRPr="002B72B7" w:rsidRDefault="00E11D77" w:rsidP="009027F8">
          <w:pPr>
            <w:pStyle w:val="TDC1"/>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893F6D">
              <w:rPr>
                <w:noProof/>
                <w:webHidden/>
              </w:rPr>
              <w:t>18</w:t>
            </w:r>
            <w:r w:rsidR="00B75ABD" w:rsidRPr="002B72B7">
              <w:rPr>
                <w:noProof/>
                <w:webHidden/>
              </w:rPr>
              <w:fldChar w:fldCharType="end"/>
            </w:r>
          </w:hyperlink>
        </w:p>
        <w:p w14:paraId="3667269F" w14:textId="77777777" w:rsidR="00B75ABD" w:rsidRPr="002B72B7" w:rsidRDefault="00E11D77" w:rsidP="009027F8">
          <w:pPr>
            <w:pStyle w:val="TDC1"/>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893F6D">
              <w:rPr>
                <w:noProof/>
                <w:webHidden/>
              </w:rPr>
              <w:t>20</w:t>
            </w:r>
            <w:r w:rsidR="00B75ABD" w:rsidRPr="002B72B7">
              <w:rPr>
                <w:noProof/>
                <w:webHidden/>
              </w:rPr>
              <w:fldChar w:fldCharType="end"/>
            </w:r>
          </w:hyperlink>
        </w:p>
        <w:p w14:paraId="2E41795B" w14:textId="77777777" w:rsidR="00B75ABD" w:rsidRPr="002B72B7" w:rsidRDefault="00E11D77" w:rsidP="009027F8">
          <w:pPr>
            <w:pStyle w:val="TDC1"/>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893F6D">
              <w:rPr>
                <w:noProof/>
                <w:webHidden/>
              </w:rPr>
              <w:t>22</w:t>
            </w:r>
            <w:r w:rsidR="00B75ABD" w:rsidRPr="002B72B7">
              <w:rPr>
                <w:noProof/>
                <w:webHidden/>
              </w:rPr>
              <w:fldChar w:fldCharType="end"/>
            </w:r>
          </w:hyperlink>
        </w:p>
        <w:p w14:paraId="20D95880" w14:textId="77777777" w:rsidR="00B75ABD" w:rsidRPr="002B72B7" w:rsidRDefault="00E11D77" w:rsidP="009027F8">
          <w:pPr>
            <w:pStyle w:val="TDC1"/>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893F6D">
              <w:rPr>
                <w:noProof/>
                <w:webHidden/>
              </w:rPr>
              <w:t>23</w:t>
            </w:r>
            <w:r w:rsidR="00B75ABD" w:rsidRPr="002B72B7">
              <w:rPr>
                <w:noProof/>
                <w:webHidden/>
              </w:rPr>
              <w:fldChar w:fldCharType="end"/>
            </w:r>
          </w:hyperlink>
        </w:p>
        <w:p w14:paraId="4D24E211" w14:textId="77777777" w:rsidR="00B75ABD" w:rsidRPr="002B72B7" w:rsidRDefault="00E11D77" w:rsidP="009027F8">
          <w:pPr>
            <w:pStyle w:val="TDC1"/>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893F6D">
              <w:rPr>
                <w:noProof/>
                <w:webHidden/>
              </w:rPr>
              <w:t>44</w:t>
            </w:r>
            <w:r w:rsidR="00B75ABD" w:rsidRPr="002B72B7">
              <w:rPr>
                <w:noProof/>
                <w:webHidden/>
              </w:rPr>
              <w:fldChar w:fldCharType="end"/>
            </w:r>
          </w:hyperlink>
        </w:p>
        <w:p w14:paraId="6A8CE408" w14:textId="57A09615" w:rsidR="000052EF" w:rsidRPr="002B72B7" w:rsidRDefault="000B0EA2" w:rsidP="00037C60">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B944EC">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p w14:paraId="1F43A8CA"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2B72B7" w:rsidRDefault="00C779EB" w:rsidP="00C779EB">
      <w:pPr>
        <w:jc w:val="center"/>
        <w:rPr>
          <w:rFonts w:ascii="Verdana" w:hAnsi="Verdana" w:cs="Arial"/>
          <w:b/>
          <w:sz w:val="18"/>
          <w:szCs w:val="18"/>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4D4FF4">
      <w:pPr>
        <w:pStyle w:val="Puesto"/>
        <w:numPr>
          <w:ilvl w:val="0"/>
          <w:numId w:val="18"/>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77777777" w:rsidR="00251FB3" w:rsidRPr="002B72B7" w:rsidRDefault="00251FB3" w:rsidP="00A60C1E">
      <w:pPr>
        <w:ind w:left="720" w:hanging="720"/>
        <w:jc w:val="both"/>
        <w:rPr>
          <w:rFonts w:ascii="Verdana" w:hAnsi="Verdana" w:cs="Arial"/>
          <w:b/>
          <w:sz w:val="18"/>
          <w:szCs w:val="18"/>
        </w:rPr>
      </w:pP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4D4FF4">
      <w:pPr>
        <w:pStyle w:val="Puesto"/>
        <w:numPr>
          <w:ilvl w:val="0"/>
          <w:numId w:val="18"/>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2B72B7" w:rsidRDefault="00C779EB" w:rsidP="00A60C1E">
      <w:pPr>
        <w:ind w:left="705" w:hanging="705"/>
        <w:jc w:val="both"/>
        <w:rPr>
          <w:rFonts w:ascii="Verdana" w:hAnsi="Verdana" w:cs="Arial"/>
          <w:sz w:val="18"/>
          <w:szCs w:val="18"/>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2B72B7" w:rsidRDefault="002C269E" w:rsidP="00A60C1E">
      <w:pPr>
        <w:ind w:firstLine="567"/>
        <w:jc w:val="both"/>
        <w:rPr>
          <w:rFonts w:ascii="Verdana" w:hAnsi="Verdana" w:cs="Arial"/>
          <w:sz w:val="18"/>
          <w:szCs w:val="18"/>
        </w:rPr>
      </w:pPr>
    </w:p>
    <w:p w14:paraId="7F303E68" w14:textId="77777777" w:rsidR="008170EE"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Micro y Pequeñas Empresas MyPES.</w:t>
      </w:r>
    </w:p>
    <w:p w14:paraId="50A74A81" w14:textId="77777777" w:rsidR="00D767ED" w:rsidRPr="002B72B7" w:rsidRDefault="008170EE" w:rsidP="001D6080">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1D6080">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4D4FF4">
      <w:pPr>
        <w:pStyle w:val="Prrafodelista"/>
        <w:numPr>
          <w:ilvl w:val="1"/>
          <w:numId w:val="18"/>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1076D9C" w14:textId="39ECE40D" w:rsidR="007130D0" w:rsidRPr="002B72B7" w:rsidRDefault="007130D0" w:rsidP="009B1503">
      <w:pPr>
        <w:ind w:left="993"/>
        <w:jc w:val="both"/>
        <w:rPr>
          <w:rFonts w:ascii="Verdana" w:hAnsi="Verdana" w:cs="Arial"/>
          <w:sz w:val="18"/>
          <w:szCs w:val="18"/>
        </w:rPr>
      </w:pPr>
      <w:r w:rsidRPr="002B72B7">
        <w:rPr>
          <w:rFonts w:ascii="Verdana" w:hAnsi="Verdana" w:cs="Arial"/>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de las condiciones del contrato.</w:t>
      </w:r>
      <w:r w:rsidR="00574563">
        <w:rPr>
          <w:rFonts w:ascii="Verdana" w:hAnsi="Verdana" w:cs="Arial"/>
          <w:sz w:val="18"/>
          <w:szCs w:val="18"/>
        </w:rPr>
        <w:t xml:space="preserve"> (Coordinar con Mariana Fuentes Fabiani Int. 4504)</w:t>
      </w:r>
    </w:p>
    <w:p w14:paraId="7504EBB6" w14:textId="77777777" w:rsidR="007130D0" w:rsidRPr="002B72B7" w:rsidRDefault="007130D0" w:rsidP="007130D0">
      <w:pPr>
        <w:ind w:left="1276"/>
        <w:jc w:val="both"/>
        <w:rPr>
          <w:rFonts w:ascii="Verdana" w:hAnsi="Verdana" w:cs="Arial"/>
          <w:sz w:val="18"/>
          <w:szCs w:val="18"/>
        </w:rPr>
      </w:pPr>
    </w:p>
    <w:p w14:paraId="2084B444" w14:textId="77777777" w:rsidR="002E1947" w:rsidRPr="002B72B7" w:rsidRDefault="002E1947" w:rsidP="004D4FF4">
      <w:pPr>
        <w:pStyle w:val="Prrafodelista"/>
        <w:numPr>
          <w:ilvl w:val="1"/>
          <w:numId w:val="18"/>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366002AA" w14:textId="77777777" w:rsidR="002E1947" w:rsidRPr="002B72B7" w:rsidRDefault="002E1947" w:rsidP="00A60C1E">
      <w:pPr>
        <w:jc w:val="both"/>
        <w:rPr>
          <w:rFonts w:ascii="Verdana" w:hAnsi="Verdana" w:cs="Arial"/>
          <w:sz w:val="18"/>
          <w:szCs w:val="18"/>
        </w:rPr>
      </w:pPr>
    </w:p>
    <w:p w14:paraId="1C530E20" w14:textId="77777777" w:rsidR="002E1947" w:rsidRPr="002B72B7" w:rsidRDefault="002E1947" w:rsidP="004D4FF4">
      <w:pPr>
        <w:pStyle w:val="Prrafodelista"/>
        <w:numPr>
          <w:ilvl w:val="1"/>
          <w:numId w:val="18"/>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3D7AB23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3" w:name="_Toc517794856"/>
      <w:r w:rsidRPr="002B72B7">
        <w:rPr>
          <w:rFonts w:ascii="Verdana" w:hAnsi="Verdana"/>
          <w:sz w:val="18"/>
        </w:rPr>
        <w:lastRenderedPageBreak/>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DBC será aprobado por Resolución expresa del RPC</w:t>
      </w:r>
      <w:r w:rsidR="00400F8A" w:rsidRPr="002B72B7">
        <w:rPr>
          <w:rFonts w:ascii="Verdana" w:hAnsi="Verdana" w:cs="Arial"/>
          <w:sz w:val="18"/>
          <w:szCs w:val="18"/>
        </w:rPr>
        <w:t>, misma que</w:t>
      </w:r>
      <w:r w:rsidRPr="002B72B7">
        <w:rPr>
          <w:rFonts w:ascii="Verdana" w:hAnsi="Verdana" w:cs="Arial"/>
          <w:sz w:val="18"/>
          <w:szCs w:val="18"/>
        </w:rPr>
        <w:t xml:space="preserve"> será notificada a los </w:t>
      </w:r>
      <w:r w:rsidR="00443A9C" w:rsidRPr="002B72B7">
        <w:rPr>
          <w:rFonts w:ascii="Verdana" w:hAnsi="Verdana" w:cs="Arial"/>
          <w:sz w:val="18"/>
          <w:szCs w:val="18"/>
        </w:rPr>
        <w:t xml:space="preserve">potenciales </w:t>
      </w:r>
      <w:r w:rsidRPr="002B72B7">
        <w:rPr>
          <w:rFonts w:ascii="Verdana" w:hAnsi="Verdana" w:cs="Arial"/>
          <w:sz w:val="18"/>
          <w:szCs w:val="18"/>
        </w:rPr>
        <w:t xml:space="preserve">proponentes de acuerdo </w:t>
      </w:r>
      <w:r w:rsidR="00443A9C" w:rsidRPr="002B72B7">
        <w:rPr>
          <w:rFonts w:ascii="Verdana" w:hAnsi="Verdana" w:cs="Arial"/>
          <w:sz w:val="18"/>
          <w:szCs w:val="18"/>
        </w:rPr>
        <w:t xml:space="preserve">con </w:t>
      </w:r>
      <w:r w:rsidR="00930E70" w:rsidRPr="002B72B7">
        <w:rPr>
          <w:rFonts w:ascii="Verdana" w:hAnsi="Verdana" w:cs="Arial"/>
          <w:sz w:val="18"/>
          <w:szCs w:val="18"/>
        </w:rPr>
        <w:t xml:space="preserve">lo establecido en </w:t>
      </w:r>
      <w:r w:rsidR="00443A9C" w:rsidRPr="002B72B7">
        <w:rPr>
          <w:rFonts w:ascii="Verdana" w:hAnsi="Verdana" w:cs="Arial"/>
          <w:sz w:val="18"/>
          <w:szCs w:val="18"/>
        </w:rPr>
        <w:t xml:space="preserve">el </w:t>
      </w:r>
      <w:r w:rsidRPr="002B72B7">
        <w:rPr>
          <w:rFonts w:ascii="Verdana" w:hAnsi="Verdana" w:cs="Arial"/>
          <w:sz w:val="18"/>
          <w:szCs w:val="18"/>
        </w:rPr>
        <w:t>Artículo 51 de las NB-SABS.</w:t>
      </w:r>
    </w:p>
    <w:p w14:paraId="09CB6BBA" w14:textId="77777777" w:rsidR="002E1947" w:rsidRPr="002B72B7" w:rsidRDefault="002E1947" w:rsidP="009B1503">
      <w:pPr>
        <w:jc w:val="both"/>
        <w:rPr>
          <w:rFonts w:ascii="Verdana" w:hAnsi="Verdana" w:cs="Arial"/>
          <w:b/>
          <w:sz w:val="18"/>
          <w:szCs w:val="18"/>
        </w:rPr>
      </w:pPr>
    </w:p>
    <w:p w14:paraId="5BF06562" w14:textId="77777777" w:rsidR="002E1947" w:rsidRPr="002B72B7" w:rsidRDefault="002E1947" w:rsidP="004D4FF4">
      <w:pPr>
        <w:pStyle w:val="Puesto"/>
        <w:numPr>
          <w:ilvl w:val="0"/>
          <w:numId w:val="18"/>
        </w:numPr>
        <w:spacing w:before="0"/>
        <w:ind w:left="426" w:hanging="426"/>
        <w:jc w:val="left"/>
        <w:rPr>
          <w:rFonts w:ascii="Verdana" w:hAnsi="Verdana"/>
          <w:b w:val="0"/>
          <w:sz w:val="18"/>
          <w:szCs w:val="18"/>
        </w:rPr>
      </w:pPr>
      <w:bookmarkStart w:id="4" w:name="_Toc517794857"/>
      <w:r w:rsidRPr="002B72B7">
        <w:rPr>
          <w:rFonts w:ascii="Verdana" w:hAnsi="Verdana"/>
          <w:sz w:val="18"/>
        </w:rPr>
        <w:t>AMPLIACIÓN DE PLAZO PARA LA PRESENTACIÓN DE PROPUESTAS</w:t>
      </w:r>
      <w:bookmarkEnd w:id="4"/>
    </w:p>
    <w:p w14:paraId="306E3DE3" w14:textId="77777777" w:rsidR="002E1947" w:rsidRPr="002B72B7" w:rsidRDefault="002E1947" w:rsidP="00A60C1E">
      <w:pPr>
        <w:ind w:left="705" w:hanging="705"/>
        <w:jc w:val="both"/>
        <w:rPr>
          <w:rFonts w:ascii="Verdana" w:hAnsi="Verdana" w:cs="Arial"/>
          <w:b/>
          <w:sz w:val="18"/>
          <w:szCs w:val="18"/>
        </w:rPr>
      </w:pPr>
    </w:p>
    <w:p w14:paraId="10490CC7" w14:textId="77777777" w:rsidR="002E1947" w:rsidRPr="002B72B7" w:rsidRDefault="00400F8A"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El RPC</w:t>
      </w:r>
      <w:r w:rsidR="002E1947" w:rsidRPr="002B72B7">
        <w:rPr>
          <w:rFonts w:ascii="Verdana" w:hAnsi="Verdana" w:cs="Arial"/>
          <w:sz w:val="18"/>
          <w:szCs w:val="18"/>
        </w:rPr>
        <w:t xml:space="preserve"> podrá ampliar el plazo de presentación de propuestas como máximo por diez (10) días</w:t>
      </w:r>
      <w:r w:rsidR="00183BF9" w:rsidRPr="002B72B7">
        <w:rPr>
          <w:rFonts w:ascii="Verdana" w:hAnsi="Verdana" w:cs="Arial"/>
          <w:sz w:val="18"/>
          <w:szCs w:val="18"/>
        </w:rPr>
        <w:t xml:space="preserve"> hábiles</w:t>
      </w:r>
      <w:r w:rsidR="002E1947" w:rsidRPr="002B72B7">
        <w:rPr>
          <w:rFonts w:ascii="Verdana" w:hAnsi="Verdana" w:cs="Arial"/>
          <w:sz w:val="18"/>
          <w:szCs w:val="18"/>
        </w:rPr>
        <w:t xml:space="preserve">, por única vez mediante Resolución </w:t>
      </w:r>
      <w:r w:rsidR="004F76C1" w:rsidRPr="002B72B7">
        <w:rPr>
          <w:rFonts w:ascii="Verdana" w:hAnsi="Verdana" w:cs="Arial"/>
          <w:sz w:val="18"/>
          <w:szCs w:val="18"/>
        </w:rPr>
        <w:t>expresa</w:t>
      </w:r>
      <w:r w:rsidR="002E1947" w:rsidRPr="002B72B7">
        <w:rPr>
          <w:rFonts w:ascii="Verdana" w:hAnsi="Verdana" w:cs="Arial"/>
          <w:sz w:val="18"/>
          <w:szCs w:val="18"/>
        </w:rPr>
        <w:t>, por las siguientes causas debidamente justificadas:</w:t>
      </w:r>
    </w:p>
    <w:p w14:paraId="5D7BE391" w14:textId="77777777" w:rsidR="00CB2299" w:rsidRPr="002B72B7" w:rsidRDefault="00CB2299" w:rsidP="00A60C1E">
      <w:pPr>
        <w:ind w:left="567"/>
        <w:jc w:val="both"/>
        <w:rPr>
          <w:rFonts w:ascii="Verdana" w:hAnsi="Verdana" w:cs="Arial"/>
          <w:sz w:val="18"/>
          <w:szCs w:val="18"/>
        </w:rPr>
      </w:pPr>
    </w:p>
    <w:p w14:paraId="74D61122" w14:textId="177EE159" w:rsidR="002E1947"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Enmiendas al DBC</w:t>
      </w:r>
      <w:r w:rsidR="00BA6AF3" w:rsidRPr="002B72B7">
        <w:rPr>
          <w:rFonts w:ascii="Verdana" w:hAnsi="Verdana" w:cs="Arial"/>
          <w:sz w:val="18"/>
          <w:szCs w:val="18"/>
        </w:rPr>
        <w:t>;</w:t>
      </w:r>
    </w:p>
    <w:p w14:paraId="535C2EED" w14:textId="7997DF4E" w:rsidR="002E1947"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Causas de fuerza mayor</w:t>
      </w:r>
      <w:r w:rsidR="00BA6AF3" w:rsidRPr="002B72B7">
        <w:rPr>
          <w:rFonts w:ascii="Verdana" w:hAnsi="Verdana" w:cs="Arial"/>
          <w:sz w:val="18"/>
          <w:szCs w:val="18"/>
        </w:rPr>
        <w:t>;</w:t>
      </w:r>
    </w:p>
    <w:p w14:paraId="12811164" w14:textId="77777777" w:rsidR="00C6291D" w:rsidRPr="002B72B7" w:rsidRDefault="002E1947" w:rsidP="004D4FF4">
      <w:pPr>
        <w:numPr>
          <w:ilvl w:val="0"/>
          <w:numId w:val="12"/>
        </w:numPr>
        <w:ind w:left="1418" w:hanging="425"/>
        <w:jc w:val="both"/>
        <w:rPr>
          <w:rFonts w:ascii="Verdana" w:hAnsi="Verdana" w:cs="Arial"/>
          <w:sz w:val="18"/>
          <w:szCs w:val="18"/>
        </w:rPr>
      </w:pPr>
      <w:r w:rsidRPr="002B72B7">
        <w:rPr>
          <w:rFonts w:ascii="Verdana" w:hAnsi="Verdana" w:cs="Arial"/>
          <w:sz w:val="18"/>
          <w:szCs w:val="18"/>
        </w:rPr>
        <w:t>Caso fortuito.</w:t>
      </w:r>
    </w:p>
    <w:p w14:paraId="7C84F441" w14:textId="77777777" w:rsidR="00C6291D" w:rsidRPr="002B72B7" w:rsidRDefault="00C6291D" w:rsidP="00A60C1E">
      <w:pPr>
        <w:ind w:left="702" w:firstLine="708"/>
        <w:jc w:val="both"/>
        <w:rPr>
          <w:rFonts w:ascii="Verdana" w:hAnsi="Verdana" w:cs="Arial"/>
          <w:sz w:val="18"/>
          <w:szCs w:val="18"/>
        </w:rPr>
      </w:pPr>
    </w:p>
    <w:p w14:paraId="139B5408" w14:textId="77777777" w:rsidR="00C6291D" w:rsidRPr="002B72B7" w:rsidRDefault="00C6291D" w:rsidP="009B1503">
      <w:pPr>
        <w:pStyle w:val="Prrafodelista"/>
        <w:ind w:left="993"/>
        <w:jc w:val="both"/>
        <w:rPr>
          <w:rFonts w:ascii="Verdana" w:hAnsi="Verdana" w:cs="Arial"/>
          <w:sz w:val="18"/>
          <w:szCs w:val="18"/>
        </w:rPr>
      </w:pPr>
      <w:r w:rsidRPr="002B72B7">
        <w:rPr>
          <w:rFonts w:ascii="Verdana" w:hAnsi="Verdana" w:cs="Arial"/>
          <w:sz w:val="18"/>
          <w:szCs w:val="18"/>
        </w:rPr>
        <w:t>La ampliación deberá ser realizada de manera previa a la fecha y hora establecidas para la presentación de propuestas.</w:t>
      </w:r>
    </w:p>
    <w:p w14:paraId="48F37878" w14:textId="77777777" w:rsidR="002E1947" w:rsidRPr="002B72B7" w:rsidRDefault="002E1947" w:rsidP="00A60C1E">
      <w:pPr>
        <w:jc w:val="both"/>
        <w:rPr>
          <w:rFonts w:ascii="Verdana" w:hAnsi="Verdana" w:cs="Arial"/>
          <w:sz w:val="18"/>
          <w:szCs w:val="18"/>
        </w:rPr>
      </w:pPr>
    </w:p>
    <w:p w14:paraId="3F616AF6"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Los nuevos plazos serán publicados en el SICOES y en la Mesa de Partes de la entidad convocante</w:t>
      </w:r>
      <w:r w:rsidR="00CB6081" w:rsidRPr="002B72B7">
        <w:rPr>
          <w:rFonts w:ascii="Verdana" w:hAnsi="Verdana" w:cs="Arial"/>
          <w:sz w:val="18"/>
          <w:szCs w:val="18"/>
        </w:rPr>
        <w:t>.</w:t>
      </w:r>
    </w:p>
    <w:p w14:paraId="17513144" w14:textId="77777777" w:rsidR="002E1947" w:rsidRPr="002B72B7" w:rsidRDefault="002E1947" w:rsidP="00A60C1E">
      <w:pPr>
        <w:ind w:left="1440" w:hanging="720"/>
        <w:jc w:val="both"/>
        <w:rPr>
          <w:rFonts w:ascii="Verdana" w:hAnsi="Verdana" w:cs="Arial"/>
          <w:sz w:val="18"/>
          <w:szCs w:val="18"/>
        </w:rPr>
      </w:pPr>
    </w:p>
    <w:p w14:paraId="20DBC5A3" w14:textId="77777777"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18"/>
        </w:rPr>
        <w:t xml:space="preserve">Cuando la ampliación sea por enmiendas al DBC, </w:t>
      </w:r>
      <w:r w:rsidR="00706D82" w:rsidRPr="002B72B7">
        <w:rPr>
          <w:rFonts w:ascii="Verdana" w:hAnsi="Verdana" w:cs="Arial"/>
          <w:sz w:val="18"/>
          <w:szCs w:val="18"/>
        </w:rPr>
        <w:t>la ampliación del pl</w:t>
      </w:r>
      <w:r w:rsidRPr="002B72B7">
        <w:rPr>
          <w:rFonts w:ascii="Verdana" w:hAnsi="Verdana" w:cs="Arial"/>
          <w:sz w:val="18"/>
          <w:szCs w:val="18"/>
        </w:rPr>
        <w:t>azo de presentación de propuestas se incluirá en la Resolución de Aprobación del DBC.</w:t>
      </w:r>
    </w:p>
    <w:p w14:paraId="2A39C014" w14:textId="77777777" w:rsidR="002E1947" w:rsidRPr="002B72B7" w:rsidRDefault="002E1947" w:rsidP="00A60C1E">
      <w:pPr>
        <w:jc w:val="both"/>
        <w:rPr>
          <w:rFonts w:ascii="Verdana" w:hAnsi="Verdana" w:cs="Arial"/>
          <w:b/>
          <w:sz w:val="18"/>
          <w:szCs w:val="18"/>
        </w:rPr>
      </w:pPr>
    </w:p>
    <w:p w14:paraId="048A8C25" w14:textId="5C165D09" w:rsidR="002E1947" w:rsidRPr="002B72B7" w:rsidRDefault="002E1947" w:rsidP="004D4FF4">
      <w:pPr>
        <w:pStyle w:val="Puesto"/>
        <w:numPr>
          <w:ilvl w:val="0"/>
          <w:numId w:val="18"/>
        </w:numPr>
        <w:spacing w:before="0"/>
        <w:ind w:left="426" w:hanging="426"/>
        <w:jc w:val="left"/>
        <w:rPr>
          <w:rFonts w:ascii="Verdana" w:hAnsi="Verdana"/>
          <w:sz w:val="18"/>
        </w:rPr>
      </w:pPr>
      <w:bookmarkStart w:id="5" w:name="_Toc517794858"/>
      <w:r w:rsidRPr="002B72B7">
        <w:rPr>
          <w:rFonts w:ascii="Verdana" w:hAnsi="Verdana"/>
          <w:sz w:val="18"/>
        </w:rPr>
        <w:t>GARANTÍAS</w:t>
      </w:r>
      <w:bookmarkEnd w:id="5"/>
      <w:r w:rsidR="009027F8" w:rsidRPr="00300BAB">
        <w:rPr>
          <w:rStyle w:val="Refdenotaalpie"/>
          <w:b w:val="0"/>
          <w:sz w:val="18"/>
          <w:szCs w:val="18"/>
        </w:rPr>
        <w:footnoteReference w:id="1"/>
      </w:r>
    </w:p>
    <w:p w14:paraId="522F28DA" w14:textId="77777777" w:rsidR="002E1947" w:rsidRPr="002B72B7" w:rsidRDefault="002E1947" w:rsidP="00A60C1E">
      <w:pPr>
        <w:jc w:val="both"/>
        <w:rPr>
          <w:rFonts w:ascii="Verdana" w:hAnsi="Verdana" w:cs="Arial"/>
          <w:b/>
          <w:sz w:val="18"/>
          <w:szCs w:val="18"/>
        </w:rPr>
      </w:pPr>
    </w:p>
    <w:p w14:paraId="763F22FC" w14:textId="1728BABA" w:rsidR="002E1947" w:rsidRPr="002B72B7" w:rsidRDefault="002E1947" w:rsidP="004D4FF4">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Tipo</w:t>
      </w:r>
      <w:r w:rsidR="007130D0" w:rsidRPr="002B72B7">
        <w:rPr>
          <w:rFonts w:ascii="Verdana" w:hAnsi="Verdana" w:cs="Arial"/>
          <w:b/>
          <w:sz w:val="18"/>
          <w:szCs w:val="18"/>
        </w:rPr>
        <w:t>s</w:t>
      </w:r>
      <w:r w:rsidRPr="002B72B7">
        <w:rPr>
          <w:rFonts w:ascii="Verdana" w:hAnsi="Verdana" w:cs="Arial"/>
          <w:b/>
          <w:sz w:val="18"/>
          <w:szCs w:val="18"/>
        </w:rPr>
        <w:t xml:space="preserve"> de Garantías:</w:t>
      </w:r>
    </w:p>
    <w:p w14:paraId="6F2E1E0C" w14:textId="77777777" w:rsidR="002E1947" w:rsidRPr="002B72B7"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en el caso de servicios generales discontinuos, no se requerirá la presentación de la Garantía de Seriedad de Propuesta. </w:t>
      </w:r>
    </w:p>
    <w:p w14:paraId="027D7E72" w14:textId="77777777" w:rsidR="009D271A" w:rsidRPr="002B72B7" w:rsidRDefault="009D271A" w:rsidP="00A60C1E">
      <w:pPr>
        <w:ind w:firstLine="708"/>
        <w:jc w:val="both"/>
        <w:rPr>
          <w:rFonts w:ascii="Verdana" w:hAnsi="Verdana" w:cs="Arial"/>
          <w:sz w:val="18"/>
          <w:szCs w:val="18"/>
        </w:rPr>
      </w:pPr>
    </w:p>
    <w:p w14:paraId="2368A00D" w14:textId="77777777" w:rsidR="002E1947" w:rsidRPr="002B72B7" w:rsidRDefault="002E1947" w:rsidP="004D4FF4">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Ejecución de la Garantía de Seriedad de Propuesta</w:t>
      </w:r>
    </w:p>
    <w:p w14:paraId="7FD0D4E2" w14:textId="77777777" w:rsidR="002E1947" w:rsidRPr="002B72B7" w:rsidRDefault="002E1947" w:rsidP="00A60C1E">
      <w:pPr>
        <w:jc w:val="both"/>
        <w:rPr>
          <w:rFonts w:ascii="Verdana" w:hAnsi="Verdana" w:cs="Arial"/>
          <w:sz w:val="18"/>
          <w:szCs w:val="18"/>
        </w:rPr>
      </w:pPr>
    </w:p>
    <w:p w14:paraId="0983E1DC" w14:textId="77777777" w:rsidR="002E1947" w:rsidRPr="002B72B7" w:rsidRDefault="002E1947" w:rsidP="007D0D11">
      <w:pPr>
        <w:pStyle w:val="Prrafodelista"/>
        <w:ind w:left="993"/>
        <w:jc w:val="both"/>
        <w:rPr>
          <w:rFonts w:ascii="Verdana" w:hAnsi="Verdana" w:cs="Arial"/>
          <w:sz w:val="18"/>
          <w:szCs w:val="18"/>
        </w:rPr>
      </w:pPr>
      <w:r w:rsidRPr="002B72B7">
        <w:rPr>
          <w:rFonts w:ascii="Verdana" w:hAnsi="Verdana" w:cs="Arial"/>
          <w:sz w:val="18"/>
          <w:szCs w:val="18"/>
        </w:rPr>
        <w:t xml:space="preserve">La Garantía de Seriedad de Propuesta será ejecutada cuando:  </w:t>
      </w:r>
    </w:p>
    <w:p w14:paraId="237C5CDC" w14:textId="77777777" w:rsidR="00B22F58" w:rsidRPr="002B72B7" w:rsidRDefault="00B22F58" w:rsidP="00A60C1E">
      <w:pPr>
        <w:ind w:left="567"/>
        <w:jc w:val="both"/>
        <w:rPr>
          <w:rFonts w:ascii="Verdana" w:hAnsi="Verdana" w:cs="Arial"/>
          <w:sz w:val="18"/>
          <w:szCs w:val="18"/>
        </w:rPr>
      </w:pPr>
    </w:p>
    <w:p w14:paraId="750336A4" w14:textId="77777777" w:rsidR="002E1947" w:rsidRPr="002B72B7" w:rsidRDefault="002E1947" w:rsidP="004D4FF4">
      <w:pPr>
        <w:numPr>
          <w:ilvl w:val="0"/>
          <w:numId w:val="24"/>
        </w:numPr>
        <w:ind w:left="1418" w:hanging="425"/>
        <w:jc w:val="both"/>
        <w:rPr>
          <w:rFonts w:ascii="Verdana" w:hAnsi="Verdana" w:cs="Arial"/>
          <w:sz w:val="18"/>
          <w:szCs w:val="18"/>
        </w:rPr>
      </w:pPr>
      <w:r w:rsidRPr="002B72B7">
        <w:rPr>
          <w:rFonts w:ascii="Verdana" w:hAnsi="Verdana" w:cs="Arial"/>
          <w:sz w:val="18"/>
          <w:szCs w:val="18"/>
        </w:rPr>
        <w:t>El proponente decida retirar su propuesta con posterioridad al plazo límite de presentación de propuestas.</w:t>
      </w:r>
    </w:p>
    <w:p w14:paraId="17541FCD" w14:textId="77777777" w:rsidR="00534105" w:rsidRPr="002B72B7" w:rsidRDefault="00776418" w:rsidP="004D4FF4">
      <w:pPr>
        <w:numPr>
          <w:ilvl w:val="0"/>
          <w:numId w:val="24"/>
        </w:numPr>
        <w:ind w:left="1418" w:hanging="425"/>
        <w:jc w:val="both"/>
        <w:rPr>
          <w:rFonts w:ascii="Verdana" w:hAnsi="Verdana" w:cs="Arial"/>
          <w:sz w:val="18"/>
          <w:szCs w:val="18"/>
        </w:rPr>
      </w:pPr>
      <w:r w:rsidRPr="002B72B7">
        <w:rPr>
          <w:rFonts w:ascii="Verdana" w:hAnsi="Verdana" w:cs="Arial"/>
          <w:sz w:val="18"/>
          <w:szCs w:val="18"/>
        </w:rPr>
        <w:lastRenderedPageBreak/>
        <w:t>Se compruebe</w:t>
      </w:r>
      <w:r w:rsidR="00534105" w:rsidRPr="002B72B7">
        <w:rPr>
          <w:rFonts w:ascii="Verdana" w:hAnsi="Verdana" w:cs="Arial"/>
          <w:sz w:val="18"/>
          <w:szCs w:val="18"/>
        </w:rPr>
        <w:t xml:space="preserve"> falsedad en la información declarada en el Formulario de Presentación de Propuestas (Formulario A-1)</w:t>
      </w:r>
      <w:r w:rsidR="00F03733" w:rsidRPr="002B72B7">
        <w:rPr>
          <w:rFonts w:ascii="Verdana" w:hAnsi="Verdana" w:cs="Arial"/>
          <w:sz w:val="18"/>
          <w:szCs w:val="18"/>
        </w:rPr>
        <w:t>.</w:t>
      </w:r>
    </w:p>
    <w:p w14:paraId="1154B672" w14:textId="779195FE" w:rsidR="00D4219A" w:rsidRPr="002B72B7" w:rsidRDefault="00776418" w:rsidP="004D4FF4">
      <w:pPr>
        <w:numPr>
          <w:ilvl w:val="0"/>
          <w:numId w:val="24"/>
        </w:numPr>
        <w:ind w:left="1418" w:hanging="425"/>
        <w:jc w:val="both"/>
        <w:rPr>
          <w:rFonts w:ascii="Verdana" w:hAnsi="Verdana" w:cs="Arial"/>
          <w:sz w:val="18"/>
          <w:szCs w:val="18"/>
        </w:rPr>
      </w:pPr>
      <w:r w:rsidRPr="002B72B7">
        <w:rPr>
          <w:rFonts w:ascii="Verdana" w:hAnsi="Verdana" w:cs="Arial"/>
          <w:sz w:val="18"/>
          <w:szCs w:val="18"/>
        </w:rPr>
        <w:t>P</w:t>
      </w:r>
      <w:r w:rsidR="007B21BA" w:rsidRPr="002B72B7">
        <w:rPr>
          <w:rFonts w:ascii="Verdana" w:hAnsi="Verdana" w:cs="Arial"/>
          <w:sz w:val="18"/>
          <w:szCs w:val="18"/>
        </w:rPr>
        <w:t>ara la suscripción del contrato, la documentación presentada por el proponente adjudicado, no respald</w:t>
      </w:r>
      <w:r w:rsidR="00293C00" w:rsidRPr="002B72B7">
        <w:rPr>
          <w:rFonts w:ascii="Verdana" w:hAnsi="Verdana" w:cs="Arial"/>
          <w:sz w:val="18"/>
          <w:szCs w:val="18"/>
        </w:rPr>
        <w:t>e</w:t>
      </w:r>
      <w:r w:rsidR="007B21BA" w:rsidRPr="002B72B7">
        <w:rPr>
          <w:rFonts w:ascii="Verdana" w:hAnsi="Verdana" w:cs="Arial"/>
          <w:sz w:val="18"/>
          <w:szCs w:val="18"/>
        </w:rPr>
        <w:t xml:space="preserve"> lo señalado en</w:t>
      </w:r>
      <w:r w:rsidR="00534105" w:rsidRPr="002B72B7">
        <w:rPr>
          <w:rFonts w:ascii="Verdana" w:hAnsi="Verdana" w:cs="Arial"/>
          <w:sz w:val="18"/>
          <w:szCs w:val="18"/>
        </w:rPr>
        <w:t xml:space="preserve"> </w:t>
      </w:r>
      <w:r w:rsidR="00A54607" w:rsidRPr="002B72B7">
        <w:rPr>
          <w:rFonts w:ascii="Verdana" w:hAnsi="Verdana" w:cs="Arial"/>
          <w:sz w:val="18"/>
          <w:szCs w:val="18"/>
        </w:rPr>
        <w:t xml:space="preserve">el Formulario de </w:t>
      </w:r>
      <w:r w:rsidR="005E355A" w:rsidRPr="002B72B7">
        <w:rPr>
          <w:rFonts w:ascii="Verdana" w:hAnsi="Verdana" w:cs="Arial"/>
          <w:sz w:val="18"/>
          <w:szCs w:val="18"/>
        </w:rPr>
        <w:t>Presentación de Propuesta</w:t>
      </w:r>
      <w:r w:rsidR="002419E6" w:rsidRPr="002B72B7">
        <w:rPr>
          <w:rFonts w:ascii="Verdana" w:hAnsi="Verdana" w:cs="Arial"/>
          <w:sz w:val="18"/>
          <w:szCs w:val="18"/>
        </w:rPr>
        <w:t xml:space="preserve"> </w:t>
      </w:r>
      <w:r w:rsidR="005E355A" w:rsidRPr="002B72B7">
        <w:rPr>
          <w:rFonts w:ascii="Verdana" w:hAnsi="Verdana" w:cs="Arial"/>
          <w:sz w:val="18"/>
          <w:szCs w:val="18"/>
        </w:rPr>
        <w:t>(</w:t>
      </w:r>
      <w:r w:rsidR="00D4219A" w:rsidRPr="002B72B7">
        <w:rPr>
          <w:rFonts w:ascii="Verdana" w:hAnsi="Verdana" w:cs="Arial"/>
          <w:sz w:val="18"/>
          <w:szCs w:val="18"/>
        </w:rPr>
        <w:t>Formulario A-1</w:t>
      </w:r>
      <w:r w:rsidR="005E355A" w:rsidRPr="002B72B7">
        <w:rPr>
          <w:rFonts w:ascii="Verdana" w:hAnsi="Verdana" w:cs="Arial"/>
          <w:sz w:val="18"/>
          <w:szCs w:val="18"/>
        </w:rPr>
        <w:t>)</w:t>
      </w:r>
      <w:r w:rsidR="00D4219A" w:rsidRPr="002B72B7">
        <w:rPr>
          <w:rFonts w:ascii="Verdana" w:hAnsi="Verdana" w:cs="Arial"/>
          <w:sz w:val="18"/>
          <w:szCs w:val="18"/>
        </w:rPr>
        <w:t>.</w:t>
      </w:r>
    </w:p>
    <w:p w14:paraId="79E7E503" w14:textId="1736B96F" w:rsidR="002E1947" w:rsidRPr="002B72B7" w:rsidRDefault="002E1947" w:rsidP="004D4FF4">
      <w:pPr>
        <w:numPr>
          <w:ilvl w:val="0"/>
          <w:numId w:val="24"/>
        </w:numPr>
        <w:ind w:left="1418" w:hanging="425"/>
        <w:jc w:val="both"/>
        <w:rPr>
          <w:rFonts w:ascii="Verdana" w:hAnsi="Verdana" w:cs="Arial"/>
          <w:sz w:val="18"/>
          <w:szCs w:val="18"/>
        </w:rPr>
      </w:pPr>
      <w:r w:rsidRPr="002B72B7">
        <w:rPr>
          <w:rFonts w:ascii="Verdana" w:hAnsi="Verdana" w:cs="Arial"/>
          <w:sz w:val="18"/>
          <w:szCs w:val="18"/>
        </w:rPr>
        <w:t>El</w:t>
      </w:r>
      <w:r w:rsidR="002419E6" w:rsidRPr="002B72B7">
        <w:rPr>
          <w:rFonts w:ascii="Verdana" w:hAnsi="Verdana" w:cs="Arial"/>
          <w:sz w:val="18"/>
          <w:szCs w:val="18"/>
        </w:rPr>
        <w:t xml:space="preserve"> </w:t>
      </w:r>
      <w:r w:rsidR="00614447" w:rsidRPr="002B72B7">
        <w:rPr>
          <w:rFonts w:ascii="Verdana" w:hAnsi="Verdana" w:cs="Arial"/>
          <w:sz w:val="18"/>
          <w:szCs w:val="18"/>
        </w:rPr>
        <w:t xml:space="preserve">proponente adjudicado no presente, para la suscripción del contrato, </w:t>
      </w:r>
      <w:r w:rsidR="00A93548" w:rsidRPr="002B72B7">
        <w:rPr>
          <w:rFonts w:ascii="Verdana" w:hAnsi="Verdana" w:cs="Arial"/>
          <w:sz w:val="18"/>
          <w:szCs w:val="18"/>
        </w:rPr>
        <w:t xml:space="preserve">uno o </w:t>
      </w:r>
      <w:r w:rsidR="00445757" w:rsidRPr="002B72B7">
        <w:rPr>
          <w:rFonts w:ascii="Verdana" w:hAnsi="Verdana" w:cs="Arial"/>
          <w:sz w:val="18"/>
          <w:szCs w:val="18"/>
        </w:rPr>
        <w:t xml:space="preserve">más </w:t>
      </w:r>
      <w:r w:rsidR="00A93548" w:rsidRPr="002B72B7">
        <w:rPr>
          <w:rFonts w:ascii="Verdana" w:hAnsi="Verdana" w:cs="Arial"/>
          <w:sz w:val="18"/>
          <w:szCs w:val="18"/>
        </w:rPr>
        <w:t xml:space="preserve">de los documentos señalados </w:t>
      </w:r>
      <w:r w:rsidR="005E355A" w:rsidRPr="002B72B7">
        <w:rPr>
          <w:rFonts w:ascii="Verdana" w:hAnsi="Verdana" w:cs="Arial"/>
          <w:sz w:val="18"/>
          <w:szCs w:val="18"/>
        </w:rPr>
        <w:t>en</w:t>
      </w:r>
      <w:r w:rsidR="00A54607" w:rsidRPr="002B72B7">
        <w:rPr>
          <w:rFonts w:ascii="Verdana" w:hAnsi="Verdana" w:cs="Arial"/>
          <w:sz w:val="18"/>
          <w:szCs w:val="18"/>
        </w:rPr>
        <w:t xml:space="preserve"> el Formulario </w:t>
      </w:r>
      <w:r w:rsidR="005E355A" w:rsidRPr="002B72B7">
        <w:rPr>
          <w:rFonts w:ascii="Verdana" w:hAnsi="Verdana" w:cs="Arial"/>
          <w:sz w:val="18"/>
          <w:szCs w:val="18"/>
        </w:rPr>
        <w:t>de Presentación de Propuesta</w:t>
      </w:r>
      <w:r w:rsidR="00534105" w:rsidRPr="002B72B7">
        <w:rPr>
          <w:rFonts w:ascii="Verdana" w:hAnsi="Verdana" w:cs="Arial"/>
          <w:sz w:val="18"/>
          <w:szCs w:val="18"/>
        </w:rPr>
        <w:t xml:space="preserve"> </w:t>
      </w:r>
      <w:r w:rsidR="005E355A" w:rsidRPr="002B72B7">
        <w:rPr>
          <w:rFonts w:ascii="Verdana" w:hAnsi="Verdana" w:cs="Arial"/>
          <w:sz w:val="18"/>
          <w:szCs w:val="18"/>
        </w:rPr>
        <w:t>(Formulario A-1)</w:t>
      </w:r>
      <w:r w:rsidR="00614447" w:rsidRPr="002B72B7">
        <w:rPr>
          <w:rFonts w:ascii="Verdana" w:hAnsi="Verdana" w:cs="Arial"/>
          <w:sz w:val="18"/>
          <w:szCs w:val="18"/>
        </w:rPr>
        <w:t xml:space="preserve">, salvo </w:t>
      </w:r>
      <w:r w:rsidR="002D0384" w:rsidRPr="002B72B7">
        <w:rPr>
          <w:rFonts w:ascii="Verdana" w:hAnsi="Verdana" w:cs="Arial"/>
          <w:sz w:val="18"/>
          <w:szCs w:val="18"/>
        </w:rPr>
        <w:t xml:space="preserve">que </w:t>
      </w:r>
      <w:r w:rsidR="00614447" w:rsidRPr="002B72B7">
        <w:rPr>
          <w:rFonts w:ascii="Verdana" w:hAnsi="Verdana" w:cs="Arial"/>
          <w:sz w:val="18"/>
          <w:szCs w:val="18"/>
        </w:rPr>
        <w:t xml:space="preserve">hubiese justificado oportunamente </w:t>
      </w:r>
      <w:r w:rsidR="00BD6135" w:rsidRPr="002B72B7">
        <w:rPr>
          <w:rFonts w:ascii="Verdana" w:hAnsi="Verdana" w:cs="Arial"/>
          <w:sz w:val="18"/>
          <w:szCs w:val="18"/>
        </w:rPr>
        <w:t>el</w:t>
      </w:r>
      <w:r w:rsidR="00614447" w:rsidRPr="002B72B7">
        <w:rPr>
          <w:rFonts w:ascii="Verdana" w:hAnsi="Verdana" w:cs="Arial"/>
          <w:sz w:val="18"/>
          <w:szCs w:val="18"/>
        </w:rPr>
        <w:t xml:space="preserve"> retraso</w:t>
      </w:r>
      <w:r w:rsidR="00A93548" w:rsidRPr="002B72B7">
        <w:rPr>
          <w:rFonts w:ascii="Verdana" w:hAnsi="Verdana" w:cs="Arial"/>
          <w:sz w:val="18"/>
          <w:szCs w:val="18"/>
        </w:rPr>
        <w:t xml:space="preserve"> por causas de fuerza mayor, caso fortuito </w:t>
      </w:r>
      <w:r w:rsidR="00184A5C" w:rsidRPr="002B72B7">
        <w:rPr>
          <w:rFonts w:ascii="Verdana" w:hAnsi="Verdana" w:cs="Arial"/>
          <w:sz w:val="18"/>
          <w:szCs w:val="18"/>
        </w:rPr>
        <w:t xml:space="preserve">u otras causas debidamente justificadas y aceptadas por la </w:t>
      </w:r>
      <w:r w:rsidR="00BA6AF3" w:rsidRPr="002B72B7">
        <w:rPr>
          <w:rFonts w:ascii="Verdana" w:hAnsi="Verdana" w:cs="Arial"/>
          <w:sz w:val="18"/>
          <w:szCs w:val="18"/>
        </w:rPr>
        <w:t>entidad</w:t>
      </w:r>
      <w:r w:rsidR="00BD6135" w:rsidRPr="002B72B7">
        <w:rPr>
          <w:rFonts w:ascii="Verdana" w:hAnsi="Verdana" w:cs="Arial"/>
          <w:sz w:val="18"/>
          <w:szCs w:val="18"/>
        </w:rPr>
        <w:t>.</w:t>
      </w:r>
    </w:p>
    <w:p w14:paraId="5049ADBC" w14:textId="77777777" w:rsidR="00F020CB" w:rsidRPr="002B72B7" w:rsidRDefault="00F020CB" w:rsidP="004D4FF4">
      <w:pPr>
        <w:numPr>
          <w:ilvl w:val="0"/>
          <w:numId w:val="24"/>
        </w:numPr>
        <w:ind w:left="1418" w:hanging="425"/>
        <w:jc w:val="both"/>
        <w:rPr>
          <w:rFonts w:ascii="Verdana" w:hAnsi="Verdana" w:cs="Arial"/>
          <w:sz w:val="18"/>
          <w:szCs w:val="18"/>
        </w:rPr>
      </w:pPr>
      <w:r w:rsidRPr="002B72B7">
        <w:rPr>
          <w:rFonts w:ascii="Verdana" w:hAnsi="Verdana" w:cs="Arial"/>
          <w:sz w:val="18"/>
          <w:szCs w:val="18"/>
        </w:rPr>
        <w:t>El proponente adjudicado desista</w:t>
      </w:r>
      <w:r w:rsidR="00DA0463" w:rsidRPr="002B72B7">
        <w:rPr>
          <w:rFonts w:ascii="Verdana" w:hAnsi="Verdana" w:cs="Arial"/>
          <w:sz w:val="18"/>
          <w:szCs w:val="18"/>
        </w:rPr>
        <w:t>,</w:t>
      </w:r>
      <w:r w:rsidR="002419E6" w:rsidRPr="002B72B7">
        <w:rPr>
          <w:rFonts w:ascii="Verdana" w:hAnsi="Verdana" w:cs="Arial"/>
          <w:sz w:val="18"/>
          <w:szCs w:val="18"/>
        </w:rPr>
        <w:t xml:space="preserve"> </w:t>
      </w:r>
      <w:r w:rsidR="00BD6135" w:rsidRPr="002B72B7">
        <w:rPr>
          <w:rFonts w:ascii="Verdana" w:hAnsi="Verdana" w:cs="Arial"/>
          <w:sz w:val="18"/>
          <w:szCs w:val="18"/>
        </w:rPr>
        <w:t>de manera</w:t>
      </w:r>
      <w:r w:rsidR="00DA0463" w:rsidRPr="002B72B7">
        <w:rPr>
          <w:rFonts w:ascii="Verdana" w:hAnsi="Verdana" w:cs="Arial"/>
          <w:sz w:val="18"/>
          <w:szCs w:val="18"/>
        </w:rPr>
        <w:t xml:space="preserve"> expresa o tácita,</w:t>
      </w:r>
      <w:r w:rsidR="002419E6" w:rsidRPr="002B72B7">
        <w:rPr>
          <w:rFonts w:ascii="Verdana" w:hAnsi="Verdana" w:cs="Arial"/>
          <w:sz w:val="18"/>
          <w:szCs w:val="18"/>
        </w:rPr>
        <w:t xml:space="preserve"> </w:t>
      </w:r>
      <w:r w:rsidRPr="002B72B7">
        <w:rPr>
          <w:rFonts w:ascii="Verdana" w:hAnsi="Verdana" w:cs="Arial"/>
          <w:sz w:val="18"/>
          <w:szCs w:val="18"/>
        </w:rPr>
        <w:t>de suscribir el contrato en</w:t>
      </w:r>
      <w:r w:rsidR="00FA065B" w:rsidRPr="002B72B7">
        <w:rPr>
          <w:rFonts w:ascii="Verdana" w:hAnsi="Verdana" w:cs="Arial"/>
          <w:sz w:val="18"/>
          <w:szCs w:val="18"/>
        </w:rPr>
        <w:t xml:space="preserve"> el</w:t>
      </w:r>
      <w:r w:rsidRPr="002B72B7">
        <w:rPr>
          <w:rFonts w:ascii="Verdana" w:hAnsi="Verdana" w:cs="Arial"/>
          <w:sz w:val="18"/>
          <w:szCs w:val="18"/>
        </w:rPr>
        <w:t xml:space="preserve"> plazo establecido</w:t>
      </w:r>
      <w:r w:rsidR="007C3062" w:rsidRPr="002B72B7">
        <w:rPr>
          <w:rFonts w:ascii="Verdana" w:hAnsi="Verdana" w:cs="Arial"/>
          <w:sz w:val="18"/>
          <w:szCs w:val="18"/>
        </w:rPr>
        <w:t>, salvo por causas de fuerza mayor, caso fortuito u otras causas debidamente justificadas y aceptadas por la entidad</w:t>
      </w:r>
      <w:r w:rsidR="00B52B6B" w:rsidRPr="002B72B7">
        <w:rPr>
          <w:rFonts w:ascii="Verdana" w:hAnsi="Verdana" w:cs="Arial"/>
          <w:sz w:val="18"/>
          <w:szCs w:val="18"/>
        </w:rPr>
        <w:t>.</w:t>
      </w:r>
    </w:p>
    <w:p w14:paraId="359AD2B3" w14:textId="77777777" w:rsidR="00CF09D1" w:rsidRPr="002B72B7" w:rsidRDefault="00CF09D1" w:rsidP="00A60C1E">
      <w:pPr>
        <w:ind w:left="1134"/>
        <w:jc w:val="both"/>
        <w:rPr>
          <w:rFonts w:ascii="Verdana" w:hAnsi="Verdana" w:cs="Arial"/>
          <w:sz w:val="18"/>
          <w:szCs w:val="18"/>
        </w:rPr>
      </w:pPr>
    </w:p>
    <w:p w14:paraId="0F91E8DC" w14:textId="77777777" w:rsidR="002E1947" w:rsidRPr="002B72B7" w:rsidRDefault="002E1947" w:rsidP="004D4FF4">
      <w:pPr>
        <w:pStyle w:val="Prrafodelista"/>
        <w:numPr>
          <w:ilvl w:val="1"/>
          <w:numId w:val="18"/>
        </w:numPr>
        <w:ind w:left="993" w:hanging="567"/>
        <w:jc w:val="both"/>
        <w:rPr>
          <w:rFonts w:ascii="Verdana" w:hAnsi="Verdana" w:cs="Arial"/>
          <w:b/>
          <w:sz w:val="18"/>
          <w:szCs w:val="18"/>
        </w:rPr>
      </w:pPr>
      <w:r w:rsidRPr="002B72B7">
        <w:rPr>
          <w:rFonts w:ascii="Verdana" w:hAnsi="Verdana" w:cs="Arial"/>
          <w:b/>
          <w:sz w:val="18"/>
          <w:szCs w:val="18"/>
        </w:rPr>
        <w:t>Devolución de la Garantía de Seriedad de Propuesta</w:t>
      </w:r>
    </w:p>
    <w:p w14:paraId="6B9EEC80" w14:textId="77777777" w:rsidR="002E1947" w:rsidRPr="002B72B7" w:rsidRDefault="002E1947" w:rsidP="00A60C1E">
      <w:pPr>
        <w:jc w:val="both"/>
        <w:rPr>
          <w:rFonts w:ascii="Verdana" w:hAnsi="Verdana" w:cs="Arial"/>
          <w:sz w:val="18"/>
          <w:szCs w:val="18"/>
        </w:rPr>
      </w:pPr>
    </w:p>
    <w:p w14:paraId="4AE3EDA0" w14:textId="2974A52D" w:rsidR="002E1947" w:rsidRPr="002B72B7" w:rsidRDefault="002E1947" w:rsidP="00CC1737">
      <w:pPr>
        <w:pStyle w:val="Prrafodelista"/>
        <w:ind w:left="993"/>
        <w:jc w:val="both"/>
        <w:rPr>
          <w:rFonts w:ascii="Verdana" w:hAnsi="Verdana" w:cs="Arial"/>
          <w:sz w:val="18"/>
          <w:szCs w:val="18"/>
        </w:rPr>
      </w:pPr>
      <w:r w:rsidRPr="002B72B7">
        <w:rPr>
          <w:rFonts w:ascii="Verdana" w:hAnsi="Verdana" w:cs="Arial"/>
          <w:sz w:val="18"/>
          <w:szCs w:val="18"/>
        </w:rPr>
        <w:t>La Garantía de Seriedad de Propuesta, será devuelta a los proponentes en un plazo no mayor a cinco (5) días</w:t>
      </w:r>
      <w:r w:rsidR="002419E6" w:rsidRPr="002B72B7">
        <w:rPr>
          <w:rFonts w:ascii="Verdana" w:hAnsi="Verdana" w:cs="Arial"/>
          <w:sz w:val="18"/>
          <w:szCs w:val="18"/>
        </w:rPr>
        <w:t xml:space="preserve"> </w:t>
      </w:r>
      <w:r w:rsidR="00116336" w:rsidRPr="002B72B7">
        <w:rPr>
          <w:rFonts w:ascii="Verdana" w:hAnsi="Verdana" w:cs="Arial"/>
          <w:sz w:val="18"/>
          <w:szCs w:val="18"/>
        </w:rPr>
        <w:t>hábiles</w:t>
      </w:r>
      <w:r w:rsidRPr="002B72B7">
        <w:rPr>
          <w:rFonts w:ascii="Verdana" w:hAnsi="Verdana" w:cs="Arial"/>
          <w:sz w:val="18"/>
          <w:szCs w:val="18"/>
        </w:rPr>
        <w:t xml:space="preserve">, </w:t>
      </w:r>
      <w:r w:rsidR="00445757" w:rsidRPr="002B72B7">
        <w:rPr>
          <w:rFonts w:ascii="Verdana" w:hAnsi="Verdana" w:cs="Arial"/>
          <w:sz w:val="18"/>
          <w:szCs w:val="18"/>
        </w:rPr>
        <w:t xml:space="preserve">computables a partir del día siguiente hábil de la: </w:t>
      </w:r>
    </w:p>
    <w:p w14:paraId="251FE82C" w14:textId="77777777" w:rsidR="00CF09D1" w:rsidRPr="002B72B7" w:rsidRDefault="00CF09D1" w:rsidP="00A60C1E">
      <w:pPr>
        <w:ind w:left="567"/>
        <w:jc w:val="both"/>
        <w:rPr>
          <w:rFonts w:ascii="Verdana" w:hAnsi="Verdana" w:cs="Arial"/>
          <w:sz w:val="18"/>
          <w:szCs w:val="18"/>
        </w:rPr>
      </w:pPr>
    </w:p>
    <w:p w14:paraId="57246D19"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Notificación con la Resolución de Declaratoria Desierta.</w:t>
      </w:r>
    </w:p>
    <w:p w14:paraId="2B7A46C1"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Notificación de la Resolución que resuelve el Recurso Administrativo de Impugnación.</w:t>
      </w:r>
    </w:p>
    <w:p w14:paraId="0CF91875"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Comunicación del proponente rehusando aceptar la solicitud de la entidad convocante sobre la extensión del periodo de validez de propuestas. </w:t>
      </w:r>
    </w:p>
    <w:p w14:paraId="4B2BF8C6"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Notificación de la Resolución de Cancelación del Proceso de Contratación.</w:t>
      </w:r>
    </w:p>
    <w:p w14:paraId="70F3AD93"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Notificación de la Resolución de Anulación del Proceso de Contratación, cuando la anulación sea hasta antes de la publicación de la convocatoria.</w:t>
      </w:r>
    </w:p>
    <w:p w14:paraId="4F56E4F3" w14:textId="77777777" w:rsidR="00445757" w:rsidRPr="002B72B7" w:rsidRDefault="00445757"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Suscripción del contrato con el proponente adjudicado.</w:t>
      </w:r>
    </w:p>
    <w:p w14:paraId="5819216E" w14:textId="77777777" w:rsidR="00445757" w:rsidRPr="002B72B7" w:rsidRDefault="00445757" w:rsidP="00A60C1E">
      <w:pPr>
        <w:ind w:left="567"/>
        <w:jc w:val="both"/>
        <w:rPr>
          <w:rFonts w:ascii="Verdana" w:hAnsi="Verdana" w:cs="Arial"/>
          <w:sz w:val="18"/>
          <w:szCs w:val="18"/>
        </w:rPr>
      </w:pPr>
    </w:p>
    <w:p w14:paraId="6AB4C0B3" w14:textId="29D56633" w:rsidR="002E1947" w:rsidRPr="002B72B7" w:rsidRDefault="002E1947" w:rsidP="004D4FF4">
      <w:pPr>
        <w:pStyle w:val="Prrafodelista"/>
        <w:numPr>
          <w:ilvl w:val="1"/>
          <w:numId w:val="18"/>
        </w:numPr>
        <w:ind w:left="993" w:hanging="567"/>
        <w:jc w:val="both"/>
        <w:rPr>
          <w:rFonts w:ascii="Verdana" w:hAnsi="Verdana" w:cs="Arial"/>
          <w:sz w:val="18"/>
          <w:szCs w:val="18"/>
        </w:rPr>
      </w:pPr>
      <w:r w:rsidRPr="002B72B7">
        <w:rPr>
          <w:rFonts w:ascii="Verdana" w:hAnsi="Verdana" w:cs="Arial"/>
          <w:sz w:val="18"/>
          <w:szCs w:val="32"/>
        </w:rPr>
        <w:t>El</w:t>
      </w:r>
      <w:r w:rsidRPr="002B72B7">
        <w:rPr>
          <w:rFonts w:ascii="Verdana" w:hAnsi="Verdana" w:cs="Arial"/>
          <w:sz w:val="18"/>
          <w:szCs w:val="18"/>
        </w:rPr>
        <w:t xml:space="preserve"> tratamiento de ejecución y devolución de las Garantías de</w:t>
      </w:r>
      <w:r w:rsidR="007476C8" w:rsidRPr="002B72B7">
        <w:rPr>
          <w:rFonts w:ascii="Verdana" w:hAnsi="Verdana" w:cs="Arial"/>
          <w:sz w:val="18"/>
          <w:szCs w:val="18"/>
        </w:rPr>
        <w:t>:</w:t>
      </w:r>
      <w:r w:rsidRPr="002B72B7">
        <w:rPr>
          <w:rFonts w:ascii="Verdana" w:hAnsi="Verdana" w:cs="Arial"/>
          <w:sz w:val="18"/>
          <w:szCs w:val="18"/>
        </w:rPr>
        <w:t xml:space="preserve"> Cumplimiento de Contrato y de Correcta Inversión de Anticipo,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4D4FF4">
      <w:pPr>
        <w:pStyle w:val="Puesto"/>
        <w:numPr>
          <w:ilvl w:val="0"/>
          <w:numId w:val="18"/>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4D4FF4">
      <w:pPr>
        <w:pStyle w:val="Prrafodelista"/>
        <w:numPr>
          <w:ilvl w:val="1"/>
          <w:numId w:val="18"/>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4D4FF4">
      <w:pPr>
        <w:pStyle w:val="Prrafodelista"/>
        <w:numPr>
          <w:ilvl w:val="1"/>
          <w:numId w:val="18"/>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lastRenderedPageBreak/>
        <w:t>Cuando el proponente no presente la Garantía de Seriedad de Propuesta</w:t>
      </w:r>
      <w:r w:rsidR="00B75E15" w:rsidRPr="002B72B7">
        <w:rPr>
          <w:rFonts w:ascii="Verdana" w:hAnsi="Verdana" w:cs="Arial"/>
          <w:sz w:val="18"/>
          <w:szCs w:val="18"/>
        </w:rPr>
        <w:t>, salvo en servicios generales discontinuos</w:t>
      </w:r>
      <w:r w:rsidRPr="002B72B7">
        <w:rPr>
          <w:rFonts w:ascii="Verdana" w:hAnsi="Verdana" w:cs="Arial"/>
          <w:sz w:val="18"/>
          <w:szCs w:val="18"/>
        </w:rPr>
        <w:t>.</w:t>
      </w:r>
    </w:p>
    <w:p w14:paraId="1C9A8C72"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Garantía de Seriedad de Propuesta no cumpla con las condiciones establecidas en el presente DBC.</w:t>
      </w:r>
    </w:p>
    <w:p w14:paraId="700AA569"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4D4FF4">
      <w:pPr>
        <w:numPr>
          <w:ilvl w:val="0"/>
          <w:numId w:val="25"/>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4D4FF4">
      <w:pPr>
        <w:pStyle w:val="Puesto"/>
        <w:numPr>
          <w:ilvl w:val="0"/>
          <w:numId w:val="18"/>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4D4FF4">
      <w:pPr>
        <w:pStyle w:val="Prrafodelista"/>
        <w:numPr>
          <w:ilvl w:val="1"/>
          <w:numId w:val="18"/>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subsanabilidad,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4D4FF4">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4D4FF4">
      <w:pPr>
        <w:numPr>
          <w:ilvl w:val="0"/>
          <w:numId w:val="26"/>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4D4FF4">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4D4FF4">
      <w:pPr>
        <w:numPr>
          <w:ilvl w:val="0"/>
          <w:numId w:val="26"/>
        </w:numPr>
        <w:ind w:left="1418" w:hanging="425"/>
        <w:jc w:val="both"/>
        <w:rPr>
          <w:rFonts w:ascii="Verdana" w:hAnsi="Verdana" w:cs="Arial"/>
          <w:sz w:val="18"/>
          <w:szCs w:val="18"/>
        </w:rPr>
      </w:pPr>
      <w:r w:rsidRPr="002B72B7">
        <w:rPr>
          <w:rFonts w:ascii="Verdana" w:hAnsi="Verdana" w:cs="Arial"/>
          <w:sz w:val="18"/>
          <w:szCs w:val="18"/>
        </w:rPr>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A60C1E">
      <w:pPr>
        <w:ind w:left="2268" w:hanging="425"/>
        <w:jc w:val="both"/>
        <w:rPr>
          <w:rFonts w:ascii="Verdana" w:hAnsi="Verdana" w:cs="Arial"/>
          <w:sz w:val="18"/>
          <w:szCs w:val="18"/>
        </w:rPr>
      </w:pPr>
    </w:p>
    <w:p w14:paraId="24DD404B"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subsanabilidad.</w:t>
      </w:r>
    </w:p>
    <w:p w14:paraId="56F8525D" w14:textId="77777777" w:rsidR="00F77BAE" w:rsidRPr="002B72B7" w:rsidRDefault="00F77BAE" w:rsidP="00490C95">
      <w:pPr>
        <w:ind w:left="1418"/>
        <w:jc w:val="both"/>
        <w:rPr>
          <w:rFonts w:ascii="Verdana" w:hAnsi="Verdana" w:cs="Arial"/>
          <w:sz w:val="18"/>
          <w:szCs w:val="18"/>
        </w:rPr>
      </w:pPr>
    </w:p>
    <w:p w14:paraId="0F7CA0D1" w14:textId="77777777" w:rsidR="00F77BAE" w:rsidRPr="002B72B7" w:rsidRDefault="00F77BAE" w:rsidP="00490C95">
      <w:pPr>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490C95">
      <w:pPr>
        <w:ind w:left="1418"/>
        <w:jc w:val="both"/>
        <w:rPr>
          <w:rFonts w:ascii="Verdana" w:hAnsi="Verdana" w:cs="Arial"/>
          <w:sz w:val="18"/>
          <w:szCs w:val="18"/>
        </w:rPr>
      </w:pPr>
    </w:p>
    <w:p w14:paraId="0C6A6242" w14:textId="77777777" w:rsidR="00273746" w:rsidRPr="002B72B7" w:rsidRDefault="00273746" w:rsidP="00490C95">
      <w:pPr>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4D4FF4">
      <w:pPr>
        <w:pStyle w:val="Prrafodelista"/>
        <w:numPr>
          <w:ilvl w:val="1"/>
          <w:numId w:val="18"/>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lastRenderedPageBreak/>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747638BE" w14:textId="534FEC28" w:rsidR="00F77BAE" w:rsidRPr="002B72B7" w:rsidRDefault="000E02B4"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presentación de la Garantía de Seriedad de Propuesta.</w:t>
      </w:r>
    </w:p>
    <w:p w14:paraId="766BC8D5" w14:textId="3C23975E" w:rsidR="00F77BAE" w:rsidRPr="002B72B7" w:rsidRDefault="00F77BAE"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Cuando la Garantía de Seriedad de Propuesta fuese emitida en forma errónea.</w:t>
      </w:r>
    </w:p>
    <w:p w14:paraId="676E319A" w14:textId="36945004" w:rsidR="00F77BAE" w:rsidRPr="002B72B7" w:rsidRDefault="00F77BAE"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2B72B7">
        <w:rPr>
          <w:rFonts w:ascii="Verdana" w:hAnsi="Verdana" w:cs="Arial"/>
          <w:sz w:val="18"/>
          <w:szCs w:val="18"/>
        </w:rPr>
        <w:t>cero punto uno por ciento (0.1%).</w:t>
      </w:r>
    </w:p>
    <w:p w14:paraId="0971D4CA" w14:textId="72CE8935" w:rsidR="00F77BAE" w:rsidRPr="002B72B7" w:rsidRDefault="00F77BAE"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14:paraId="6EFCF5D0" w14:textId="77777777" w:rsidR="00F77BAE" w:rsidRPr="002B72B7" w:rsidRDefault="00F77BAE" w:rsidP="004D4FF4">
      <w:pPr>
        <w:numPr>
          <w:ilvl w:val="0"/>
          <w:numId w:val="27"/>
        </w:numPr>
        <w:ind w:left="1418" w:hanging="425"/>
        <w:jc w:val="both"/>
        <w:rPr>
          <w:rFonts w:ascii="Verdana" w:hAnsi="Verdana" w:cs="Arial"/>
          <w:sz w:val="18"/>
          <w:szCs w:val="18"/>
        </w:rPr>
      </w:pPr>
      <w:r w:rsidRPr="002B72B7">
        <w:rPr>
          <w:rFonts w:ascii="Verdana" w:hAnsi="Verdana" w:cs="Arial"/>
          <w:sz w:val="18"/>
          <w:szCs w:val="18"/>
        </w:rPr>
        <w:t>Cuando se</w:t>
      </w:r>
      <w:r w:rsidR="000B3F19" w:rsidRPr="002B72B7">
        <w:rPr>
          <w:rFonts w:ascii="Verdana" w:hAnsi="Verdana" w:cs="Arial"/>
          <w:sz w:val="18"/>
          <w:szCs w:val="18"/>
        </w:rPr>
        <w:t xml:space="preserve"> presente en fotocopia simple, </w:t>
      </w:r>
      <w:r w:rsidR="00140876" w:rsidRPr="002B72B7">
        <w:rPr>
          <w:rFonts w:ascii="Verdana" w:hAnsi="Verdana" w:cs="Arial"/>
          <w:sz w:val="18"/>
          <w:szCs w:val="18"/>
        </w:rPr>
        <w:t xml:space="preserve">el Formulario </w:t>
      </w:r>
      <w:r w:rsidR="000B3F19" w:rsidRPr="002B72B7">
        <w:rPr>
          <w:rFonts w:ascii="Verdana" w:hAnsi="Verdana" w:cs="Arial"/>
          <w:sz w:val="18"/>
          <w:szCs w:val="18"/>
        </w:rPr>
        <w:t xml:space="preserve">de Presentación de Propuesta (Formulario A-1) </w:t>
      </w:r>
      <w:r w:rsidRPr="002B72B7">
        <w:rPr>
          <w:rFonts w:ascii="Verdana" w:hAnsi="Verdana" w:cs="Arial"/>
          <w:sz w:val="18"/>
          <w:szCs w:val="18"/>
        </w:rPr>
        <w:t>y/o la Garantía de Seriedad de Propuesta.</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4D4FF4">
      <w:pPr>
        <w:pStyle w:val="Puesto"/>
        <w:numPr>
          <w:ilvl w:val="0"/>
          <w:numId w:val="18"/>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4D4FF4">
      <w:pPr>
        <w:pStyle w:val="Puesto"/>
        <w:numPr>
          <w:ilvl w:val="0"/>
          <w:numId w:val="18"/>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Pr="002B72B7" w:rsidRDefault="002E1947" w:rsidP="00A60C1E">
      <w:pPr>
        <w:jc w:val="both"/>
        <w:rPr>
          <w:rFonts w:ascii="Verdana" w:hAnsi="Verdana" w:cs="Arial"/>
          <w:sz w:val="18"/>
          <w:szCs w:val="18"/>
        </w:rPr>
      </w:pPr>
    </w:p>
    <w:p w14:paraId="1F251FD3" w14:textId="77777777" w:rsidR="00BE65CC" w:rsidRDefault="00BE65CC">
      <w:pPr>
        <w:rPr>
          <w:rFonts w:ascii="Verdana" w:hAnsi="Verdana" w:cs="Arial"/>
          <w:b/>
          <w:sz w:val="18"/>
          <w:szCs w:val="18"/>
        </w:rPr>
      </w:pPr>
      <w:r>
        <w:rPr>
          <w:rFonts w:ascii="Verdana" w:hAnsi="Verdana" w:cs="Arial"/>
          <w:b/>
          <w:sz w:val="18"/>
          <w:szCs w:val="18"/>
        </w:rPr>
        <w:br w:type="page"/>
      </w:r>
    </w:p>
    <w:p w14:paraId="1405C398" w14:textId="080767C8"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FC4325" w:rsidRDefault="002E1947" w:rsidP="002E1947">
      <w:pPr>
        <w:ind w:left="705" w:hanging="705"/>
        <w:jc w:val="both"/>
        <w:rPr>
          <w:rFonts w:ascii="Verdana" w:hAnsi="Verdana" w:cs="Arial"/>
          <w:sz w:val="14"/>
          <w:szCs w:val="18"/>
        </w:rPr>
      </w:pPr>
    </w:p>
    <w:p w14:paraId="72B45255"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FC4325" w:rsidRDefault="002E1947" w:rsidP="002E1947">
      <w:pPr>
        <w:rPr>
          <w:rFonts w:ascii="Verdana" w:hAnsi="Verdana" w:cs="Arial"/>
          <w:b/>
          <w:sz w:val="14"/>
          <w:szCs w:val="18"/>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FC4325" w:rsidRDefault="002E1947" w:rsidP="002E1947">
      <w:pPr>
        <w:rPr>
          <w:rFonts w:ascii="Verdana" w:hAnsi="Verdana" w:cs="Arial"/>
          <w:b/>
          <w:sz w:val="16"/>
          <w:szCs w:val="18"/>
        </w:rPr>
      </w:pPr>
    </w:p>
    <w:p w14:paraId="69E4C5E0"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FC4325" w:rsidRDefault="002E1947" w:rsidP="002E1947">
      <w:pPr>
        <w:rPr>
          <w:rFonts w:ascii="Verdana" w:hAnsi="Verdana" w:cs="Arial"/>
          <w:b/>
          <w:sz w:val="10"/>
          <w:szCs w:val="18"/>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FC4325" w:rsidRDefault="002E1947" w:rsidP="0039712E">
      <w:pPr>
        <w:ind w:left="432"/>
        <w:jc w:val="both"/>
        <w:rPr>
          <w:rFonts w:ascii="Verdana" w:hAnsi="Verdana" w:cs="Arial"/>
          <w:sz w:val="14"/>
          <w:szCs w:val="18"/>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FC4325" w:rsidRDefault="002E1947" w:rsidP="002E1947">
      <w:pPr>
        <w:rPr>
          <w:rFonts w:ascii="Verdana" w:hAnsi="Verdana" w:cs="Arial"/>
          <w:b/>
          <w:sz w:val="10"/>
          <w:szCs w:val="18"/>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FC4325" w:rsidRDefault="002E1947" w:rsidP="002E1947">
      <w:pPr>
        <w:ind w:left="708"/>
        <w:jc w:val="both"/>
        <w:rPr>
          <w:rFonts w:ascii="Verdana" w:hAnsi="Verdana" w:cs="Arial"/>
          <w:sz w:val="14"/>
          <w:szCs w:val="18"/>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FC4325" w:rsidRDefault="00812E51" w:rsidP="00812E51">
      <w:pPr>
        <w:ind w:left="360"/>
        <w:jc w:val="both"/>
        <w:rPr>
          <w:rFonts w:ascii="Verdana" w:hAnsi="Verdana" w:cs="Arial"/>
          <w:b/>
          <w:sz w:val="14"/>
          <w:szCs w:val="18"/>
        </w:rPr>
      </w:pPr>
    </w:p>
    <w:p w14:paraId="161A1E65" w14:textId="77777777" w:rsidR="004F5F1D" w:rsidRPr="002B72B7" w:rsidRDefault="002E1947" w:rsidP="004D4FF4">
      <w:pPr>
        <w:pStyle w:val="Prrafodelista"/>
        <w:numPr>
          <w:ilvl w:val="1"/>
          <w:numId w:val="18"/>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2B72B7" w:rsidRDefault="000E02B4" w:rsidP="000B0EA2">
      <w:pPr>
        <w:pStyle w:val="Puesto"/>
        <w:spacing w:before="0" w:after="0"/>
        <w:ind w:left="576"/>
        <w:jc w:val="both"/>
        <w:rPr>
          <w:rFonts w:ascii="Verdana" w:hAnsi="Verdana"/>
          <w:sz w:val="18"/>
          <w:szCs w:val="18"/>
        </w:rPr>
      </w:pPr>
    </w:p>
    <w:p w14:paraId="643E7DBF" w14:textId="6011F524" w:rsidR="006E42DC" w:rsidRPr="00894D81" w:rsidRDefault="006E42DC" w:rsidP="004D4FF4">
      <w:pPr>
        <w:pStyle w:val="Prrafodelista"/>
        <w:numPr>
          <w:ilvl w:val="0"/>
          <w:numId w:val="20"/>
        </w:numPr>
        <w:jc w:val="both"/>
        <w:rPr>
          <w:rFonts w:ascii="Verdana" w:hAnsi="Verdana" w:cs="Arial"/>
          <w:b/>
          <w:sz w:val="18"/>
          <w:szCs w:val="18"/>
        </w:rPr>
      </w:pPr>
      <w:r w:rsidRPr="00894D81">
        <w:rPr>
          <w:rFonts w:ascii="Verdana" w:hAnsi="Verdana" w:cs="Arial"/>
          <w:b/>
          <w:sz w:val="18"/>
          <w:szCs w:val="18"/>
        </w:rPr>
        <w:t xml:space="preserve">Sesenta (60) días calendario, para convocatorias nacionales; </w:t>
      </w:r>
    </w:p>
    <w:p w14:paraId="4C6AF28F" w14:textId="77777777" w:rsidR="006E42DC" w:rsidRPr="002B72B7" w:rsidRDefault="006E42DC" w:rsidP="004D4FF4">
      <w:pPr>
        <w:pStyle w:val="Prrafodelista"/>
        <w:numPr>
          <w:ilvl w:val="0"/>
          <w:numId w:val="20"/>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2B72B7" w:rsidRDefault="000E02B4" w:rsidP="006E42DC">
      <w:pPr>
        <w:ind w:left="360"/>
        <w:jc w:val="both"/>
        <w:rPr>
          <w:rFonts w:ascii="Verdana" w:hAnsi="Verdana" w:cs="Arial"/>
          <w:sz w:val="18"/>
          <w:szCs w:val="18"/>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77777777" w:rsidR="002E1947" w:rsidRPr="002B72B7" w:rsidRDefault="00E908D1" w:rsidP="004D4FF4">
      <w:pPr>
        <w:pStyle w:val="Prrafodelista"/>
        <w:numPr>
          <w:ilvl w:val="1"/>
          <w:numId w:val="18"/>
        </w:numPr>
        <w:ind w:left="993" w:hanging="567"/>
        <w:jc w:val="both"/>
        <w:rPr>
          <w:rFonts w:ascii="Verdana" w:hAnsi="Verdana"/>
          <w:sz w:val="18"/>
        </w:rPr>
      </w:pPr>
      <w:bookmarkStart w:id="23" w:name="_Toc347138975"/>
      <w:r w:rsidRPr="002B72B7">
        <w:rPr>
          <w:rFonts w:ascii="Verdana" w:hAnsi="Verdana"/>
          <w:sz w:val="18"/>
        </w:rPr>
        <w:t>E</w:t>
      </w:r>
      <w:r w:rsidR="002E1947" w:rsidRPr="002B72B7">
        <w:rPr>
          <w:rFonts w:ascii="Verdana" w:hAnsi="Verdana"/>
          <w:sz w:val="18"/>
        </w:rPr>
        <w:t xml:space="preserve">n circunstancias excepcionales </w:t>
      </w:r>
      <w:r w:rsidR="000301FE" w:rsidRPr="002B72B7">
        <w:rPr>
          <w:rFonts w:ascii="Verdana" w:hAnsi="Verdana"/>
          <w:sz w:val="18"/>
        </w:rPr>
        <w:t>por</w:t>
      </w:r>
      <w:r w:rsidR="002E1947" w:rsidRPr="002B72B7">
        <w:rPr>
          <w:rFonts w:ascii="Verdana" w:hAnsi="Verdana"/>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3"/>
    </w:p>
    <w:p w14:paraId="667F5046" w14:textId="77777777" w:rsidR="003E7AEA" w:rsidRPr="002B72B7" w:rsidRDefault="003E7AEA" w:rsidP="003E7AEA">
      <w:pPr>
        <w:tabs>
          <w:tab w:val="left" w:pos="567"/>
        </w:tabs>
        <w:ind w:left="567"/>
        <w:jc w:val="both"/>
        <w:rPr>
          <w:rFonts w:ascii="Verdana" w:hAnsi="Verdana" w:cs="Arial"/>
          <w:sz w:val="18"/>
          <w:szCs w:val="18"/>
        </w:rPr>
      </w:pPr>
    </w:p>
    <w:p w14:paraId="3D376D0A" w14:textId="77777777" w:rsidR="002E1947" w:rsidRPr="002B72B7" w:rsidRDefault="002E1947" w:rsidP="004D4FF4">
      <w:pPr>
        <w:numPr>
          <w:ilvl w:val="0"/>
          <w:numId w:val="28"/>
        </w:numPr>
        <w:ind w:left="1418" w:hanging="425"/>
        <w:jc w:val="both"/>
        <w:rPr>
          <w:rFonts w:ascii="Verdana" w:hAnsi="Verdana" w:cs="Arial"/>
          <w:sz w:val="18"/>
          <w:szCs w:val="18"/>
        </w:rPr>
      </w:pPr>
      <w:r w:rsidRPr="002B72B7">
        <w:rPr>
          <w:rFonts w:ascii="Verdana" w:hAnsi="Verdana" w:cs="Arial"/>
          <w:sz w:val="18"/>
          <w:szCs w:val="18"/>
        </w:rPr>
        <w:t xml:space="preserve">El proponente </w:t>
      </w:r>
      <w:r w:rsidR="00A85A31" w:rsidRPr="002B72B7">
        <w:rPr>
          <w:rFonts w:ascii="Verdana" w:hAnsi="Verdana" w:cs="Arial"/>
          <w:sz w:val="18"/>
          <w:szCs w:val="18"/>
        </w:rPr>
        <w:t>que rehúse aceptar la solicitud</w:t>
      </w:r>
      <w:r w:rsidRPr="002B72B7">
        <w:rPr>
          <w:rFonts w:ascii="Verdana" w:hAnsi="Verdana" w:cs="Arial"/>
          <w:sz w:val="18"/>
          <w:szCs w:val="18"/>
        </w:rPr>
        <w:t xml:space="preserve"> será excluido del proceso, no siendo sujeto de ejecución de la Garantía de Seriedad de Propuesta.</w:t>
      </w:r>
    </w:p>
    <w:p w14:paraId="5E3B6CA1" w14:textId="59464189" w:rsidR="002E1947" w:rsidRPr="002B72B7" w:rsidRDefault="002E1947" w:rsidP="004D4FF4">
      <w:pPr>
        <w:numPr>
          <w:ilvl w:val="0"/>
          <w:numId w:val="28"/>
        </w:numPr>
        <w:ind w:left="1418" w:hanging="425"/>
        <w:jc w:val="both"/>
        <w:rPr>
          <w:rFonts w:ascii="Verdana" w:hAnsi="Verdana" w:cs="Arial"/>
          <w:sz w:val="18"/>
          <w:szCs w:val="18"/>
        </w:rPr>
      </w:pPr>
      <w:r w:rsidRPr="002B72B7">
        <w:rPr>
          <w:rFonts w:ascii="Verdana" w:hAnsi="Verdana" w:cs="Arial"/>
          <w:sz w:val="18"/>
          <w:szCs w:val="18"/>
        </w:rPr>
        <w:t>Los proponentes que accedan a la prórroga, no podrán modificar su propuesta</w:t>
      </w:r>
      <w:r w:rsidR="000E02B4" w:rsidRPr="002B72B7">
        <w:rPr>
          <w:rFonts w:ascii="Verdana" w:hAnsi="Verdana" w:cs="Arial"/>
          <w:sz w:val="18"/>
          <w:szCs w:val="18"/>
        </w:rPr>
        <w:t xml:space="preserve"> y p</w:t>
      </w:r>
      <w:r w:rsidRPr="002B72B7">
        <w:rPr>
          <w:rFonts w:ascii="Verdana" w:hAnsi="Verdana" w:cs="Arial"/>
          <w:sz w:val="18"/>
          <w:szCs w:val="18"/>
        </w:rPr>
        <w:t>ara mantener la validez de la propuesta, el proponente deberá necesariamente presentar una garantía que cubra el nuevo plazo de validez de su propuesta.</w:t>
      </w:r>
    </w:p>
    <w:p w14:paraId="28C34790" w14:textId="77777777" w:rsidR="002E1947" w:rsidRDefault="002E1947" w:rsidP="002E1947">
      <w:pPr>
        <w:jc w:val="both"/>
        <w:rPr>
          <w:rFonts w:ascii="Verdana" w:hAnsi="Verdana" w:cs="Arial"/>
          <w:sz w:val="18"/>
          <w:szCs w:val="18"/>
        </w:rPr>
      </w:pPr>
    </w:p>
    <w:p w14:paraId="669D2871" w14:textId="77777777" w:rsidR="002E1947" w:rsidRPr="002B72B7" w:rsidRDefault="002C1E9B" w:rsidP="004D4FF4">
      <w:pPr>
        <w:pStyle w:val="Puesto"/>
        <w:numPr>
          <w:ilvl w:val="0"/>
          <w:numId w:val="18"/>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36255BAE" w14:textId="77777777" w:rsidR="00140876" w:rsidRPr="00FC4325" w:rsidRDefault="00140876" w:rsidP="00140876">
      <w:pPr>
        <w:pStyle w:val="Puesto"/>
        <w:spacing w:before="0" w:after="0"/>
        <w:jc w:val="both"/>
        <w:rPr>
          <w:rFonts w:ascii="Verdana" w:hAnsi="Verdana"/>
          <w:sz w:val="12"/>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42F30D40" w14:textId="77777777" w:rsidR="002E1947" w:rsidRPr="002B72B7" w:rsidRDefault="002E1947" w:rsidP="004D4FF4">
      <w:pPr>
        <w:pStyle w:val="Prrafodelista"/>
        <w:numPr>
          <w:ilvl w:val="1"/>
          <w:numId w:val="18"/>
        </w:numPr>
        <w:ind w:left="993" w:hanging="567"/>
        <w:jc w:val="both"/>
        <w:rPr>
          <w:rFonts w:ascii="Verdana" w:hAnsi="Verdana"/>
          <w:sz w:val="18"/>
        </w:rPr>
      </w:pPr>
      <w:bookmarkStart w:id="25" w:name="_Toc347138977"/>
      <w:r w:rsidRPr="002B72B7">
        <w:rPr>
          <w:rFonts w:ascii="Verdana" w:hAnsi="Verdana"/>
          <w:sz w:val="18"/>
        </w:rPr>
        <w:lastRenderedPageBreak/>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2B72B7" w:rsidRDefault="007C0827" w:rsidP="007C0827">
      <w:pPr>
        <w:ind w:left="567"/>
        <w:jc w:val="both"/>
        <w:rPr>
          <w:rFonts w:ascii="Verdana" w:hAnsi="Verdana" w:cs="Arial"/>
          <w:sz w:val="18"/>
          <w:szCs w:val="18"/>
        </w:rPr>
      </w:pPr>
    </w:p>
    <w:p w14:paraId="7DCCEA9B" w14:textId="77777777" w:rsidR="00A1275C" w:rsidRPr="002B72B7" w:rsidRDefault="00140876" w:rsidP="004D4FF4">
      <w:pPr>
        <w:numPr>
          <w:ilvl w:val="0"/>
          <w:numId w:val="29"/>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4D4FF4">
      <w:pPr>
        <w:numPr>
          <w:ilvl w:val="0"/>
          <w:numId w:val="29"/>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4D4FF4">
      <w:pPr>
        <w:numPr>
          <w:ilvl w:val="0"/>
          <w:numId w:val="29"/>
        </w:numPr>
        <w:ind w:left="1418" w:hanging="425"/>
        <w:jc w:val="both"/>
        <w:rPr>
          <w:rFonts w:ascii="Verdana" w:hAnsi="Verdana" w:cs="Arial"/>
          <w:sz w:val="18"/>
          <w:szCs w:val="18"/>
        </w:rPr>
      </w:pPr>
      <w:r w:rsidRPr="002B72B7">
        <w:rPr>
          <w:rFonts w:ascii="Verdana" w:hAnsi="Verdana" w:cs="Arial"/>
          <w:sz w:val="18"/>
          <w:szCs w:val="18"/>
        </w:rPr>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6905D2A8" w14:textId="6A3AFB88" w:rsidR="00BD26FE" w:rsidRPr="002B72B7" w:rsidRDefault="002C0624" w:rsidP="004D4FF4">
      <w:pPr>
        <w:numPr>
          <w:ilvl w:val="0"/>
          <w:numId w:val="29"/>
        </w:numPr>
        <w:ind w:left="1418" w:hanging="425"/>
        <w:jc w:val="both"/>
        <w:rPr>
          <w:rFonts w:ascii="Verdana" w:hAnsi="Verdana" w:cs="Arial"/>
          <w:sz w:val="18"/>
          <w:szCs w:val="18"/>
        </w:rPr>
      </w:pPr>
      <w:r w:rsidRPr="002B72B7">
        <w:rPr>
          <w:rFonts w:ascii="Verdana" w:hAnsi="Verdana"/>
          <w:sz w:val="18"/>
          <w:szCs w:val="18"/>
        </w:rPr>
        <w:t xml:space="preserve">Garantía </w:t>
      </w:r>
      <w:r w:rsidRPr="002B72B7">
        <w:rPr>
          <w:rFonts w:ascii="Verdana" w:hAnsi="Verdana" w:cs="Arial"/>
          <w:sz w:val="18"/>
          <w:szCs w:val="18"/>
        </w:rPr>
        <w:t>de</w:t>
      </w:r>
      <w:r w:rsidRPr="002B72B7">
        <w:rPr>
          <w:rFonts w:ascii="Verdana" w:hAnsi="Verdana"/>
          <w:sz w:val="18"/>
          <w:szCs w:val="18"/>
        </w:rPr>
        <w:t xml:space="preserve"> Seriedad de Propuesta, en original, equivalente al uno por ciento (1%) del </w:t>
      </w:r>
      <w:r w:rsidRPr="002B72B7">
        <w:rPr>
          <w:rFonts w:ascii="Verdana" w:hAnsi="Verdana" w:cs="Arial"/>
          <w:sz w:val="18"/>
          <w:szCs w:val="18"/>
        </w:rPr>
        <w:t>precio</w:t>
      </w:r>
      <w:r w:rsidRPr="002B72B7">
        <w:rPr>
          <w:rFonts w:ascii="Verdana" w:hAnsi="Verdana"/>
          <w:sz w:val="18"/>
          <w:szCs w:val="18"/>
        </w:rPr>
        <w:t xml:space="preserve">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4D4FF4">
      <w:pPr>
        <w:pStyle w:val="Prrafodelista"/>
        <w:numPr>
          <w:ilvl w:val="1"/>
          <w:numId w:val="18"/>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2B72B7" w:rsidRDefault="00913387" w:rsidP="00913387">
      <w:pPr>
        <w:tabs>
          <w:tab w:val="num" w:pos="2160"/>
        </w:tabs>
        <w:ind w:left="-336"/>
        <w:jc w:val="both"/>
        <w:rPr>
          <w:rFonts w:ascii="Verdana" w:hAnsi="Verdana" w:cs="Arial"/>
          <w:sz w:val="18"/>
          <w:szCs w:val="18"/>
        </w:rPr>
      </w:pPr>
    </w:p>
    <w:p w14:paraId="596914EE" w14:textId="5614C4D5" w:rsidR="002E1947" w:rsidRPr="002B72B7" w:rsidRDefault="00BC6662" w:rsidP="004D4FF4">
      <w:pPr>
        <w:pStyle w:val="Prrafodelista"/>
        <w:numPr>
          <w:ilvl w:val="2"/>
          <w:numId w:val="18"/>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2B72B7" w:rsidRDefault="00C82BC4" w:rsidP="00C82BC4">
      <w:pPr>
        <w:ind w:left="1418"/>
        <w:jc w:val="both"/>
        <w:rPr>
          <w:rFonts w:ascii="Verdana" w:hAnsi="Verdana" w:cs="Arial"/>
          <w:sz w:val="18"/>
          <w:szCs w:val="18"/>
        </w:rPr>
      </w:pPr>
    </w:p>
    <w:p w14:paraId="66F05177" w14:textId="77777777" w:rsidR="00F27AD7" w:rsidRPr="002B72B7" w:rsidRDefault="00140876" w:rsidP="004D4FF4">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4D4FF4">
      <w:pPr>
        <w:numPr>
          <w:ilvl w:val="0"/>
          <w:numId w:val="19"/>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59D0C835" w:rsidR="009B0D71" w:rsidRPr="002B72B7" w:rsidRDefault="009B0D71" w:rsidP="004D4FF4">
      <w:pPr>
        <w:numPr>
          <w:ilvl w:val="0"/>
          <w:numId w:val="19"/>
        </w:numPr>
        <w:tabs>
          <w:tab w:val="clear" w:pos="1046"/>
        </w:tabs>
        <w:ind w:left="1843" w:hanging="425"/>
        <w:jc w:val="both"/>
        <w:rPr>
          <w:rFonts w:ascii="Verdana" w:hAnsi="Verdana" w:cs="Arial"/>
          <w:sz w:val="18"/>
          <w:szCs w:val="18"/>
        </w:rPr>
      </w:pPr>
      <w:r w:rsidRPr="002B72B7">
        <w:rPr>
          <w:rFonts w:ascii="Verdana" w:hAnsi="Verdana"/>
          <w:sz w:val="18"/>
          <w:szCs w:val="18"/>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w:t>
      </w:r>
      <w:r w:rsidRPr="002B72B7">
        <w:rPr>
          <w:rFonts w:ascii="Verdana" w:hAnsi="Verdana" w:cs="Arial"/>
          <w:sz w:val="18"/>
          <w:szCs w:val="18"/>
        </w:rPr>
        <w:t>internacionales</w:t>
      </w:r>
      <w:r w:rsidRPr="002B72B7">
        <w:rPr>
          <w:rFonts w:ascii="Verdana" w:hAnsi="Verdana"/>
          <w:sz w:val="18"/>
          <w:szCs w:val="18"/>
        </w:rPr>
        <w:t xml:space="preserve">; y que cumpla con las características de renovable, irrevocable y de ejecución inmediata, emitida a nombre de la entidad convocante. </w:t>
      </w:r>
      <w:r w:rsidRPr="002B72B7">
        <w:rPr>
          <w:rFonts w:ascii="Verdana" w:hAnsi="Verdana" w:cs="Arial"/>
          <w:sz w:val="18"/>
          <w:szCs w:val="18"/>
        </w:rPr>
        <w:t>Esta Garantía podrá ser presentada por una o más empresas que conf</w:t>
      </w:r>
      <w:r w:rsidR="00303712" w:rsidRPr="002B72B7">
        <w:rPr>
          <w:rFonts w:ascii="Verdana" w:hAnsi="Verdana" w:cs="Arial"/>
          <w:sz w:val="18"/>
          <w:szCs w:val="18"/>
        </w:rPr>
        <w:t xml:space="preserve">orman la Asociación Accidental. </w:t>
      </w:r>
    </w:p>
    <w:p w14:paraId="55093BBB" w14:textId="77777777" w:rsidR="000E1221" w:rsidRPr="002B72B7" w:rsidRDefault="000E1221" w:rsidP="000E1221">
      <w:pPr>
        <w:jc w:val="both"/>
        <w:rPr>
          <w:rFonts w:ascii="Verdana" w:hAnsi="Verdana"/>
          <w:sz w:val="18"/>
          <w:szCs w:val="18"/>
        </w:rPr>
      </w:pPr>
    </w:p>
    <w:p w14:paraId="5E4557FD" w14:textId="77777777" w:rsidR="005A5FF1" w:rsidRPr="002B72B7" w:rsidRDefault="002E1947" w:rsidP="004D4FF4">
      <w:pPr>
        <w:pStyle w:val="Prrafodelista"/>
        <w:numPr>
          <w:ilvl w:val="2"/>
          <w:numId w:val="18"/>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2B72B7" w:rsidRDefault="00BE0C8E" w:rsidP="00BE0C8E">
      <w:pPr>
        <w:pStyle w:val="Puesto"/>
        <w:spacing w:before="0" w:after="0"/>
        <w:ind w:left="576"/>
        <w:jc w:val="both"/>
        <w:rPr>
          <w:rFonts w:ascii="Verdana" w:hAnsi="Verdana"/>
          <w:b w:val="0"/>
          <w:sz w:val="18"/>
        </w:rPr>
      </w:pPr>
    </w:p>
    <w:p w14:paraId="24F674E3" w14:textId="6E858FF3" w:rsidR="00BE0C8E" w:rsidRPr="002B72B7" w:rsidRDefault="009B0D71" w:rsidP="004D4FF4">
      <w:pPr>
        <w:numPr>
          <w:ilvl w:val="0"/>
          <w:numId w:val="3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4D4FF4">
      <w:pPr>
        <w:numPr>
          <w:ilvl w:val="0"/>
          <w:numId w:val="30"/>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4D4FF4">
      <w:pPr>
        <w:pStyle w:val="Puesto"/>
        <w:numPr>
          <w:ilvl w:val="0"/>
          <w:numId w:val="18"/>
        </w:numPr>
        <w:spacing w:before="0"/>
        <w:ind w:left="426" w:hanging="426"/>
        <w:jc w:val="left"/>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Default="00B56B20" w:rsidP="00F24511">
      <w:pPr>
        <w:ind w:left="567"/>
        <w:jc w:val="both"/>
        <w:rPr>
          <w:rFonts w:ascii="Verdana" w:hAnsi="Verdana" w:cs="Arial"/>
          <w:b/>
          <w:sz w:val="18"/>
          <w:szCs w:val="18"/>
        </w:rPr>
      </w:pPr>
    </w:p>
    <w:p w14:paraId="1979FC33" w14:textId="5C67606E" w:rsidR="002E1947" w:rsidRPr="002B72B7" w:rsidRDefault="002E1947" w:rsidP="004D4FF4">
      <w:pPr>
        <w:pStyle w:val="Puesto"/>
        <w:numPr>
          <w:ilvl w:val="0"/>
          <w:numId w:val="18"/>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2B72B7" w:rsidRDefault="000223F5" w:rsidP="00F24511">
      <w:pPr>
        <w:ind w:firstLine="708"/>
        <w:jc w:val="both"/>
        <w:rPr>
          <w:rFonts w:ascii="Verdana" w:hAnsi="Verdana" w:cs="Arial"/>
          <w:sz w:val="18"/>
          <w:szCs w:val="18"/>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4D4FF4">
      <w:pPr>
        <w:pStyle w:val="Prrafodelista"/>
        <w:numPr>
          <w:ilvl w:val="0"/>
          <w:numId w:val="13"/>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630E417E" w:rsidR="00B36712" w:rsidRPr="002B72B7" w:rsidRDefault="00140876" w:rsidP="004D4FF4">
      <w:pPr>
        <w:pStyle w:val="Prrafodelista"/>
        <w:numPr>
          <w:ilvl w:val="0"/>
          <w:numId w:val="13"/>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r w:rsidR="009027F8">
        <w:rPr>
          <w:rFonts w:ascii="Verdana" w:hAnsi="Verdana"/>
          <w:bCs/>
          <w:sz w:val="18"/>
          <w:szCs w:val="18"/>
        </w:rPr>
        <w:t xml:space="preserve"> </w:t>
      </w:r>
      <w:r w:rsidR="009027F8" w:rsidRPr="009027F8">
        <w:rPr>
          <w:rFonts w:ascii="Verdana" w:hAnsi="Verdana"/>
          <w:b/>
          <w:bCs/>
          <w:i/>
          <w:color w:val="FF0000"/>
          <w:sz w:val="18"/>
          <w:szCs w:val="18"/>
        </w:rPr>
        <w:t>(No aplica para el presente proceso de contratación).</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2B72B7" w:rsidRDefault="00745F3A" w:rsidP="004D4FF4">
      <w:pPr>
        <w:pStyle w:val="Puesto"/>
        <w:numPr>
          <w:ilvl w:val="0"/>
          <w:numId w:val="18"/>
        </w:numPr>
        <w:spacing w:before="0"/>
        <w:ind w:left="426" w:hanging="426"/>
        <w:jc w:val="left"/>
        <w:rPr>
          <w:rFonts w:ascii="Verdana" w:hAnsi="Verdana"/>
          <w:sz w:val="18"/>
        </w:rPr>
      </w:pPr>
      <w:bookmarkStart w:id="31" w:name="_Toc517794872"/>
      <w:r w:rsidRPr="002B72B7">
        <w:rPr>
          <w:rFonts w:ascii="Verdana" w:hAnsi="Verdana"/>
          <w:sz w:val="18"/>
        </w:rPr>
        <w:t xml:space="preserve">PROPUESTA PARA ADJUDICACIONES POR </w:t>
      </w:r>
      <w:r w:rsidR="002C0624" w:rsidRPr="002B72B7">
        <w:rPr>
          <w:rFonts w:ascii="Verdana" w:hAnsi="Verdana"/>
          <w:sz w:val="18"/>
        </w:rPr>
        <w:t>ÍTEMS</w:t>
      </w:r>
      <w:r w:rsidRPr="002B72B7">
        <w:rPr>
          <w:rFonts w:ascii="Verdana" w:hAnsi="Verdana"/>
          <w:sz w:val="18"/>
        </w:rPr>
        <w:t xml:space="preserve"> O LOTES</w:t>
      </w:r>
      <w:bookmarkEnd w:id="31"/>
    </w:p>
    <w:p w14:paraId="7F9A3935" w14:textId="77777777" w:rsidR="00297E56" w:rsidRPr="002B72B7" w:rsidRDefault="00297E56" w:rsidP="00297E56">
      <w:pPr>
        <w:jc w:val="both"/>
        <w:rPr>
          <w:rFonts w:ascii="Verdana" w:hAnsi="Verdana" w:cs="Arial"/>
          <w:sz w:val="18"/>
          <w:szCs w:val="18"/>
        </w:rPr>
      </w:pPr>
    </w:p>
    <w:p w14:paraId="5A91A46F" w14:textId="2F64E80F" w:rsidR="00297E56" w:rsidRPr="002B72B7" w:rsidRDefault="00745F3A" w:rsidP="00840FFA">
      <w:pPr>
        <w:ind w:left="426"/>
        <w:jc w:val="both"/>
        <w:rPr>
          <w:rFonts w:ascii="Verdana" w:hAnsi="Verdana" w:cs="Arial"/>
          <w:sz w:val="18"/>
          <w:szCs w:val="18"/>
        </w:rPr>
      </w:pPr>
      <w:r w:rsidRPr="002B72B7">
        <w:rPr>
          <w:rFonts w:ascii="Verdana" w:hAnsi="Verdana" w:cs="Arial"/>
          <w:sz w:val="18"/>
          <w:szCs w:val="18"/>
        </w:rPr>
        <w:t xml:space="preserve">Cuando un proponente presente su propuesta para más de un ítem o lote, deberá presentar una </w:t>
      </w:r>
      <w:r w:rsidRPr="002B72B7">
        <w:rPr>
          <w:rFonts w:ascii="Verdana" w:hAnsi="Verdana" w:cs="Arial"/>
          <w:bCs/>
          <w:sz w:val="18"/>
          <w:szCs w:val="18"/>
        </w:rPr>
        <w:t>sola</w:t>
      </w:r>
      <w:r w:rsidRPr="002B72B7">
        <w:rPr>
          <w:rFonts w:ascii="Verdana" w:hAnsi="Verdana" w:cs="Arial"/>
          <w:sz w:val="18"/>
          <w:szCs w:val="18"/>
        </w:rPr>
        <w:t xml:space="preserve"> vez la documentación legal y administrativa, y una propuesta técnica y económica para cada ítem o lote</w:t>
      </w:r>
      <w:r w:rsidR="00EF6866" w:rsidRPr="002B72B7">
        <w:rPr>
          <w:rFonts w:ascii="Verdana" w:hAnsi="Verdana" w:cs="Arial"/>
          <w:sz w:val="18"/>
          <w:szCs w:val="18"/>
        </w:rPr>
        <w:t xml:space="preserve">, salvo cuando la evaluación sea mediante el Método de Selección y Adjudicación </w:t>
      </w:r>
      <w:r w:rsidR="00245A68" w:rsidRPr="002B72B7">
        <w:rPr>
          <w:rFonts w:ascii="Verdana" w:hAnsi="Verdana" w:cs="Arial"/>
          <w:sz w:val="18"/>
          <w:szCs w:val="18"/>
        </w:rPr>
        <w:t xml:space="preserve">de </w:t>
      </w:r>
      <w:r w:rsidR="00EF6866" w:rsidRPr="002B72B7">
        <w:rPr>
          <w:rFonts w:ascii="Verdana" w:hAnsi="Verdana" w:cs="Arial"/>
          <w:sz w:val="18"/>
          <w:szCs w:val="18"/>
        </w:rPr>
        <w:t>Presupuesto Fijo, donde el proponente no presenta propuesta económica</w:t>
      </w:r>
      <w:r w:rsidRPr="002B72B7">
        <w:rPr>
          <w:rFonts w:ascii="Verdana" w:hAnsi="Verdana" w:cs="Arial"/>
          <w:sz w:val="18"/>
          <w:szCs w:val="18"/>
        </w:rPr>
        <w:t>.</w:t>
      </w:r>
    </w:p>
    <w:p w14:paraId="205E0BAB" w14:textId="77777777" w:rsidR="00297E56" w:rsidRPr="002B72B7" w:rsidRDefault="00297E56" w:rsidP="00297E56">
      <w:pPr>
        <w:ind w:left="432"/>
        <w:jc w:val="both"/>
        <w:rPr>
          <w:rFonts w:ascii="Verdana" w:hAnsi="Verdana" w:cs="Arial"/>
          <w:sz w:val="18"/>
          <w:szCs w:val="18"/>
        </w:rPr>
      </w:pPr>
    </w:p>
    <w:p w14:paraId="52F274B0" w14:textId="4D27615D" w:rsidR="00A16000" w:rsidRPr="002B72B7" w:rsidRDefault="00A16000" w:rsidP="00840FFA">
      <w:pPr>
        <w:ind w:left="426"/>
        <w:jc w:val="both"/>
        <w:rPr>
          <w:rFonts w:ascii="Verdana" w:hAnsi="Verdana" w:cs="Arial"/>
          <w:sz w:val="18"/>
          <w:szCs w:val="18"/>
        </w:rPr>
      </w:pPr>
      <w:r w:rsidRPr="002B72B7">
        <w:rPr>
          <w:rFonts w:ascii="Verdana" w:hAnsi="Verdana" w:cs="Arial"/>
          <w:sz w:val="18"/>
          <w:szCs w:val="18"/>
        </w:rPr>
        <w:t xml:space="preserve">La </w:t>
      </w:r>
      <w:r w:rsidR="0038545A" w:rsidRPr="002B72B7">
        <w:rPr>
          <w:rFonts w:ascii="Verdana" w:hAnsi="Verdana" w:cs="Arial"/>
          <w:sz w:val="18"/>
          <w:szCs w:val="18"/>
        </w:rPr>
        <w:t>Garantía</w:t>
      </w:r>
      <w:r w:rsidRPr="002B72B7">
        <w:rPr>
          <w:rFonts w:ascii="Verdana" w:hAnsi="Verdana" w:cs="Arial"/>
          <w:sz w:val="18"/>
          <w:szCs w:val="18"/>
        </w:rPr>
        <w:t xml:space="preserve"> de Seriedad de Propuesta </w:t>
      </w:r>
      <w:r w:rsidR="0038545A" w:rsidRPr="002B72B7">
        <w:rPr>
          <w:rFonts w:ascii="Verdana" w:hAnsi="Verdana" w:cs="Arial"/>
          <w:sz w:val="18"/>
          <w:szCs w:val="18"/>
        </w:rPr>
        <w:t xml:space="preserve">podrá ser presentada </w:t>
      </w:r>
      <w:r w:rsidRPr="002B72B7">
        <w:rPr>
          <w:rFonts w:ascii="Verdana" w:hAnsi="Verdana" w:cs="Arial"/>
          <w:sz w:val="18"/>
          <w:szCs w:val="18"/>
        </w:rPr>
        <w:t>po</w:t>
      </w:r>
      <w:r w:rsidR="0038545A" w:rsidRPr="002B72B7">
        <w:rPr>
          <w:rFonts w:ascii="Verdana" w:hAnsi="Verdana" w:cs="Arial"/>
          <w:sz w:val="18"/>
          <w:szCs w:val="18"/>
        </w:rPr>
        <w:t>r el total de ítems o lotes al que se presente el proponente, o por cada ítem o lote.</w:t>
      </w:r>
    </w:p>
    <w:p w14:paraId="293267C5" w14:textId="77777777" w:rsidR="00BB5013" w:rsidRDefault="00BB5013">
      <w:pPr>
        <w:rPr>
          <w:rFonts w:ascii="Verdana" w:hAnsi="Verdana" w:cs="Arial"/>
          <w:b/>
          <w:sz w:val="18"/>
          <w:szCs w:val="18"/>
        </w:rPr>
      </w:pPr>
      <w:r>
        <w:rPr>
          <w:rFonts w:ascii="Verdana" w:hAnsi="Verdana" w:cs="Arial"/>
          <w:b/>
          <w:sz w:val="18"/>
          <w:szCs w:val="18"/>
        </w:rPr>
        <w:br w:type="page"/>
      </w:r>
    </w:p>
    <w:p w14:paraId="622DECD8" w14:textId="32134B09"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lastRenderedPageBreak/>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32" w:name="_Toc517794873"/>
      <w:r w:rsidRPr="002B72B7">
        <w:rPr>
          <w:rFonts w:ascii="Verdana" w:hAnsi="Verdana"/>
          <w:sz w:val="18"/>
        </w:rPr>
        <w:t>PRESENTACIÓN DE PROPUESTAS</w:t>
      </w:r>
      <w:bookmarkEnd w:id="32"/>
    </w:p>
    <w:p w14:paraId="28F6D32C" w14:textId="77777777" w:rsidR="002E1947" w:rsidRPr="002B72B7" w:rsidRDefault="002E1947" w:rsidP="00F24511">
      <w:pPr>
        <w:jc w:val="both"/>
        <w:rPr>
          <w:rFonts w:ascii="Verdana" w:hAnsi="Verdana" w:cs="Arial"/>
          <w:b/>
          <w:sz w:val="18"/>
          <w:szCs w:val="18"/>
        </w:rPr>
      </w:pPr>
    </w:p>
    <w:p w14:paraId="20101408" w14:textId="2FCEAA57" w:rsidR="002E1947" w:rsidRPr="002B72B7" w:rsidRDefault="002E1947" w:rsidP="004D4FF4">
      <w:pPr>
        <w:pStyle w:val="Prrafodelista"/>
        <w:numPr>
          <w:ilvl w:val="1"/>
          <w:numId w:val="18"/>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2B72B7" w:rsidRDefault="002E1947" w:rsidP="00F24511">
      <w:pPr>
        <w:ind w:left="1413" w:hanging="705"/>
        <w:jc w:val="both"/>
        <w:rPr>
          <w:rFonts w:ascii="Verdana" w:hAnsi="Verdana" w:cs="Arial"/>
          <w:sz w:val="18"/>
          <w:szCs w:val="18"/>
        </w:rPr>
      </w:pPr>
    </w:p>
    <w:p w14:paraId="5C205D62" w14:textId="28FC39E9" w:rsidR="00B87726" w:rsidRDefault="00E15728" w:rsidP="004D4FF4">
      <w:pPr>
        <w:pStyle w:val="Prrafodelista"/>
        <w:numPr>
          <w:ilvl w:val="2"/>
          <w:numId w:val="41"/>
        </w:numPr>
        <w:ind w:left="1843" w:hanging="850"/>
        <w:jc w:val="both"/>
        <w:rPr>
          <w:rFonts w:ascii="Verdana" w:hAnsi="Verdana" w:cs="Arial"/>
          <w:sz w:val="18"/>
          <w:szCs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t xml:space="preserve">(CUCE) </w:t>
      </w:r>
      <w:r w:rsidR="002E1947" w:rsidRPr="002B72B7">
        <w:rPr>
          <w:rFonts w:ascii="Verdana" w:hAnsi="Verdana"/>
          <w:sz w:val="18"/>
        </w:rPr>
        <w:t>y el objeto de la Convocatoria</w:t>
      </w:r>
      <w:bookmarkEnd w:id="34"/>
      <w:r w:rsidR="00B87726">
        <w:rPr>
          <w:rFonts w:ascii="Verdana" w:hAnsi="Verdana"/>
          <w:sz w:val="18"/>
        </w:rPr>
        <w:t xml:space="preserve">. </w:t>
      </w:r>
      <w:r w:rsidR="00B87726">
        <w:rPr>
          <w:rFonts w:ascii="Verdana" w:hAnsi="Verdana" w:cs="Arial"/>
          <w:bCs/>
          <w:color w:val="0000FF"/>
          <w:kern w:val="28"/>
          <w:sz w:val="18"/>
          <w:szCs w:val="32"/>
          <w:lang w:eastAsia="es-ES"/>
        </w:rPr>
        <w:t>El rótulo del sobre podrá ser el siguiente</w:t>
      </w:r>
      <w:r w:rsidR="00B87726">
        <w:rPr>
          <w:rFonts w:ascii="Verdana" w:hAnsi="Verdana" w:cs="Arial"/>
          <w:sz w:val="18"/>
          <w:szCs w:val="18"/>
        </w:rPr>
        <w:t>:</w:t>
      </w:r>
    </w:p>
    <w:p w14:paraId="779E5889" w14:textId="1589681A" w:rsidR="002E1947" w:rsidRPr="002B72B7" w:rsidRDefault="002E1947" w:rsidP="00B87726">
      <w:pPr>
        <w:pStyle w:val="Prrafodelista"/>
        <w:ind w:left="1843"/>
        <w:jc w:val="both"/>
        <w:rPr>
          <w:rFonts w:ascii="Verdana" w:hAnsi="Verdana"/>
          <w:sz w:val="18"/>
        </w:rPr>
      </w:pPr>
    </w:p>
    <w:tbl>
      <w:tblPr>
        <w:tblW w:w="7239"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9"/>
      </w:tblGrid>
      <w:tr w:rsidR="00B87726" w14:paraId="2FE2C534" w14:textId="77777777" w:rsidTr="00A206B6">
        <w:trPr>
          <w:trHeight w:val="4382"/>
        </w:trPr>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tblGrid>
            <w:tr w:rsidR="00B87726" w14:paraId="5683A665" w14:textId="77777777">
              <w:trPr>
                <w:trHeight w:val="287"/>
                <w:jc w:val="center"/>
              </w:trPr>
              <w:tc>
                <w:tcPr>
                  <w:tcW w:w="3609" w:type="dxa"/>
                  <w:tcBorders>
                    <w:top w:val="single" w:sz="4" w:space="0" w:color="auto"/>
                    <w:left w:val="single" w:sz="4" w:space="0" w:color="auto"/>
                    <w:bottom w:val="single" w:sz="4" w:space="0" w:color="auto"/>
                    <w:right w:val="single" w:sz="4" w:space="0" w:color="auto"/>
                  </w:tcBorders>
                  <w:shd w:val="clear" w:color="auto" w:fill="548DD4"/>
                  <w:vAlign w:val="center"/>
                  <w:hideMark/>
                </w:tcPr>
                <w:p w14:paraId="0BFBD0BD" w14:textId="77777777" w:rsidR="00B87726" w:rsidRDefault="00B87726">
                  <w:pPr>
                    <w:jc w:val="center"/>
                    <w:rPr>
                      <w:rFonts w:ascii="Arial Narrow" w:hAnsi="Arial Narrow" w:cs="Arial"/>
                      <w:b/>
                      <w:bCs/>
                      <w:color w:val="FFFFFF"/>
                      <w:sz w:val="19"/>
                      <w:szCs w:val="19"/>
                      <w:lang w:val="es-ES"/>
                    </w:rPr>
                  </w:pPr>
                  <w:r>
                    <w:rPr>
                      <w:rFonts w:ascii="Arial Narrow" w:hAnsi="Arial Narrow" w:cs="Arial"/>
                      <w:b/>
                      <w:bCs/>
                      <w:color w:val="FFFFFF"/>
                      <w:sz w:val="19"/>
                      <w:szCs w:val="19"/>
                      <w:lang w:val="es-ES"/>
                    </w:rPr>
                    <w:t>Código Único de Contratación Estatal</w:t>
                  </w:r>
                </w:p>
              </w:tc>
            </w:tr>
            <w:tr w:rsidR="00B87726" w14:paraId="15CA07A2" w14:textId="77777777">
              <w:trPr>
                <w:trHeight w:val="245"/>
                <w:jc w:val="center"/>
              </w:trPr>
              <w:tc>
                <w:tcPr>
                  <w:tcW w:w="3609" w:type="dxa"/>
                  <w:tcBorders>
                    <w:top w:val="single" w:sz="4" w:space="0" w:color="auto"/>
                    <w:left w:val="single" w:sz="4" w:space="0" w:color="auto"/>
                    <w:bottom w:val="single" w:sz="4" w:space="0" w:color="auto"/>
                    <w:right w:val="single" w:sz="4" w:space="0" w:color="auto"/>
                  </w:tcBorders>
                  <w:vAlign w:val="center"/>
                  <w:hideMark/>
                </w:tcPr>
                <w:p w14:paraId="13935253" w14:textId="17720888" w:rsidR="00B87726" w:rsidRDefault="00351D48">
                  <w:pPr>
                    <w:ind w:right="180"/>
                    <w:jc w:val="center"/>
                    <w:rPr>
                      <w:rFonts w:ascii="Arial Narrow" w:hAnsi="Arial Narrow" w:cs="Arial"/>
                      <w:b/>
                      <w:sz w:val="18"/>
                      <w:szCs w:val="18"/>
                      <w:lang w:val="es-ES"/>
                    </w:rPr>
                  </w:pPr>
                  <w:r>
                    <w:rPr>
                      <w:rFonts w:ascii="Arial Narrow" w:hAnsi="Arial Narrow" w:cs="Arial"/>
                      <w:b/>
                      <w:sz w:val="18"/>
                      <w:szCs w:val="18"/>
                      <w:lang w:val="es-ES"/>
                    </w:rPr>
                    <w:t>20</w:t>
                  </w:r>
                  <w:r w:rsidR="00B87726">
                    <w:rPr>
                      <w:rFonts w:ascii="Arial Narrow" w:hAnsi="Arial Narrow" w:cs="Arial"/>
                      <w:b/>
                      <w:sz w:val="18"/>
                      <w:szCs w:val="18"/>
                      <w:lang w:val="es-ES"/>
                    </w:rPr>
                    <w:t>-0951-00-</w:t>
                  </w:r>
                  <w:r w:rsidR="00E7319B">
                    <w:rPr>
                      <w:rFonts w:ascii="Arial Narrow" w:hAnsi="Arial Narrow" w:cs="Arial"/>
                      <w:b/>
                      <w:sz w:val="18"/>
                      <w:szCs w:val="18"/>
                      <w:lang w:val="es-ES"/>
                    </w:rPr>
                    <w:t>996678</w:t>
                  </w:r>
                  <w:r w:rsidR="00B87726">
                    <w:rPr>
                      <w:rFonts w:ascii="Arial Narrow" w:hAnsi="Arial Narrow" w:cs="Arial"/>
                      <w:b/>
                      <w:sz w:val="18"/>
                      <w:szCs w:val="18"/>
                      <w:lang w:val="es-ES"/>
                    </w:rPr>
                    <w:t>-</w:t>
                  </w:r>
                  <w:r>
                    <w:rPr>
                      <w:rFonts w:ascii="Arial Narrow" w:hAnsi="Arial Narrow" w:cs="Arial"/>
                      <w:b/>
                      <w:sz w:val="18"/>
                      <w:szCs w:val="18"/>
                      <w:lang w:val="es-ES"/>
                    </w:rPr>
                    <w:t>2</w:t>
                  </w:r>
                  <w:r w:rsidR="00B87726">
                    <w:rPr>
                      <w:rFonts w:ascii="Arial Narrow" w:hAnsi="Arial Narrow" w:cs="Arial"/>
                      <w:b/>
                      <w:sz w:val="18"/>
                      <w:szCs w:val="18"/>
                      <w:lang w:val="es-ES"/>
                    </w:rPr>
                    <w:t>-1</w:t>
                  </w:r>
                </w:p>
              </w:tc>
            </w:tr>
          </w:tbl>
          <w:p w14:paraId="02937E4A" w14:textId="77777777" w:rsidR="00B87726" w:rsidRDefault="00B87726">
            <w:pPr>
              <w:ind w:left="180" w:right="180"/>
              <w:jc w:val="both"/>
              <w:rPr>
                <w:rFonts w:ascii="Arial Narrow" w:hAnsi="Arial Narrow" w:cs="Arial"/>
                <w:sz w:val="12"/>
                <w:szCs w:val="19"/>
                <w:lang w:val="es-ES"/>
              </w:rPr>
            </w:pPr>
          </w:p>
          <w:p w14:paraId="6F608557"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BANCO CENTRAL DE BOLIVIA</w:t>
            </w:r>
          </w:p>
          <w:p w14:paraId="64E85E1B"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GERENCIA DE ADMINISTRACIÓN</w:t>
            </w:r>
          </w:p>
          <w:p w14:paraId="416F1A2F" w14:textId="77777777" w:rsidR="00B87726" w:rsidRDefault="00B87726">
            <w:pPr>
              <w:ind w:left="180" w:right="180"/>
              <w:jc w:val="center"/>
              <w:rPr>
                <w:rFonts w:ascii="Arial Narrow" w:hAnsi="Arial Narrow" w:cs="Arial"/>
                <w:b/>
                <w:bCs/>
                <w:sz w:val="19"/>
                <w:szCs w:val="19"/>
                <w:lang w:val="es-ES"/>
              </w:rPr>
            </w:pPr>
            <w:r>
              <w:rPr>
                <w:rFonts w:ascii="Arial Narrow" w:hAnsi="Arial Narrow" w:cs="Arial"/>
                <w:b/>
                <w:bCs/>
                <w:sz w:val="19"/>
                <w:szCs w:val="19"/>
                <w:lang w:val="es-ES"/>
              </w:rPr>
              <w:t>SUBGERENCIA DE SERVICIOS GENERALES</w:t>
            </w:r>
          </w:p>
          <w:p w14:paraId="5E4C57E3" w14:textId="77777777" w:rsidR="00B87726" w:rsidRDefault="00B87726">
            <w:pPr>
              <w:ind w:left="180" w:right="180"/>
              <w:jc w:val="center"/>
              <w:rPr>
                <w:rFonts w:ascii="Arial Narrow" w:hAnsi="Arial Narrow" w:cs="Arial"/>
                <w:sz w:val="19"/>
                <w:szCs w:val="19"/>
                <w:lang w:val="es-ES"/>
              </w:rPr>
            </w:pPr>
            <w:r>
              <w:rPr>
                <w:rFonts w:ascii="Arial Narrow" w:hAnsi="Arial Narrow" w:cs="Arial"/>
                <w:b/>
                <w:bCs/>
                <w:sz w:val="19"/>
                <w:szCs w:val="19"/>
                <w:lang w:val="es-ES"/>
              </w:rPr>
              <w:t>DEPARTAMENTO DE COMPRAS Y CONTRATACIONES</w:t>
            </w:r>
          </w:p>
          <w:p w14:paraId="31D47F00" w14:textId="77777777" w:rsidR="00B87726" w:rsidRDefault="00B87726">
            <w:pPr>
              <w:ind w:left="180" w:right="180"/>
              <w:jc w:val="both"/>
              <w:rPr>
                <w:rFonts w:ascii="Arial Narrow" w:hAnsi="Arial Narrow" w:cs="Arial"/>
                <w:sz w:val="14"/>
                <w:szCs w:val="19"/>
                <w:lang w:val="es-ES"/>
              </w:rPr>
            </w:pPr>
          </w:p>
          <w:p w14:paraId="4018ED2E" w14:textId="77777777" w:rsidR="00B87726" w:rsidRDefault="00B87726">
            <w:pPr>
              <w:spacing w:after="120"/>
              <w:ind w:left="180" w:right="180"/>
              <w:jc w:val="both"/>
              <w:rPr>
                <w:rFonts w:ascii="Arial Narrow" w:hAnsi="Arial Narrow" w:cs="Arial"/>
                <w:b/>
                <w:sz w:val="19"/>
                <w:szCs w:val="19"/>
                <w:lang w:val="x-none"/>
              </w:rPr>
            </w:pPr>
            <w:r>
              <w:rPr>
                <w:rFonts w:ascii="Arial Narrow" w:hAnsi="Arial Narrow" w:cs="Arial"/>
                <w:b/>
                <w:bCs/>
                <w:sz w:val="19"/>
                <w:szCs w:val="19"/>
                <w:lang w:val="x-none"/>
              </w:rPr>
              <w:t xml:space="preserve">LUGAR DE ENTREGA DE LA PROPUESTA: </w:t>
            </w:r>
            <w:r>
              <w:rPr>
                <w:rFonts w:ascii="Arial Narrow" w:hAnsi="Arial Narrow" w:cs="Arial"/>
                <w:bCs/>
                <w:sz w:val="19"/>
                <w:szCs w:val="19"/>
                <w:lang w:val="x-none"/>
              </w:rPr>
              <w:t>Ventanilla Única de Correspondencia</w:t>
            </w:r>
            <w:r>
              <w:rPr>
                <w:rFonts w:ascii="Arial Narrow" w:hAnsi="Arial Narrow" w:cs="Arial"/>
                <w:sz w:val="19"/>
                <w:szCs w:val="19"/>
                <w:lang w:val="x-none"/>
              </w:rPr>
              <w:t>, ubicada en Planta Baja del Edificio Principal del BCB, calle Ayacucho esquina Mercado, La Paz – Bolivia.</w:t>
            </w:r>
          </w:p>
          <w:p w14:paraId="174FD0CF" w14:textId="77777777" w:rsidR="00B87726" w:rsidRDefault="00B87726">
            <w:pPr>
              <w:ind w:left="180" w:right="180"/>
              <w:jc w:val="both"/>
              <w:rPr>
                <w:rFonts w:ascii="Arial Narrow" w:hAnsi="Arial Narrow" w:cs="Arial"/>
                <w:b/>
                <w:bCs/>
                <w:sz w:val="19"/>
                <w:szCs w:val="19"/>
                <w:lang w:val="es-ES"/>
              </w:rPr>
            </w:pPr>
            <w:r>
              <w:rPr>
                <w:rFonts w:ascii="Arial Narrow" w:hAnsi="Arial Narrow" w:cs="Arial"/>
                <w:b/>
                <w:bCs/>
                <w:sz w:val="19"/>
                <w:szCs w:val="19"/>
                <w:lang w:val="es-ES"/>
              </w:rPr>
              <w:t>RAZÓN SOCIAL O NOMBRE DEL PROPONENTE:___________________________________</w:t>
            </w:r>
          </w:p>
          <w:p w14:paraId="6C0A5988" w14:textId="77777777" w:rsidR="00B87726" w:rsidRDefault="00B87726">
            <w:pPr>
              <w:ind w:left="180" w:right="180"/>
              <w:jc w:val="both"/>
              <w:rPr>
                <w:rFonts w:ascii="Arial Narrow" w:hAnsi="Arial Narrow" w:cs="Arial"/>
                <w:sz w:val="19"/>
                <w:szCs w:val="19"/>
                <w:lang w:val="es-ES"/>
              </w:rPr>
            </w:pPr>
            <w:r>
              <w:rPr>
                <w:rFonts w:ascii="Arial Narrow" w:hAnsi="Arial Narrow" w:cs="Arial"/>
                <w:sz w:val="19"/>
                <w:szCs w:val="19"/>
                <w:lang w:val="es-ES"/>
              </w:rPr>
              <w:t>(indicar el tipo de empresa o asociación accidental u otro tipo de proponente)</w:t>
            </w:r>
          </w:p>
          <w:p w14:paraId="6419A96B" w14:textId="345AF0C3" w:rsidR="00B87726" w:rsidRDefault="00B87726">
            <w:pPr>
              <w:keepNext/>
              <w:tabs>
                <w:tab w:val="num" w:pos="794"/>
              </w:tabs>
              <w:spacing w:before="120"/>
              <w:ind w:left="1361" w:hanging="1077"/>
              <w:jc w:val="center"/>
              <w:outlineLvl w:val="1"/>
              <w:rPr>
                <w:rFonts w:ascii="Arial Narrow" w:hAnsi="Arial Narrow"/>
                <w:b/>
                <w:bCs/>
                <w:sz w:val="19"/>
                <w:szCs w:val="19"/>
                <w:u w:val="single"/>
                <w:lang w:val="pt-BR" w:eastAsia="x-none"/>
              </w:rPr>
            </w:pPr>
            <w:r>
              <w:rPr>
                <w:rFonts w:ascii="Arial Narrow" w:hAnsi="Arial Narrow"/>
                <w:b/>
                <w:sz w:val="19"/>
                <w:szCs w:val="19"/>
                <w:u w:val="single"/>
                <w:lang w:val="en-US" w:eastAsia="x-none"/>
              </w:rPr>
              <w:t>LICITACIÓN</w:t>
            </w:r>
            <w:r>
              <w:rPr>
                <w:rFonts w:ascii="Arial Narrow" w:hAnsi="Arial Narrow"/>
                <w:b/>
                <w:sz w:val="19"/>
                <w:szCs w:val="19"/>
                <w:u w:val="single"/>
                <w:lang w:val="pt-BR" w:eastAsia="x-none"/>
              </w:rPr>
              <w:t xml:space="preserve"> PÚBLICA </w:t>
            </w:r>
            <w:r>
              <w:rPr>
                <w:rFonts w:ascii="Arial Narrow" w:hAnsi="Arial Narrow"/>
                <w:b/>
                <w:color w:val="0000FF"/>
                <w:sz w:val="19"/>
                <w:szCs w:val="19"/>
                <w:u w:val="single"/>
                <w:lang w:val="es-MX" w:eastAsia="x-none"/>
              </w:rPr>
              <w:t>NACIONAL Nº 00</w:t>
            </w:r>
            <w:r w:rsidR="00BB5013">
              <w:rPr>
                <w:rFonts w:ascii="Arial Narrow" w:hAnsi="Arial Narrow"/>
                <w:b/>
                <w:color w:val="0000FF"/>
                <w:sz w:val="19"/>
                <w:szCs w:val="19"/>
                <w:u w:val="single"/>
                <w:lang w:val="es-MX" w:eastAsia="x-none"/>
              </w:rPr>
              <w:t>4</w:t>
            </w:r>
            <w:r>
              <w:rPr>
                <w:rFonts w:ascii="Arial Narrow" w:hAnsi="Arial Narrow"/>
                <w:b/>
                <w:color w:val="0000FF"/>
                <w:sz w:val="19"/>
                <w:szCs w:val="19"/>
                <w:u w:val="single"/>
                <w:lang w:val="es-MX" w:eastAsia="x-none"/>
              </w:rPr>
              <w:t>/2019</w:t>
            </w:r>
          </w:p>
          <w:p w14:paraId="4785672E" w14:textId="73331263" w:rsidR="00B87726" w:rsidRDefault="00B87726">
            <w:pPr>
              <w:ind w:left="180" w:right="180"/>
              <w:jc w:val="center"/>
              <w:rPr>
                <w:rFonts w:ascii="Arial Narrow" w:hAnsi="Arial Narrow" w:cs="Arial"/>
                <w:b/>
                <w:bCs/>
                <w:sz w:val="19"/>
                <w:szCs w:val="19"/>
                <w:lang w:val="pt-BR"/>
              </w:rPr>
            </w:pPr>
            <w:r>
              <w:rPr>
                <w:rFonts w:ascii="Arial Narrow" w:hAnsi="Arial Narrow" w:cs="Arial"/>
                <w:b/>
                <w:bCs/>
                <w:sz w:val="19"/>
                <w:szCs w:val="19"/>
                <w:lang w:val="pt-BR"/>
              </w:rPr>
              <w:t xml:space="preserve">CÓDIGO BCB: </w:t>
            </w:r>
            <w:r>
              <w:rPr>
                <w:rFonts w:ascii="Arial Narrow" w:hAnsi="Arial Narrow" w:cs="Arial"/>
                <w:b/>
                <w:color w:val="0000FF"/>
                <w:sz w:val="19"/>
                <w:szCs w:val="19"/>
                <w:lang w:val="es-ES"/>
              </w:rPr>
              <w:t>LPN Nº 00</w:t>
            </w:r>
            <w:r w:rsidR="00BB5013">
              <w:rPr>
                <w:rFonts w:ascii="Arial Narrow" w:hAnsi="Arial Narrow" w:cs="Arial"/>
                <w:b/>
                <w:color w:val="0000FF"/>
                <w:sz w:val="19"/>
                <w:szCs w:val="19"/>
                <w:lang w:val="es-ES"/>
              </w:rPr>
              <w:t>4</w:t>
            </w:r>
            <w:r>
              <w:rPr>
                <w:rFonts w:ascii="Arial Narrow" w:hAnsi="Arial Narrow" w:cs="Arial"/>
                <w:b/>
                <w:color w:val="0000FF"/>
                <w:sz w:val="19"/>
                <w:szCs w:val="19"/>
                <w:lang w:val="es-ES"/>
              </w:rPr>
              <w:t>/2019–</w:t>
            </w:r>
            <w:r w:rsidR="00351D48">
              <w:rPr>
                <w:rFonts w:ascii="Arial Narrow" w:hAnsi="Arial Narrow" w:cs="Arial"/>
                <w:b/>
                <w:color w:val="0000FF"/>
                <w:sz w:val="19"/>
                <w:szCs w:val="19"/>
                <w:lang w:val="es-ES"/>
              </w:rPr>
              <w:t>2</w:t>
            </w:r>
            <w:r>
              <w:rPr>
                <w:rFonts w:ascii="Arial Narrow" w:hAnsi="Arial Narrow" w:cs="Arial"/>
                <w:b/>
                <w:color w:val="0000FF"/>
                <w:sz w:val="19"/>
                <w:szCs w:val="19"/>
                <w:lang w:val="es-ES"/>
              </w:rPr>
              <w:t>C</w:t>
            </w:r>
          </w:p>
          <w:p w14:paraId="63D42C78" w14:textId="307ACF41" w:rsidR="00B87726" w:rsidRDefault="00B87726">
            <w:pPr>
              <w:ind w:left="180" w:right="180"/>
              <w:jc w:val="center"/>
              <w:rPr>
                <w:rFonts w:ascii="Arial Narrow" w:hAnsi="Arial Narrow" w:cs="Arial"/>
                <w:b/>
                <w:color w:val="0000FF"/>
                <w:sz w:val="22"/>
                <w:szCs w:val="19"/>
                <w:lang w:val="es-ES"/>
              </w:rPr>
            </w:pPr>
            <w:r>
              <w:rPr>
                <w:rFonts w:ascii="Arial Narrow" w:hAnsi="Arial Narrow" w:cs="Arial"/>
                <w:b/>
                <w:color w:val="0000FF"/>
                <w:sz w:val="22"/>
                <w:szCs w:val="19"/>
                <w:lang w:val="es-ES"/>
              </w:rPr>
              <w:t>“</w:t>
            </w:r>
            <w:r w:rsidR="00347314">
              <w:rPr>
                <w:rFonts w:ascii="Arial Narrow" w:hAnsi="Arial Narrow" w:cs="Arial"/>
                <w:b/>
                <w:color w:val="0000FF"/>
                <w:sz w:val="22"/>
                <w:szCs w:val="19"/>
                <w:lang w:val="es-ES"/>
              </w:rPr>
              <w:t>SERVICIO DE LIMPIEZA INTEGRAL DE LOS INMUEBLES DE PROPIEDAD DEL BCB EN LA PAZ</w:t>
            </w:r>
            <w:r>
              <w:rPr>
                <w:rFonts w:ascii="Arial Narrow" w:hAnsi="Arial Narrow" w:cs="Arial"/>
                <w:b/>
                <w:color w:val="0000FF"/>
                <w:sz w:val="22"/>
                <w:szCs w:val="19"/>
                <w:lang w:val="es-ES"/>
              </w:rPr>
              <w:t>”</w:t>
            </w:r>
          </w:p>
          <w:p w14:paraId="5DBAF2D9" w14:textId="77777777" w:rsidR="00B87726" w:rsidRDefault="00B87726">
            <w:pPr>
              <w:ind w:left="180" w:right="180"/>
              <w:jc w:val="center"/>
              <w:rPr>
                <w:rFonts w:ascii="Arial Narrow" w:hAnsi="Arial Narrow" w:cs="Arial"/>
                <w:b/>
                <w:color w:val="0000FF"/>
                <w:sz w:val="12"/>
                <w:szCs w:val="19"/>
                <w:lang w:val="es-ES"/>
              </w:rPr>
            </w:pPr>
          </w:p>
          <w:p w14:paraId="68036751" w14:textId="291DFCFA" w:rsidR="00B87726" w:rsidRDefault="00351D48">
            <w:pPr>
              <w:ind w:left="180" w:right="180"/>
              <w:jc w:val="center"/>
              <w:rPr>
                <w:rFonts w:ascii="Arial Narrow" w:hAnsi="Arial Narrow" w:cs="Arial"/>
                <w:sz w:val="19"/>
                <w:szCs w:val="19"/>
                <w:lang w:val="es-ES"/>
              </w:rPr>
            </w:pPr>
            <w:r>
              <w:rPr>
                <w:rFonts w:ascii="Arial Narrow" w:hAnsi="Arial Narrow" w:cs="Arial"/>
                <w:b/>
                <w:color w:val="0000FF"/>
                <w:sz w:val="19"/>
                <w:szCs w:val="19"/>
                <w:lang w:val="es-ES"/>
              </w:rPr>
              <w:t>SEGUNDA</w:t>
            </w:r>
            <w:r w:rsidR="00B87726">
              <w:rPr>
                <w:rFonts w:ascii="Arial Narrow" w:hAnsi="Arial Narrow" w:cs="Arial"/>
                <w:b/>
                <w:color w:val="0000FF"/>
                <w:sz w:val="19"/>
                <w:szCs w:val="19"/>
                <w:lang w:val="es-ES"/>
              </w:rPr>
              <w:t xml:space="preserve"> </w:t>
            </w:r>
            <w:r w:rsidR="00B87726">
              <w:rPr>
                <w:rFonts w:ascii="Arial Narrow" w:hAnsi="Arial Narrow" w:cs="Arial"/>
                <w:b/>
                <w:bCs/>
                <w:sz w:val="19"/>
                <w:szCs w:val="19"/>
                <w:lang w:val="es-ES"/>
              </w:rPr>
              <w:t>CONVOCATORIA</w:t>
            </w:r>
          </w:p>
          <w:p w14:paraId="659F6B43" w14:textId="1B20BCE1" w:rsidR="00B87726" w:rsidRDefault="00B87726" w:rsidP="00574563">
            <w:pPr>
              <w:ind w:left="180" w:right="180"/>
              <w:jc w:val="center"/>
              <w:rPr>
                <w:rFonts w:ascii="Arial Narrow" w:hAnsi="Arial Narrow" w:cs="Arial"/>
                <w:sz w:val="19"/>
                <w:szCs w:val="19"/>
                <w:lang w:val="es-ES"/>
              </w:rPr>
            </w:pPr>
            <w:r>
              <w:rPr>
                <w:rFonts w:ascii="Arial Narrow" w:hAnsi="Arial Narrow" w:cs="Arial"/>
                <w:sz w:val="19"/>
                <w:szCs w:val="19"/>
                <w:lang w:val="es-ES"/>
              </w:rPr>
              <w:t xml:space="preserve">No abrir antes de horas </w:t>
            </w:r>
            <w:r>
              <w:rPr>
                <w:rFonts w:ascii="Arial Narrow" w:hAnsi="Arial Narrow" w:cs="Arial"/>
                <w:b/>
                <w:color w:val="0000FF"/>
                <w:sz w:val="19"/>
                <w:szCs w:val="19"/>
                <w:lang w:val="es-ES"/>
              </w:rPr>
              <w:t>1</w:t>
            </w:r>
            <w:r w:rsidR="00351D48">
              <w:rPr>
                <w:rFonts w:ascii="Arial Narrow" w:hAnsi="Arial Narrow" w:cs="Arial"/>
                <w:b/>
                <w:color w:val="0000FF"/>
                <w:sz w:val="19"/>
                <w:szCs w:val="19"/>
                <w:lang w:val="es-ES"/>
              </w:rPr>
              <w:t>1</w:t>
            </w:r>
            <w:r>
              <w:rPr>
                <w:rFonts w:ascii="Arial Narrow" w:hAnsi="Arial Narrow" w:cs="Arial"/>
                <w:b/>
                <w:color w:val="0000FF"/>
                <w:sz w:val="19"/>
                <w:szCs w:val="19"/>
                <w:lang w:val="es-ES"/>
              </w:rPr>
              <w:t xml:space="preserve">:00 del día </w:t>
            </w:r>
            <w:r w:rsidR="003B6C32">
              <w:rPr>
                <w:rFonts w:ascii="Arial Narrow" w:hAnsi="Arial Narrow" w:cs="Arial"/>
                <w:b/>
                <w:color w:val="0000FF"/>
                <w:sz w:val="19"/>
                <w:szCs w:val="19"/>
                <w:lang w:val="es-ES"/>
              </w:rPr>
              <w:t>lunes</w:t>
            </w:r>
            <w:r w:rsidR="0095255B">
              <w:rPr>
                <w:rFonts w:ascii="Arial Narrow" w:hAnsi="Arial Narrow" w:cs="Arial"/>
                <w:b/>
                <w:color w:val="0000FF"/>
                <w:sz w:val="19"/>
                <w:szCs w:val="19"/>
                <w:lang w:val="es-ES"/>
              </w:rPr>
              <w:t xml:space="preserve"> </w:t>
            </w:r>
            <w:r w:rsidR="00574563">
              <w:rPr>
                <w:rFonts w:ascii="Arial Narrow" w:hAnsi="Arial Narrow" w:cs="Arial"/>
                <w:b/>
                <w:color w:val="0000FF"/>
                <w:sz w:val="19"/>
                <w:szCs w:val="19"/>
                <w:lang w:val="es-ES"/>
              </w:rPr>
              <w:t>9 de marzo de 2020</w:t>
            </w:r>
          </w:p>
        </w:tc>
      </w:tr>
    </w:tbl>
    <w:p w14:paraId="10B782BF" w14:textId="77777777" w:rsidR="002E1947" w:rsidRPr="002B72B7" w:rsidRDefault="002E1947" w:rsidP="00840FFA"/>
    <w:p w14:paraId="6B1FA057" w14:textId="77777777" w:rsidR="002E1947" w:rsidRPr="002B72B7" w:rsidRDefault="002E1947" w:rsidP="004D4FF4">
      <w:pPr>
        <w:pStyle w:val="Prrafodelista"/>
        <w:numPr>
          <w:ilvl w:val="2"/>
          <w:numId w:val="18"/>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2B72B7" w:rsidRDefault="002E1947" w:rsidP="00840FFA">
      <w:pPr>
        <w:pStyle w:val="Prrafodelista"/>
        <w:ind w:left="1843"/>
        <w:jc w:val="both"/>
        <w:rPr>
          <w:rFonts w:ascii="Verdana" w:hAnsi="Verdana"/>
          <w:sz w:val="18"/>
        </w:rPr>
      </w:pPr>
    </w:p>
    <w:p w14:paraId="25FFDB1E" w14:textId="6EEC95C5" w:rsidR="002E1947" w:rsidRPr="002B72B7" w:rsidRDefault="002E1947" w:rsidP="004D4FF4">
      <w:pPr>
        <w:pStyle w:val="Prrafodelista"/>
        <w:numPr>
          <w:ilvl w:val="2"/>
          <w:numId w:val="18"/>
        </w:numPr>
        <w:ind w:left="1843" w:hanging="850"/>
        <w:jc w:val="both"/>
        <w:rPr>
          <w:rFonts w:ascii="Verdana" w:hAnsi="Verdana"/>
          <w:sz w:val="18"/>
        </w:rPr>
      </w:pPr>
      <w:bookmarkStart w:id="36" w:name="_Toc347138989"/>
      <w:r w:rsidRPr="002B72B7">
        <w:rPr>
          <w:rFonts w:ascii="Verdana" w:hAnsi="Verdana"/>
          <w:sz w:val="18"/>
        </w:rPr>
        <w:t xml:space="preserve">El original de la propuesta deberá tener sus páginas numeradas, selladas y rubricadas por el </w:t>
      </w:r>
      <w:r w:rsidR="009D6216" w:rsidRPr="002B72B7">
        <w:rPr>
          <w:rFonts w:ascii="Verdana" w:hAnsi="Verdana"/>
          <w:sz w:val="18"/>
        </w:rPr>
        <w:t>proponente</w:t>
      </w:r>
      <w:r w:rsidRPr="002B72B7">
        <w:rPr>
          <w:rFonts w:ascii="Verdana" w:hAnsi="Verdana"/>
          <w:sz w:val="18"/>
        </w:rPr>
        <w:t>, con excepción de la Garantía de Seriedad de Propuesta.</w:t>
      </w:r>
      <w:bookmarkEnd w:id="36"/>
    </w:p>
    <w:p w14:paraId="6385D860" w14:textId="77777777" w:rsidR="002E1947" w:rsidRPr="002B72B7" w:rsidRDefault="002E1947" w:rsidP="0018124F">
      <w:pPr>
        <w:pStyle w:val="Prrafodelista"/>
        <w:ind w:left="1843"/>
        <w:jc w:val="both"/>
        <w:rPr>
          <w:rFonts w:ascii="Verdana" w:hAnsi="Verdana"/>
          <w:sz w:val="18"/>
        </w:rPr>
      </w:pPr>
    </w:p>
    <w:p w14:paraId="20CAC9D9" w14:textId="77777777" w:rsidR="002E1947" w:rsidRPr="002B72B7" w:rsidRDefault="002E1947" w:rsidP="004D4FF4">
      <w:pPr>
        <w:pStyle w:val="Prrafodelista"/>
        <w:numPr>
          <w:ilvl w:val="2"/>
          <w:numId w:val="18"/>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4D4FF4">
      <w:pPr>
        <w:pStyle w:val="Prrafodelista"/>
        <w:numPr>
          <w:ilvl w:val="1"/>
          <w:numId w:val="18"/>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2B72B7" w:rsidRDefault="002E1947" w:rsidP="00F24511">
      <w:pPr>
        <w:ind w:left="1413" w:hanging="705"/>
        <w:jc w:val="both"/>
        <w:rPr>
          <w:rFonts w:ascii="Verdana" w:hAnsi="Verdana" w:cs="Arial"/>
          <w:sz w:val="18"/>
          <w:szCs w:val="18"/>
        </w:rPr>
      </w:pPr>
    </w:p>
    <w:p w14:paraId="5C14B728" w14:textId="77777777" w:rsidR="002E1947" w:rsidRPr="002B72B7" w:rsidRDefault="002E1947" w:rsidP="004D4FF4">
      <w:pPr>
        <w:pStyle w:val="Prrafodelista"/>
        <w:numPr>
          <w:ilvl w:val="2"/>
          <w:numId w:val="18"/>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2B72B7" w:rsidRDefault="002E1947" w:rsidP="00F24511">
      <w:pPr>
        <w:pStyle w:val="Puesto"/>
        <w:spacing w:before="0" w:after="0"/>
        <w:ind w:left="720"/>
        <w:jc w:val="both"/>
        <w:rPr>
          <w:rFonts w:ascii="Verdana" w:hAnsi="Verdana"/>
          <w:b w:val="0"/>
          <w:sz w:val="18"/>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2B72B7" w:rsidRDefault="002E1947" w:rsidP="00F24511">
      <w:pPr>
        <w:pStyle w:val="Puesto"/>
        <w:spacing w:before="0" w:after="0"/>
        <w:ind w:left="720"/>
        <w:jc w:val="both"/>
        <w:rPr>
          <w:rFonts w:ascii="Verdana" w:hAnsi="Verdana"/>
          <w:b w:val="0"/>
          <w:sz w:val="18"/>
        </w:rPr>
      </w:pPr>
    </w:p>
    <w:p w14:paraId="1DC46183"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1" w:name="_Toc347138994"/>
      <w:r w:rsidRPr="002B72B7">
        <w:rPr>
          <w:rFonts w:ascii="Verdana" w:hAnsi="Verdana"/>
          <w:sz w:val="18"/>
        </w:rPr>
        <w:lastRenderedPageBreak/>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4D4FF4">
      <w:pPr>
        <w:pStyle w:val="Prrafodelista"/>
        <w:numPr>
          <w:ilvl w:val="1"/>
          <w:numId w:val="18"/>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2B72B7" w:rsidRDefault="002E1947" w:rsidP="00F24511">
      <w:pPr>
        <w:jc w:val="both"/>
        <w:rPr>
          <w:rFonts w:ascii="Verdana" w:hAnsi="Verdana" w:cs="Arial"/>
          <w:sz w:val="18"/>
          <w:szCs w:val="18"/>
        </w:rPr>
      </w:pPr>
    </w:p>
    <w:p w14:paraId="377FE14A"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2B72B7" w:rsidRDefault="002E1947" w:rsidP="00F24511">
      <w:pPr>
        <w:pStyle w:val="Puesto"/>
        <w:spacing w:before="0" w:after="0"/>
        <w:ind w:left="720"/>
        <w:jc w:val="both"/>
        <w:rPr>
          <w:rFonts w:ascii="Verdana" w:hAnsi="Verdana"/>
          <w:b w:val="0"/>
          <w:sz w:val="18"/>
        </w:rPr>
      </w:pPr>
    </w:p>
    <w:p w14:paraId="5B168E5A" w14:textId="77777777" w:rsidR="002E1947" w:rsidRPr="002B72B7" w:rsidRDefault="002E1947" w:rsidP="00775703">
      <w:pPr>
        <w:pStyle w:val="Prrafodelista"/>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2B72B7" w:rsidRDefault="002E1947" w:rsidP="00095FCE"/>
    <w:p w14:paraId="7DF8C7C9" w14:textId="77777777" w:rsidR="002E1947" w:rsidRPr="002B72B7" w:rsidRDefault="002E1947" w:rsidP="00095FCE">
      <w:pPr>
        <w:pStyle w:val="Prrafodelista"/>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095FCE"/>
    <w:p w14:paraId="6CFD7A00"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2B72B7" w:rsidRDefault="002E1947" w:rsidP="00F24511">
      <w:pPr>
        <w:pStyle w:val="Puesto"/>
        <w:spacing w:before="0" w:after="0"/>
        <w:ind w:left="720"/>
        <w:jc w:val="both"/>
        <w:rPr>
          <w:rFonts w:ascii="Verdana" w:hAnsi="Verdana"/>
          <w:b w:val="0"/>
          <w:sz w:val="18"/>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Pr="002B72B7" w:rsidRDefault="002E1947" w:rsidP="004D4FF4">
      <w:pPr>
        <w:pStyle w:val="Prrafodelista"/>
        <w:numPr>
          <w:ilvl w:val="2"/>
          <w:numId w:val="18"/>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Pr="002B72B7" w:rsidRDefault="002E1947" w:rsidP="00F24511">
      <w:pPr>
        <w:jc w:val="both"/>
        <w:rPr>
          <w:rFonts w:ascii="Verdana" w:hAnsi="Verdana" w:cs="Arial"/>
          <w:b/>
          <w:sz w:val="18"/>
          <w:szCs w:val="18"/>
        </w:rPr>
      </w:pPr>
    </w:p>
    <w:p w14:paraId="37894E71" w14:textId="07455EF7" w:rsidR="002E1947" w:rsidRPr="002B72B7" w:rsidRDefault="002E1947" w:rsidP="004D4FF4">
      <w:pPr>
        <w:pStyle w:val="Puesto"/>
        <w:numPr>
          <w:ilvl w:val="0"/>
          <w:numId w:val="18"/>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4D4FF4">
      <w:pPr>
        <w:pStyle w:val="Prrafodelista"/>
        <w:numPr>
          <w:ilvl w:val="1"/>
          <w:numId w:val="18"/>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4D4FF4">
      <w:pPr>
        <w:pStyle w:val="Prrafodelista"/>
        <w:numPr>
          <w:ilvl w:val="1"/>
          <w:numId w:val="18"/>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lastRenderedPageBreak/>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7777777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La Comisión </w:t>
      </w:r>
      <w:r w:rsidR="00393D82" w:rsidRPr="002B72B7">
        <w:rPr>
          <w:rFonts w:ascii="Verdana" w:hAnsi="Verdana" w:cs="Arial"/>
          <w:sz w:val="18"/>
          <w:szCs w:val="18"/>
        </w:rPr>
        <w:t xml:space="preserve">de Calificación </w:t>
      </w:r>
      <w:r w:rsidRPr="002B72B7">
        <w:rPr>
          <w:rFonts w:ascii="Verdana" w:hAnsi="Verdana" w:cs="Arial"/>
          <w:sz w:val="18"/>
          <w:szCs w:val="18"/>
        </w:rPr>
        <w:t xml:space="preserve">procederá a </w:t>
      </w:r>
      <w:r w:rsidR="00176536" w:rsidRPr="002B72B7">
        <w:rPr>
          <w:rFonts w:ascii="Verdana" w:hAnsi="Verdana" w:cs="Arial"/>
          <w:sz w:val="18"/>
          <w:szCs w:val="18"/>
        </w:rPr>
        <w:t xml:space="preserve">rubricar </w:t>
      </w:r>
      <w:r w:rsidRPr="002B72B7">
        <w:rPr>
          <w:rFonts w:ascii="Verdana" w:hAnsi="Verdana" w:cs="Arial"/>
          <w:sz w:val="18"/>
          <w:szCs w:val="18"/>
        </w:rPr>
        <w:t>todas las páginas de cada propuesta original, excepto la Garantía de Seriedad de Propuesta.</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1D6080">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4D4FF4">
      <w:pPr>
        <w:pStyle w:val="Prrafodelista"/>
        <w:numPr>
          <w:ilvl w:val="1"/>
          <w:numId w:val="18"/>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4D4FF4">
      <w:pPr>
        <w:pStyle w:val="Prrafodelista"/>
        <w:numPr>
          <w:ilvl w:val="1"/>
          <w:numId w:val="18"/>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77777777" w:rsidR="008B593A" w:rsidRPr="002B72B7" w:rsidRDefault="008B593A" w:rsidP="002E1947"/>
    <w:p w14:paraId="5E503171" w14:textId="77777777" w:rsidR="00796E5F" w:rsidRDefault="00796E5F">
      <w:pPr>
        <w:rPr>
          <w:rFonts w:ascii="Verdana" w:hAnsi="Verdana" w:cs="Arial"/>
          <w:b/>
          <w:sz w:val="18"/>
          <w:szCs w:val="18"/>
        </w:rPr>
      </w:pPr>
      <w:r>
        <w:rPr>
          <w:rFonts w:ascii="Verdana" w:hAnsi="Verdana" w:cs="Arial"/>
          <w:b/>
          <w:sz w:val="18"/>
          <w:szCs w:val="18"/>
        </w:rPr>
        <w:br w:type="page"/>
      </w:r>
    </w:p>
    <w:p w14:paraId="03CBF265" w14:textId="117F5E45"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4D4FF4">
      <w:pPr>
        <w:pStyle w:val="Puesto"/>
        <w:numPr>
          <w:ilvl w:val="0"/>
          <w:numId w:val="18"/>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FC4325" w:rsidRDefault="00022447" w:rsidP="00022447">
      <w:pPr>
        <w:ind w:left="708"/>
        <w:jc w:val="both"/>
        <w:rPr>
          <w:rFonts w:ascii="Verdana" w:hAnsi="Verdana" w:cs="Arial"/>
          <w:sz w:val="12"/>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3B5CDC2A" w14:textId="533B2F76" w:rsidR="003A4488" w:rsidRPr="002B72B7" w:rsidRDefault="003A4488"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Precio Evaluado Más Bajo</w:t>
      </w:r>
      <w:r w:rsidR="00D12D83">
        <w:rPr>
          <w:rFonts w:ascii="Verdana" w:hAnsi="Verdana" w:cs="Arial"/>
          <w:sz w:val="18"/>
          <w:szCs w:val="18"/>
        </w:rPr>
        <w:t xml:space="preserve"> </w:t>
      </w:r>
      <w:r w:rsidR="00D12D83" w:rsidRPr="00D12D83">
        <w:rPr>
          <w:rFonts w:ascii="Verdana" w:hAnsi="Verdana" w:cs="Arial"/>
          <w:b/>
          <w:i/>
          <w:color w:val="0000FF"/>
          <w:sz w:val="18"/>
          <w:szCs w:val="18"/>
          <w:lang w:val="es-ES"/>
        </w:rPr>
        <w:t>(Método que se aplicará en el presente proceso de contratación)</w:t>
      </w:r>
      <w:r w:rsidR="00DA23F9" w:rsidRPr="002B72B7">
        <w:rPr>
          <w:rFonts w:ascii="Verdana" w:hAnsi="Verdana" w:cs="Arial"/>
          <w:sz w:val="18"/>
          <w:szCs w:val="18"/>
        </w:rPr>
        <w:t>;</w:t>
      </w:r>
      <w:r w:rsidRPr="002B72B7">
        <w:rPr>
          <w:rFonts w:ascii="Verdana" w:hAnsi="Verdana" w:cs="Arial"/>
          <w:sz w:val="18"/>
          <w:szCs w:val="18"/>
        </w:rPr>
        <w:t xml:space="preserve"> </w:t>
      </w:r>
    </w:p>
    <w:p w14:paraId="74770900" w14:textId="115D8274" w:rsidR="00022447" w:rsidRPr="002B72B7" w:rsidRDefault="00022447"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1368203B" w:rsidR="008C682E" w:rsidRPr="002B72B7" w:rsidRDefault="008C682E" w:rsidP="001D6080">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2B72B7" w:rsidRDefault="003A4488" w:rsidP="000C3D9B">
      <w:pPr>
        <w:ind w:left="567"/>
        <w:jc w:val="both"/>
        <w:rPr>
          <w:rFonts w:ascii="Verdana" w:hAnsi="Verdana" w:cs="Arial"/>
          <w:i/>
          <w:sz w:val="18"/>
          <w:szCs w:val="18"/>
        </w:rPr>
      </w:pPr>
    </w:p>
    <w:p w14:paraId="35BC4B0A" w14:textId="77777777" w:rsidR="0052697F" w:rsidRPr="002B72B7" w:rsidRDefault="0052697F" w:rsidP="004D4FF4">
      <w:pPr>
        <w:pStyle w:val="Puesto"/>
        <w:numPr>
          <w:ilvl w:val="0"/>
          <w:numId w:val="18"/>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FC4325" w:rsidRDefault="0052697F" w:rsidP="0052697F">
      <w:pPr>
        <w:tabs>
          <w:tab w:val="left" w:pos="567"/>
        </w:tabs>
        <w:ind w:left="567"/>
        <w:jc w:val="both"/>
        <w:rPr>
          <w:rFonts w:ascii="Verdana" w:hAnsi="Verdana" w:cs="Arial"/>
          <w:b/>
          <w:sz w:val="10"/>
          <w:szCs w:val="18"/>
        </w:rPr>
      </w:pPr>
    </w:p>
    <w:p w14:paraId="37D5AD35" w14:textId="77777777" w:rsidR="0052697F" w:rsidRPr="002B72B7" w:rsidRDefault="0052697F" w:rsidP="00B11D49">
      <w:pPr>
        <w:ind w:left="426"/>
        <w:jc w:val="both"/>
        <w:rPr>
          <w:rFonts w:ascii="Verdana" w:hAnsi="Verdana" w:cs="Arial"/>
          <w:sz w:val="18"/>
          <w:szCs w:val="18"/>
        </w:rPr>
      </w:pPr>
      <w:r w:rsidRPr="002B72B7">
        <w:rPr>
          <w:rFonts w:ascii="Verdana" w:hAnsi="Verdana" w:cs="Arial"/>
          <w:sz w:val="18"/>
          <w:szCs w:val="18"/>
        </w:rPr>
        <w:t>Concluido el acto de apertura</w:t>
      </w:r>
      <w:r w:rsidR="006B70D8" w:rsidRPr="002B72B7">
        <w:rPr>
          <w:rFonts w:ascii="Verdana" w:hAnsi="Verdana" w:cs="Arial"/>
          <w:sz w:val="18"/>
          <w:szCs w:val="18"/>
        </w:rPr>
        <w:t>,</w:t>
      </w:r>
      <w:r w:rsidR="00DF464F" w:rsidRPr="002B72B7">
        <w:rPr>
          <w:rFonts w:ascii="Verdana" w:hAnsi="Verdana" w:cs="Arial"/>
          <w:sz w:val="18"/>
          <w:szCs w:val="18"/>
        </w:rPr>
        <w:t xml:space="preserve"> </w:t>
      </w:r>
      <w:r w:rsidR="006B70D8" w:rsidRPr="002B72B7">
        <w:rPr>
          <w:rFonts w:ascii="Verdana" w:hAnsi="Verdana" w:cs="Arial"/>
          <w:sz w:val="18"/>
          <w:szCs w:val="18"/>
        </w:rPr>
        <w:t xml:space="preserve">en sesión reservada, </w:t>
      </w:r>
      <w:r w:rsidRPr="002B72B7">
        <w:rPr>
          <w:rFonts w:ascii="Verdana" w:hAnsi="Verdana" w:cs="Arial"/>
          <w:sz w:val="18"/>
          <w:szCs w:val="18"/>
        </w:rPr>
        <w:t>la Comisión de Calificación</w:t>
      </w:r>
      <w:r w:rsidR="00DF464F" w:rsidRPr="002B72B7">
        <w:rPr>
          <w:rFonts w:ascii="Verdana" w:hAnsi="Verdana" w:cs="Arial"/>
          <w:sz w:val="18"/>
          <w:szCs w:val="18"/>
        </w:rPr>
        <w:t xml:space="preserve"> </w:t>
      </w:r>
      <w:r w:rsidRPr="002B72B7">
        <w:rPr>
          <w:rFonts w:ascii="Verdana" w:hAnsi="Verdana" w:cs="Arial"/>
          <w:sz w:val="18"/>
          <w:szCs w:val="18"/>
        </w:rPr>
        <w:t>determina</w:t>
      </w:r>
      <w:r w:rsidR="00CA22F3" w:rsidRPr="002B72B7">
        <w:rPr>
          <w:rFonts w:ascii="Verdana" w:hAnsi="Verdana" w:cs="Arial"/>
          <w:sz w:val="18"/>
          <w:szCs w:val="18"/>
        </w:rPr>
        <w:t xml:space="preserve">rá si las propuestas </w:t>
      </w:r>
      <w:r w:rsidRPr="002B72B7">
        <w:rPr>
          <w:rFonts w:ascii="Verdana" w:hAnsi="Verdana" w:cs="Arial"/>
          <w:sz w:val="18"/>
          <w:szCs w:val="18"/>
        </w:rPr>
        <w:t xml:space="preserve">continúan o </w:t>
      </w:r>
      <w:r w:rsidR="006B70D8" w:rsidRPr="002B72B7">
        <w:rPr>
          <w:rFonts w:ascii="Verdana" w:hAnsi="Verdana" w:cs="Arial"/>
          <w:sz w:val="18"/>
          <w:szCs w:val="18"/>
        </w:rPr>
        <w:t xml:space="preserve">se </w:t>
      </w:r>
      <w:r w:rsidRPr="002B72B7">
        <w:rPr>
          <w:rFonts w:ascii="Verdana" w:hAnsi="Verdana" w:cs="Arial"/>
          <w:sz w:val="18"/>
          <w:szCs w:val="18"/>
        </w:rPr>
        <w:t>descalifican</w:t>
      </w:r>
      <w:r w:rsidR="00EE39CC" w:rsidRPr="002B72B7">
        <w:rPr>
          <w:rFonts w:ascii="Verdana" w:hAnsi="Verdana" w:cs="Arial"/>
          <w:sz w:val="18"/>
          <w:szCs w:val="18"/>
        </w:rPr>
        <w:t>,</w:t>
      </w:r>
      <w:r w:rsidR="00DF464F" w:rsidRPr="002B72B7">
        <w:rPr>
          <w:rFonts w:ascii="Verdana" w:hAnsi="Verdana" w:cs="Arial"/>
          <w:sz w:val="18"/>
          <w:szCs w:val="18"/>
        </w:rPr>
        <w:t xml:space="preserve"> </w:t>
      </w:r>
      <w:r w:rsidRPr="002B72B7">
        <w:rPr>
          <w:rFonts w:ascii="Verdana" w:hAnsi="Verdana" w:cs="Arial"/>
          <w:sz w:val="18"/>
          <w:szCs w:val="18"/>
        </w:rPr>
        <w:t xml:space="preserve">verificando </w:t>
      </w:r>
      <w:r w:rsidR="00CA22F3" w:rsidRPr="002B72B7">
        <w:rPr>
          <w:rFonts w:ascii="Verdana" w:hAnsi="Verdana" w:cs="Arial"/>
          <w:sz w:val="18"/>
          <w:szCs w:val="18"/>
        </w:rPr>
        <w:t xml:space="preserve">el cumplimiento sustancial y </w:t>
      </w:r>
      <w:r w:rsidR="001975C2" w:rsidRPr="002B72B7">
        <w:rPr>
          <w:rFonts w:ascii="Verdana" w:hAnsi="Verdana" w:cs="Arial"/>
          <w:sz w:val="18"/>
          <w:szCs w:val="18"/>
        </w:rPr>
        <w:t xml:space="preserve">la validez </w:t>
      </w:r>
      <w:r w:rsidR="008E53AD" w:rsidRPr="002B72B7">
        <w:rPr>
          <w:rFonts w:ascii="Verdana" w:hAnsi="Verdana" w:cs="Arial"/>
          <w:sz w:val="18"/>
          <w:szCs w:val="18"/>
        </w:rPr>
        <w:t>de los Formularios de la Propuesta</w:t>
      </w:r>
      <w:r w:rsidR="0056679F" w:rsidRPr="002B72B7">
        <w:rPr>
          <w:rFonts w:ascii="Verdana" w:hAnsi="Verdana" w:cs="Arial"/>
          <w:sz w:val="18"/>
          <w:szCs w:val="18"/>
        </w:rPr>
        <w:t xml:space="preserve"> y</w:t>
      </w:r>
      <w:r w:rsidRPr="002B72B7">
        <w:rPr>
          <w:rFonts w:ascii="Verdana" w:hAnsi="Verdana" w:cs="Arial"/>
          <w:sz w:val="18"/>
          <w:szCs w:val="18"/>
        </w:rPr>
        <w:t xml:space="preserve"> </w:t>
      </w:r>
      <w:r w:rsidR="00CA22F3" w:rsidRPr="002B72B7">
        <w:rPr>
          <w:rFonts w:ascii="Verdana" w:hAnsi="Verdana" w:cs="Arial"/>
          <w:sz w:val="18"/>
          <w:szCs w:val="18"/>
        </w:rPr>
        <w:t>la Garantía de Seriedad de Propuesta</w:t>
      </w:r>
      <w:r w:rsidR="00510FF1" w:rsidRPr="002B72B7">
        <w:rPr>
          <w:rFonts w:ascii="Verdana" w:hAnsi="Verdana" w:cs="Arial"/>
          <w:sz w:val="18"/>
          <w:szCs w:val="18"/>
        </w:rPr>
        <w:t>, utilizando el Formulario V-1</w:t>
      </w:r>
      <w:r w:rsidR="00477EFE" w:rsidRPr="002B72B7">
        <w:rPr>
          <w:rFonts w:ascii="Verdana" w:hAnsi="Verdana" w:cs="Arial"/>
          <w:sz w:val="18"/>
          <w:szCs w:val="18"/>
        </w:rPr>
        <w:t xml:space="preserve"> correspondiente</w:t>
      </w:r>
      <w:r w:rsidR="00510FF1" w:rsidRPr="002B72B7">
        <w:rPr>
          <w:rFonts w:ascii="Verdana" w:hAnsi="Verdana" w:cs="Arial"/>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4D4FF4">
      <w:pPr>
        <w:pStyle w:val="Puesto"/>
        <w:numPr>
          <w:ilvl w:val="0"/>
          <w:numId w:val="18"/>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4C3C8B68" w14:textId="5C318AC7" w:rsidR="007B1780" w:rsidRPr="00FC4325" w:rsidRDefault="007B1780" w:rsidP="007B1780">
      <w:pPr>
        <w:tabs>
          <w:tab w:val="left" w:pos="567"/>
        </w:tabs>
        <w:ind w:left="567"/>
        <w:jc w:val="both"/>
        <w:rPr>
          <w:rFonts w:ascii="Verdana" w:hAnsi="Verdana" w:cs="Arial"/>
          <w:sz w:val="12"/>
          <w:szCs w:val="18"/>
        </w:rPr>
      </w:pPr>
    </w:p>
    <w:p w14:paraId="49BCFF7B" w14:textId="77777777" w:rsidR="000C3D9B" w:rsidRPr="002B72B7" w:rsidRDefault="000C3D9B" w:rsidP="004D4FF4">
      <w:pPr>
        <w:pStyle w:val="Prrafodelista"/>
        <w:numPr>
          <w:ilvl w:val="1"/>
          <w:numId w:val="18"/>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FC4325" w:rsidRDefault="000C3D9B" w:rsidP="006E5ACD">
      <w:pPr>
        <w:rPr>
          <w:sz w:val="16"/>
        </w:rPr>
      </w:pPr>
    </w:p>
    <w:p w14:paraId="46DB5C1D" w14:textId="77059362" w:rsidR="006B7457" w:rsidRPr="002B72B7" w:rsidRDefault="00F0265A" w:rsidP="004D4FF4">
      <w:pPr>
        <w:pStyle w:val="Prrafodelista"/>
        <w:numPr>
          <w:ilvl w:val="2"/>
          <w:numId w:val="18"/>
        </w:numPr>
        <w:ind w:left="1843" w:hanging="850"/>
        <w:jc w:val="both"/>
        <w:rPr>
          <w:rFonts w:ascii="Verdana" w:hAnsi="Verdana"/>
          <w:b/>
          <w:sz w:val="18"/>
          <w:szCs w:val="18"/>
        </w:rPr>
      </w:pPr>
      <w:bookmarkStart w:id="57"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7"/>
    </w:p>
    <w:p w14:paraId="68699A7A" w14:textId="77777777" w:rsidR="00C477D5" w:rsidRPr="00FC4325" w:rsidRDefault="00C477D5" w:rsidP="006B7457">
      <w:pPr>
        <w:pStyle w:val="Puesto"/>
        <w:spacing w:before="0" w:after="0"/>
        <w:ind w:left="576"/>
        <w:jc w:val="both"/>
        <w:rPr>
          <w:rFonts w:ascii="Verdana" w:hAnsi="Verdana"/>
          <w:b w:val="0"/>
          <w:sz w:val="14"/>
          <w:szCs w:val="18"/>
        </w:rPr>
      </w:pPr>
    </w:p>
    <w:p w14:paraId="36582146" w14:textId="77777777" w:rsidR="00F0265A" w:rsidRPr="002B72B7" w:rsidRDefault="00D63BAA" w:rsidP="006E5ACD">
      <w:pPr>
        <w:pStyle w:val="Prrafodelista"/>
        <w:ind w:left="1843"/>
        <w:jc w:val="both"/>
        <w:rPr>
          <w:rFonts w:ascii="Verdana" w:hAnsi="Verdana"/>
          <w:sz w:val="18"/>
          <w:szCs w:val="18"/>
        </w:rPr>
      </w:pPr>
      <w:bookmarkStart w:id="58"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8"/>
    </w:p>
    <w:p w14:paraId="6E0143EF" w14:textId="77777777" w:rsidR="006B7457" w:rsidRPr="002B72B7" w:rsidRDefault="006B7457" w:rsidP="006B7457">
      <w:pPr>
        <w:ind w:left="576"/>
        <w:jc w:val="both"/>
        <w:rPr>
          <w:rFonts w:ascii="Verdana" w:hAnsi="Verdana" w:cs="Arial"/>
          <w:sz w:val="18"/>
          <w:szCs w:val="18"/>
        </w:rPr>
      </w:pPr>
    </w:p>
    <w:p w14:paraId="419808E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FC4325">
      <w:pPr>
        <w:numPr>
          <w:ilvl w:val="0"/>
          <w:numId w:val="7"/>
        </w:numPr>
        <w:ind w:left="2268"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2B72B7" w:rsidRDefault="00F5541C" w:rsidP="006B7457">
      <w:pPr>
        <w:tabs>
          <w:tab w:val="left" w:pos="1134"/>
        </w:tabs>
        <w:ind w:left="1417"/>
        <w:jc w:val="both"/>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FC4325" w:rsidRDefault="00F5541C" w:rsidP="006B7457">
      <w:pPr>
        <w:ind w:left="576"/>
        <w:jc w:val="both"/>
        <w:rPr>
          <w:rFonts w:ascii="Verdana" w:hAnsi="Verdana" w:cs="Arial"/>
          <w:sz w:val="14"/>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En caso de que producto de la revisión, no se encuentre errores aritméticos el precio de la propuesta o valor leído de la propuesta (pp)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2B72B7" w:rsidRDefault="00F0265A" w:rsidP="00F0265A">
      <w:pPr>
        <w:tabs>
          <w:tab w:val="left" w:pos="567"/>
        </w:tabs>
        <w:jc w:val="both"/>
        <w:rPr>
          <w:rFonts w:ascii="Tahoma" w:hAnsi="Tahoma" w:cs="Tahoma"/>
          <w:sz w:val="18"/>
          <w:szCs w:val="18"/>
        </w:rPr>
      </w:pPr>
    </w:p>
    <w:p w14:paraId="042C42BA" w14:textId="0CB0293E" w:rsidR="006B7457" w:rsidRPr="002B72B7" w:rsidRDefault="00F5541C" w:rsidP="004D4FF4">
      <w:pPr>
        <w:pStyle w:val="Prrafodelista"/>
        <w:numPr>
          <w:ilvl w:val="2"/>
          <w:numId w:val="18"/>
        </w:numPr>
        <w:ind w:left="1843" w:hanging="850"/>
        <w:jc w:val="both"/>
        <w:rPr>
          <w:rFonts w:ascii="Verdana" w:hAnsi="Verdana"/>
          <w:b/>
          <w:sz w:val="18"/>
        </w:rPr>
      </w:pPr>
      <w:bookmarkStart w:id="59"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59"/>
    </w:p>
    <w:p w14:paraId="31089597" w14:textId="77777777" w:rsidR="00C477D5" w:rsidRPr="00FC4325" w:rsidRDefault="00C477D5" w:rsidP="006B7457">
      <w:pPr>
        <w:ind w:left="576"/>
        <w:jc w:val="both"/>
        <w:rPr>
          <w:rFonts w:ascii="Verdana" w:hAnsi="Verdana" w:cs="Arial"/>
          <w:sz w:val="14"/>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w:t>
      </w:r>
      <w:r w:rsidRPr="002B72B7">
        <w:rPr>
          <w:rFonts w:ascii="Verdana" w:hAnsi="Verdana" w:cs="Arial"/>
          <w:sz w:val="18"/>
          <w:szCs w:val="18"/>
        </w:rPr>
        <w:lastRenderedPageBreak/>
        <w:t xml:space="preserve">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551"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75"/>
        <w:gridCol w:w="1701"/>
        <w:gridCol w:w="1575"/>
      </w:tblGrid>
      <w:tr w:rsidR="00F5541C" w:rsidRPr="002B72B7" w14:paraId="6225749F" w14:textId="77777777" w:rsidTr="00155ADB">
        <w:trPr>
          <w:jc w:val="right"/>
        </w:trPr>
        <w:tc>
          <w:tcPr>
            <w:tcW w:w="3275"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155ADB">
        <w:trPr>
          <w:trHeight w:val="282"/>
          <w:jc w:val="right"/>
        </w:trPr>
        <w:tc>
          <w:tcPr>
            <w:tcW w:w="3275"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155ADB">
        <w:trPr>
          <w:trHeight w:val="282"/>
          <w:jc w:val="right"/>
        </w:trPr>
        <w:tc>
          <w:tcPr>
            <w:tcW w:w="3275"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4D4FF4">
      <w:pPr>
        <w:pStyle w:val="Prrafodelista"/>
        <w:numPr>
          <w:ilvl w:val="2"/>
          <w:numId w:val="18"/>
        </w:numPr>
        <w:ind w:left="1843" w:hanging="850"/>
        <w:jc w:val="both"/>
        <w:rPr>
          <w:rFonts w:ascii="Verdana" w:hAnsi="Verdana"/>
          <w:b/>
          <w:sz w:val="18"/>
          <w:szCs w:val="18"/>
        </w:rPr>
      </w:pPr>
      <w:bookmarkStart w:id="60" w:name="_Toc347139014"/>
      <w:r w:rsidRPr="002B72B7">
        <w:rPr>
          <w:rFonts w:ascii="Verdana" w:hAnsi="Verdana"/>
          <w:b/>
          <w:sz w:val="18"/>
        </w:rPr>
        <w:t>Determinación de la Propuesta con el Precio Evaluado Más Bajo</w:t>
      </w:r>
      <w:bookmarkEnd w:id="60"/>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1"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1"/>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4D4FF4">
      <w:pPr>
        <w:pStyle w:val="Prrafodelista"/>
        <w:numPr>
          <w:ilvl w:val="1"/>
          <w:numId w:val="18"/>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4D4FF4">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4D4FF4">
      <w:pPr>
        <w:pStyle w:val="Prrafodelista"/>
        <w:widowControl w:val="0"/>
        <w:numPr>
          <w:ilvl w:val="0"/>
          <w:numId w:val="21"/>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5C15603" w14:textId="77777777" w:rsidR="00F5541C" w:rsidRPr="002B72B7" w:rsidRDefault="006D47AE" w:rsidP="004D4FF4">
      <w:pPr>
        <w:pStyle w:val="Puesto"/>
        <w:numPr>
          <w:ilvl w:val="0"/>
          <w:numId w:val="18"/>
        </w:numPr>
        <w:spacing w:before="0"/>
        <w:ind w:left="426" w:hanging="426"/>
        <w:jc w:val="left"/>
        <w:rPr>
          <w:rFonts w:ascii="Verdana" w:hAnsi="Verdana"/>
          <w:sz w:val="18"/>
        </w:rPr>
      </w:pPr>
      <w:bookmarkStart w:id="62"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2"/>
    </w:p>
    <w:p w14:paraId="350D6A30" w14:textId="7FB7ED09" w:rsidR="000F2BB3"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A86C58A" w14:textId="77777777" w:rsidR="00C517A2" w:rsidRDefault="00C517A2" w:rsidP="008860F3">
      <w:pPr>
        <w:widowControl w:val="0"/>
        <w:tabs>
          <w:tab w:val="left" w:pos="1418"/>
        </w:tabs>
        <w:ind w:left="540"/>
        <w:jc w:val="both"/>
        <w:rPr>
          <w:rFonts w:ascii="Verdana" w:hAnsi="Verdana" w:cs="Arial"/>
          <w:sz w:val="18"/>
          <w:szCs w:val="18"/>
        </w:rPr>
      </w:pPr>
    </w:p>
    <w:p w14:paraId="537933AC" w14:textId="77777777" w:rsidR="006A30F8" w:rsidRPr="002B72B7" w:rsidRDefault="006A30F8" w:rsidP="008860F3">
      <w:pPr>
        <w:widowControl w:val="0"/>
        <w:tabs>
          <w:tab w:val="left" w:pos="1418"/>
        </w:tabs>
        <w:ind w:left="540"/>
        <w:jc w:val="both"/>
        <w:rPr>
          <w:rFonts w:ascii="Verdana" w:hAnsi="Verdana" w:cs="Arial"/>
          <w:sz w:val="18"/>
          <w:szCs w:val="18"/>
        </w:rPr>
      </w:pPr>
    </w:p>
    <w:p w14:paraId="6410E3AF" w14:textId="77777777" w:rsidR="00C517A2" w:rsidRPr="002B72B7" w:rsidRDefault="00C517A2" w:rsidP="004D4FF4">
      <w:pPr>
        <w:pStyle w:val="Puesto"/>
        <w:numPr>
          <w:ilvl w:val="0"/>
          <w:numId w:val="18"/>
        </w:numPr>
        <w:spacing w:before="0"/>
        <w:ind w:left="426" w:hanging="426"/>
        <w:jc w:val="left"/>
        <w:rPr>
          <w:rFonts w:ascii="Verdana" w:hAnsi="Verdana"/>
          <w:sz w:val="18"/>
          <w:szCs w:val="18"/>
        </w:rPr>
      </w:pPr>
      <w:bookmarkStart w:id="63" w:name="_Toc356210637"/>
      <w:bookmarkStart w:id="64" w:name="_Toc517794879"/>
      <w:r w:rsidRPr="002B72B7">
        <w:rPr>
          <w:rFonts w:ascii="Verdana" w:hAnsi="Verdana"/>
          <w:sz w:val="18"/>
        </w:rPr>
        <w:lastRenderedPageBreak/>
        <w:t>MÉTODO</w:t>
      </w:r>
      <w:r w:rsidRPr="002B72B7">
        <w:rPr>
          <w:rFonts w:ascii="Verdana" w:hAnsi="Verdana"/>
          <w:sz w:val="18"/>
          <w:szCs w:val="18"/>
        </w:rPr>
        <w:t xml:space="preserve"> DE SELECCIÓN Y ADJUDICACIÓN PRESUPUESTO FIJO</w:t>
      </w:r>
      <w:bookmarkEnd w:id="63"/>
      <w:bookmarkEnd w:id="64"/>
    </w:p>
    <w:p w14:paraId="76FBAB9A" w14:textId="4E0D70F9" w:rsidR="00C517A2" w:rsidRPr="002B72B7" w:rsidRDefault="00B87726" w:rsidP="00B87726">
      <w:pPr>
        <w:ind w:left="426"/>
        <w:jc w:val="both"/>
        <w:rPr>
          <w:rFonts w:ascii="Verdana" w:hAnsi="Verdana" w:cs="Arial"/>
          <w:b/>
          <w:sz w:val="18"/>
          <w:szCs w:val="18"/>
        </w:rPr>
      </w:pPr>
      <w:r w:rsidRPr="002B72B7">
        <w:rPr>
          <w:rFonts w:ascii="Verdana" w:hAnsi="Verdana" w:cs="Arial"/>
          <w:b/>
          <w:i/>
          <w:sz w:val="18"/>
          <w:szCs w:val="18"/>
        </w:rPr>
        <w:t>“No aplica este método”</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4D4FF4">
      <w:pPr>
        <w:pStyle w:val="Puesto"/>
        <w:numPr>
          <w:ilvl w:val="0"/>
          <w:numId w:val="18"/>
        </w:numPr>
        <w:spacing w:before="0"/>
        <w:ind w:left="426" w:hanging="426"/>
        <w:jc w:val="left"/>
        <w:rPr>
          <w:rFonts w:ascii="Verdana" w:hAnsi="Verdana"/>
          <w:sz w:val="18"/>
        </w:rPr>
      </w:pPr>
      <w:bookmarkStart w:id="65" w:name="_Toc517794880"/>
      <w:r w:rsidRPr="002B72B7">
        <w:rPr>
          <w:rFonts w:ascii="Verdana" w:hAnsi="Verdana"/>
          <w:sz w:val="18"/>
        </w:rPr>
        <w:t>CONTENIDO DEL INFORME DE EVALUACIÓN Y RECOMENDACIÓN</w:t>
      </w:r>
      <w:bookmarkEnd w:id="65"/>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4D4FF4">
      <w:pPr>
        <w:numPr>
          <w:ilvl w:val="0"/>
          <w:numId w:val="14"/>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66" w:name="_Toc517794881"/>
      <w:r w:rsidRPr="002B72B7">
        <w:rPr>
          <w:rFonts w:ascii="Verdana" w:hAnsi="Verdana"/>
          <w:sz w:val="18"/>
        </w:rPr>
        <w:t>RESOLUCIÓN DE ADJUDICACIÓN O DECLARATORIA DESIERTA</w:t>
      </w:r>
      <w:bookmarkEnd w:id="66"/>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4D4FF4">
      <w:pPr>
        <w:pStyle w:val="Prrafodelista"/>
        <w:numPr>
          <w:ilvl w:val="1"/>
          <w:numId w:val="18"/>
        </w:numPr>
        <w:ind w:left="993" w:hanging="567"/>
        <w:jc w:val="both"/>
        <w:rPr>
          <w:rFonts w:ascii="Verdana" w:hAnsi="Verdana"/>
          <w:sz w:val="18"/>
        </w:rPr>
      </w:pPr>
      <w:bookmarkStart w:id="67"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7"/>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4D4FF4">
      <w:pPr>
        <w:pStyle w:val="Prrafodelista"/>
        <w:numPr>
          <w:ilvl w:val="1"/>
          <w:numId w:val="18"/>
        </w:numPr>
        <w:ind w:left="993" w:hanging="567"/>
        <w:jc w:val="both"/>
        <w:rPr>
          <w:rFonts w:ascii="Verdana" w:hAnsi="Verdana"/>
          <w:sz w:val="18"/>
        </w:rPr>
      </w:pPr>
      <w:bookmarkStart w:id="68"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8"/>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4D4FF4">
      <w:pPr>
        <w:pStyle w:val="Prrafodelista"/>
        <w:numPr>
          <w:ilvl w:val="1"/>
          <w:numId w:val="18"/>
        </w:numPr>
        <w:ind w:left="993" w:hanging="567"/>
        <w:jc w:val="both"/>
        <w:rPr>
          <w:rFonts w:ascii="Verdana" w:hAnsi="Verdana"/>
          <w:sz w:val="18"/>
        </w:rPr>
      </w:pPr>
      <w:bookmarkStart w:id="69" w:name="_Toc347139031"/>
      <w:r w:rsidRPr="002B72B7">
        <w:rPr>
          <w:rFonts w:ascii="Verdana" w:hAnsi="Verdana"/>
          <w:sz w:val="18"/>
        </w:rPr>
        <w:t>La Resolución de Adjudicación o Declaratoria Desierta será motivada y contendrá mínimamente la siguiente información:</w:t>
      </w:r>
      <w:bookmarkEnd w:id="69"/>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4D4FF4">
      <w:pPr>
        <w:numPr>
          <w:ilvl w:val="0"/>
          <w:numId w:val="31"/>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4D4FF4">
      <w:pPr>
        <w:pStyle w:val="Prrafodelista"/>
        <w:numPr>
          <w:ilvl w:val="1"/>
          <w:numId w:val="18"/>
        </w:numPr>
        <w:ind w:left="993" w:hanging="567"/>
        <w:jc w:val="both"/>
        <w:rPr>
          <w:rFonts w:ascii="Verdana" w:hAnsi="Verdana"/>
          <w:sz w:val="18"/>
        </w:rPr>
      </w:pPr>
      <w:bookmarkStart w:id="70"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0"/>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4D4FF4">
      <w:pPr>
        <w:pStyle w:val="Puesto"/>
        <w:numPr>
          <w:ilvl w:val="0"/>
          <w:numId w:val="18"/>
        </w:numPr>
        <w:spacing w:before="0"/>
        <w:ind w:left="426" w:hanging="426"/>
        <w:jc w:val="left"/>
        <w:rPr>
          <w:rFonts w:ascii="Verdana" w:hAnsi="Verdana"/>
          <w:sz w:val="18"/>
        </w:rPr>
      </w:pPr>
      <w:bookmarkStart w:id="71"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1"/>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lastRenderedPageBreak/>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32BE9C12" w14:textId="77777777" w:rsidR="006D4852" w:rsidRDefault="006D4852">
      <w:pPr>
        <w:rPr>
          <w:rFonts w:ascii="Verdana" w:hAnsi="Verdana" w:cs="Arial"/>
          <w:b/>
          <w:sz w:val="18"/>
          <w:szCs w:val="18"/>
        </w:rPr>
      </w:pPr>
      <w:r>
        <w:rPr>
          <w:rFonts w:ascii="Verdana" w:hAnsi="Verdana" w:cs="Arial"/>
          <w:b/>
          <w:sz w:val="18"/>
          <w:szCs w:val="18"/>
        </w:rPr>
        <w:br w:type="page"/>
      </w:r>
    </w:p>
    <w:p w14:paraId="7BECA2E8" w14:textId="5DFC4A63"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4D4FF4">
      <w:pPr>
        <w:pStyle w:val="Puesto"/>
        <w:numPr>
          <w:ilvl w:val="0"/>
          <w:numId w:val="18"/>
        </w:numPr>
        <w:spacing w:before="0"/>
        <w:ind w:left="426" w:hanging="426"/>
        <w:jc w:val="left"/>
        <w:rPr>
          <w:rFonts w:ascii="Verdana" w:hAnsi="Verdana"/>
          <w:sz w:val="18"/>
        </w:rPr>
      </w:pPr>
      <w:bookmarkStart w:id="72" w:name="_Toc517794883"/>
      <w:r w:rsidRPr="002B72B7">
        <w:rPr>
          <w:rFonts w:ascii="Verdana" w:hAnsi="Verdana"/>
          <w:sz w:val="18"/>
        </w:rPr>
        <w:t>SUSCRIPCIÓN DE CONTRATO</w:t>
      </w:r>
      <w:bookmarkEnd w:id="72"/>
    </w:p>
    <w:p w14:paraId="1834A638" w14:textId="77777777" w:rsidR="00F3654A" w:rsidRPr="002B72B7" w:rsidRDefault="00F3654A" w:rsidP="00C31512">
      <w:bookmarkStart w:id="73" w:name="_Toc347139035"/>
    </w:p>
    <w:p w14:paraId="3A428ED7" w14:textId="77777777" w:rsidR="00C65A3B" w:rsidRPr="002B72B7" w:rsidRDefault="00C65A3B" w:rsidP="004D4FF4">
      <w:pPr>
        <w:pStyle w:val="Prrafodelista"/>
        <w:numPr>
          <w:ilvl w:val="1"/>
          <w:numId w:val="18"/>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4D4FF4">
      <w:pPr>
        <w:pStyle w:val="Prrafodelista"/>
        <w:numPr>
          <w:ilvl w:val="1"/>
          <w:numId w:val="18"/>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3"/>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590CFB5" w:rsidR="005E4BBD" w:rsidRPr="002B72B7" w:rsidRDefault="008F0B9F" w:rsidP="004D4FF4">
      <w:pPr>
        <w:pStyle w:val="Prrafodelista"/>
        <w:numPr>
          <w:ilvl w:val="1"/>
          <w:numId w:val="18"/>
        </w:numPr>
        <w:ind w:left="993" w:hanging="567"/>
        <w:jc w:val="both"/>
        <w:rPr>
          <w:rFonts w:ascii="Verdana" w:hAnsi="Verdana"/>
          <w:sz w:val="18"/>
        </w:rPr>
      </w:pPr>
      <w:r w:rsidRPr="002B72B7">
        <w:rPr>
          <w:rFonts w:ascii="Verdana" w:hAnsi="Verdana"/>
          <w:sz w:val="18"/>
        </w:rPr>
        <w:t xml:space="preserve">Cuando el proponente adjudicado desista de forma expresa o tácita de suscribir el contrato, su propuesta será descalificada, </w:t>
      </w:r>
      <w:r w:rsidR="00B0234F" w:rsidRPr="002B72B7">
        <w:rPr>
          <w:rFonts w:ascii="Verdana" w:hAnsi="Verdana"/>
          <w:sz w:val="18"/>
        </w:rPr>
        <w:t>procediéndose</w:t>
      </w:r>
      <w:r w:rsidR="005E4BBD" w:rsidRPr="002B72B7">
        <w:rPr>
          <w:rFonts w:ascii="Verdana" w:hAnsi="Verdana"/>
          <w:sz w:val="18"/>
        </w:rPr>
        <w:t xml:space="preserve"> a la revisión de la</w:t>
      </w:r>
      <w:r w:rsidR="005E4BBD" w:rsidRPr="002B72B7">
        <w:rPr>
          <w:rFonts w:ascii="Verdana" w:hAnsi="Verdana"/>
          <w:b/>
          <w:sz w:val="18"/>
        </w:rPr>
        <w:t xml:space="preserve"> </w:t>
      </w:r>
      <w:r w:rsidR="005E4BBD" w:rsidRPr="002B72B7">
        <w:rPr>
          <w:rFonts w:ascii="Verdana" w:hAnsi="Verdana"/>
          <w:sz w:val="18"/>
        </w:rPr>
        <w:t xml:space="preserve">siguiente propuesta mejor evaluada. </w:t>
      </w:r>
      <w:r w:rsidR="009F2015" w:rsidRPr="002B72B7">
        <w:rPr>
          <w:rFonts w:ascii="Verdana" w:hAnsi="Verdana"/>
          <w:sz w:val="18"/>
        </w:rPr>
        <w:t xml:space="preserve">En caso de que la justificación del desistimiento no sea por causas de fuerza mayor, caso fortuito u otras causas </w:t>
      </w:r>
      <w:r w:rsidR="00FE4C31" w:rsidRPr="002B72B7">
        <w:rPr>
          <w:rFonts w:ascii="Verdana" w:hAnsi="Verdana"/>
          <w:sz w:val="18"/>
          <w:szCs w:val="18"/>
        </w:rPr>
        <w:t xml:space="preserve">ajenas a su voluntad </w:t>
      </w:r>
      <w:r w:rsidR="009F2015" w:rsidRPr="002B72B7">
        <w:rPr>
          <w:rFonts w:ascii="Verdana" w:hAnsi="Verdana"/>
          <w:sz w:val="18"/>
        </w:rPr>
        <w:t>debidamente justificadas y aceptadas por la entidad</w:t>
      </w:r>
      <w:r w:rsidR="005E4BBD" w:rsidRPr="002B72B7">
        <w:rPr>
          <w:rFonts w:ascii="Verdana" w:hAnsi="Verdana"/>
          <w:sz w:val="18"/>
        </w:rPr>
        <w:t>, además,</w:t>
      </w:r>
      <w:r w:rsidR="005E5231" w:rsidRPr="002B72B7">
        <w:rPr>
          <w:rFonts w:ascii="Verdana" w:hAnsi="Verdana"/>
          <w:sz w:val="18"/>
        </w:rPr>
        <w:t xml:space="preserve"> </w:t>
      </w:r>
      <w:r w:rsidRPr="002B72B7">
        <w:rPr>
          <w:rFonts w:ascii="Verdana" w:hAnsi="Verdana"/>
          <w:sz w:val="18"/>
        </w:rPr>
        <w:t>se ejecutará su Garantía de Seriedad de Propuesta y se informará al SICOES, en cumplimiento al inciso c) del Artículo 49 de las NB-SABS</w:t>
      </w:r>
      <w:r w:rsidR="005E4BBD" w:rsidRPr="002B72B7">
        <w:rPr>
          <w:rFonts w:ascii="Verdana" w:hAnsi="Verdana"/>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77777777" w:rsidR="001A41A3" w:rsidRPr="002B72B7" w:rsidRDefault="00724288" w:rsidP="001A41A3">
      <w:pPr>
        <w:pStyle w:val="Prrafodelista"/>
        <w:ind w:left="990"/>
        <w:jc w:val="both"/>
        <w:rPr>
          <w:rFonts w:ascii="Verdana" w:hAnsi="Verdana" w:cs="Arial"/>
          <w:sz w:val="18"/>
          <w:szCs w:val="18"/>
        </w:rPr>
      </w:pPr>
      <w:r w:rsidRPr="002B72B7">
        <w:rPr>
          <w:rFonts w:ascii="Verdana" w:hAnsi="Verdana"/>
          <w:sz w:val="18"/>
        </w:rPr>
        <w:t xml:space="preserve">Si la entidad notificara la adjudicación vencido el plazo de la validez de la propuesta, el proponente adjudicado podrá expresar su voluntad de continuar con el proceso de </w:t>
      </w:r>
      <w:r w:rsidRPr="002B72B7">
        <w:rPr>
          <w:rFonts w:ascii="Verdana" w:hAnsi="Verdana" w:cs="Arial"/>
          <w:sz w:val="18"/>
          <w:szCs w:val="18"/>
        </w:rPr>
        <w:t>contratación</w:t>
      </w:r>
      <w:r w:rsidRPr="002B72B7">
        <w:rPr>
          <w:rFonts w:ascii="Verdana" w:hAnsi="Verdana"/>
          <w:sz w:val="18"/>
        </w:rPr>
        <w:t xml:space="preserve">; en caso de no pronunciarse o rechazar de manera expresa la adjudicación se efectivizará la descalificación de la propuesta por desistimiento, no correspondiendo </w:t>
      </w:r>
      <w:r w:rsidRPr="002B72B7">
        <w:rPr>
          <w:rFonts w:ascii="Verdana" w:hAnsi="Verdana"/>
          <w:sz w:val="18"/>
        </w:rPr>
        <w:lastRenderedPageBreak/>
        <w:t>su regi</w:t>
      </w:r>
      <w:r w:rsidR="001A41A3" w:rsidRPr="002B72B7">
        <w:rPr>
          <w:rFonts w:ascii="Verdana" w:hAnsi="Verdana"/>
          <w:sz w:val="18"/>
        </w:rPr>
        <w:t xml:space="preserve">stro en el SICOES como impedido, </w:t>
      </w:r>
      <w:r w:rsidR="001A41A3" w:rsidRPr="002B72B7">
        <w:rPr>
          <w:rFonts w:ascii="Verdana" w:hAnsi="Verdana" w:cs="Arial"/>
          <w:sz w:val="18"/>
          <w:szCs w:val="18"/>
        </w:rPr>
        <w:t xml:space="preserve">ni la ejecución de </w:t>
      </w:r>
      <w:r w:rsidR="001A41A3" w:rsidRPr="002B72B7">
        <w:rPr>
          <w:rFonts w:ascii="Verdana" w:hAnsi="Verdana"/>
          <w:sz w:val="18"/>
          <w:szCs w:val="18"/>
        </w:rPr>
        <w:t>la Garantía de Seriedad de Propuesta</w:t>
      </w:r>
      <w:r w:rsidR="001A41A3" w:rsidRPr="002B72B7">
        <w:rPr>
          <w:rFonts w:ascii="Verdana" w:hAnsi="Verdana" w:cs="Arial"/>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48923223" w:rsidR="00E6711B" w:rsidRPr="002B72B7" w:rsidRDefault="00E6711B" w:rsidP="005F7333">
      <w:pPr>
        <w:pStyle w:val="Prrafodelista"/>
        <w:ind w:left="993"/>
        <w:jc w:val="both"/>
        <w:rPr>
          <w:rFonts w:ascii="Verdana" w:hAnsi="Verdana"/>
          <w:sz w:val="18"/>
        </w:rPr>
      </w:pPr>
      <w:r w:rsidRPr="002B72B7">
        <w:rPr>
          <w:rFonts w:ascii="Verdana" w:hAnsi="Verdana"/>
          <w:sz w:val="18"/>
        </w:rPr>
        <w:t xml:space="preserve">Si producto de la revisión efectuada para la </w:t>
      </w:r>
      <w:r w:rsidR="00156B59" w:rsidRPr="002B72B7">
        <w:rPr>
          <w:rFonts w:ascii="Verdana" w:hAnsi="Verdana"/>
          <w:sz w:val="18"/>
        </w:rPr>
        <w:t xml:space="preserve">suscripción de contrato, </w:t>
      </w:r>
      <w:r w:rsidRPr="002B72B7">
        <w:rPr>
          <w:rFonts w:ascii="Verdana" w:hAnsi="Verdana"/>
          <w:sz w:val="18"/>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2B72B7">
        <w:rPr>
          <w:rFonts w:ascii="Verdana" w:hAnsi="Verdana"/>
          <w:sz w:val="18"/>
        </w:rPr>
        <w:t>.</w:t>
      </w:r>
      <w:r w:rsidRPr="002B72B7">
        <w:rPr>
          <w:rFonts w:ascii="Verdana" w:hAnsi="Verdana"/>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4D4FF4">
      <w:pPr>
        <w:pStyle w:val="Prrafodelista"/>
        <w:numPr>
          <w:ilvl w:val="1"/>
          <w:numId w:val="18"/>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4D4FF4">
      <w:pPr>
        <w:pStyle w:val="Puesto"/>
        <w:numPr>
          <w:ilvl w:val="0"/>
          <w:numId w:val="18"/>
        </w:numPr>
        <w:spacing w:before="0"/>
        <w:ind w:left="426" w:hanging="426"/>
        <w:jc w:val="left"/>
        <w:rPr>
          <w:rFonts w:ascii="Verdana" w:hAnsi="Verdana"/>
          <w:sz w:val="18"/>
        </w:rPr>
      </w:pPr>
      <w:bookmarkStart w:id="74" w:name="_Toc517794884"/>
      <w:r w:rsidRPr="002B72B7">
        <w:rPr>
          <w:rFonts w:ascii="Verdana" w:hAnsi="Verdana"/>
          <w:sz w:val="18"/>
        </w:rPr>
        <w:t>MODIFICACIONES AL CONTRATO</w:t>
      </w:r>
      <w:bookmarkEnd w:id="74"/>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54E35076" w14:textId="77777777" w:rsidR="00FF6203" w:rsidRPr="002B72B7" w:rsidRDefault="00FF6203" w:rsidP="000C794D">
      <w:pPr>
        <w:ind w:left="426"/>
        <w:jc w:val="both"/>
        <w:rPr>
          <w:rFonts w:ascii="Verdana" w:hAnsi="Verdana" w:cs="Arial"/>
          <w:bCs/>
          <w:sz w:val="18"/>
          <w:szCs w:val="18"/>
        </w:rPr>
      </w:pPr>
    </w:p>
    <w:p w14:paraId="2F929BEE" w14:textId="77777777" w:rsidR="00FF6203" w:rsidRPr="002B72B7" w:rsidRDefault="00FF6203" w:rsidP="000C794D">
      <w:pPr>
        <w:ind w:left="426"/>
        <w:jc w:val="both"/>
        <w:rPr>
          <w:rFonts w:ascii="Verdana" w:hAnsi="Verdana" w:cs="Arial"/>
          <w:bCs/>
          <w:sz w:val="18"/>
          <w:szCs w:val="18"/>
        </w:rPr>
      </w:pPr>
    </w:p>
    <w:p w14:paraId="2674C3DE" w14:textId="77777777" w:rsidR="00FF6203" w:rsidRPr="002B72B7" w:rsidRDefault="00FF6203" w:rsidP="000C794D">
      <w:pPr>
        <w:ind w:left="426"/>
        <w:jc w:val="both"/>
        <w:rPr>
          <w:rFonts w:ascii="Verdana" w:hAnsi="Verdana" w:cs="Arial"/>
          <w:bCs/>
          <w:sz w:val="18"/>
          <w:szCs w:val="18"/>
        </w:rPr>
      </w:pPr>
    </w:p>
    <w:p w14:paraId="688ADD49" w14:textId="77777777" w:rsidR="00FF6203" w:rsidRPr="002B72B7" w:rsidRDefault="00FF6203" w:rsidP="000C794D">
      <w:pPr>
        <w:ind w:left="426"/>
        <w:jc w:val="both"/>
        <w:rPr>
          <w:rFonts w:ascii="Verdana" w:hAnsi="Verdana" w:cs="Arial"/>
          <w:bCs/>
          <w:sz w:val="18"/>
          <w:szCs w:val="18"/>
        </w:rPr>
      </w:pPr>
    </w:p>
    <w:p w14:paraId="30A33FB3" w14:textId="77777777" w:rsidR="00796E5F" w:rsidRDefault="00796E5F">
      <w:pPr>
        <w:rPr>
          <w:rFonts w:ascii="Verdana" w:hAnsi="Verdana" w:cs="Arial"/>
          <w:b/>
          <w:sz w:val="18"/>
          <w:szCs w:val="18"/>
        </w:rPr>
      </w:pPr>
      <w:r>
        <w:rPr>
          <w:rFonts w:ascii="Verdana" w:hAnsi="Verdana" w:cs="Arial"/>
          <w:b/>
          <w:sz w:val="18"/>
          <w:szCs w:val="18"/>
        </w:rPr>
        <w:br w:type="page"/>
      </w:r>
    </w:p>
    <w:p w14:paraId="0BEE7BEA" w14:textId="4585949E"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lastRenderedPageBreak/>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4D4FF4">
      <w:pPr>
        <w:pStyle w:val="Puesto"/>
        <w:numPr>
          <w:ilvl w:val="0"/>
          <w:numId w:val="18"/>
        </w:numPr>
        <w:spacing w:before="0"/>
        <w:ind w:left="426" w:hanging="426"/>
        <w:jc w:val="both"/>
        <w:rPr>
          <w:rFonts w:ascii="Verdana" w:hAnsi="Verdana"/>
          <w:sz w:val="18"/>
        </w:rPr>
      </w:pPr>
      <w:bookmarkStart w:id="75"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5"/>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4D4FF4">
      <w:pPr>
        <w:pStyle w:val="Prrafodelista"/>
        <w:numPr>
          <w:ilvl w:val="1"/>
          <w:numId w:val="18"/>
        </w:numPr>
        <w:ind w:left="993" w:hanging="567"/>
        <w:jc w:val="both"/>
        <w:rPr>
          <w:rFonts w:ascii="Verdana" w:hAnsi="Verdana"/>
          <w:sz w:val="18"/>
        </w:rPr>
      </w:pPr>
      <w:bookmarkStart w:id="76"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4D4FF4">
      <w:pPr>
        <w:pStyle w:val="Prrafodelista"/>
        <w:numPr>
          <w:ilvl w:val="1"/>
          <w:numId w:val="18"/>
        </w:numPr>
        <w:ind w:left="993" w:hanging="567"/>
        <w:jc w:val="both"/>
        <w:rPr>
          <w:rFonts w:ascii="Verdana" w:hAnsi="Verdana"/>
          <w:sz w:val="18"/>
        </w:rPr>
      </w:pPr>
      <w:bookmarkStart w:id="77"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7"/>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4D4FF4">
      <w:pPr>
        <w:pStyle w:val="Puesto"/>
        <w:numPr>
          <w:ilvl w:val="0"/>
          <w:numId w:val="18"/>
        </w:numPr>
        <w:spacing w:before="0"/>
        <w:ind w:left="426" w:hanging="426"/>
        <w:jc w:val="left"/>
        <w:rPr>
          <w:rFonts w:ascii="Verdana" w:hAnsi="Verdana"/>
          <w:color w:val="FF0000"/>
          <w:sz w:val="18"/>
        </w:rPr>
      </w:pPr>
      <w:bookmarkStart w:id="78"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8"/>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4D4FF4">
      <w:pPr>
        <w:pStyle w:val="Puesto"/>
        <w:numPr>
          <w:ilvl w:val="0"/>
          <w:numId w:val="18"/>
        </w:numPr>
        <w:spacing w:before="0" w:after="0"/>
        <w:jc w:val="left"/>
        <w:rPr>
          <w:rFonts w:ascii="Verdana" w:hAnsi="Verdana"/>
          <w:sz w:val="18"/>
        </w:rPr>
      </w:pPr>
      <w:bookmarkStart w:id="79" w:name="_Toc517794887"/>
      <w:r w:rsidRPr="002B72B7">
        <w:rPr>
          <w:rFonts w:ascii="Verdana" w:hAnsi="Verdana"/>
          <w:sz w:val="18"/>
        </w:rPr>
        <w:t>CIERRE DE CONTRATO</w:t>
      </w:r>
      <w:bookmarkEnd w:id="79"/>
    </w:p>
    <w:p w14:paraId="34FB205A" w14:textId="77777777" w:rsidR="006A30F8" w:rsidRDefault="006A30F8" w:rsidP="000C794D">
      <w:pPr>
        <w:ind w:left="426"/>
        <w:jc w:val="both"/>
        <w:rPr>
          <w:rFonts w:ascii="Verdana" w:hAnsi="Verdana" w:cs="Arial"/>
          <w:bCs/>
          <w:sz w:val="18"/>
          <w:szCs w:val="18"/>
        </w:rPr>
      </w:pPr>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55F0D904" w14:textId="77777777" w:rsidR="00FF6203" w:rsidRPr="002B72B7" w:rsidRDefault="00FF6203" w:rsidP="000C794D">
      <w:pPr>
        <w:ind w:left="426"/>
        <w:jc w:val="both"/>
        <w:rPr>
          <w:rFonts w:ascii="Verdana" w:hAnsi="Verdana" w:cs="Arial"/>
          <w:bCs/>
          <w:sz w:val="18"/>
          <w:szCs w:val="18"/>
        </w:rPr>
      </w:pPr>
    </w:p>
    <w:p w14:paraId="13C25568" w14:textId="77777777" w:rsidR="00FF6203" w:rsidRPr="002B72B7" w:rsidRDefault="00FF6203" w:rsidP="000C794D">
      <w:pPr>
        <w:ind w:left="426"/>
        <w:jc w:val="both"/>
        <w:rPr>
          <w:rFonts w:ascii="Verdana" w:hAnsi="Verdana" w:cs="Arial"/>
          <w:bCs/>
          <w:sz w:val="18"/>
          <w:szCs w:val="18"/>
        </w:rPr>
      </w:pPr>
    </w:p>
    <w:p w14:paraId="2153404A" w14:textId="77777777" w:rsidR="00FF6203" w:rsidRPr="002B72B7" w:rsidRDefault="00FF6203" w:rsidP="000C794D">
      <w:pPr>
        <w:ind w:left="426"/>
        <w:jc w:val="both"/>
        <w:rPr>
          <w:rFonts w:ascii="Verdana" w:hAnsi="Verdana" w:cs="Arial"/>
          <w:bCs/>
          <w:sz w:val="18"/>
          <w:szCs w:val="18"/>
        </w:rPr>
      </w:pPr>
    </w:p>
    <w:p w14:paraId="11D611A1" w14:textId="77777777" w:rsidR="00FF6203" w:rsidRPr="002B72B7" w:rsidRDefault="00FF6203" w:rsidP="000C794D">
      <w:pPr>
        <w:ind w:left="426"/>
        <w:jc w:val="both"/>
        <w:rPr>
          <w:rFonts w:ascii="Verdana" w:hAnsi="Verdana" w:cs="Arial"/>
          <w:bCs/>
          <w:sz w:val="18"/>
          <w:szCs w:val="18"/>
        </w:rPr>
      </w:pPr>
    </w:p>
    <w:p w14:paraId="5C6F108C" w14:textId="77777777" w:rsidR="00FF6203" w:rsidRPr="002B72B7" w:rsidRDefault="00FF6203" w:rsidP="000C794D">
      <w:pPr>
        <w:ind w:left="426"/>
        <w:jc w:val="both"/>
        <w:rPr>
          <w:rFonts w:ascii="Verdana" w:hAnsi="Verdana" w:cs="Arial"/>
          <w:bCs/>
          <w:sz w:val="18"/>
          <w:szCs w:val="18"/>
        </w:rPr>
      </w:pPr>
    </w:p>
    <w:p w14:paraId="2BDABA81" w14:textId="77777777" w:rsidR="00FF6203" w:rsidRPr="002B72B7" w:rsidRDefault="00FF6203" w:rsidP="000C794D">
      <w:pPr>
        <w:ind w:left="426"/>
        <w:jc w:val="both"/>
        <w:rPr>
          <w:rFonts w:ascii="Verdana" w:hAnsi="Verdana" w:cs="Arial"/>
          <w:bCs/>
          <w:sz w:val="18"/>
          <w:szCs w:val="18"/>
        </w:rPr>
      </w:pPr>
    </w:p>
    <w:p w14:paraId="0131B312" w14:textId="77777777" w:rsidR="00FF6203" w:rsidRPr="002B72B7" w:rsidRDefault="00FF6203" w:rsidP="000C794D">
      <w:pPr>
        <w:ind w:left="426"/>
        <w:jc w:val="both"/>
        <w:rPr>
          <w:rFonts w:ascii="Verdana" w:hAnsi="Verdana" w:cs="Arial"/>
          <w:bCs/>
          <w:sz w:val="18"/>
          <w:szCs w:val="18"/>
        </w:rPr>
      </w:pPr>
    </w:p>
    <w:p w14:paraId="6AAF6299" w14:textId="77777777" w:rsidR="00FF6203" w:rsidRPr="002B72B7" w:rsidRDefault="00FF6203" w:rsidP="000C794D">
      <w:pPr>
        <w:ind w:left="426"/>
        <w:jc w:val="both"/>
        <w:rPr>
          <w:rFonts w:ascii="Verdana" w:hAnsi="Verdana" w:cs="Arial"/>
          <w:bCs/>
          <w:sz w:val="18"/>
          <w:szCs w:val="18"/>
        </w:rPr>
      </w:pPr>
    </w:p>
    <w:p w14:paraId="6566761A" w14:textId="77777777" w:rsidR="00FF6203" w:rsidRPr="002B72B7" w:rsidRDefault="00FF6203" w:rsidP="000C794D">
      <w:pPr>
        <w:ind w:left="426"/>
        <w:jc w:val="both"/>
        <w:rPr>
          <w:rFonts w:ascii="Verdana" w:hAnsi="Verdana" w:cs="Arial"/>
          <w:bCs/>
          <w:sz w:val="18"/>
          <w:szCs w:val="18"/>
        </w:rPr>
      </w:pPr>
    </w:p>
    <w:p w14:paraId="26CDA5AE" w14:textId="77777777" w:rsidR="00FF6203" w:rsidRPr="002B72B7" w:rsidRDefault="00FF6203" w:rsidP="000C794D">
      <w:pPr>
        <w:ind w:left="426"/>
        <w:jc w:val="both"/>
        <w:rPr>
          <w:rFonts w:ascii="Verdana" w:hAnsi="Verdana" w:cs="Arial"/>
          <w:bCs/>
          <w:sz w:val="18"/>
          <w:szCs w:val="18"/>
        </w:rPr>
      </w:pPr>
    </w:p>
    <w:p w14:paraId="3A59BCB5" w14:textId="77777777" w:rsidR="00FF6203" w:rsidRPr="002B72B7" w:rsidRDefault="00FF6203" w:rsidP="000C794D">
      <w:pPr>
        <w:ind w:left="426"/>
        <w:jc w:val="both"/>
        <w:rPr>
          <w:rFonts w:ascii="Verdana" w:hAnsi="Verdana" w:cs="Arial"/>
          <w:bCs/>
          <w:sz w:val="18"/>
          <w:szCs w:val="18"/>
        </w:rPr>
      </w:pPr>
    </w:p>
    <w:p w14:paraId="1FA943F2" w14:textId="77777777" w:rsidR="00FF6203" w:rsidRPr="002B72B7" w:rsidRDefault="00FF6203" w:rsidP="000C794D">
      <w:pPr>
        <w:ind w:left="426"/>
        <w:jc w:val="both"/>
        <w:rPr>
          <w:rFonts w:ascii="Verdana" w:hAnsi="Verdana" w:cs="Arial"/>
          <w:bCs/>
          <w:sz w:val="18"/>
          <w:szCs w:val="18"/>
        </w:rPr>
      </w:pPr>
    </w:p>
    <w:p w14:paraId="3BA06CBD" w14:textId="77777777" w:rsidR="00FF6203" w:rsidRPr="002B72B7" w:rsidRDefault="00FF6203" w:rsidP="000C794D">
      <w:pPr>
        <w:ind w:left="426"/>
        <w:jc w:val="both"/>
        <w:rPr>
          <w:rFonts w:ascii="Verdana" w:hAnsi="Verdana" w:cs="Arial"/>
          <w:bCs/>
          <w:sz w:val="18"/>
          <w:szCs w:val="18"/>
        </w:rPr>
      </w:pPr>
    </w:p>
    <w:p w14:paraId="14784FA0"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lastRenderedPageBreak/>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30E9B7BF" w14:textId="77777777" w:rsidR="00946AD8" w:rsidRDefault="00946AD8">
      <w:pPr>
        <w:rPr>
          <w:rFonts w:ascii="Verdana" w:hAnsi="Verdana" w:cs="Arial"/>
          <w:b/>
          <w:sz w:val="18"/>
          <w:szCs w:val="18"/>
        </w:rPr>
      </w:pPr>
      <w:r>
        <w:rPr>
          <w:rFonts w:ascii="Verdana" w:hAnsi="Verdana" w:cs="Arial"/>
          <w:sz w:val="18"/>
          <w:szCs w:val="18"/>
        </w:rPr>
        <w:br w:type="page"/>
      </w:r>
    </w:p>
    <w:p w14:paraId="5A79579F" w14:textId="2A91A813" w:rsidR="00AF04F2" w:rsidRPr="002B72B7"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Pr="002B72B7" w:rsidRDefault="00AF04F2" w:rsidP="004D4FF4">
      <w:pPr>
        <w:pStyle w:val="Puesto"/>
        <w:numPr>
          <w:ilvl w:val="0"/>
          <w:numId w:val="18"/>
        </w:numPr>
        <w:spacing w:before="0" w:after="0"/>
        <w:jc w:val="left"/>
        <w:rPr>
          <w:rFonts w:ascii="Verdana" w:hAnsi="Verdana"/>
          <w:sz w:val="18"/>
        </w:rPr>
      </w:pPr>
      <w:bookmarkStart w:id="80" w:name="_Toc517794888"/>
      <w:r w:rsidRPr="002B72B7">
        <w:rPr>
          <w:rFonts w:ascii="Verdana" w:hAnsi="Verdana"/>
          <w:sz w:val="18"/>
        </w:rPr>
        <w:t>DATOS GENERALES DEL PROCESO DE CONTRATACIÓN</w:t>
      </w:r>
      <w:bookmarkEnd w:id="80"/>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28"/>
        <w:gridCol w:w="228"/>
        <w:gridCol w:w="228"/>
        <w:gridCol w:w="39"/>
        <w:gridCol w:w="189"/>
        <w:gridCol w:w="271"/>
        <w:gridCol w:w="271"/>
        <w:gridCol w:w="379"/>
        <w:gridCol w:w="305"/>
        <w:gridCol w:w="266"/>
        <w:gridCol w:w="6"/>
        <w:gridCol w:w="305"/>
        <w:gridCol w:w="69"/>
        <w:gridCol w:w="236"/>
        <w:gridCol w:w="305"/>
        <w:gridCol w:w="305"/>
        <w:gridCol w:w="271"/>
        <w:gridCol w:w="305"/>
        <w:gridCol w:w="305"/>
        <w:gridCol w:w="270"/>
        <w:gridCol w:w="305"/>
        <w:gridCol w:w="90"/>
        <w:gridCol w:w="215"/>
        <w:gridCol w:w="305"/>
        <w:gridCol w:w="305"/>
        <w:gridCol w:w="305"/>
        <w:gridCol w:w="305"/>
        <w:gridCol w:w="270"/>
        <w:gridCol w:w="305"/>
        <w:gridCol w:w="270"/>
        <w:gridCol w:w="305"/>
        <w:gridCol w:w="228"/>
        <w:gridCol w:w="268"/>
        <w:gridCol w:w="257"/>
        <w:gridCol w:w="251"/>
        <w:gridCol w:w="228"/>
        <w:gridCol w:w="228"/>
        <w:gridCol w:w="228"/>
        <w:gridCol w:w="228"/>
      </w:tblGrid>
      <w:tr w:rsidR="007F057E" w:rsidRPr="002B72B7" w14:paraId="2697CE70" w14:textId="77777777" w:rsidTr="00574AFA">
        <w:trPr>
          <w:trHeight w:val="284"/>
          <w:jc w:val="center"/>
        </w:trPr>
        <w:tc>
          <w:tcPr>
            <w:tcW w:w="9905" w:type="dxa"/>
            <w:gridSpan w:val="40"/>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4D4FF4">
            <w:pPr>
              <w:pStyle w:val="Prrafodelista"/>
              <w:numPr>
                <w:ilvl w:val="0"/>
                <w:numId w:val="3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574AFA">
        <w:trPr>
          <w:jc w:val="center"/>
        </w:trPr>
        <w:tc>
          <w:tcPr>
            <w:tcW w:w="9905" w:type="dxa"/>
            <w:gridSpan w:val="40"/>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E7319B" w:rsidRPr="002B72B7" w14:paraId="5E9BC889" w14:textId="77777777" w:rsidTr="00351D48">
        <w:trPr>
          <w:jc w:val="center"/>
        </w:trPr>
        <w:tc>
          <w:tcPr>
            <w:tcW w:w="1682" w:type="dxa"/>
            <w:gridSpan w:val="8"/>
            <w:tcBorders>
              <w:left w:val="single" w:sz="12" w:space="0" w:color="244061" w:themeColor="accent1" w:themeShade="80"/>
              <w:right w:val="single" w:sz="4" w:space="0" w:color="auto"/>
            </w:tcBorders>
            <w:vAlign w:val="center"/>
          </w:tcPr>
          <w:p w14:paraId="2910EB6F"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CUCE</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24C60A" w14:textId="77C29B6A" w:rsidR="007F057E" w:rsidRPr="002B72B7" w:rsidRDefault="00351D48" w:rsidP="00574AFA">
            <w:pPr>
              <w:rPr>
                <w:rFonts w:ascii="Arial" w:hAnsi="Arial" w:cs="Arial"/>
                <w:sz w:val="16"/>
                <w:szCs w:val="16"/>
              </w:rPr>
            </w:pPr>
            <w:r>
              <w:rPr>
                <w:rFonts w:ascii="Arial" w:hAnsi="Arial" w:cs="Arial"/>
                <w:sz w:val="16"/>
                <w:szCs w:val="16"/>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2CE1066" w14:textId="7FD127F7" w:rsidR="007F057E" w:rsidRPr="002B72B7" w:rsidRDefault="00351D48" w:rsidP="00574AFA">
            <w:pPr>
              <w:rPr>
                <w:rFonts w:ascii="Arial" w:hAnsi="Arial" w:cs="Arial"/>
                <w:sz w:val="16"/>
                <w:szCs w:val="16"/>
              </w:rPr>
            </w:pPr>
            <w:r>
              <w:rPr>
                <w:rFonts w:ascii="Arial" w:hAnsi="Arial" w:cs="Arial"/>
                <w:sz w:val="16"/>
                <w:szCs w:val="16"/>
              </w:rPr>
              <w:t>0</w:t>
            </w:r>
          </w:p>
        </w:tc>
        <w:tc>
          <w:tcPr>
            <w:tcW w:w="272" w:type="dxa"/>
            <w:gridSpan w:val="2"/>
            <w:tcBorders>
              <w:left w:val="single" w:sz="4" w:space="0" w:color="auto"/>
              <w:right w:val="single" w:sz="4" w:space="0" w:color="auto"/>
            </w:tcBorders>
          </w:tcPr>
          <w:p w14:paraId="1657FDB0"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ABFA3D" w14:textId="334FC934"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ABE3EF" w14:textId="16E68F0F" w:rsidR="007F057E" w:rsidRPr="002B72B7" w:rsidRDefault="00946AD8"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3FF45" w14:textId="260AEAA6" w:rsidR="007F057E" w:rsidRPr="002B72B7" w:rsidRDefault="00946AD8" w:rsidP="00574AFA">
            <w:pPr>
              <w:rPr>
                <w:rFonts w:ascii="Arial" w:hAnsi="Arial" w:cs="Arial"/>
                <w:sz w:val="16"/>
                <w:szCs w:val="16"/>
              </w:rPr>
            </w:pPr>
            <w:r>
              <w:rPr>
                <w:rFonts w:ascii="Arial" w:hAnsi="Arial" w:cs="Arial"/>
                <w:sz w:val="16"/>
                <w:szCs w:val="16"/>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74E3CA" w14:textId="0BD89EA0" w:rsidR="007F057E" w:rsidRPr="002B72B7" w:rsidRDefault="00946AD8" w:rsidP="00574AFA">
            <w:pPr>
              <w:rPr>
                <w:rFonts w:ascii="Arial" w:hAnsi="Arial" w:cs="Arial"/>
                <w:sz w:val="16"/>
                <w:szCs w:val="16"/>
              </w:rPr>
            </w:pPr>
            <w:r>
              <w:rPr>
                <w:rFonts w:ascii="Arial" w:hAnsi="Arial" w:cs="Arial"/>
                <w:sz w:val="16"/>
                <w:szCs w:val="16"/>
              </w:rPr>
              <w:t>1</w:t>
            </w:r>
          </w:p>
        </w:tc>
        <w:tc>
          <w:tcPr>
            <w:tcW w:w="271" w:type="dxa"/>
            <w:tcBorders>
              <w:left w:val="single" w:sz="4" w:space="0" w:color="auto"/>
              <w:right w:val="single" w:sz="4" w:space="0" w:color="auto"/>
            </w:tcBorders>
          </w:tcPr>
          <w:p w14:paraId="1953A18A"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68E6DA" w14:textId="104A1C12" w:rsidR="007F057E" w:rsidRPr="002B72B7" w:rsidRDefault="00946AD8" w:rsidP="00574AFA">
            <w:pPr>
              <w:rPr>
                <w:rFonts w:ascii="Arial" w:hAnsi="Arial" w:cs="Arial"/>
                <w:sz w:val="16"/>
                <w:szCs w:val="16"/>
              </w:rPr>
            </w:pPr>
            <w:r>
              <w:rPr>
                <w:rFonts w:ascii="Arial" w:hAnsi="Arial" w:cs="Arial"/>
                <w:sz w:val="16"/>
                <w:szCs w:val="16"/>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B6D0A1F" w14:textId="06239E02" w:rsidR="007F057E" w:rsidRPr="002B72B7" w:rsidRDefault="00946AD8" w:rsidP="00574AFA">
            <w:pPr>
              <w:rPr>
                <w:rFonts w:ascii="Arial" w:hAnsi="Arial" w:cs="Arial"/>
                <w:sz w:val="16"/>
                <w:szCs w:val="16"/>
              </w:rPr>
            </w:pPr>
            <w:r>
              <w:rPr>
                <w:rFonts w:ascii="Arial" w:hAnsi="Arial" w:cs="Arial"/>
                <w:sz w:val="16"/>
                <w:szCs w:val="16"/>
              </w:rPr>
              <w:t>0</w:t>
            </w:r>
          </w:p>
        </w:tc>
        <w:tc>
          <w:tcPr>
            <w:tcW w:w="270" w:type="dxa"/>
            <w:tcBorders>
              <w:left w:val="single" w:sz="4" w:space="0" w:color="auto"/>
              <w:right w:val="single" w:sz="4" w:space="0" w:color="auto"/>
            </w:tcBorders>
          </w:tcPr>
          <w:p w14:paraId="112A0156"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81EAF4" w14:textId="58F2D475" w:rsidR="007F057E" w:rsidRPr="002B72B7" w:rsidRDefault="00E7319B" w:rsidP="00574AFA">
            <w:pPr>
              <w:rPr>
                <w:rFonts w:ascii="Arial" w:hAnsi="Arial" w:cs="Arial"/>
                <w:sz w:val="16"/>
                <w:szCs w:val="16"/>
              </w:rPr>
            </w:pPr>
            <w:r>
              <w:rPr>
                <w:rFonts w:ascii="Arial" w:hAnsi="Arial" w:cs="Arial"/>
                <w:sz w:val="16"/>
                <w:szCs w:val="16"/>
              </w:rPr>
              <w:t>9</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1F5AA5" w14:textId="76CD7D1E" w:rsidR="007F057E" w:rsidRPr="002B72B7" w:rsidRDefault="00E7319B" w:rsidP="00574AFA">
            <w:pPr>
              <w:rPr>
                <w:rFonts w:ascii="Arial" w:hAnsi="Arial" w:cs="Arial"/>
                <w:sz w:val="16"/>
                <w:szCs w:val="16"/>
              </w:rPr>
            </w:pPr>
            <w:r>
              <w:rPr>
                <w:rFonts w:ascii="Arial" w:hAnsi="Arial" w:cs="Arial"/>
                <w:sz w:val="16"/>
                <w:szCs w:val="16"/>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FE55B23" w14:textId="4445E853" w:rsidR="007F057E" w:rsidRPr="002B72B7" w:rsidRDefault="00E7319B" w:rsidP="00574AFA">
            <w:pPr>
              <w:rPr>
                <w:rFonts w:ascii="Arial" w:hAnsi="Arial" w:cs="Arial"/>
                <w:sz w:val="16"/>
                <w:szCs w:val="16"/>
              </w:rPr>
            </w:pPr>
            <w:r>
              <w:rPr>
                <w:rFonts w:ascii="Arial" w:hAnsi="Arial" w:cs="Arial"/>
                <w:sz w:val="16"/>
                <w:szCs w:val="16"/>
              </w:rPr>
              <w:t>6</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E61679" w14:textId="48EE9EE1" w:rsidR="007F057E" w:rsidRPr="002B72B7" w:rsidRDefault="00E7319B" w:rsidP="00574AFA">
            <w:pPr>
              <w:rPr>
                <w:rFonts w:ascii="Arial" w:hAnsi="Arial" w:cs="Arial"/>
                <w:sz w:val="16"/>
                <w:szCs w:val="16"/>
              </w:rPr>
            </w:pPr>
            <w:r>
              <w:rPr>
                <w:rFonts w:ascii="Arial" w:hAnsi="Arial" w:cs="Arial"/>
                <w:sz w:val="16"/>
                <w:szCs w:val="16"/>
              </w:rPr>
              <w:t>6</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F8E1BE" w14:textId="0551F8B5" w:rsidR="007F057E" w:rsidRPr="002B72B7" w:rsidRDefault="00E7319B" w:rsidP="00574AFA">
            <w:pPr>
              <w:rPr>
                <w:rFonts w:ascii="Arial" w:hAnsi="Arial" w:cs="Arial"/>
                <w:sz w:val="16"/>
                <w:szCs w:val="16"/>
              </w:rPr>
            </w:pPr>
            <w:r>
              <w:rPr>
                <w:rFonts w:ascii="Arial" w:hAnsi="Arial" w:cs="Arial"/>
                <w:sz w:val="16"/>
                <w:szCs w:val="16"/>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F9224C" w14:textId="34BED880" w:rsidR="007F057E" w:rsidRPr="002B72B7" w:rsidRDefault="00E7319B" w:rsidP="00574AFA">
            <w:pPr>
              <w:rPr>
                <w:rFonts w:ascii="Arial" w:hAnsi="Arial" w:cs="Arial"/>
                <w:sz w:val="16"/>
                <w:szCs w:val="16"/>
              </w:rPr>
            </w:pPr>
            <w:r>
              <w:rPr>
                <w:rFonts w:ascii="Arial" w:hAnsi="Arial" w:cs="Arial"/>
                <w:sz w:val="16"/>
                <w:szCs w:val="16"/>
              </w:rPr>
              <w:t>8</w:t>
            </w:r>
          </w:p>
        </w:tc>
        <w:tc>
          <w:tcPr>
            <w:tcW w:w="270" w:type="dxa"/>
            <w:tcBorders>
              <w:left w:val="single" w:sz="4" w:space="0" w:color="auto"/>
              <w:right w:val="single" w:sz="4" w:space="0" w:color="auto"/>
            </w:tcBorders>
          </w:tcPr>
          <w:p w14:paraId="27A58325"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A4EB80" w14:textId="47D30CEE" w:rsidR="007F057E" w:rsidRPr="002B72B7" w:rsidRDefault="00351D48" w:rsidP="00574AFA">
            <w:pPr>
              <w:rPr>
                <w:rFonts w:ascii="Arial" w:hAnsi="Arial" w:cs="Arial"/>
                <w:sz w:val="16"/>
                <w:szCs w:val="16"/>
              </w:rPr>
            </w:pPr>
            <w:r>
              <w:rPr>
                <w:rFonts w:ascii="Arial" w:hAnsi="Arial" w:cs="Arial"/>
                <w:sz w:val="16"/>
                <w:szCs w:val="16"/>
              </w:rPr>
              <w:t>2</w:t>
            </w:r>
          </w:p>
        </w:tc>
        <w:tc>
          <w:tcPr>
            <w:tcW w:w="270" w:type="dxa"/>
            <w:tcBorders>
              <w:left w:val="single" w:sz="4" w:space="0" w:color="auto"/>
              <w:right w:val="single" w:sz="4" w:space="0" w:color="auto"/>
            </w:tcBorders>
          </w:tcPr>
          <w:p w14:paraId="38EB44CC" w14:textId="77777777" w:rsidR="007F057E" w:rsidRPr="002B72B7" w:rsidRDefault="007F057E" w:rsidP="00574AFA">
            <w:pPr>
              <w:rPr>
                <w:rFonts w:ascii="Arial" w:hAnsi="Arial" w:cs="Arial"/>
                <w:sz w:val="16"/>
                <w:szCs w:val="16"/>
              </w:rPr>
            </w:pPr>
            <w:r w:rsidRPr="002B72B7">
              <w:rPr>
                <w:rFonts w:ascii="Arial" w:hAnsi="Arial" w:cs="Arial"/>
                <w:sz w:val="16"/>
                <w:szCs w:val="16"/>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B21E6" w14:textId="5B8D5485" w:rsidR="007F057E" w:rsidRPr="002B72B7" w:rsidRDefault="00946AD8" w:rsidP="00574AFA">
            <w:pPr>
              <w:rPr>
                <w:rFonts w:ascii="Arial" w:hAnsi="Arial" w:cs="Arial"/>
                <w:sz w:val="16"/>
                <w:szCs w:val="16"/>
              </w:rPr>
            </w:pPr>
            <w:r>
              <w:rPr>
                <w:rFonts w:ascii="Arial" w:hAnsi="Arial" w:cs="Arial"/>
                <w:sz w:val="16"/>
                <w:szCs w:val="16"/>
              </w:rPr>
              <w:t>1</w:t>
            </w:r>
          </w:p>
        </w:tc>
        <w:tc>
          <w:tcPr>
            <w:tcW w:w="228" w:type="dxa"/>
            <w:tcBorders>
              <w:left w:val="single" w:sz="4" w:space="0" w:color="auto"/>
            </w:tcBorders>
          </w:tcPr>
          <w:p w14:paraId="0A103B97" w14:textId="77777777" w:rsidR="007F057E" w:rsidRPr="002B72B7" w:rsidRDefault="007F057E" w:rsidP="00574AFA">
            <w:pPr>
              <w:rPr>
                <w:rFonts w:ascii="Arial" w:hAnsi="Arial" w:cs="Arial"/>
                <w:sz w:val="16"/>
                <w:szCs w:val="16"/>
              </w:rPr>
            </w:pPr>
          </w:p>
        </w:tc>
        <w:tc>
          <w:tcPr>
            <w:tcW w:w="776" w:type="dxa"/>
            <w:gridSpan w:val="3"/>
            <w:tcBorders>
              <w:right w:val="single" w:sz="4" w:space="0" w:color="auto"/>
            </w:tcBorders>
          </w:tcPr>
          <w:p w14:paraId="2BCACAD3"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Gestión</w:t>
            </w:r>
          </w:p>
        </w:tc>
        <w:tc>
          <w:tcPr>
            <w:tcW w:w="684" w:type="dxa"/>
            <w:gridSpan w:val="3"/>
            <w:tcBorders>
              <w:top w:val="single" w:sz="4" w:space="0" w:color="auto"/>
              <w:bottom w:val="single" w:sz="4" w:space="0" w:color="auto"/>
              <w:right w:val="single" w:sz="4" w:space="0" w:color="auto"/>
            </w:tcBorders>
            <w:shd w:val="clear" w:color="auto" w:fill="DBE5F1" w:themeFill="accent1" w:themeFillTint="33"/>
          </w:tcPr>
          <w:p w14:paraId="1DD3D89F" w14:textId="73AA4FC9" w:rsidR="007F057E" w:rsidRPr="002B72B7" w:rsidRDefault="00351D48" w:rsidP="00574AFA">
            <w:pPr>
              <w:rPr>
                <w:rFonts w:ascii="Arial" w:hAnsi="Arial" w:cs="Arial"/>
                <w:sz w:val="16"/>
                <w:szCs w:val="16"/>
              </w:rPr>
            </w:pPr>
            <w:r>
              <w:rPr>
                <w:rFonts w:ascii="Arial" w:hAnsi="Arial" w:cs="Arial"/>
                <w:sz w:val="16"/>
                <w:szCs w:val="16"/>
              </w:rPr>
              <w:t>2020</w:t>
            </w:r>
          </w:p>
        </w:tc>
        <w:tc>
          <w:tcPr>
            <w:tcW w:w="228" w:type="dxa"/>
            <w:tcBorders>
              <w:left w:val="single" w:sz="4" w:space="0" w:color="auto"/>
              <w:right w:val="single" w:sz="12" w:space="0" w:color="244061" w:themeColor="accent1" w:themeShade="80"/>
            </w:tcBorders>
          </w:tcPr>
          <w:p w14:paraId="632A08AD" w14:textId="77777777" w:rsidR="007F057E" w:rsidRPr="002B72B7" w:rsidRDefault="007F057E" w:rsidP="00574AFA">
            <w:pPr>
              <w:rPr>
                <w:rFonts w:ascii="Arial" w:hAnsi="Arial" w:cs="Arial"/>
                <w:sz w:val="16"/>
                <w:szCs w:val="16"/>
              </w:rPr>
            </w:pPr>
          </w:p>
        </w:tc>
      </w:tr>
      <w:tr w:rsidR="00946AD8" w:rsidRPr="002B72B7" w14:paraId="068AC442" w14:textId="77777777" w:rsidTr="00351D48">
        <w:trPr>
          <w:trHeight w:val="45"/>
          <w:jc w:val="center"/>
        </w:trPr>
        <w:tc>
          <w:tcPr>
            <w:tcW w:w="1682" w:type="dxa"/>
            <w:gridSpan w:val="8"/>
            <w:tcBorders>
              <w:left w:val="single" w:sz="12" w:space="0" w:color="244061" w:themeColor="accent1" w:themeShade="80"/>
            </w:tcBorders>
            <w:shd w:val="clear" w:color="auto" w:fill="auto"/>
            <w:vAlign w:val="center"/>
          </w:tcPr>
          <w:p w14:paraId="19691AFF" w14:textId="77777777" w:rsidR="007F057E" w:rsidRPr="002B72B7" w:rsidRDefault="007F057E" w:rsidP="00574AFA">
            <w:pPr>
              <w:jc w:val="right"/>
              <w:rPr>
                <w:rFonts w:ascii="Arial" w:hAnsi="Arial" w:cs="Arial"/>
                <w:sz w:val="8"/>
                <w:szCs w:val="6"/>
              </w:rPr>
            </w:pPr>
          </w:p>
        </w:tc>
        <w:tc>
          <w:tcPr>
            <w:tcW w:w="379" w:type="dxa"/>
            <w:tcBorders>
              <w:bottom w:val="single" w:sz="4" w:space="0" w:color="auto"/>
            </w:tcBorders>
            <w:shd w:val="clear" w:color="auto" w:fill="auto"/>
          </w:tcPr>
          <w:p w14:paraId="703D59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C993AFD" w14:textId="77777777" w:rsidR="007F057E" w:rsidRPr="002B72B7" w:rsidRDefault="007F057E" w:rsidP="00574AFA">
            <w:pPr>
              <w:rPr>
                <w:rFonts w:ascii="Arial" w:hAnsi="Arial" w:cs="Arial"/>
                <w:sz w:val="6"/>
                <w:szCs w:val="6"/>
              </w:rPr>
            </w:pPr>
          </w:p>
        </w:tc>
        <w:tc>
          <w:tcPr>
            <w:tcW w:w="272" w:type="dxa"/>
            <w:gridSpan w:val="2"/>
            <w:tcBorders>
              <w:bottom w:val="single" w:sz="4" w:space="0" w:color="auto"/>
            </w:tcBorders>
            <w:shd w:val="clear" w:color="auto" w:fill="auto"/>
          </w:tcPr>
          <w:p w14:paraId="1D78FAC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538F89C"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5A6567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950966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3A6F8EF"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27A8CAE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17CF73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2246654"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49764F39"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ACA2C14"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1909DB1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2A273423"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D07E554"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2F58D59"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13C7442"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1744FB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4C74B41C"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342E715C"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4BFB26E"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792D2842" w14:textId="77777777" w:rsidR="007F057E" w:rsidRPr="002B72B7" w:rsidRDefault="007F057E" w:rsidP="00574AFA">
            <w:pPr>
              <w:rPr>
                <w:rFonts w:ascii="Arial" w:hAnsi="Arial" w:cs="Arial"/>
                <w:sz w:val="6"/>
                <w:szCs w:val="6"/>
              </w:rPr>
            </w:pPr>
          </w:p>
        </w:tc>
        <w:tc>
          <w:tcPr>
            <w:tcW w:w="268" w:type="dxa"/>
            <w:tcBorders>
              <w:bottom w:val="single" w:sz="4" w:space="0" w:color="auto"/>
            </w:tcBorders>
            <w:shd w:val="clear" w:color="auto" w:fill="auto"/>
          </w:tcPr>
          <w:p w14:paraId="546E6762" w14:textId="77777777" w:rsidR="007F057E" w:rsidRPr="002B72B7" w:rsidRDefault="007F057E" w:rsidP="00574AFA">
            <w:pPr>
              <w:rPr>
                <w:rFonts w:ascii="Arial" w:hAnsi="Arial" w:cs="Arial"/>
                <w:sz w:val="6"/>
                <w:szCs w:val="6"/>
              </w:rPr>
            </w:pPr>
          </w:p>
        </w:tc>
        <w:tc>
          <w:tcPr>
            <w:tcW w:w="257" w:type="dxa"/>
            <w:tcBorders>
              <w:bottom w:val="single" w:sz="4" w:space="0" w:color="auto"/>
            </w:tcBorders>
            <w:shd w:val="clear" w:color="auto" w:fill="auto"/>
          </w:tcPr>
          <w:p w14:paraId="2A80FABC" w14:textId="77777777" w:rsidR="007F057E" w:rsidRPr="002B72B7" w:rsidRDefault="007F057E" w:rsidP="00574AFA">
            <w:pPr>
              <w:rPr>
                <w:rFonts w:ascii="Arial" w:hAnsi="Arial" w:cs="Arial"/>
                <w:sz w:val="6"/>
                <w:szCs w:val="6"/>
              </w:rPr>
            </w:pPr>
          </w:p>
        </w:tc>
        <w:tc>
          <w:tcPr>
            <w:tcW w:w="251" w:type="dxa"/>
            <w:tcBorders>
              <w:bottom w:val="single" w:sz="4" w:space="0" w:color="auto"/>
            </w:tcBorders>
            <w:shd w:val="clear" w:color="auto" w:fill="auto"/>
          </w:tcPr>
          <w:p w14:paraId="311FD9DC"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2DF5A56A"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43D79AD7"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415C00F3" w14:textId="77777777" w:rsidR="007F057E" w:rsidRPr="002B72B7" w:rsidRDefault="007F057E" w:rsidP="00574AFA">
            <w:pPr>
              <w:rPr>
                <w:rFonts w:ascii="Arial" w:hAnsi="Arial" w:cs="Arial"/>
                <w:sz w:val="6"/>
                <w:szCs w:val="6"/>
              </w:rPr>
            </w:pPr>
          </w:p>
        </w:tc>
        <w:tc>
          <w:tcPr>
            <w:tcW w:w="228" w:type="dxa"/>
            <w:tcBorders>
              <w:right w:val="single" w:sz="12" w:space="0" w:color="244061" w:themeColor="accent1" w:themeShade="80"/>
            </w:tcBorders>
            <w:shd w:val="clear" w:color="auto" w:fill="auto"/>
          </w:tcPr>
          <w:p w14:paraId="019D31C3" w14:textId="77777777" w:rsidR="007F057E" w:rsidRPr="002B72B7" w:rsidRDefault="007F057E" w:rsidP="00574AFA">
            <w:pPr>
              <w:rPr>
                <w:rFonts w:ascii="Arial" w:hAnsi="Arial" w:cs="Arial"/>
                <w:sz w:val="6"/>
                <w:szCs w:val="6"/>
              </w:rPr>
            </w:pPr>
          </w:p>
        </w:tc>
      </w:tr>
      <w:tr w:rsidR="007F057E" w:rsidRPr="002B72B7" w14:paraId="12D44A50" w14:textId="77777777" w:rsidTr="00351D48">
        <w:trPr>
          <w:trHeight w:val="45"/>
          <w:jc w:val="center"/>
        </w:trPr>
        <w:tc>
          <w:tcPr>
            <w:tcW w:w="1682" w:type="dxa"/>
            <w:gridSpan w:val="8"/>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7995"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1C61F7DE" w:rsidR="007F057E" w:rsidRPr="00946AD8" w:rsidRDefault="00347314" w:rsidP="00946AD8">
            <w:pPr>
              <w:tabs>
                <w:tab w:val="left" w:pos="1634"/>
              </w:tabs>
              <w:jc w:val="center"/>
              <w:rPr>
                <w:rFonts w:ascii="Arial" w:hAnsi="Arial" w:cs="Arial"/>
                <w:b/>
                <w:sz w:val="16"/>
                <w:szCs w:val="16"/>
              </w:rPr>
            </w:pPr>
            <w:r>
              <w:rPr>
                <w:rFonts w:ascii="Arial" w:hAnsi="Arial" w:cs="Arial"/>
                <w:b/>
                <w:sz w:val="16"/>
                <w:szCs w:val="16"/>
              </w:rPr>
              <w:t>SERVICIO DE LIMPIEZA INTEGRAL DE LOS INMUEBLES DE PROPIEDAD DEL BCB EN LA PAZ</w:t>
            </w:r>
          </w:p>
        </w:tc>
        <w:tc>
          <w:tcPr>
            <w:tcW w:w="228"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946AD8" w:rsidRPr="002B72B7" w14:paraId="2026B1D4" w14:textId="77777777" w:rsidTr="00351D48">
        <w:trPr>
          <w:trHeight w:val="45"/>
          <w:jc w:val="center"/>
        </w:trPr>
        <w:tc>
          <w:tcPr>
            <w:tcW w:w="1682" w:type="dxa"/>
            <w:gridSpan w:val="8"/>
            <w:tcBorders>
              <w:left w:val="single" w:sz="12" w:space="0" w:color="244061" w:themeColor="accent1" w:themeShade="80"/>
            </w:tcBorders>
            <w:shd w:val="clear" w:color="auto" w:fill="auto"/>
            <w:vAlign w:val="center"/>
          </w:tcPr>
          <w:p w14:paraId="75339A07" w14:textId="77777777" w:rsidR="007F057E" w:rsidRPr="002B72B7" w:rsidRDefault="007F057E" w:rsidP="00574AFA">
            <w:pPr>
              <w:jc w:val="right"/>
              <w:rPr>
                <w:rFonts w:ascii="Arial" w:hAnsi="Arial" w:cs="Arial"/>
                <w:sz w:val="8"/>
                <w:szCs w:val="6"/>
              </w:rPr>
            </w:pPr>
          </w:p>
        </w:tc>
        <w:tc>
          <w:tcPr>
            <w:tcW w:w="379" w:type="dxa"/>
            <w:tcBorders>
              <w:top w:val="single" w:sz="4" w:space="0" w:color="auto"/>
              <w:bottom w:val="single" w:sz="4" w:space="0" w:color="auto"/>
            </w:tcBorders>
            <w:shd w:val="clear" w:color="auto" w:fill="auto"/>
          </w:tcPr>
          <w:p w14:paraId="57A8FCDF"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8F9DA72" w14:textId="77777777" w:rsidR="007F057E" w:rsidRPr="002B72B7" w:rsidRDefault="007F057E" w:rsidP="00574AFA">
            <w:pPr>
              <w:rPr>
                <w:rFonts w:ascii="Arial" w:hAnsi="Arial" w:cs="Arial"/>
                <w:sz w:val="6"/>
                <w:szCs w:val="6"/>
              </w:rPr>
            </w:pPr>
          </w:p>
        </w:tc>
        <w:tc>
          <w:tcPr>
            <w:tcW w:w="272" w:type="dxa"/>
            <w:gridSpan w:val="2"/>
            <w:tcBorders>
              <w:top w:val="single" w:sz="4" w:space="0" w:color="auto"/>
              <w:bottom w:val="single" w:sz="4" w:space="0" w:color="auto"/>
            </w:tcBorders>
            <w:shd w:val="clear" w:color="auto" w:fill="auto"/>
          </w:tcPr>
          <w:p w14:paraId="743DFC50"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09056C0C"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300EB9E3"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FFE15C7"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19644BE" w14:textId="77777777" w:rsidR="007F057E" w:rsidRPr="002B72B7" w:rsidRDefault="007F057E" w:rsidP="00574AFA">
            <w:pPr>
              <w:rPr>
                <w:rFonts w:ascii="Arial" w:hAnsi="Arial" w:cs="Arial"/>
                <w:sz w:val="6"/>
                <w:szCs w:val="6"/>
              </w:rPr>
            </w:pPr>
          </w:p>
        </w:tc>
        <w:tc>
          <w:tcPr>
            <w:tcW w:w="271" w:type="dxa"/>
            <w:tcBorders>
              <w:top w:val="single" w:sz="4" w:space="0" w:color="auto"/>
            </w:tcBorders>
            <w:shd w:val="clear" w:color="auto" w:fill="auto"/>
          </w:tcPr>
          <w:p w14:paraId="4CD7F182"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358E2D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402368E"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73F3BC20"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68850FF5" w14:textId="77777777" w:rsidR="007F057E" w:rsidRPr="002B72B7" w:rsidRDefault="007F057E" w:rsidP="00574AFA">
            <w:pPr>
              <w:rPr>
                <w:rFonts w:ascii="Arial" w:hAnsi="Arial" w:cs="Arial"/>
                <w:sz w:val="6"/>
                <w:szCs w:val="6"/>
              </w:rPr>
            </w:pPr>
          </w:p>
        </w:tc>
        <w:tc>
          <w:tcPr>
            <w:tcW w:w="305" w:type="dxa"/>
            <w:gridSpan w:val="2"/>
            <w:tcBorders>
              <w:top w:val="single" w:sz="4" w:space="0" w:color="auto"/>
            </w:tcBorders>
            <w:shd w:val="clear" w:color="auto" w:fill="auto"/>
          </w:tcPr>
          <w:p w14:paraId="53C21F6A"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93C178C"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7160413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14B35971"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3F7AF1D5"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6A9C518B"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09F1212F" w14:textId="77777777" w:rsidR="007F057E" w:rsidRPr="002B72B7" w:rsidRDefault="007F057E" w:rsidP="00574AFA">
            <w:pPr>
              <w:rPr>
                <w:rFonts w:ascii="Arial" w:hAnsi="Arial" w:cs="Arial"/>
                <w:sz w:val="6"/>
                <w:szCs w:val="6"/>
              </w:rPr>
            </w:pPr>
          </w:p>
        </w:tc>
        <w:tc>
          <w:tcPr>
            <w:tcW w:w="270" w:type="dxa"/>
            <w:tcBorders>
              <w:top w:val="single" w:sz="4" w:space="0" w:color="auto"/>
            </w:tcBorders>
            <w:shd w:val="clear" w:color="auto" w:fill="auto"/>
          </w:tcPr>
          <w:p w14:paraId="0292B9D5"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51EFC4DE" w14:textId="77777777" w:rsidR="007F057E" w:rsidRPr="002B72B7" w:rsidRDefault="007F057E" w:rsidP="00574AFA">
            <w:pPr>
              <w:rPr>
                <w:rFonts w:ascii="Arial" w:hAnsi="Arial" w:cs="Arial"/>
                <w:sz w:val="6"/>
                <w:szCs w:val="6"/>
              </w:rPr>
            </w:pPr>
          </w:p>
        </w:tc>
        <w:tc>
          <w:tcPr>
            <w:tcW w:w="228" w:type="dxa"/>
            <w:tcBorders>
              <w:top w:val="single" w:sz="4" w:space="0" w:color="auto"/>
            </w:tcBorders>
            <w:shd w:val="clear" w:color="auto" w:fill="auto"/>
          </w:tcPr>
          <w:p w14:paraId="76606418" w14:textId="77777777" w:rsidR="007F057E" w:rsidRPr="002B72B7" w:rsidRDefault="007F057E" w:rsidP="00574AFA">
            <w:pPr>
              <w:rPr>
                <w:rFonts w:ascii="Arial" w:hAnsi="Arial" w:cs="Arial"/>
                <w:sz w:val="6"/>
                <w:szCs w:val="6"/>
              </w:rPr>
            </w:pPr>
          </w:p>
        </w:tc>
        <w:tc>
          <w:tcPr>
            <w:tcW w:w="268" w:type="dxa"/>
            <w:tcBorders>
              <w:top w:val="single" w:sz="4" w:space="0" w:color="auto"/>
              <w:bottom w:val="single" w:sz="4" w:space="0" w:color="auto"/>
            </w:tcBorders>
            <w:shd w:val="clear" w:color="auto" w:fill="auto"/>
          </w:tcPr>
          <w:p w14:paraId="6AECEFB1" w14:textId="77777777" w:rsidR="007F057E" w:rsidRPr="002B72B7" w:rsidRDefault="007F057E" w:rsidP="00574AFA">
            <w:pPr>
              <w:rPr>
                <w:rFonts w:ascii="Arial" w:hAnsi="Arial" w:cs="Arial"/>
                <w:sz w:val="6"/>
                <w:szCs w:val="6"/>
              </w:rPr>
            </w:pPr>
          </w:p>
        </w:tc>
        <w:tc>
          <w:tcPr>
            <w:tcW w:w="257" w:type="dxa"/>
            <w:tcBorders>
              <w:top w:val="single" w:sz="4" w:space="0" w:color="auto"/>
              <w:bottom w:val="single" w:sz="4" w:space="0" w:color="auto"/>
            </w:tcBorders>
            <w:shd w:val="clear" w:color="auto" w:fill="auto"/>
          </w:tcPr>
          <w:p w14:paraId="1EB446A0" w14:textId="77777777" w:rsidR="007F057E" w:rsidRPr="002B72B7" w:rsidRDefault="007F057E" w:rsidP="00574AFA">
            <w:pPr>
              <w:rPr>
                <w:rFonts w:ascii="Arial" w:hAnsi="Arial" w:cs="Arial"/>
                <w:sz w:val="6"/>
                <w:szCs w:val="6"/>
              </w:rPr>
            </w:pPr>
          </w:p>
        </w:tc>
        <w:tc>
          <w:tcPr>
            <w:tcW w:w="251" w:type="dxa"/>
            <w:tcBorders>
              <w:top w:val="single" w:sz="4" w:space="0" w:color="auto"/>
              <w:bottom w:val="single" w:sz="4" w:space="0" w:color="auto"/>
            </w:tcBorders>
            <w:shd w:val="clear" w:color="auto" w:fill="auto"/>
          </w:tcPr>
          <w:p w14:paraId="05061C34" w14:textId="77777777" w:rsidR="007F057E" w:rsidRPr="002B72B7" w:rsidRDefault="007F057E" w:rsidP="00574AFA">
            <w:pPr>
              <w:rPr>
                <w:rFonts w:ascii="Arial" w:hAnsi="Arial" w:cs="Arial"/>
                <w:sz w:val="6"/>
                <w:szCs w:val="6"/>
              </w:rPr>
            </w:pPr>
          </w:p>
        </w:tc>
        <w:tc>
          <w:tcPr>
            <w:tcW w:w="228" w:type="dxa"/>
            <w:tcBorders>
              <w:top w:val="single" w:sz="4" w:space="0" w:color="auto"/>
              <w:bottom w:val="single" w:sz="4" w:space="0" w:color="auto"/>
            </w:tcBorders>
            <w:shd w:val="clear" w:color="auto" w:fill="auto"/>
          </w:tcPr>
          <w:p w14:paraId="5674B395" w14:textId="77777777" w:rsidR="007F057E" w:rsidRPr="002B72B7" w:rsidRDefault="007F057E" w:rsidP="00574AFA">
            <w:pPr>
              <w:rPr>
                <w:rFonts w:ascii="Arial" w:hAnsi="Arial" w:cs="Arial"/>
                <w:sz w:val="6"/>
                <w:szCs w:val="6"/>
              </w:rPr>
            </w:pPr>
          </w:p>
        </w:tc>
        <w:tc>
          <w:tcPr>
            <w:tcW w:w="228" w:type="dxa"/>
            <w:tcBorders>
              <w:top w:val="single" w:sz="4" w:space="0" w:color="auto"/>
              <w:bottom w:val="single" w:sz="4" w:space="0" w:color="auto"/>
            </w:tcBorders>
            <w:shd w:val="clear" w:color="auto" w:fill="auto"/>
          </w:tcPr>
          <w:p w14:paraId="561A39EA" w14:textId="77777777" w:rsidR="007F057E" w:rsidRPr="002B72B7" w:rsidRDefault="007F057E" w:rsidP="00574AFA">
            <w:pPr>
              <w:rPr>
                <w:rFonts w:ascii="Arial" w:hAnsi="Arial" w:cs="Arial"/>
                <w:sz w:val="6"/>
                <w:szCs w:val="6"/>
              </w:rPr>
            </w:pPr>
          </w:p>
        </w:tc>
        <w:tc>
          <w:tcPr>
            <w:tcW w:w="228" w:type="dxa"/>
            <w:tcBorders>
              <w:top w:val="single" w:sz="4" w:space="0" w:color="auto"/>
              <w:bottom w:val="single" w:sz="4" w:space="0" w:color="auto"/>
            </w:tcBorders>
            <w:shd w:val="clear" w:color="auto" w:fill="auto"/>
          </w:tcPr>
          <w:p w14:paraId="472C973B" w14:textId="77777777" w:rsidR="007F057E" w:rsidRPr="002B72B7" w:rsidRDefault="007F057E" w:rsidP="00574AFA">
            <w:pPr>
              <w:rPr>
                <w:rFonts w:ascii="Arial" w:hAnsi="Arial" w:cs="Arial"/>
                <w:sz w:val="6"/>
                <w:szCs w:val="6"/>
              </w:rPr>
            </w:pPr>
          </w:p>
        </w:tc>
        <w:tc>
          <w:tcPr>
            <w:tcW w:w="228" w:type="dxa"/>
            <w:tcBorders>
              <w:right w:val="single" w:sz="12" w:space="0" w:color="244061" w:themeColor="accent1" w:themeShade="80"/>
            </w:tcBorders>
            <w:shd w:val="clear" w:color="auto" w:fill="auto"/>
          </w:tcPr>
          <w:p w14:paraId="14B28861" w14:textId="77777777" w:rsidR="007F057E" w:rsidRPr="002B72B7" w:rsidRDefault="007F057E" w:rsidP="00574AFA">
            <w:pPr>
              <w:rPr>
                <w:rFonts w:ascii="Arial" w:hAnsi="Arial" w:cs="Arial"/>
                <w:sz w:val="6"/>
                <w:szCs w:val="6"/>
              </w:rPr>
            </w:pPr>
          </w:p>
        </w:tc>
      </w:tr>
      <w:tr w:rsidR="007F057E" w:rsidRPr="002B72B7" w14:paraId="6773AF3C" w14:textId="77777777" w:rsidTr="00351D48">
        <w:trPr>
          <w:trHeight w:val="45"/>
          <w:jc w:val="center"/>
        </w:trPr>
        <w:tc>
          <w:tcPr>
            <w:tcW w:w="1682" w:type="dxa"/>
            <w:gridSpan w:val="8"/>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87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725E6C"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Licitación Pública</w:t>
            </w:r>
          </w:p>
        </w:tc>
        <w:tc>
          <w:tcPr>
            <w:tcW w:w="305" w:type="dxa"/>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4359" w:type="dxa"/>
            <w:gridSpan w:val="16"/>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4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572EB" w14:textId="0461C494" w:rsidR="007F057E" w:rsidRPr="002B72B7" w:rsidRDefault="005C6063" w:rsidP="00574AFA">
            <w:pPr>
              <w:rPr>
                <w:rFonts w:ascii="Arial" w:hAnsi="Arial" w:cs="Arial"/>
                <w:sz w:val="16"/>
                <w:szCs w:val="16"/>
              </w:rPr>
            </w:pPr>
            <w:r>
              <w:rPr>
                <w:rFonts w:ascii="Arial" w:hAnsi="Arial" w:cs="Arial"/>
                <w:sz w:val="16"/>
                <w:szCs w:val="16"/>
              </w:rPr>
              <w:t>LPN N° 004/2019</w:t>
            </w:r>
          </w:p>
        </w:tc>
        <w:tc>
          <w:tcPr>
            <w:tcW w:w="228"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946AD8" w:rsidRPr="002B72B7" w14:paraId="18FD0EC6" w14:textId="77777777" w:rsidTr="00351D48">
        <w:trPr>
          <w:trHeight w:val="45"/>
          <w:jc w:val="center"/>
        </w:trPr>
        <w:tc>
          <w:tcPr>
            <w:tcW w:w="1682" w:type="dxa"/>
            <w:gridSpan w:val="8"/>
            <w:tcBorders>
              <w:left w:val="single" w:sz="12" w:space="0" w:color="244061" w:themeColor="accent1" w:themeShade="80"/>
            </w:tcBorders>
            <w:shd w:val="clear" w:color="auto" w:fill="auto"/>
            <w:vAlign w:val="center"/>
          </w:tcPr>
          <w:p w14:paraId="5C16915F" w14:textId="77777777" w:rsidR="007F057E" w:rsidRPr="002B72B7" w:rsidRDefault="007F057E" w:rsidP="00574AFA">
            <w:pPr>
              <w:jc w:val="right"/>
              <w:rPr>
                <w:rFonts w:ascii="Arial" w:hAnsi="Arial" w:cs="Arial"/>
                <w:sz w:val="8"/>
                <w:szCs w:val="6"/>
              </w:rPr>
            </w:pPr>
          </w:p>
        </w:tc>
        <w:tc>
          <w:tcPr>
            <w:tcW w:w="379" w:type="dxa"/>
            <w:tcBorders>
              <w:top w:val="single" w:sz="4" w:space="0" w:color="auto"/>
            </w:tcBorders>
            <w:shd w:val="clear" w:color="auto" w:fill="auto"/>
          </w:tcPr>
          <w:p w14:paraId="68D3DE06"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2F97754" w14:textId="77777777" w:rsidR="007F057E" w:rsidRPr="002B72B7" w:rsidRDefault="007F057E" w:rsidP="00574AFA">
            <w:pPr>
              <w:rPr>
                <w:rFonts w:ascii="Arial" w:hAnsi="Arial" w:cs="Arial"/>
                <w:sz w:val="6"/>
                <w:szCs w:val="6"/>
              </w:rPr>
            </w:pPr>
          </w:p>
        </w:tc>
        <w:tc>
          <w:tcPr>
            <w:tcW w:w="272" w:type="dxa"/>
            <w:gridSpan w:val="2"/>
            <w:tcBorders>
              <w:top w:val="single" w:sz="4" w:space="0" w:color="auto"/>
            </w:tcBorders>
            <w:shd w:val="clear" w:color="auto" w:fill="auto"/>
          </w:tcPr>
          <w:p w14:paraId="5763A19D" w14:textId="77777777" w:rsidR="007F057E" w:rsidRPr="002B72B7" w:rsidRDefault="007F057E" w:rsidP="00574AFA">
            <w:pPr>
              <w:rPr>
                <w:rFonts w:ascii="Arial" w:hAnsi="Arial" w:cs="Arial"/>
                <w:sz w:val="6"/>
                <w:szCs w:val="6"/>
              </w:rPr>
            </w:pPr>
          </w:p>
        </w:tc>
        <w:tc>
          <w:tcPr>
            <w:tcW w:w="305" w:type="dxa"/>
            <w:tcBorders>
              <w:top w:val="single" w:sz="4" w:space="0" w:color="auto"/>
            </w:tcBorders>
            <w:shd w:val="clear" w:color="auto" w:fill="auto"/>
          </w:tcPr>
          <w:p w14:paraId="243BE48B" w14:textId="77777777" w:rsidR="007F057E" w:rsidRPr="002B72B7" w:rsidRDefault="007F057E" w:rsidP="00574AFA">
            <w:pPr>
              <w:rPr>
                <w:rFonts w:ascii="Arial" w:hAnsi="Arial" w:cs="Arial"/>
                <w:sz w:val="6"/>
                <w:szCs w:val="6"/>
              </w:rPr>
            </w:pPr>
          </w:p>
        </w:tc>
        <w:tc>
          <w:tcPr>
            <w:tcW w:w="305" w:type="dxa"/>
            <w:gridSpan w:val="2"/>
            <w:tcBorders>
              <w:top w:val="single" w:sz="4" w:space="0" w:color="auto"/>
              <w:bottom w:val="single" w:sz="4" w:space="0" w:color="auto"/>
            </w:tcBorders>
            <w:shd w:val="clear" w:color="auto" w:fill="auto"/>
          </w:tcPr>
          <w:p w14:paraId="28BB808A" w14:textId="77777777" w:rsidR="007F057E" w:rsidRPr="002B72B7" w:rsidRDefault="007F057E" w:rsidP="00574AFA">
            <w:pPr>
              <w:rPr>
                <w:rFonts w:ascii="Arial" w:hAnsi="Arial" w:cs="Arial"/>
                <w:sz w:val="6"/>
                <w:szCs w:val="6"/>
              </w:rPr>
            </w:pPr>
          </w:p>
        </w:tc>
        <w:tc>
          <w:tcPr>
            <w:tcW w:w="305" w:type="dxa"/>
            <w:tcBorders>
              <w:top w:val="single" w:sz="4" w:space="0" w:color="auto"/>
              <w:bottom w:val="single" w:sz="4" w:space="0" w:color="auto"/>
            </w:tcBorders>
            <w:shd w:val="clear" w:color="auto" w:fill="auto"/>
          </w:tcPr>
          <w:p w14:paraId="3C3EF20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55D77305" w14:textId="77777777" w:rsidR="007F057E" w:rsidRPr="002B72B7" w:rsidRDefault="007F057E" w:rsidP="00574AFA">
            <w:pPr>
              <w:rPr>
                <w:rFonts w:ascii="Arial" w:hAnsi="Arial" w:cs="Arial"/>
                <w:sz w:val="6"/>
                <w:szCs w:val="6"/>
              </w:rPr>
            </w:pPr>
          </w:p>
        </w:tc>
        <w:tc>
          <w:tcPr>
            <w:tcW w:w="271" w:type="dxa"/>
            <w:tcBorders>
              <w:bottom w:val="single" w:sz="4" w:space="0" w:color="auto"/>
            </w:tcBorders>
            <w:shd w:val="clear" w:color="auto" w:fill="auto"/>
          </w:tcPr>
          <w:p w14:paraId="4564726A"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986200E"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98880DD"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34C49EF0"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7612324E" w14:textId="77777777" w:rsidR="007F057E" w:rsidRPr="002B72B7" w:rsidRDefault="007F057E" w:rsidP="00574AFA">
            <w:pPr>
              <w:rPr>
                <w:rFonts w:ascii="Arial" w:hAnsi="Arial" w:cs="Arial"/>
                <w:sz w:val="6"/>
                <w:szCs w:val="6"/>
              </w:rPr>
            </w:pPr>
          </w:p>
        </w:tc>
        <w:tc>
          <w:tcPr>
            <w:tcW w:w="305" w:type="dxa"/>
            <w:gridSpan w:val="2"/>
            <w:tcBorders>
              <w:bottom w:val="single" w:sz="4" w:space="0" w:color="auto"/>
            </w:tcBorders>
            <w:shd w:val="clear" w:color="auto" w:fill="auto"/>
          </w:tcPr>
          <w:p w14:paraId="3320C15D"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0AA6DD56"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E85E9D5"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268760F"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6C85E394"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6778A591"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1A748ECF" w14:textId="77777777" w:rsidR="007F057E" w:rsidRPr="002B72B7" w:rsidRDefault="007F057E" w:rsidP="00574AFA">
            <w:pPr>
              <w:rPr>
                <w:rFonts w:ascii="Arial" w:hAnsi="Arial" w:cs="Arial"/>
                <w:sz w:val="6"/>
                <w:szCs w:val="6"/>
              </w:rPr>
            </w:pPr>
          </w:p>
        </w:tc>
        <w:tc>
          <w:tcPr>
            <w:tcW w:w="270" w:type="dxa"/>
            <w:tcBorders>
              <w:bottom w:val="single" w:sz="4" w:space="0" w:color="auto"/>
            </w:tcBorders>
            <w:shd w:val="clear" w:color="auto" w:fill="auto"/>
          </w:tcPr>
          <w:p w14:paraId="04975A98" w14:textId="77777777" w:rsidR="007F057E" w:rsidRPr="002B72B7" w:rsidRDefault="007F057E" w:rsidP="00574AFA">
            <w:pPr>
              <w:rPr>
                <w:rFonts w:ascii="Arial" w:hAnsi="Arial" w:cs="Arial"/>
                <w:sz w:val="6"/>
                <w:szCs w:val="6"/>
              </w:rPr>
            </w:pPr>
          </w:p>
        </w:tc>
        <w:tc>
          <w:tcPr>
            <w:tcW w:w="305" w:type="dxa"/>
            <w:tcBorders>
              <w:bottom w:val="single" w:sz="4" w:space="0" w:color="auto"/>
            </w:tcBorders>
            <w:shd w:val="clear" w:color="auto" w:fill="auto"/>
          </w:tcPr>
          <w:p w14:paraId="3D7B1FF5"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3785D052" w14:textId="77777777" w:rsidR="007F057E" w:rsidRPr="002B72B7" w:rsidRDefault="007F057E" w:rsidP="00574AFA">
            <w:pPr>
              <w:rPr>
                <w:rFonts w:ascii="Arial" w:hAnsi="Arial" w:cs="Arial"/>
                <w:sz w:val="6"/>
                <w:szCs w:val="6"/>
              </w:rPr>
            </w:pPr>
          </w:p>
        </w:tc>
        <w:tc>
          <w:tcPr>
            <w:tcW w:w="268" w:type="dxa"/>
            <w:tcBorders>
              <w:bottom w:val="single" w:sz="4" w:space="0" w:color="auto"/>
            </w:tcBorders>
            <w:shd w:val="clear" w:color="auto" w:fill="auto"/>
          </w:tcPr>
          <w:p w14:paraId="2395BD39" w14:textId="77777777" w:rsidR="007F057E" w:rsidRPr="002B72B7" w:rsidRDefault="007F057E" w:rsidP="00574AFA">
            <w:pPr>
              <w:rPr>
                <w:rFonts w:ascii="Arial" w:hAnsi="Arial" w:cs="Arial"/>
                <w:sz w:val="6"/>
                <w:szCs w:val="6"/>
              </w:rPr>
            </w:pPr>
          </w:p>
        </w:tc>
        <w:tc>
          <w:tcPr>
            <w:tcW w:w="257" w:type="dxa"/>
            <w:tcBorders>
              <w:bottom w:val="single" w:sz="4" w:space="0" w:color="auto"/>
            </w:tcBorders>
            <w:shd w:val="clear" w:color="auto" w:fill="auto"/>
          </w:tcPr>
          <w:p w14:paraId="4288E89B" w14:textId="77777777" w:rsidR="007F057E" w:rsidRPr="002B72B7" w:rsidRDefault="007F057E" w:rsidP="00574AFA">
            <w:pPr>
              <w:rPr>
                <w:rFonts w:ascii="Arial" w:hAnsi="Arial" w:cs="Arial"/>
                <w:sz w:val="6"/>
                <w:szCs w:val="6"/>
              </w:rPr>
            </w:pPr>
          </w:p>
        </w:tc>
        <w:tc>
          <w:tcPr>
            <w:tcW w:w="251" w:type="dxa"/>
            <w:tcBorders>
              <w:bottom w:val="single" w:sz="4" w:space="0" w:color="auto"/>
            </w:tcBorders>
            <w:shd w:val="clear" w:color="auto" w:fill="auto"/>
          </w:tcPr>
          <w:p w14:paraId="1950654B"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3C4A9FB3"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15DD6B60" w14:textId="77777777" w:rsidR="007F057E" w:rsidRPr="002B72B7" w:rsidRDefault="007F057E" w:rsidP="00574AFA">
            <w:pPr>
              <w:rPr>
                <w:rFonts w:ascii="Arial" w:hAnsi="Arial" w:cs="Arial"/>
                <w:sz w:val="6"/>
                <w:szCs w:val="6"/>
              </w:rPr>
            </w:pPr>
          </w:p>
        </w:tc>
        <w:tc>
          <w:tcPr>
            <w:tcW w:w="228" w:type="dxa"/>
            <w:tcBorders>
              <w:bottom w:val="single" w:sz="4" w:space="0" w:color="auto"/>
            </w:tcBorders>
            <w:shd w:val="clear" w:color="auto" w:fill="auto"/>
          </w:tcPr>
          <w:p w14:paraId="6A6CF114" w14:textId="77777777" w:rsidR="007F057E" w:rsidRPr="002B72B7" w:rsidRDefault="007F057E" w:rsidP="00574AFA">
            <w:pPr>
              <w:rPr>
                <w:rFonts w:ascii="Arial" w:hAnsi="Arial" w:cs="Arial"/>
                <w:sz w:val="6"/>
                <w:szCs w:val="6"/>
              </w:rPr>
            </w:pPr>
          </w:p>
        </w:tc>
        <w:tc>
          <w:tcPr>
            <w:tcW w:w="228" w:type="dxa"/>
            <w:tcBorders>
              <w:right w:val="single" w:sz="12" w:space="0" w:color="244061" w:themeColor="accent1" w:themeShade="80"/>
            </w:tcBorders>
            <w:shd w:val="clear" w:color="auto" w:fill="auto"/>
          </w:tcPr>
          <w:p w14:paraId="706976BC" w14:textId="77777777" w:rsidR="007F057E" w:rsidRPr="002B72B7" w:rsidRDefault="007F057E" w:rsidP="00574AFA">
            <w:pPr>
              <w:rPr>
                <w:rFonts w:ascii="Arial" w:hAnsi="Arial" w:cs="Arial"/>
                <w:sz w:val="6"/>
                <w:szCs w:val="6"/>
              </w:rPr>
            </w:pPr>
          </w:p>
        </w:tc>
      </w:tr>
      <w:tr w:rsidR="007F057E" w:rsidRPr="002B72B7" w14:paraId="5FF3553B" w14:textId="77777777" w:rsidTr="00351D48">
        <w:trPr>
          <w:jc w:val="center"/>
        </w:trPr>
        <w:tc>
          <w:tcPr>
            <w:tcW w:w="1682" w:type="dxa"/>
            <w:gridSpan w:val="8"/>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7995"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5A0E32FB" w:rsidR="007F057E" w:rsidRPr="005C6063" w:rsidRDefault="005C6063" w:rsidP="00574AFA">
            <w:pPr>
              <w:rPr>
                <w:rFonts w:ascii="Arial" w:hAnsi="Arial" w:cs="Arial"/>
                <w:sz w:val="16"/>
                <w:szCs w:val="16"/>
              </w:rPr>
            </w:pPr>
            <w:r w:rsidRPr="005C6063">
              <w:rPr>
                <w:rFonts w:ascii="Arial" w:hAnsi="Arial" w:cs="Arial"/>
                <w:sz w:val="16"/>
                <w:szCs w:val="16"/>
              </w:rPr>
              <w:t>Bs1.740.000,00</w:t>
            </w:r>
            <w:r w:rsidR="00E750D3">
              <w:rPr>
                <w:rFonts w:ascii="Arial" w:hAnsi="Arial" w:cs="Arial"/>
                <w:sz w:val="16"/>
                <w:szCs w:val="16"/>
              </w:rPr>
              <w:t xml:space="preserve"> (Bs145.000,00 mensua</w:t>
            </w:r>
            <w:r w:rsidR="001043C8">
              <w:rPr>
                <w:rFonts w:ascii="Arial" w:hAnsi="Arial" w:cs="Arial"/>
                <w:sz w:val="16"/>
                <w:szCs w:val="16"/>
              </w:rPr>
              <w:t>l)</w:t>
            </w:r>
          </w:p>
        </w:tc>
        <w:tc>
          <w:tcPr>
            <w:tcW w:w="228"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351D48">
        <w:trPr>
          <w:jc w:val="center"/>
        </w:trPr>
        <w:tc>
          <w:tcPr>
            <w:tcW w:w="1682" w:type="dxa"/>
            <w:gridSpan w:val="8"/>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7995" w:type="dxa"/>
            <w:gridSpan w:val="31"/>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28"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946AD8" w:rsidRPr="002B72B7" w14:paraId="6DFA7C77"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6F58FC46" w14:textId="77777777" w:rsidR="007F057E" w:rsidRPr="002B72B7" w:rsidRDefault="007F057E" w:rsidP="00574AFA">
            <w:pPr>
              <w:jc w:val="right"/>
              <w:rPr>
                <w:rFonts w:ascii="Arial" w:hAnsi="Arial" w:cs="Arial"/>
                <w:sz w:val="8"/>
                <w:szCs w:val="8"/>
              </w:rPr>
            </w:pPr>
          </w:p>
        </w:tc>
        <w:tc>
          <w:tcPr>
            <w:tcW w:w="379" w:type="dxa"/>
            <w:tcBorders>
              <w:top w:val="single" w:sz="4" w:space="0" w:color="auto"/>
              <w:bottom w:val="single" w:sz="4" w:space="0" w:color="auto"/>
            </w:tcBorders>
            <w:shd w:val="clear" w:color="auto" w:fill="auto"/>
          </w:tcPr>
          <w:p w14:paraId="43D2EAB0"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D823317" w14:textId="77777777" w:rsidR="007F057E" w:rsidRPr="002B72B7" w:rsidRDefault="007F057E" w:rsidP="00574AFA">
            <w:pPr>
              <w:rPr>
                <w:rFonts w:ascii="Arial" w:hAnsi="Arial" w:cs="Arial"/>
                <w:sz w:val="8"/>
                <w:szCs w:val="8"/>
              </w:rPr>
            </w:pPr>
          </w:p>
        </w:tc>
        <w:tc>
          <w:tcPr>
            <w:tcW w:w="272" w:type="dxa"/>
            <w:gridSpan w:val="2"/>
            <w:tcBorders>
              <w:top w:val="single" w:sz="4" w:space="0" w:color="auto"/>
              <w:bottom w:val="single" w:sz="4" w:space="0" w:color="auto"/>
            </w:tcBorders>
            <w:shd w:val="clear" w:color="auto" w:fill="auto"/>
          </w:tcPr>
          <w:p w14:paraId="56EEA1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BC86BCE"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72DC86F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13296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CBF1F29" w14:textId="77777777" w:rsidR="007F057E" w:rsidRPr="002B72B7" w:rsidRDefault="007F057E" w:rsidP="00574AFA">
            <w:pPr>
              <w:rPr>
                <w:rFonts w:ascii="Arial" w:hAnsi="Arial" w:cs="Arial"/>
                <w:sz w:val="8"/>
                <w:szCs w:val="8"/>
              </w:rPr>
            </w:pPr>
          </w:p>
        </w:tc>
        <w:tc>
          <w:tcPr>
            <w:tcW w:w="271" w:type="dxa"/>
            <w:tcBorders>
              <w:top w:val="single" w:sz="4" w:space="0" w:color="auto"/>
              <w:bottom w:val="single" w:sz="4" w:space="0" w:color="auto"/>
            </w:tcBorders>
            <w:shd w:val="clear" w:color="auto" w:fill="auto"/>
          </w:tcPr>
          <w:p w14:paraId="2B1B5CA2"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3BD8C8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9C5743C"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1708DD11"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A15A2A7"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4" w:space="0" w:color="auto"/>
            </w:tcBorders>
            <w:shd w:val="clear" w:color="auto" w:fill="auto"/>
          </w:tcPr>
          <w:p w14:paraId="3B0DB37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17AAAB0F"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0971153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5247FD14"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2EC4CC25"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4ED88626"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639F506C"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4" w:space="0" w:color="auto"/>
            </w:tcBorders>
            <w:shd w:val="clear" w:color="auto" w:fill="auto"/>
          </w:tcPr>
          <w:p w14:paraId="71DD194C"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4" w:space="0" w:color="auto"/>
            </w:tcBorders>
            <w:shd w:val="clear" w:color="auto" w:fill="auto"/>
          </w:tcPr>
          <w:p w14:paraId="4A205F30"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4" w:space="0" w:color="auto"/>
            </w:tcBorders>
            <w:shd w:val="clear" w:color="auto" w:fill="auto"/>
          </w:tcPr>
          <w:p w14:paraId="56F0818A" w14:textId="77777777" w:rsidR="007F057E" w:rsidRPr="002B72B7" w:rsidRDefault="007F057E" w:rsidP="00574AFA">
            <w:pPr>
              <w:rPr>
                <w:rFonts w:ascii="Arial" w:hAnsi="Arial" w:cs="Arial"/>
                <w:sz w:val="8"/>
                <w:szCs w:val="8"/>
              </w:rPr>
            </w:pPr>
          </w:p>
        </w:tc>
        <w:tc>
          <w:tcPr>
            <w:tcW w:w="268" w:type="dxa"/>
            <w:tcBorders>
              <w:top w:val="single" w:sz="4" w:space="0" w:color="auto"/>
              <w:bottom w:val="single" w:sz="4" w:space="0" w:color="auto"/>
            </w:tcBorders>
            <w:shd w:val="clear" w:color="auto" w:fill="auto"/>
          </w:tcPr>
          <w:p w14:paraId="63A66173" w14:textId="77777777" w:rsidR="007F057E" w:rsidRPr="002B72B7" w:rsidRDefault="007F057E" w:rsidP="00574AFA">
            <w:pPr>
              <w:rPr>
                <w:rFonts w:ascii="Arial" w:hAnsi="Arial" w:cs="Arial"/>
                <w:sz w:val="8"/>
                <w:szCs w:val="8"/>
              </w:rPr>
            </w:pPr>
          </w:p>
        </w:tc>
        <w:tc>
          <w:tcPr>
            <w:tcW w:w="257" w:type="dxa"/>
            <w:tcBorders>
              <w:top w:val="single" w:sz="4" w:space="0" w:color="auto"/>
              <w:bottom w:val="single" w:sz="4" w:space="0" w:color="auto"/>
            </w:tcBorders>
            <w:shd w:val="clear" w:color="auto" w:fill="auto"/>
          </w:tcPr>
          <w:p w14:paraId="00F55C36" w14:textId="77777777" w:rsidR="007F057E" w:rsidRPr="002B72B7" w:rsidRDefault="007F057E" w:rsidP="00574AFA">
            <w:pPr>
              <w:rPr>
                <w:rFonts w:ascii="Arial" w:hAnsi="Arial" w:cs="Arial"/>
                <w:sz w:val="8"/>
                <w:szCs w:val="8"/>
              </w:rPr>
            </w:pPr>
          </w:p>
        </w:tc>
        <w:tc>
          <w:tcPr>
            <w:tcW w:w="251" w:type="dxa"/>
            <w:tcBorders>
              <w:top w:val="single" w:sz="4" w:space="0" w:color="auto"/>
              <w:bottom w:val="single" w:sz="4" w:space="0" w:color="auto"/>
            </w:tcBorders>
            <w:shd w:val="clear" w:color="auto" w:fill="auto"/>
          </w:tcPr>
          <w:p w14:paraId="5FDF3884"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4" w:space="0" w:color="auto"/>
            </w:tcBorders>
            <w:shd w:val="clear" w:color="auto" w:fill="auto"/>
          </w:tcPr>
          <w:p w14:paraId="118802F0" w14:textId="77777777" w:rsidR="007F057E" w:rsidRPr="002B72B7" w:rsidRDefault="007F057E" w:rsidP="00574AFA">
            <w:pPr>
              <w:rPr>
                <w:rFonts w:ascii="Arial" w:hAnsi="Arial" w:cs="Arial"/>
                <w:sz w:val="8"/>
                <w:szCs w:val="8"/>
              </w:rPr>
            </w:pPr>
          </w:p>
        </w:tc>
        <w:tc>
          <w:tcPr>
            <w:tcW w:w="228" w:type="dxa"/>
            <w:tcBorders>
              <w:bottom w:val="single" w:sz="4" w:space="0" w:color="auto"/>
            </w:tcBorders>
            <w:shd w:val="clear" w:color="auto" w:fill="auto"/>
          </w:tcPr>
          <w:p w14:paraId="29E56E1B" w14:textId="77777777" w:rsidR="007F057E" w:rsidRPr="002B72B7" w:rsidRDefault="007F057E" w:rsidP="00574AFA">
            <w:pPr>
              <w:rPr>
                <w:rFonts w:ascii="Arial" w:hAnsi="Arial" w:cs="Arial"/>
                <w:sz w:val="8"/>
                <w:szCs w:val="8"/>
              </w:rPr>
            </w:pPr>
          </w:p>
        </w:tc>
        <w:tc>
          <w:tcPr>
            <w:tcW w:w="228" w:type="dxa"/>
            <w:tcBorders>
              <w:bottom w:val="single" w:sz="4" w:space="0" w:color="auto"/>
            </w:tcBorders>
            <w:shd w:val="clear" w:color="auto" w:fill="auto"/>
          </w:tcPr>
          <w:p w14:paraId="61BDCF22"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shd w:val="clear" w:color="auto" w:fill="auto"/>
          </w:tcPr>
          <w:p w14:paraId="49C03693" w14:textId="77777777" w:rsidR="007F057E" w:rsidRPr="002B72B7" w:rsidRDefault="007F057E" w:rsidP="00574AFA">
            <w:pPr>
              <w:rPr>
                <w:rFonts w:ascii="Arial" w:hAnsi="Arial" w:cs="Arial"/>
                <w:sz w:val="8"/>
                <w:szCs w:val="8"/>
              </w:rPr>
            </w:pPr>
          </w:p>
        </w:tc>
      </w:tr>
      <w:tr w:rsidR="007F057E" w:rsidRPr="002B72B7" w14:paraId="02CF6B8F" w14:textId="77777777" w:rsidTr="00351D48">
        <w:trPr>
          <w:jc w:val="center"/>
        </w:trPr>
        <w:tc>
          <w:tcPr>
            <w:tcW w:w="1682" w:type="dxa"/>
            <w:gridSpan w:val="8"/>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E760BF" w:rsidRDefault="009640A2" w:rsidP="00574AFA">
            <w:pPr>
              <w:jc w:val="right"/>
              <w:rPr>
                <w:rFonts w:ascii="Arial" w:hAnsi="Arial" w:cs="Arial"/>
                <w:sz w:val="8"/>
                <w:szCs w:val="8"/>
              </w:rPr>
            </w:pPr>
            <w:r w:rsidRPr="00E760BF">
              <w:rPr>
                <w:rFonts w:ascii="Arial" w:hAnsi="Arial" w:cs="Arial"/>
                <w:sz w:val="16"/>
                <w:szCs w:val="16"/>
              </w:rPr>
              <w:t>Plazo de Prestación del Servicio</w:t>
            </w:r>
          </w:p>
        </w:tc>
        <w:tc>
          <w:tcPr>
            <w:tcW w:w="7995" w:type="dxa"/>
            <w:gridSpan w:val="3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87ECAC" w14:textId="29E4C770" w:rsidR="007F057E" w:rsidRPr="00E760BF" w:rsidRDefault="00EB2E36" w:rsidP="00574AFA">
            <w:pPr>
              <w:rPr>
                <w:rFonts w:ascii="Arial" w:hAnsi="Arial" w:cs="Arial"/>
                <w:sz w:val="32"/>
                <w:szCs w:val="32"/>
              </w:rPr>
            </w:pPr>
            <w:r w:rsidRPr="00E760BF">
              <w:rPr>
                <w:rFonts w:ascii="Arial" w:hAnsi="Arial" w:cs="Arial"/>
                <w:sz w:val="16"/>
                <w:szCs w:val="24"/>
                <w:lang w:val="es-ES" w:eastAsia="es-ES"/>
              </w:rPr>
              <w:t xml:space="preserve">Un (1) año calendario, a partir de la fecha establecida en la </w:t>
            </w:r>
            <w:r w:rsidR="00545209" w:rsidRPr="00E760BF">
              <w:rPr>
                <w:rFonts w:ascii="Arial" w:hAnsi="Arial" w:cs="Arial"/>
                <w:sz w:val="16"/>
                <w:szCs w:val="24"/>
                <w:lang w:val="es-ES" w:eastAsia="es-ES"/>
              </w:rPr>
              <w:t xml:space="preserve">Orden </w:t>
            </w:r>
            <w:r w:rsidRPr="00E760BF">
              <w:rPr>
                <w:rFonts w:ascii="Arial" w:hAnsi="Arial" w:cs="Arial"/>
                <w:sz w:val="16"/>
                <w:szCs w:val="24"/>
                <w:lang w:val="es-ES" w:eastAsia="es-ES"/>
              </w:rPr>
              <w:t xml:space="preserve">de </w:t>
            </w:r>
            <w:r w:rsidR="00A85C72" w:rsidRPr="00E760BF">
              <w:rPr>
                <w:rFonts w:ascii="Arial" w:hAnsi="Arial" w:cs="Arial"/>
                <w:sz w:val="16"/>
                <w:szCs w:val="24"/>
                <w:lang w:val="es-ES" w:eastAsia="es-ES"/>
              </w:rPr>
              <w:t>Proceder</w:t>
            </w:r>
            <w:r w:rsidRPr="00E760BF">
              <w:rPr>
                <w:rFonts w:ascii="Arial" w:hAnsi="Arial" w:cs="Arial"/>
                <w:sz w:val="16"/>
                <w:szCs w:val="24"/>
                <w:lang w:val="es-ES" w:eastAsia="es-ES"/>
              </w:rPr>
              <w:t>, emitida por el Fiscal de Servicio.</w:t>
            </w:r>
          </w:p>
        </w:tc>
        <w:tc>
          <w:tcPr>
            <w:tcW w:w="228"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351D48">
        <w:trPr>
          <w:jc w:val="center"/>
        </w:trPr>
        <w:tc>
          <w:tcPr>
            <w:tcW w:w="1682" w:type="dxa"/>
            <w:gridSpan w:val="8"/>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7995" w:type="dxa"/>
            <w:gridSpan w:val="31"/>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28"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946AD8" w:rsidRPr="002B72B7" w14:paraId="33339D8C"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32823916" w14:textId="77777777" w:rsidR="007F057E" w:rsidRPr="002B72B7" w:rsidRDefault="007F057E" w:rsidP="00574AFA">
            <w:pPr>
              <w:jc w:val="right"/>
              <w:rPr>
                <w:rFonts w:ascii="Arial" w:hAnsi="Arial" w:cs="Arial"/>
                <w:sz w:val="8"/>
                <w:szCs w:val="8"/>
              </w:rPr>
            </w:pPr>
          </w:p>
        </w:tc>
        <w:tc>
          <w:tcPr>
            <w:tcW w:w="379" w:type="dxa"/>
            <w:tcBorders>
              <w:top w:val="single" w:sz="4" w:space="0" w:color="auto"/>
            </w:tcBorders>
            <w:shd w:val="clear" w:color="auto" w:fill="auto"/>
          </w:tcPr>
          <w:p w14:paraId="48D4CEF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715C37C"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8F9446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DC169B9"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6001BD4A"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DC7ACF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043DEA5"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36C12207"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A43485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23A7390"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47704C3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294315"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5BFF59B0"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6E20A5B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581D26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07124A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F985B9B"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72FF3EF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51EAA7F"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447FA939"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08BB670" w14:textId="77777777" w:rsidR="007F057E" w:rsidRPr="002B72B7" w:rsidRDefault="007F057E" w:rsidP="00574AFA">
            <w:pPr>
              <w:rPr>
                <w:rFonts w:ascii="Arial" w:hAnsi="Arial" w:cs="Arial"/>
                <w:sz w:val="8"/>
                <w:szCs w:val="8"/>
              </w:rPr>
            </w:pPr>
          </w:p>
        </w:tc>
        <w:tc>
          <w:tcPr>
            <w:tcW w:w="228" w:type="dxa"/>
            <w:tcBorders>
              <w:top w:val="single" w:sz="4" w:space="0" w:color="auto"/>
            </w:tcBorders>
            <w:shd w:val="clear" w:color="auto" w:fill="auto"/>
          </w:tcPr>
          <w:p w14:paraId="3AE2D283" w14:textId="77777777" w:rsidR="007F057E" w:rsidRPr="002B72B7" w:rsidRDefault="007F057E" w:rsidP="00574AFA">
            <w:pPr>
              <w:rPr>
                <w:rFonts w:ascii="Arial" w:hAnsi="Arial" w:cs="Arial"/>
                <w:sz w:val="8"/>
                <w:szCs w:val="8"/>
              </w:rPr>
            </w:pPr>
          </w:p>
        </w:tc>
        <w:tc>
          <w:tcPr>
            <w:tcW w:w="268" w:type="dxa"/>
            <w:tcBorders>
              <w:top w:val="single" w:sz="4" w:space="0" w:color="auto"/>
            </w:tcBorders>
            <w:shd w:val="clear" w:color="auto" w:fill="auto"/>
          </w:tcPr>
          <w:p w14:paraId="2AB2ADC1" w14:textId="77777777" w:rsidR="007F057E" w:rsidRPr="002B72B7" w:rsidRDefault="007F057E" w:rsidP="00574AFA">
            <w:pPr>
              <w:rPr>
                <w:rFonts w:ascii="Arial" w:hAnsi="Arial" w:cs="Arial"/>
                <w:sz w:val="8"/>
                <w:szCs w:val="8"/>
              </w:rPr>
            </w:pPr>
          </w:p>
        </w:tc>
        <w:tc>
          <w:tcPr>
            <w:tcW w:w="257" w:type="dxa"/>
            <w:tcBorders>
              <w:top w:val="single" w:sz="4" w:space="0" w:color="auto"/>
            </w:tcBorders>
            <w:shd w:val="clear" w:color="auto" w:fill="auto"/>
          </w:tcPr>
          <w:p w14:paraId="23C08780" w14:textId="77777777" w:rsidR="007F057E" w:rsidRPr="002B72B7" w:rsidRDefault="007F057E" w:rsidP="00574AFA">
            <w:pPr>
              <w:rPr>
                <w:rFonts w:ascii="Arial" w:hAnsi="Arial" w:cs="Arial"/>
                <w:sz w:val="8"/>
                <w:szCs w:val="8"/>
              </w:rPr>
            </w:pPr>
          </w:p>
        </w:tc>
        <w:tc>
          <w:tcPr>
            <w:tcW w:w="251" w:type="dxa"/>
            <w:tcBorders>
              <w:top w:val="single" w:sz="4" w:space="0" w:color="auto"/>
            </w:tcBorders>
            <w:shd w:val="clear" w:color="auto" w:fill="auto"/>
          </w:tcPr>
          <w:p w14:paraId="2C1B10CB" w14:textId="77777777" w:rsidR="007F057E" w:rsidRPr="002B72B7" w:rsidRDefault="007F057E" w:rsidP="00574AFA">
            <w:pPr>
              <w:rPr>
                <w:rFonts w:ascii="Arial" w:hAnsi="Arial" w:cs="Arial"/>
                <w:sz w:val="8"/>
                <w:szCs w:val="8"/>
              </w:rPr>
            </w:pPr>
          </w:p>
        </w:tc>
        <w:tc>
          <w:tcPr>
            <w:tcW w:w="228" w:type="dxa"/>
            <w:tcBorders>
              <w:top w:val="single" w:sz="4" w:space="0" w:color="auto"/>
            </w:tcBorders>
            <w:shd w:val="clear" w:color="auto" w:fill="auto"/>
          </w:tcPr>
          <w:p w14:paraId="256006AD" w14:textId="77777777" w:rsidR="007F057E" w:rsidRPr="002B72B7" w:rsidRDefault="007F057E" w:rsidP="00574AFA">
            <w:pPr>
              <w:rPr>
                <w:rFonts w:ascii="Arial" w:hAnsi="Arial" w:cs="Arial"/>
                <w:sz w:val="8"/>
                <w:szCs w:val="8"/>
              </w:rPr>
            </w:pPr>
          </w:p>
        </w:tc>
        <w:tc>
          <w:tcPr>
            <w:tcW w:w="228" w:type="dxa"/>
            <w:tcBorders>
              <w:top w:val="single" w:sz="4" w:space="0" w:color="auto"/>
            </w:tcBorders>
            <w:shd w:val="clear" w:color="auto" w:fill="auto"/>
          </w:tcPr>
          <w:p w14:paraId="6FECE6E6" w14:textId="77777777" w:rsidR="007F057E" w:rsidRPr="002B72B7" w:rsidRDefault="007F057E" w:rsidP="00574AFA">
            <w:pPr>
              <w:rPr>
                <w:rFonts w:ascii="Arial" w:hAnsi="Arial" w:cs="Arial"/>
                <w:sz w:val="8"/>
                <w:szCs w:val="8"/>
              </w:rPr>
            </w:pPr>
          </w:p>
        </w:tc>
        <w:tc>
          <w:tcPr>
            <w:tcW w:w="228" w:type="dxa"/>
            <w:tcBorders>
              <w:top w:val="single" w:sz="4" w:space="0" w:color="auto"/>
            </w:tcBorders>
            <w:shd w:val="clear" w:color="auto" w:fill="auto"/>
          </w:tcPr>
          <w:p w14:paraId="6E62ED67"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shd w:val="clear" w:color="auto" w:fill="auto"/>
          </w:tcPr>
          <w:p w14:paraId="643A7F54" w14:textId="77777777" w:rsidR="007F057E" w:rsidRPr="002B72B7" w:rsidRDefault="007F057E" w:rsidP="00574AFA">
            <w:pPr>
              <w:rPr>
                <w:rFonts w:ascii="Arial" w:hAnsi="Arial" w:cs="Arial"/>
                <w:sz w:val="8"/>
                <w:szCs w:val="8"/>
              </w:rPr>
            </w:pPr>
          </w:p>
        </w:tc>
      </w:tr>
      <w:tr w:rsidR="00FF661F" w:rsidRPr="002B72B7" w14:paraId="61F1E28E" w14:textId="77777777" w:rsidTr="00351D48">
        <w:trPr>
          <w:jc w:val="center"/>
        </w:trPr>
        <w:tc>
          <w:tcPr>
            <w:tcW w:w="1682" w:type="dxa"/>
            <w:gridSpan w:val="8"/>
            <w:vMerge w:val="restart"/>
            <w:tcBorders>
              <w:left w:val="single" w:sz="12" w:space="0" w:color="244061" w:themeColor="accent1" w:themeShade="80"/>
              <w:right w:val="single" w:sz="4" w:space="0" w:color="auto"/>
            </w:tcBorders>
            <w:vAlign w:val="center"/>
          </w:tcPr>
          <w:p w14:paraId="5E2FCA24"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Método de Selección y Adjudicación</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AF73" w14:textId="32B570CB" w:rsidR="007F057E" w:rsidRPr="00FE7877" w:rsidRDefault="00FE7877" w:rsidP="00FE7877">
            <w:pPr>
              <w:jc w:val="center"/>
              <w:rPr>
                <w:rFonts w:ascii="Arial" w:hAnsi="Arial" w:cs="Arial"/>
                <w:b/>
                <w:sz w:val="16"/>
                <w:szCs w:val="2"/>
              </w:rPr>
            </w:pPr>
            <w:r w:rsidRPr="00FE7877">
              <w:rPr>
                <w:rFonts w:ascii="Arial" w:hAnsi="Arial" w:cs="Arial"/>
                <w:b/>
                <w:sz w:val="16"/>
                <w:szCs w:val="2"/>
              </w:rPr>
              <w:t>X</w:t>
            </w:r>
          </w:p>
        </w:tc>
        <w:tc>
          <w:tcPr>
            <w:tcW w:w="2373" w:type="dxa"/>
            <w:gridSpan w:val="10"/>
            <w:tcBorders>
              <w:left w:val="single" w:sz="4" w:space="0" w:color="auto"/>
              <w:right w:val="single" w:sz="4" w:space="0" w:color="auto"/>
            </w:tcBorders>
            <w:vAlign w:val="center"/>
          </w:tcPr>
          <w:p w14:paraId="19D9CFF5" w14:textId="1C5D09AB" w:rsidR="007F057E" w:rsidRPr="00FE7877" w:rsidRDefault="007F057E" w:rsidP="00FE7877">
            <w:pPr>
              <w:rPr>
                <w:rFonts w:ascii="Arial" w:hAnsi="Arial" w:cs="Arial"/>
                <w:b/>
                <w:sz w:val="16"/>
                <w:szCs w:val="2"/>
              </w:rPr>
            </w:pPr>
            <w:r w:rsidRPr="00FE7877">
              <w:rPr>
                <w:rFonts w:ascii="Arial" w:hAnsi="Arial" w:cs="Arial"/>
                <w:b/>
                <w:sz w:val="16"/>
                <w:szCs w:val="16"/>
              </w:rPr>
              <w:t xml:space="preserve">Precio Evaluado </w:t>
            </w:r>
            <w:r w:rsidR="00A85C72" w:rsidRPr="00FE7877">
              <w:rPr>
                <w:rFonts w:ascii="Arial" w:hAnsi="Arial" w:cs="Arial"/>
                <w:b/>
                <w:sz w:val="16"/>
                <w:szCs w:val="16"/>
              </w:rPr>
              <w:t xml:space="preserve">Más </w:t>
            </w:r>
            <w:r w:rsidRPr="00FE7877">
              <w:rPr>
                <w:rFonts w:ascii="Arial" w:hAnsi="Arial" w:cs="Arial"/>
                <w:b/>
                <w:sz w:val="16"/>
                <w:szCs w:val="16"/>
              </w:rPr>
              <w:t>Bajo</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7F057E" w:rsidRPr="002B72B7" w:rsidRDefault="007F057E" w:rsidP="00574AFA">
            <w:pPr>
              <w:rPr>
                <w:rFonts w:ascii="Arial" w:hAnsi="Arial" w:cs="Arial"/>
                <w:sz w:val="16"/>
                <w:szCs w:val="2"/>
              </w:rPr>
            </w:pPr>
          </w:p>
        </w:tc>
        <w:tc>
          <w:tcPr>
            <w:tcW w:w="2945" w:type="dxa"/>
            <w:gridSpan w:val="11"/>
            <w:tcBorders>
              <w:left w:val="single" w:sz="4" w:space="0" w:color="auto"/>
            </w:tcBorders>
          </w:tcPr>
          <w:p w14:paraId="5D7FBF86" w14:textId="77777777" w:rsidR="007F057E" w:rsidRPr="002B72B7" w:rsidRDefault="007F057E" w:rsidP="00574AFA">
            <w:pPr>
              <w:rPr>
                <w:rFonts w:ascii="Arial" w:hAnsi="Arial" w:cs="Arial"/>
                <w:sz w:val="16"/>
                <w:szCs w:val="2"/>
              </w:rPr>
            </w:pPr>
            <w:r w:rsidRPr="002B72B7">
              <w:rPr>
                <w:rFonts w:ascii="Arial" w:hAnsi="Arial" w:cs="Arial"/>
                <w:sz w:val="16"/>
                <w:szCs w:val="16"/>
              </w:rPr>
              <w:t>Calidad Propuesta Técnica y Costo</w:t>
            </w:r>
          </w:p>
        </w:tc>
        <w:tc>
          <w:tcPr>
            <w:tcW w:w="305" w:type="dxa"/>
          </w:tcPr>
          <w:p w14:paraId="08E37124" w14:textId="77777777" w:rsidR="007F057E" w:rsidRPr="002B72B7" w:rsidRDefault="007F057E" w:rsidP="00574AFA">
            <w:pPr>
              <w:rPr>
                <w:rFonts w:ascii="Arial" w:hAnsi="Arial" w:cs="Arial"/>
                <w:sz w:val="16"/>
                <w:szCs w:val="2"/>
              </w:rPr>
            </w:pPr>
          </w:p>
        </w:tc>
        <w:tc>
          <w:tcPr>
            <w:tcW w:w="228" w:type="dxa"/>
          </w:tcPr>
          <w:p w14:paraId="1878366A" w14:textId="77777777" w:rsidR="007F057E" w:rsidRPr="002B72B7" w:rsidRDefault="007F057E" w:rsidP="00574AFA">
            <w:pPr>
              <w:rPr>
                <w:rFonts w:ascii="Arial" w:hAnsi="Arial" w:cs="Arial"/>
                <w:sz w:val="16"/>
                <w:szCs w:val="2"/>
              </w:rPr>
            </w:pPr>
          </w:p>
        </w:tc>
        <w:tc>
          <w:tcPr>
            <w:tcW w:w="268" w:type="dxa"/>
          </w:tcPr>
          <w:p w14:paraId="56CC4D29" w14:textId="77777777" w:rsidR="007F057E" w:rsidRPr="002B72B7" w:rsidRDefault="007F057E" w:rsidP="00574AFA">
            <w:pPr>
              <w:rPr>
                <w:rFonts w:ascii="Arial" w:hAnsi="Arial" w:cs="Arial"/>
                <w:sz w:val="16"/>
                <w:szCs w:val="2"/>
              </w:rPr>
            </w:pPr>
          </w:p>
        </w:tc>
        <w:tc>
          <w:tcPr>
            <w:tcW w:w="257" w:type="dxa"/>
          </w:tcPr>
          <w:p w14:paraId="76B8F0C3" w14:textId="77777777" w:rsidR="007F057E" w:rsidRPr="002B72B7" w:rsidRDefault="007F057E" w:rsidP="00574AFA">
            <w:pPr>
              <w:rPr>
                <w:rFonts w:ascii="Arial" w:hAnsi="Arial" w:cs="Arial"/>
                <w:sz w:val="16"/>
                <w:szCs w:val="2"/>
              </w:rPr>
            </w:pPr>
          </w:p>
        </w:tc>
        <w:tc>
          <w:tcPr>
            <w:tcW w:w="251" w:type="dxa"/>
          </w:tcPr>
          <w:p w14:paraId="2FF964FF" w14:textId="77777777" w:rsidR="007F057E" w:rsidRPr="002B72B7" w:rsidRDefault="007F057E" w:rsidP="00574AFA">
            <w:pPr>
              <w:rPr>
                <w:rFonts w:ascii="Arial" w:hAnsi="Arial" w:cs="Arial"/>
                <w:sz w:val="16"/>
                <w:szCs w:val="2"/>
              </w:rPr>
            </w:pPr>
          </w:p>
        </w:tc>
        <w:tc>
          <w:tcPr>
            <w:tcW w:w="228" w:type="dxa"/>
          </w:tcPr>
          <w:p w14:paraId="0DA463BB" w14:textId="77777777" w:rsidR="007F057E" w:rsidRPr="002B72B7" w:rsidRDefault="007F057E" w:rsidP="00574AFA">
            <w:pPr>
              <w:rPr>
                <w:rFonts w:ascii="Arial" w:hAnsi="Arial" w:cs="Arial"/>
                <w:sz w:val="16"/>
                <w:szCs w:val="2"/>
              </w:rPr>
            </w:pPr>
          </w:p>
        </w:tc>
        <w:tc>
          <w:tcPr>
            <w:tcW w:w="228" w:type="dxa"/>
          </w:tcPr>
          <w:p w14:paraId="7692AF48" w14:textId="77777777" w:rsidR="007F057E" w:rsidRPr="002B72B7" w:rsidRDefault="007F057E" w:rsidP="00574AFA">
            <w:pPr>
              <w:rPr>
                <w:rFonts w:ascii="Arial" w:hAnsi="Arial" w:cs="Arial"/>
                <w:sz w:val="16"/>
                <w:szCs w:val="2"/>
              </w:rPr>
            </w:pPr>
          </w:p>
        </w:tc>
        <w:tc>
          <w:tcPr>
            <w:tcW w:w="228" w:type="dxa"/>
          </w:tcPr>
          <w:p w14:paraId="745B5FC1" w14:textId="77777777" w:rsidR="007F057E" w:rsidRPr="002B72B7" w:rsidRDefault="007F057E" w:rsidP="00574AFA">
            <w:pPr>
              <w:rPr>
                <w:rFonts w:ascii="Arial" w:hAnsi="Arial" w:cs="Arial"/>
                <w:sz w:val="16"/>
                <w:szCs w:val="2"/>
              </w:rPr>
            </w:pPr>
          </w:p>
        </w:tc>
        <w:tc>
          <w:tcPr>
            <w:tcW w:w="228" w:type="dxa"/>
            <w:tcBorders>
              <w:right w:val="single" w:sz="12" w:space="0" w:color="244061" w:themeColor="accent1" w:themeShade="80"/>
            </w:tcBorders>
          </w:tcPr>
          <w:p w14:paraId="70756007" w14:textId="77777777" w:rsidR="007F057E" w:rsidRPr="002B72B7" w:rsidRDefault="007F057E" w:rsidP="00574AFA">
            <w:pPr>
              <w:rPr>
                <w:rFonts w:ascii="Arial" w:hAnsi="Arial" w:cs="Arial"/>
                <w:sz w:val="16"/>
                <w:szCs w:val="2"/>
              </w:rPr>
            </w:pPr>
          </w:p>
        </w:tc>
      </w:tr>
      <w:tr w:rsidR="00946AD8" w:rsidRPr="002B72B7" w14:paraId="1D29E730" w14:textId="77777777" w:rsidTr="00351D48">
        <w:trPr>
          <w:jc w:val="center"/>
        </w:trPr>
        <w:tc>
          <w:tcPr>
            <w:tcW w:w="1682" w:type="dxa"/>
            <w:gridSpan w:val="8"/>
            <w:vMerge/>
            <w:tcBorders>
              <w:left w:val="single" w:sz="12" w:space="0" w:color="244061" w:themeColor="accent1" w:themeShade="80"/>
            </w:tcBorders>
            <w:vAlign w:val="center"/>
          </w:tcPr>
          <w:p w14:paraId="178D3EB9" w14:textId="77777777" w:rsidR="007F057E" w:rsidRPr="002B72B7" w:rsidRDefault="007F057E" w:rsidP="00574AFA">
            <w:pPr>
              <w:jc w:val="right"/>
              <w:rPr>
                <w:rFonts w:ascii="Arial" w:hAnsi="Arial" w:cs="Arial"/>
                <w:sz w:val="16"/>
                <w:szCs w:val="2"/>
              </w:rPr>
            </w:pPr>
          </w:p>
        </w:tc>
        <w:tc>
          <w:tcPr>
            <w:tcW w:w="379" w:type="dxa"/>
            <w:tcBorders>
              <w:top w:val="single" w:sz="4" w:space="0" w:color="auto"/>
              <w:bottom w:val="single" w:sz="4" w:space="0" w:color="auto"/>
            </w:tcBorders>
          </w:tcPr>
          <w:p w14:paraId="20AC1095" w14:textId="77777777" w:rsidR="007F057E" w:rsidRPr="002B72B7" w:rsidRDefault="007F057E" w:rsidP="00574AFA">
            <w:pPr>
              <w:rPr>
                <w:rFonts w:ascii="Arial" w:hAnsi="Arial" w:cs="Arial"/>
                <w:sz w:val="8"/>
                <w:szCs w:val="8"/>
              </w:rPr>
            </w:pPr>
          </w:p>
        </w:tc>
        <w:tc>
          <w:tcPr>
            <w:tcW w:w="305" w:type="dxa"/>
          </w:tcPr>
          <w:p w14:paraId="0404E1A6" w14:textId="77777777" w:rsidR="007F057E" w:rsidRPr="002B72B7" w:rsidRDefault="007F057E" w:rsidP="00574AFA">
            <w:pPr>
              <w:rPr>
                <w:rFonts w:ascii="Arial" w:hAnsi="Arial" w:cs="Arial"/>
                <w:sz w:val="8"/>
                <w:szCs w:val="8"/>
              </w:rPr>
            </w:pPr>
          </w:p>
        </w:tc>
        <w:tc>
          <w:tcPr>
            <w:tcW w:w="272" w:type="dxa"/>
            <w:gridSpan w:val="2"/>
          </w:tcPr>
          <w:p w14:paraId="4A5155A7" w14:textId="77777777" w:rsidR="007F057E" w:rsidRPr="002B72B7" w:rsidRDefault="007F057E" w:rsidP="00574AFA">
            <w:pPr>
              <w:rPr>
                <w:rFonts w:ascii="Arial" w:hAnsi="Arial" w:cs="Arial"/>
                <w:sz w:val="8"/>
                <w:szCs w:val="8"/>
              </w:rPr>
            </w:pPr>
          </w:p>
        </w:tc>
        <w:tc>
          <w:tcPr>
            <w:tcW w:w="305" w:type="dxa"/>
          </w:tcPr>
          <w:p w14:paraId="2D4FB1EC" w14:textId="77777777" w:rsidR="007F057E" w:rsidRPr="002B72B7" w:rsidRDefault="007F057E" w:rsidP="00574AFA">
            <w:pPr>
              <w:rPr>
                <w:rFonts w:ascii="Arial" w:hAnsi="Arial" w:cs="Arial"/>
                <w:sz w:val="8"/>
                <w:szCs w:val="8"/>
              </w:rPr>
            </w:pPr>
          </w:p>
        </w:tc>
        <w:tc>
          <w:tcPr>
            <w:tcW w:w="305" w:type="dxa"/>
            <w:gridSpan w:val="2"/>
          </w:tcPr>
          <w:p w14:paraId="656984CC" w14:textId="77777777" w:rsidR="007F057E" w:rsidRPr="002B72B7" w:rsidRDefault="007F057E" w:rsidP="00574AFA">
            <w:pPr>
              <w:rPr>
                <w:rFonts w:ascii="Arial" w:hAnsi="Arial" w:cs="Arial"/>
                <w:sz w:val="8"/>
                <w:szCs w:val="8"/>
              </w:rPr>
            </w:pPr>
          </w:p>
        </w:tc>
        <w:tc>
          <w:tcPr>
            <w:tcW w:w="305" w:type="dxa"/>
          </w:tcPr>
          <w:p w14:paraId="1C186CB0" w14:textId="77777777" w:rsidR="007F057E" w:rsidRPr="002B72B7" w:rsidRDefault="007F057E" w:rsidP="00574AFA">
            <w:pPr>
              <w:rPr>
                <w:rFonts w:ascii="Arial" w:hAnsi="Arial" w:cs="Arial"/>
                <w:sz w:val="8"/>
                <w:szCs w:val="8"/>
              </w:rPr>
            </w:pPr>
          </w:p>
        </w:tc>
        <w:tc>
          <w:tcPr>
            <w:tcW w:w="305" w:type="dxa"/>
          </w:tcPr>
          <w:p w14:paraId="700E68F6" w14:textId="77777777" w:rsidR="007F057E" w:rsidRPr="002B72B7" w:rsidRDefault="007F057E" w:rsidP="00574AFA">
            <w:pPr>
              <w:rPr>
                <w:rFonts w:ascii="Arial" w:hAnsi="Arial" w:cs="Arial"/>
                <w:sz w:val="8"/>
                <w:szCs w:val="8"/>
              </w:rPr>
            </w:pPr>
          </w:p>
        </w:tc>
        <w:tc>
          <w:tcPr>
            <w:tcW w:w="271" w:type="dxa"/>
          </w:tcPr>
          <w:p w14:paraId="73DD9B14" w14:textId="77777777" w:rsidR="007F057E" w:rsidRPr="002B72B7" w:rsidRDefault="007F057E" w:rsidP="00574AFA">
            <w:pPr>
              <w:rPr>
                <w:rFonts w:ascii="Arial" w:hAnsi="Arial" w:cs="Arial"/>
                <w:sz w:val="8"/>
                <w:szCs w:val="8"/>
              </w:rPr>
            </w:pPr>
          </w:p>
        </w:tc>
        <w:tc>
          <w:tcPr>
            <w:tcW w:w="305" w:type="dxa"/>
          </w:tcPr>
          <w:p w14:paraId="179335E5" w14:textId="77777777" w:rsidR="007F057E" w:rsidRPr="002B72B7" w:rsidRDefault="007F057E" w:rsidP="00574AFA">
            <w:pPr>
              <w:rPr>
                <w:rFonts w:ascii="Arial" w:hAnsi="Arial" w:cs="Arial"/>
                <w:sz w:val="8"/>
                <w:szCs w:val="8"/>
              </w:rPr>
            </w:pPr>
          </w:p>
        </w:tc>
        <w:tc>
          <w:tcPr>
            <w:tcW w:w="305" w:type="dxa"/>
          </w:tcPr>
          <w:p w14:paraId="05874DC3" w14:textId="77777777" w:rsidR="007F057E" w:rsidRPr="002B72B7" w:rsidRDefault="007F057E" w:rsidP="00574AFA">
            <w:pPr>
              <w:rPr>
                <w:rFonts w:ascii="Arial" w:hAnsi="Arial" w:cs="Arial"/>
                <w:sz w:val="8"/>
                <w:szCs w:val="8"/>
              </w:rPr>
            </w:pPr>
          </w:p>
        </w:tc>
        <w:tc>
          <w:tcPr>
            <w:tcW w:w="270" w:type="dxa"/>
          </w:tcPr>
          <w:p w14:paraId="32BEF4D4" w14:textId="77777777" w:rsidR="007F057E" w:rsidRPr="002B72B7" w:rsidRDefault="007F057E" w:rsidP="00574AFA">
            <w:pPr>
              <w:rPr>
                <w:rFonts w:ascii="Arial" w:hAnsi="Arial" w:cs="Arial"/>
                <w:sz w:val="8"/>
                <w:szCs w:val="8"/>
              </w:rPr>
            </w:pPr>
          </w:p>
        </w:tc>
        <w:tc>
          <w:tcPr>
            <w:tcW w:w="305" w:type="dxa"/>
          </w:tcPr>
          <w:p w14:paraId="62C32B53" w14:textId="77777777" w:rsidR="007F057E" w:rsidRPr="002B72B7" w:rsidRDefault="007F057E" w:rsidP="00574AFA">
            <w:pPr>
              <w:rPr>
                <w:rFonts w:ascii="Arial" w:hAnsi="Arial" w:cs="Arial"/>
                <w:sz w:val="8"/>
                <w:szCs w:val="8"/>
              </w:rPr>
            </w:pPr>
          </w:p>
        </w:tc>
        <w:tc>
          <w:tcPr>
            <w:tcW w:w="305" w:type="dxa"/>
            <w:gridSpan w:val="2"/>
          </w:tcPr>
          <w:p w14:paraId="746205D6" w14:textId="77777777" w:rsidR="007F057E" w:rsidRPr="002B72B7" w:rsidRDefault="007F057E" w:rsidP="00574AFA">
            <w:pPr>
              <w:rPr>
                <w:rFonts w:ascii="Arial" w:hAnsi="Arial" w:cs="Arial"/>
                <w:sz w:val="8"/>
                <w:szCs w:val="8"/>
              </w:rPr>
            </w:pPr>
          </w:p>
        </w:tc>
        <w:tc>
          <w:tcPr>
            <w:tcW w:w="305" w:type="dxa"/>
          </w:tcPr>
          <w:p w14:paraId="6F86D827" w14:textId="77777777" w:rsidR="007F057E" w:rsidRPr="002B72B7" w:rsidRDefault="007F057E" w:rsidP="00574AFA">
            <w:pPr>
              <w:rPr>
                <w:rFonts w:ascii="Arial" w:hAnsi="Arial" w:cs="Arial"/>
                <w:sz w:val="8"/>
                <w:szCs w:val="8"/>
              </w:rPr>
            </w:pPr>
          </w:p>
        </w:tc>
        <w:tc>
          <w:tcPr>
            <w:tcW w:w="305" w:type="dxa"/>
          </w:tcPr>
          <w:p w14:paraId="231F4249" w14:textId="77777777" w:rsidR="007F057E" w:rsidRPr="002B72B7" w:rsidRDefault="007F057E" w:rsidP="00574AFA">
            <w:pPr>
              <w:rPr>
                <w:rFonts w:ascii="Arial" w:hAnsi="Arial" w:cs="Arial"/>
                <w:sz w:val="8"/>
                <w:szCs w:val="8"/>
              </w:rPr>
            </w:pPr>
          </w:p>
        </w:tc>
        <w:tc>
          <w:tcPr>
            <w:tcW w:w="305" w:type="dxa"/>
          </w:tcPr>
          <w:p w14:paraId="013EB693" w14:textId="77777777" w:rsidR="007F057E" w:rsidRPr="002B72B7" w:rsidRDefault="007F057E" w:rsidP="00574AFA">
            <w:pPr>
              <w:rPr>
                <w:rFonts w:ascii="Arial" w:hAnsi="Arial" w:cs="Arial"/>
                <w:sz w:val="8"/>
                <w:szCs w:val="8"/>
              </w:rPr>
            </w:pPr>
          </w:p>
        </w:tc>
        <w:tc>
          <w:tcPr>
            <w:tcW w:w="305" w:type="dxa"/>
          </w:tcPr>
          <w:p w14:paraId="5DEEE6E3" w14:textId="77777777" w:rsidR="007F057E" w:rsidRPr="002B72B7" w:rsidRDefault="007F057E" w:rsidP="00574AFA">
            <w:pPr>
              <w:rPr>
                <w:rFonts w:ascii="Arial" w:hAnsi="Arial" w:cs="Arial"/>
                <w:sz w:val="8"/>
                <w:szCs w:val="8"/>
              </w:rPr>
            </w:pPr>
          </w:p>
        </w:tc>
        <w:tc>
          <w:tcPr>
            <w:tcW w:w="270" w:type="dxa"/>
          </w:tcPr>
          <w:p w14:paraId="311C893B" w14:textId="77777777" w:rsidR="007F057E" w:rsidRPr="002B72B7" w:rsidRDefault="007F057E" w:rsidP="00574AFA">
            <w:pPr>
              <w:rPr>
                <w:rFonts w:ascii="Arial" w:hAnsi="Arial" w:cs="Arial"/>
                <w:sz w:val="8"/>
                <w:szCs w:val="8"/>
              </w:rPr>
            </w:pPr>
          </w:p>
        </w:tc>
        <w:tc>
          <w:tcPr>
            <w:tcW w:w="305" w:type="dxa"/>
          </w:tcPr>
          <w:p w14:paraId="2EC9578E" w14:textId="77777777" w:rsidR="007F057E" w:rsidRPr="002B72B7" w:rsidRDefault="007F057E" w:rsidP="00574AFA">
            <w:pPr>
              <w:rPr>
                <w:rFonts w:ascii="Arial" w:hAnsi="Arial" w:cs="Arial"/>
                <w:sz w:val="8"/>
                <w:szCs w:val="8"/>
              </w:rPr>
            </w:pPr>
          </w:p>
        </w:tc>
        <w:tc>
          <w:tcPr>
            <w:tcW w:w="270" w:type="dxa"/>
          </w:tcPr>
          <w:p w14:paraId="7D30A21F" w14:textId="77777777" w:rsidR="007F057E" w:rsidRPr="002B72B7" w:rsidRDefault="007F057E" w:rsidP="00574AFA">
            <w:pPr>
              <w:rPr>
                <w:rFonts w:ascii="Arial" w:hAnsi="Arial" w:cs="Arial"/>
                <w:sz w:val="8"/>
                <w:szCs w:val="8"/>
              </w:rPr>
            </w:pPr>
          </w:p>
        </w:tc>
        <w:tc>
          <w:tcPr>
            <w:tcW w:w="305" w:type="dxa"/>
          </w:tcPr>
          <w:p w14:paraId="4DC880AA" w14:textId="77777777" w:rsidR="007F057E" w:rsidRPr="002B72B7" w:rsidRDefault="007F057E" w:rsidP="00574AFA">
            <w:pPr>
              <w:rPr>
                <w:rFonts w:ascii="Arial" w:hAnsi="Arial" w:cs="Arial"/>
                <w:sz w:val="8"/>
                <w:szCs w:val="8"/>
              </w:rPr>
            </w:pPr>
          </w:p>
        </w:tc>
        <w:tc>
          <w:tcPr>
            <w:tcW w:w="228" w:type="dxa"/>
          </w:tcPr>
          <w:p w14:paraId="1FFCC7E9" w14:textId="77777777" w:rsidR="007F057E" w:rsidRPr="002B72B7" w:rsidRDefault="007F057E" w:rsidP="00574AFA">
            <w:pPr>
              <w:rPr>
                <w:rFonts w:ascii="Arial" w:hAnsi="Arial" w:cs="Arial"/>
                <w:sz w:val="8"/>
                <w:szCs w:val="8"/>
              </w:rPr>
            </w:pPr>
          </w:p>
        </w:tc>
        <w:tc>
          <w:tcPr>
            <w:tcW w:w="268" w:type="dxa"/>
          </w:tcPr>
          <w:p w14:paraId="3F8DFA6E" w14:textId="77777777" w:rsidR="007F057E" w:rsidRPr="002B72B7" w:rsidRDefault="007F057E" w:rsidP="00574AFA">
            <w:pPr>
              <w:rPr>
                <w:rFonts w:ascii="Arial" w:hAnsi="Arial" w:cs="Arial"/>
                <w:sz w:val="8"/>
                <w:szCs w:val="8"/>
              </w:rPr>
            </w:pPr>
          </w:p>
        </w:tc>
        <w:tc>
          <w:tcPr>
            <w:tcW w:w="257" w:type="dxa"/>
          </w:tcPr>
          <w:p w14:paraId="44CD1E0F" w14:textId="77777777" w:rsidR="007F057E" w:rsidRPr="002B72B7" w:rsidRDefault="007F057E" w:rsidP="00574AFA">
            <w:pPr>
              <w:rPr>
                <w:rFonts w:ascii="Arial" w:hAnsi="Arial" w:cs="Arial"/>
                <w:sz w:val="8"/>
                <w:szCs w:val="8"/>
              </w:rPr>
            </w:pPr>
          </w:p>
        </w:tc>
        <w:tc>
          <w:tcPr>
            <w:tcW w:w="251" w:type="dxa"/>
          </w:tcPr>
          <w:p w14:paraId="0C0705F6" w14:textId="77777777" w:rsidR="007F057E" w:rsidRPr="002B72B7" w:rsidRDefault="007F057E" w:rsidP="00574AFA">
            <w:pPr>
              <w:rPr>
                <w:rFonts w:ascii="Arial" w:hAnsi="Arial" w:cs="Arial"/>
                <w:sz w:val="8"/>
                <w:szCs w:val="8"/>
              </w:rPr>
            </w:pPr>
          </w:p>
        </w:tc>
        <w:tc>
          <w:tcPr>
            <w:tcW w:w="228" w:type="dxa"/>
          </w:tcPr>
          <w:p w14:paraId="047C600C" w14:textId="77777777" w:rsidR="007F057E" w:rsidRPr="002B72B7" w:rsidRDefault="007F057E" w:rsidP="00574AFA">
            <w:pPr>
              <w:rPr>
                <w:rFonts w:ascii="Arial" w:hAnsi="Arial" w:cs="Arial"/>
                <w:sz w:val="8"/>
                <w:szCs w:val="8"/>
              </w:rPr>
            </w:pPr>
          </w:p>
        </w:tc>
        <w:tc>
          <w:tcPr>
            <w:tcW w:w="228" w:type="dxa"/>
          </w:tcPr>
          <w:p w14:paraId="327D703F" w14:textId="77777777" w:rsidR="007F057E" w:rsidRPr="002B72B7" w:rsidRDefault="007F057E" w:rsidP="00574AFA">
            <w:pPr>
              <w:rPr>
                <w:rFonts w:ascii="Arial" w:hAnsi="Arial" w:cs="Arial"/>
                <w:sz w:val="8"/>
                <w:szCs w:val="8"/>
              </w:rPr>
            </w:pPr>
          </w:p>
        </w:tc>
        <w:tc>
          <w:tcPr>
            <w:tcW w:w="228" w:type="dxa"/>
          </w:tcPr>
          <w:p w14:paraId="1147EA18"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tcPr>
          <w:p w14:paraId="0EEC5FF5" w14:textId="77777777" w:rsidR="007F057E" w:rsidRPr="002B72B7" w:rsidRDefault="007F057E" w:rsidP="00574AFA">
            <w:pPr>
              <w:rPr>
                <w:rFonts w:ascii="Arial" w:hAnsi="Arial" w:cs="Arial"/>
                <w:sz w:val="8"/>
                <w:szCs w:val="8"/>
              </w:rPr>
            </w:pPr>
          </w:p>
        </w:tc>
      </w:tr>
      <w:tr w:rsidR="00FE7877" w:rsidRPr="002B72B7" w14:paraId="66A50A4F" w14:textId="77777777" w:rsidTr="00351D48">
        <w:trPr>
          <w:jc w:val="center"/>
        </w:trPr>
        <w:tc>
          <w:tcPr>
            <w:tcW w:w="1682" w:type="dxa"/>
            <w:gridSpan w:val="8"/>
            <w:vMerge/>
            <w:tcBorders>
              <w:left w:val="single" w:sz="12" w:space="0" w:color="244061" w:themeColor="accent1" w:themeShade="80"/>
              <w:right w:val="single" w:sz="4" w:space="0" w:color="auto"/>
            </w:tcBorders>
            <w:vAlign w:val="center"/>
          </w:tcPr>
          <w:p w14:paraId="6B96E437" w14:textId="77777777" w:rsidR="007F057E" w:rsidRPr="002B72B7" w:rsidRDefault="007F057E" w:rsidP="00574AFA">
            <w:pPr>
              <w:jc w:val="right"/>
              <w:rPr>
                <w:rFonts w:ascii="Arial" w:hAnsi="Arial" w:cs="Arial"/>
                <w:sz w:val="16"/>
                <w:szCs w:val="2"/>
              </w:rPr>
            </w:pP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7F057E" w:rsidRPr="002B72B7" w:rsidRDefault="007F057E" w:rsidP="00574AFA">
            <w:pPr>
              <w:rPr>
                <w:rFonts w:ascii="Arial" w:hAnsi="Arial" w:cs="Arial"/>
                <w:sz w:val="16"/>
                <w:szCs w:val="2"/>
              </w:rPr>
            </w:pPr>
          </w:p>
        </w:tc>
        <w:tc>
          <w:tcPr>
            <w:tcW w:w="2373" w:type="dxa"/>
            <w:gridSpan w:val="10"/>
            <w:tcBorders>
              <w:left w:val="single" w:sz="4" w:space="0" w:color="auto"/>
            </w:tcBorders>
          </w:tcPr>
          <w:p w14:paraId="14DDA60C" w14:textId="239DCE24" w:rsidR="007F057E" w:rsidRPr="002B72B7" w:rsidRDefault="009640A2" w:rsidP="00574AFA">
            <w:pPr>
              <w:rPr>
                <w:rFonts w:ascii="Arial" w:hAnsi="Arial" w:cs="Arial"/>
                <w:sz w:val="16"/>
                <w:szCs w:val="2"/>
              </w:rPr>
            </w:pPr>
            <w:r w:rsidRPr="002B72B7">
              <w:rPr>
                <w:rFonts w:ascii="Arial" w:hAnsi="Arial" w:cs="Arial"/>
                <w:sz w:val="16"/>
                <w:szCs w:val="16"/>
              </w:rPr>
              <w:t>Presupuesto F</w:t>
            </w:r>
            <w:r w:rsidR="0041323F" w:rsidRPr="002B72B7">
              <w:rPr>
                <w:rFonts w:ascii="Arial" w:hAnsi="Arial" w:cs="Arial"/>
                <w:sz w:val="16"/>
                <w:szCs w:val="16"/>
              </w:rPr>
              <w:t>i</w:t>
            </w:r>
            <w:r w:rsidRPr="002B72B7">
              <w:rPr>
                <w:rFonts w:ascii="Arial" w:hAnsi="Arial" w:cs="Arial"/>
                <w:sz w:val="16"/>
                <w:szCs w:val="16"/>
              </w:rPr>
              <w:t>jo</w:t>
            </w:r>
          </w:p>
        </w:tc>
        <w:tc>
          <w:tcPr>
            <w:tcW w:w="305" w:type="dxa"/>
          </w:tcPr>
          <w:p w14:paraId="1637E1FE" w14:textId="77777777" w:rsidR="007F057E" w:rsidRPr="002B72B7" w:rsidRDefault="007F057E" w:rsidP="00574AFA">
            <w:pPr>
              <w:rPr>
                <w:rFonts w:ascii="Arial" w:hAnsi="Arial" w:cs="Arial"/>
                <w:sz w:val="16"/>
                <w:szCs w:val="2"/>
              </w:rPr>
            </w:pPr>
          </w:p>
        </w:tc>
        <w:tc>
          <w:tcPr>
            <w:tcW w:w="270" w:type="dxa"/>
          </w:tcPr>
          <w:p w14:paraId="78E5999F" w14:textId="77777777" w:rsidR="007F057E" w:rsidRPr="002B72B7" w:rsidRDefault="007F057E" w:rsidP="00574AFA">
            <w:pPr>
              <w:rPr>
                <w:rFonts w:ascii="Arial" w:hAnsi="Arial" w:cs="Arial"/>
                <w:sz w:val="16"/>
                <w:szCs w:val="2"/>
              </w:rPr>
            </w:pPr>
          </w:p>
        </w:tc>
        <w:tc>
          <w:tcPr>
            <w:tcW w:w="305" w:type="dxa"/>
          </w:tcPr>
          <w:p w14:paraId="1B436C7D" w14:textId="77777777" w:rsidR="007F057E" w:rsidRPr="002B72B7" w:rsidRDefault="007F057E" w:rsidP="00574AFA">
            <w:pPr>
              <w:rPr>
                <w:rFonts w:ascii="Arial" w:hAnsi="Arial" w:cs="Arial"/>
                <w:sz w:val="16"/>
                <w:szCs w:val="2"/>
              </w:rPr>
            </w:pPr>
          </w:p>
        </w:tc>
        <w:tc>
          <w:tcPr>
            <w:tcW w:w="305" w:type="dxa"/>
            <w:gridSpan w:val="2"/>
          </w:tcPr>
          <w:p w14:paraId="04A5B77A" w14:textId="77777777" w:rsidR="007F057E" w:rsidRPr="002B72B7" w:rsidRDefault="007F057E" w:rsidP="00574AFA">
            <w:pPr>
              <w:rPr>
                <w:rFonts w:ascii="Arial" w:hAnsi="Arial" w:cs="Arial"/>
                <w:sz w:val="16"/>
                <w:szCs w:val="2"/>
              </w:rPr>
            </w:pPr>
          </w:p>
        </w:tc>
        <w:tc>
          <w:tcPr>
            <w:tcW w:w="305" w:type="dxa"/>
          </w:tcPr>
          <w:p w14:paraId="647C8268" w14:textId="77777777" w:rsidR="007F057E" w:rsidRPr="002B72B7" w:rsidRDefault="007F057E" w:rsidP="00574AFA">
            <w:pPr>
              <w:rPr>
                <w:rFonts w:ascii="Arial" w:hAnsi="Arial" w:cs="Arial"/>
                <w:sz w:val="16"/>
                <w:szCs w:val="2"/>
              </w:rPr>
            </w:pPr>
          </w:p>
        </w:tc>
        <w:tc>
          <w:tcPr>
            <w:tcW w:w="305" w:type="dxa"/>
          </w:tcPr>
          <w:p w14:paraId="17A3CDBD" w14:textId="77777777" w:rsidR="007F057E" w:rsidRPr="002B72B7" w:rsidRDefault="007F057E" w:rsidP="00574AFA">
            <w:pPr>
              <w:rPr>
                <w:rFonts w:ascii="Arial" w:hAnsi="Arial" w:cs="Arial"/>
                <w:sz w:val="16"/>
                <w:szCs w:val="2"/>
              </w:rPr>
            </w:pPr>
          </w:p>
        </w:tc>
        <w:tc>
          <w:tcPr>
            <w:tcW w:w="305" w:type="dxa"/>
          </w:tcPr>
          <w:p w14:paraId="02188C1A" w14:textId="77777777" w:rsidR="007F057E" w:rsidRPr="002B72B7" w:rsidRDefault="007F057E" w:rsidP="00574AFA">
            <w:pPr>
              <w:rPr>
                <w:rFonts w:ascii="Arial" w:hAnsi="Arial" w:cs="Arial"/>
                <w:sz w:val="16"/>
                <w:szCs w:val="2"/>
              </w:rPr>
            </w:pPr>
          </w:p>
        </w:tc>
        <w:tc>
          <w:tcPr>
            <w:tcW w:w="305" w:type="dxa"/>
          </w:tcPr>
          <w:p w14:paraId="02C37D04" w14:textId="77777777" w:rsidR="007F057E" w:rsidRPr="002B72B7" w:rsidRDefault="007F057E" w:rsidP="00574AFA">
            <w:pPr>
              <w:rPr>
                <w:rFonts w:ascii="Arial" w:hAnsi="Arial" w:cs="Arial"/>
                <w:sz w:val="16"/>
                <w:szCs w:val="2"/>
              </w:rPr>
            </w:pPr>
          </w:p>
        </w:tc>
        <w:tc>
          <w:tcPr>
            <w:tcW w:w="270" w:type="dxa"/>
          </w:tcPr>
          <w:p w14:paraId="209FC572" w14:textId="77777777" w:rsidR="007F057E" w:rsidRPr="002B72B7" w:rsidRDefault="007F057E" w:rsidP="00574AFA">
            <w:pPr>
              <w:rPr>
                <w:rFonts w:ascii="Arial" w:hAnsi="Arial" w:cs="Arial"/>
                <w:sz w:val="16"/>
                <w:szCs w:val="2"/>
              </w:rPr>
            </w:pPr>
          </w:p>
        </w:tc>
        <w:tc>
          <w:tcPr>
            <w:tcW w:w="305" w:type="dxa"/>
          </w:tcPr>
          <w:p w14:paraId="2C66595D" w14:textId="77777777" w:rsidR="007F057E" w:rsidRPr="002B72B7" w:rsidRDefault="007F057E" w:rsidP="00574AFA">
            <w:pPr>
              <w:rPr>
                <w:rFonts w:ascii="Arial" w:hAnsi="Arial" w:cs="Arial"/>
                <w:sz w:val="16"/>
                <w:szCs w:val="2"/>
              </w:rPr>
            </w:pPr>
          </w:p>
        </w:tc>
        <w:tc>
          <w:tcPr>
            <w:tcW w:w="270" w:type="dxa"/>
          </w:tcPr>
          <w:p w14:paraId="6D7F0466" w14:textId="77777777" w:rsidR="007F057E" w:rsidRPr="002B72B7" w:rsidRDefault="007F057E" w:rsidP="00574AFA">
            <w:pPr>
              <w:rPr>
                <w:rFonts w:ascii="Arial" w:hAnsi="Arial" w:cs="Arial"/>
                <w:sz w:val="16"/>
                <w:szCs w:val="2"/>
              </w:rPr>
            </w:pPr>
          </w:p>
        </w:tc>
        <w:tc>
          <w:tcPr>
            <w:tcW w:w="305" w:type="dxa"/>
          </w:tcPr>
          <w:p w14:paraId="3CD89F10" w14:textId="77777777" w:rsidR="007F057E" w:rsidRPr="002B72B7" w:rsidRDefault="007F057E" w:rsidP="00574AFA">
            <w:pPr>
              <w:rPr>
                <w:rFonts w:ascii="Arial" w:hAnsi="Arial" w:cs="Arial"/>
                <w:sz w:val="16"/>
                <w:szCs w:val="2"/>
              </w:rPr>
            </w:pPr>
          </w:p>
        </w:tc>
        <w:tc>
          <w:tcPr>
            <w:tcW w:w="228" w:type="dxa"/>
          </w:tcPr>
          <w:p w14:paraId="5D5AF2C4" w14:textId="77777777" w:rsidR="007F057E" w:rsidRPr="002B72B7" w:rsidRDefault="007F057E" w:rsidP="00574AFA">
            <w:pPr>
              <w:rPr>
                <w:rFonts w:ascii="Arial" w:hAnsi="Arial" w:cs="Arial"/>
                <w:sz w:val="16"/>
                <w:szCs w:val="2"/>
              </w:rPr>
            </w:pPr>
          </w:p>
        </w:tc>
        <w:tc>
          <w:tcPr>
            <w:tcW w:w="268" w:type="dxa"/>
          </w:tcPr>
          <w:p w14:paraId="05202DC3" w14:textId="77777777" w:rsidR="007F057E" w:rsidRPr="002B72B7" w:rsidRDefault="007F057E" w:rsidP="00574AFA">
            <w:pPr>
              <w:rPr>
                <w:rFonts w:ascii="Arial" w:hAnsi="Arial" w:cs="Arial"/>
                <w:sz w:val="16"/>
                <w:szCs w:val="2"/>
              </w:rPr>
            </w:pPr>
          </w:p>
        </w:tc>
        <w:tc>
          <w:tcPr>
            <w:tcW w:w="257" w:type="dxa"/>
          </w:tcPr>
          <w:p w14:paraId="3E883C2D" w14:textId="77777777" w:rsidR="007F057E" w:rsidRPr="002B72B7" w:rsidRDefault="007F057E" w:rsidP="00574AFA">
            <w:pPr>
              <w:rPr>
                <w:rFonts w:ascii="Arial" w:hAnsi="Arial" w:cs="Arial"/>
                <w:sz w:val="16"/>
                <w:szCs w:val="2"/>
              </w:rPr>
            </w:pPr>
          </w:p>
        </w:tc>
        <w:tc>
          <w:tcPr>
            <w:tcW w:w="251" w:type="dxa"/>
          </w:tcPr>
          <w:p w14:paraId="0B7955E1" w14:textId="77777777" w:rsidR="007F057E" w:rsidRPr="002B72B7" w:rsidRDefault="007F057E" w:rsidP="00574AFA">
            <w:pPr>
              <w:rPr>
                <w:rFonts w:ascii="Arial" w:hAnsi="Arial" w:cs="Arial"/>
                <w:sz w:val="16"/>
                <w:szCs w:val="2"/>
              </w:rPr>
            </w:pPr>
          </w:p>
        </w:tc>
        <w:tc>
          <w:tcPr>
            <w:tcW w:w="228" w:type="dxa"/>
          </w:tcPr>
          <w:p w14:paraId="48E04FCF" w14:textId="77777777" w:rsidR="007F057E" w:rsidRPr="002B72B7" w:rsidRDefault="007F057E" w:rsidP="00574AFA">
            <w:pPr>
              <w:rPr>
                <w:rFonts w:ascii="Arial" w:hAnsi="Arial" w:cs="Arial"/>
                <w:sz w:val="16"/>
                <w:szCs w:val="2"/>
              </w:rPr>
            </w:pPr>
          </w:p>
        </w:tc>
        <w:tc>
          <w:tcPr>
            <w:tcW w:w="228" w:type="dxa"/>
          </w:tcPr>
          <w:p w14:paraId="6062A571" w14:textId="77777777" w:rsidR="007F057E" w:rsidRPr="002B72B7" w:rsidRDefault="007F057E" w:rsidP="00574AFA">
            <w:pPr>
              <w:rPr>
                <w:rFonts w:ascii="Arial" w:hAnsi="Arial" w:cs="Arial"/>
                <w:sz w:val="16"/>
                <w:szCs w:val="2"/>
              </w:rPr>
            </w:pPr>
          </w:p>
        </w:tc>
        <w:tc>
          <w:tcPr>
            <w:tcW w:w="228" w:type="dxa"/>
          </w:tcPr>
          <w:p w14:paraId="4371D9CF" w14:textId="77777777" w:rsidR="007F057E" w:rsidRPr="002B72B7" w:rsidRDefault="007F057E" w:rsidP="00574AFA">
            <w:pPr>
              <w:rPr>
                <w:rFonts w:ascii="Arial" w:hAnsi="Arial" w:cs="Arial"/>
                <w:sz w:val="16"/>
                <w:szCs w:val="2"/>
              </w:rPr>
            </w:pPr>
          </w:p>
        </w:tc>
        <w:tc>
          <w:tcPr>
            <w:tcW w:w="228" w:type="dxa"/>
            <w:tcBorders>
              <w:right w:val="single" w:sz="12" w:space="0" w:color="244061" w:themeColor="accent1" w:themeShade="80"/>
            </w:tcBorders>
          </w:tcPr>
          <w:p w14:paraId="01BDBA69" w14:textId="77777777" w:rsidR="007F057E" w:rsidRPr="002B72B7" w:rsidRDefault="007F057E" w:rsidP="00574AFA">
            <w:pPr>
              <w:rPr>
                <w:rFonts w:ascii="Arial" w:hAnsi="Arial" w:cs="Arial"/>
                <w:sz w:val="16"/>
                <w:szCs w:val="2"/>
              </w:rPr>
            </w:pPr>
          </w:p>
        </w:tc>
      </w:tr>
      <w:tr w:rsidR="00946AD8" w:rsidRPr="002B72B7" w14:paraId="0EDEF459"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6489736F" w14:textId="77777777" w:rsidR="007F057E" w:rsidRPr="002B72B7" w:rsidRDefault="007F057E" w:rsidP="00574AFA">
            <w:pPr>
              <w:jc w:val="right"/>
              <w:rPr>
                <w:rFonts w:ascii="Arial" w:hAnsi="Arial" w:cs="Arial"/>
                <w:sz w:val="8"/>
                <w:szCs w:val="8"/>
              </w:rPr>
            </w:pPr>
          </w:p>
        </w:tc>
        <w:tc>
          <w:tcPr>
            <w:tcW w:w="379" w:type="dxa"/>
            <w:tcBorders>
              <w:top w:val="single" w:sz="4" w:space="0" w:color="auto"/>
              <w:bottom w:val="single" w:sz="4" w:space="0" w:color="auto"/>
            </w:tcBorders>
            <w:shd w:val="clear" w:color="auto" w:fill="auto"/>
          </w:tcPr>
          <w:p w14:paraId="081E480A" w14:textId="77777777" w:rsidR="007F057E" w:rsidRPr="002B72B7" w:rsidRDefault="007F057E" w:rsidP="00574AFA">
            <w:pPr>
              <w:rPr>
                <w:rFonts w:ascii="Arial" w:hAnsi="Arial" w:cs="Arial"/>
                <w:sz w:val="8"/>
                <w:szCs w:val="8"/>
              </w:rPr>
            </w:pPr>
          </w:p>
        </w:tc>
        <w:tc>
          <w:tcPr>
            <w:tcW w:w="305" w:type="dxa"/>
            <w:shd w:val="clear" w:color="auto" w:fill="auto"/>
          </w:tcPr>
          <w:p w14:paraId="0CBE4B87" w14:textId="77777777" w:rsidR="007F057E" w:rsidRPr="002B72B7" w:rsidRDefault="007F057E" w:rsidP="00574AFA">
            <w:pPr>
              <w:rPr>
                <w:rFonts w:ascii="Arial" w:hAnsi="Arial" w:cs="Arial"/>
                <w:sz w:val="8"/>
                <w:szCs w:val="8"/>
              </w:rPr>
            </w:pPr>
          </w:p>
        </w:tc>
        <w:tc>
          <w:tcPr>
            <w:tcW w:w="272" w:type="dxa"/>
            <w:gridSpan w:val="2"/>
            <w:shd w:val="clear" w:color="auto" w:fill="auto"/>
          </w:tcPr>
          <w:p w14:paraId="7B642DBD" w14:textId="77777777" w:rsidR="007F057E" w:rsidRPr="002B72B7" w:rsidRDefault="007F057E" w:rsidP="00574AFA">
            <w:pPr>
              <w:rPr>
                <w:rFonts w:ascii="Arial" w:hAnsi="Arial" w:cs="Arial"/>
                <w:sz w:val="8"/>
                <w:szCs w:val="8"/>
              </w:rPr>
            </w:pPr>
          </w:p>
        </w:tc>
        <w:tc>
          <w:tcPr>
            <w:tcW w:w="305" w:type="dxa"/>
            <w:shd w:val="clear" w:color="auto" w:fill="auto"/>
          </w:tcPr>
          <w:p w14:paraId="4D3BB89A" w14:textId="77777777" w:rsidR="007F057E" w:rsidRPr="002B72B7" w:rsidRDefault="007F057E" w:rsidP="00574AFA">
            <w:pPr>
              <w:rPr>
                <w:rFonts w:ascii="Arial" w:hAnsi="Arial" w:cs="Arial"/>
                <w:sz w:val="8"/>
                <w:szCs w:val="8"/>
              </w:rPr>
            </w:pPr>
          </w:p>
        </w:tc>
        <w:tc>
          <w:tcPr>
            <w:tcW w:w="305" w:type="dxa"/>
            <w:gridSpan w:val="2"/>
            <w:shd w:val="clear" w:color="auto" w:fill="auto"/>
          </w:tcPr>
          <w:p w14:paraId="0725B90D" w14:textId="77777777" w:rsidR="007F057E" w:rsidRPr="002B72B7" w:rsidRDefault="007F057E" w:rsidP="00574AFA">
            <w:pPr>
              <w:rPr>
                <w:rFonts w:ascii="Arial" w:hAnsi="Arial" w:cs="Arial"/>
                <w:sz w:val="8"/>
                <w:szCs w:val="8"/>
              </w:rPr>
            </w:pPr>
          </w:p>
        </w:tc>
        <w:tc>
          <w:tcPr>
            <w:tcW w:w="305" w:type="dxa"/>
            <w:shd w:val="clear" w:color="auto" w:fill="auto"/>
          </w:tcPr>
          <w:p w14:paraId="4D38D7AD" w14:textId="77777777" w:rsidR="007F057E" w:rsidRPr="002B72B7" w:rsidRDefault="007F057E" w:rsidP="00574AFA">
            <w:pPr>
              <w:rPr>
                <w:rFonts w:ascii="Arial" w:hAnsi="Arial" w:cs="Arial"/>
                <w:sz w:val="8"/>
                <w:szCs w:val="8"/>
              </w:rPr>
            </w:pPr>
          </w:p>
        </w:tc>
        <w:tc>
          <w:tcPr>
            <w:tcW w:w="305" w:type="dxa"/>
            <w:shd w:val="clear" w:color="auto" w:fill="auto"/>
          </w:tcPr>
          <w:p w14:paraId="18B6EB48" w14:textId="77777777" w:rsidR="007F057E" w:rsidRPr="002B72B7" w:rsidRDefault="007F057E" w:rsidP="00574AFA">
            <w:pPr>
              <w:rPr>
                <w:rFonts w:ascii="Arial" w:hAnsi="Arial" w:cs="Arial"/>
                <w:sz w:val="8"/>
                <w:szCs w:val="8"/>
              </w:rPr>
            </w:pPr>
          </w:p>
        </w:tc>
        <w:tc>
          <w:tcPr>
            <w:tcW w:w="271" w:type="dxa"/>
            <w:shd w:val="clear" w:color="auto" w:fill="auto"/>
          </w:tcPr>
          <w:p w14:paraId="3C6CDE0E" w14:textId="77777777" w:rsidR="007F057E" w:rsidRPr="002B72B7" w:rsidRDefault="007F057E" w:rsidP="00574AFA">
            <w:pPr>
              <w:rPr>
                <w:rFonts w:ascii="Arial" w:hAnsi="Arial" w:cs="Arial"/>
                <w:sz w:val="8"/>
                <w:szCs w:val="8"/>
              </w:rPr>
            </w:pPr>
          </w:p>
        </w:tc>
        <w:tc>
          <w:tcPr>
            <w:tcW w:w="305" w:type="dxa"/>
            <w:shd w:val="clear" w:color="auto" w:fill="auto"/>
          </w:tcPr>
          <w:p w14:paraId="378FA211" w14:textId="77777777" w:rsidR="007F057E" w:rsidRPr="002B72B7" w:rsidRDefault="007F057E" w:rsidP="00574AFA">
            <w:pPr>
              <w:rPr>
                <w:rFonts w:ascii="Arial" w:hAnsi="Arial" w:cs="Arial"/>
                <w:sz w:val="8"/>
                <w:szCs w:val="8"/>
              </w:rPr>
            </w:pPr>
          </w:p>
        </w:tc>
        <w:tc>
          <w:tcPr>
            <w:tcW w:w="305" w:type="dxa"/>
            <w:shd w:val="clear" w:color="auto" w:fill="auto"/>
          </w:tcPr>
          <w:p w14:paraId="1C493DFF" w14:textId="77777777" w:rsidR="007F057E" w:rsidRPr="002B72B7" w:rsidRDefault="007F057E" w:rsidP="00574AFA">
            <w:pPr>
              <w:rPr>
                <w:rFonts w:ascii="Arial" w:hAnsi="Arial" w:cs="Arial"/>
                <w:sz w:val="8"/>
                <w:szCs w:val="8"/>
              </w:rPr>
            </w:pPr>
          </w:p>
        </w:tc>
        <w:tc>
          <w:tcPr>
            <w:tcW w:w="270" w:type="dxa"/>
            <w:shd w:val="clear" w:color="auto" w:fill="auto"/>
          </w:tcPr>
          <w:p w14:paraId="40DC0E9E" w14:textId="77777777" w:rsidR="007F057E" w:rsidRPr="002B72B7" w:rsidRDefault="007F057E" w:rsidP="00574AFA">
            <w:pPr>
              <w:rPr>
                <w:rFonts w:ascii="Arial" w:hAnsi="Arial" w:cs="Arial"/>
                <w:sz w:val="8"/>
                <w:szCs w:val="8"/>
              </w:rPr>
            </w:pPr>
          </w:p>
        </w:tc>
        <w:tc>
          <w:tcPr>
            <w:tcW w:w="305" w:type="dxa"/>
            <w:shd w:val="clear" w:color="auto" w:fill="auto"/>
          </w:tcPr>
          <w:p w14:paraId="552998F7" w14:textId="77777777" w:rsidR="007F057E" w:rsidRPr="002B72B7" w:rsidRDefault="007F057E" w:rsidP="00574AFA">
            <w:pPr>
              <w:rPr>
                <w:rFonts w:ascii="Arial" w:hAnsi="Arial" w:cs="Arial"/>
                <w:sz w:val="8"/>
                <w:szCs w:val="8"/>
              </w:rPr>
            </w:pPr>
          </w:p>
        </w:tc>
        <w:tc>
          <w:tcPr>
            <w:tcW w:w="305" w:type="dxa"/>
            <w:gridSpan w:val="2"/>
            <w:shd w:val="clear" w:color="auto" w:fill="auto"/>
          </w:tcPr>
          <w:p w14:paraId="37DE2634" w14:textId="77777777" w:rsidR="007F057E" w:rsidRPr="002B72B7" w:rsidRDefault="007F057E" w:rsidP="00574AFA">
            <w:pPr>
              <w:rPr>
                <w:rFonts w:ascii="Arial" w:hAnsi="Arial" w:cs="Arial"/>
                <w:sz w:val="8"/>
                <w:szCs w:val="8"/>
              </w:rPr>
            </w:pPr>
          </w:p>
        </w:tc>
        <w:tc>
          <w:tcPr>
            <w:tcW w:w="305" w:type="dxa"/>
            <w:tcBorders>
              <w:bottom w:val="single" w:sz="4" w:space="0" w:color="auto"/>
            </w:tcBorders>
            <w:shd w:val="clear" w:color="auto" w:fill="auto"/>
          </w:tcPr>
          <w:p w14:paraId="606C7700" w14:textId="77777777" w:rsidR="007F057E" w:rsidRPr="002B72B7" w:rsidRDefault="007F057E" w:rsidP="00574AFA">
            <w:pPr>
              <w:rPr>
                <w:rFonts w:ascii="Arial" w:hAnsi="Arial" w:cs="Arial"/>
                <w:sz w:val="8"/>
                <w:szCs w:val="8"/>
              </w:rPr>
            </w:pPr>
          </w:p>
        </w:tc>
        <w:tc>
          <w:tcPr>
            <w:tcW w:w="305" w:type="dxa"/>
            <w:shd w:val="clear" w:color="auto" w:fill="auto"/>
          </w:tcPr>
          <w:p w14:paraId="3C1E1A3C" w14:textId="77777777" w:rsidR="007F057E" w:rsidRPr="002B72B7" w:rsidRDefault="007F057E" w:rsidP="00574AFA">
            <w:pPr>
              <w:rPr>
                <w:rFonts w:ascii="Arial" w:hAnsi="Arial" w:cs="Arial"/>
                <w:sz w:val="8"/>
                <w:szCs w:val="8"/>
              </w:rPr>
            </w:pPr>
          </w:p>
        </w:tc>
        <w:tc>
          <w:tcPr>
            <w:tcW w:w="305" w:type="dxa"/>
            <w:shd w:val="clear" w:color="auto" w:fill="auto"/>
          </w:tcPr>
          <w:p w14:paraId="69E14477" w14:textId="77777777" w:rsidR="007F057E" w:rsidRPr="002B72B7" w:rsidRDefault="007F057E" w:rsidP="00574AFA">
            <w:pPr>
              <w:rPr>
                <w:rFonts w:ascii="Arial" w:hAnsi="Arial" w:cs="Arial"/>
                <w:sz w:val="8"/>
                <w:szCs w:val="8"/>
              </w:rPr>
            </w:pPr>
          </w:p>
        </w:tc>
        <w:tc>
          <w:tcPr>
            <w:tcW w:w="305" w:type="dxa"/>
            <w:shd w:val="clear" w:color="auto" w:fill="auto"/>
          </w:tcPr>
          <w:p w14:paraId="020C6CD0" w14:textId="77777777" w:rsidR="007F057E" w:rsidRPr="002B72B7" w:rsidRDefault="007F057E" w:rsidP="00574AFA">
            <w:pPr>
              <w:rPr>
                <w:rFonts w:ascii="Arial" w:hAnsi="Arial" w:cs="Arial"/>
                <w:sz w:val="8"/>
                <w:szCs w:val="8"/>
              </w:rPr>
            </w:pPr>
          </w:p>
        </w:tc>
        <w:tc>
          <w:tcPr>
            <w:tcW w:w="270" w:type="dxa"/>
            <w:shd w:val="clear" w:color="auto" w:fill="auto"/>
          </w:tcPr>
          <w:p w14:paraId="31B72A66" w14:textId="77777777" w:rsidR="007F057E" w:rsidRPr="002B72B7" w:rsidRDefault="007F057E" w:rsidP="00574AFA">
            <w:pPr>
              <w:rPr>
                <w:rFonts w:ascii="Arial" w:hAnsi="Arial" w:cs="Arial"/>
                <w:sz w:val="8"/>
                <w:szCs w:val="8"/>
              </w:rPr>
            </w:pPr>
          </w:p>
        </w:tc>
        <w:tc>
          <w:tcPr>
            <w:tcW w:w="305" w:type="dxa"/>
            <w:shd w:val="clear" w:color="auto" w:fill="auto"/>
          </w:tcPr>
          <w:p w14:paraId="5AE265CB" w14:textId="77777777" w:rsidR="007F057E" w:rsidRPr="002B72B7" w:rsidRDefault="007F057E" w:rsidP="00574AFA">
            <w:pPr>
              <w:rPr>
                <w:rFonts w:ascii="Arial" w:hAnsi="Arial" w:cs="Arial"/>
                <w:sz w:val="8"/>
                <w:szCs w:val="8"/>
              </w:rPr>
            </w:pPr>
          </w:p>
        </w:tc>
        <w:tc>
          <w:tcPr>
            <w:tcW w:w="270" w:type="dxa"/>
            <w:shd w:val="clear" w:color="auto" w:fill="auto"/>
          </w:tcPr>
          <w:p w14:paraId="3A680C51" w14:textId="77777777" w:rsidR="007F057E" w:rsidRPr="002B72B7" w:rsidRDefault="007F057E" w:rsidP="00574AFA">
            <w:pPr>
              <w:rPr>
                <w:rFonts w:ascii="Arial" w:hAnsi="Arial" w:cs="Arial"/>
                <w:sz w:val="8"/>
                <w:szCs w:val="8"/>
              </w:rPr>
            </w:pPr>
          </w:p>
        </w:tc>
        <w:tc>
          <w:tcPr>
            <w:tcW w:w="305" w:type="dxa"/>
            <w:shd w:val="clear" w:color="auto" w:fill="auto"/>
          </w:tcPr>
          <w:p w14:paraId="44AD44A9" w14:textId="77777777" w:rsidR="007F057E" w:rsidRPr="002B72B7" w:rsidRDefault="007F057E" w:rsidP="00574AFA">
            <w:pPr>
              <w:rPr>
                <w:rFonts w:ascii="Arial" w:hAnsi="Arial" w:cs="Arial"/>
                <w:sz w:val="8"/>
                <w:szCs w:val="8"/>
              </w:rPr>
            </w:pPr>
          </w:p>
        </w:tc>
        <w:tc>
          <w:tcPr>
            <w:tcW w:w="228" w:type="dxa"/>
            <w:shd w:val="clear" w:color="auto" w:fill="auto"/>
          </w:tcPr>
          <w:p w14:paraId="462FDAF1" w14:textId="77777777" w:rsidR="007F057E" w:rsidRPr="002B72B7" w:rsidRDefault="007F057E" w:rsidP="00574AFA">
            <w:pPr>
              <w:rPr>
                <w:rFonts w:ascii="Arial" w:hAnsi="Arial" w:cs="Arial"/>
                <w:sz w:val="8"/>
                <w:szCs w:val="8"/>
              </w:rPr>
            </w:pPr>
          </w:p>
        </w:tc>
        <w:tc>
          <w:tcPr>
            <w:tcW w:w="268" w:type="dxa"/>
            <w:shd w:val="clear" w:color="auto" w:fill="auto"/>
          </w:tcPr>
          <w:p w14:paraId="34EF1755" w14:textId="77777777" w:rsidR="007F057E" w:rsidRPr="002B72B7" w:rsidRDefault="007F057E" w:rsidP="00574AFA">
            <w:pPr>
              <w:rPr>
                <w:rFonts w:ascii="Arial" w:hAnsi="Arial" w:cs="Arial"/>
                <w:sz w:val="8"/>
                <w:szCs w:val="8"/>
              </w:rPr>
            </w:pPr>
          </w:p>
        </w:tc>
        <w:tc>
          <w:tcPr>
            <w:tcW w:w="257" w:type="dxa"/>
            <w:shd w:val="clear" w:color="auto" w:fill="auto"/>
          </w:tcPr>
          <w:p w14:paraId="535EF22B" w14:textId="77777777" w:rsidR="007F057E" w:rsidRPr="002B72B7" w:rsidRDefault="007F057E" w:rsidP="00574AFA">
            <w:pPr>
              <w:rPr>
                <w:rFonts w:ascii="Arial" w:hAnsi="Arial" w:cs="Arial"/>
                <w:sz w:val="8"/>
                <w:szCs w:val="8"/>
              </w:rPr>
            </w:pPr>
          </w:p>
        </w:tc>
        <w:tc>
          <w:tcPr>
            <w:tcW w:w="251" w:type="dxa"/>
            <w:shd w:val="clear" w:color="auto" w:fill="auto"/>
          </w:tcPr>
          <w:p w14:paraId="7C7D30BC" w14:textId="77777777" w:rsidR="007F057E" w:rsidRPr="002B72B7" w:rsidRDefault="007F057E" w:rsidP="00574AFA">
            <w:pPr>
              <w:rPr>
                <w:rFonts w:ascii="Arial" w:hAnsi="Arial" w:cs="Arial"/>
                <w:sz w:val="8"/>
                <w:szCs w:val="8"/>
              </w:rPr>
            </w:pPr>
          </w:p>
        </w:tc>
        <w:tc>
          <w:tcPr>
            <w:tcW w:w="228" w:type="dxa"/>
            <w:shd w:val="clear" w:color="auto" w:fill="auto"/>
          </w:tcPr>
          <w:p w14:paraId="69C3A9AF" w14:textId="77777777" w:rsidR="007F057E" w:rsidRPr="002B72B7" w:rsidRDefault="007F057E" w:rsidP="00574AFA">
            <w:pPr>
              <w:rPr>
                <w:rFonts w:ascii="Arial" w:hAnsi="Arial" w:cs="Arial"/>
                <w:sz w:val="8"/>
                <w:szCs w:val="8"/>
              </w:rPr>
            </w:pPr>
          </w:p>
        </w:tc>
        <w:tc>
          <w:tcPr>
            <w:tcW w:w="228" w:type="dxa"/>
            <w:shd w:val="clear" w:color="auto" w:fill="auto"/>
          </w:tcPr>
          <w:p w14:paraId="1251957D" w14:textId="77777777" w:rsidR="007F057E" w:rsidRPr="002B72B7" w:rsidRDefault="007F057E" w:rsidP="00574AFA">
            <w:pPr>
              <w:rPr>
                <w:rFonts w:ascii="Arial" w:hAnsi="Arial" w:cs="Arial"/>
                <w:sz w:val="8"/>
                <w:szCs w:val="8"/>
              </w:rPr>
            </w:pPr>
          </w:p>
        </w:tc>
        <w:tc>
          <w:tcPr>
            <w:tcW w:w="228" w:type="dxa"/>
            <w:shd w:val="clear" w:color="auto" w:fill="auto"/>
          </w:tcPr>
          <w:p w14:paraId="5EE09A00"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shd w:val="clear" w:color="auto" w:fill="auto"/>
          </w:tcPr>
          <w:p w14:paraId="6980D7AD" w14:textId="77777777" w:rsidR="007F057E" w:rsidRPr="002B72B7" w:rsidRDefault="007F057E" w:rsidP="00574AFA">
            <w:pPr>
              <w:rPr>
                <w:rFonts w:ascii="Arial" w:hAnsi="Arial" w:cs="Arial"/>
                <w:sz w:val="8"/>
                <w:szCs w:val="8"/>
              </w:rPr>
            </w:pPr>
          </w:p>
        </w:tc>
      </w:tr>
      <w:tr w:rsidR="007F057E" w:rsidRPr="002B72B7" w14:paraId="5AE729B4" w14:textId="77777777" w:rsidTr="00351D48">
        <w:trPr>
          <w:jc w:val="center"/>
        </w:trPr>
        <w:tc>
          <w:tcPr>
            <w:tcW w:w="1682" w:type="dxa"/>
            <w:gridSpan w:val="8"/>
            <w:tcBorders>
              <w:left w:val="single" w:sz="12" w:space="0" w:color="244061" w:themeColor="accent1" w:themeShade="80"/>
              <w:right w:val="single" w:sz="4" w:space="0" w:color="auto"/>
            </w:tcBorders>
            <w:vAlign w:val="center"/>
          </w:tcPr>
          <w:p w14:paraId="1A50AE69" w14:textId="77777777" w:rsidR="007F057E" w:rsidRPr="002B72B7" w:rsidRDefault="007F057E" w:rsidP="00574AFA">
            <w:pPr>
              <w:jc w:val="right"/>
              <w:rPr>
                <w:rFonts w:ascii="Arial" w:hAnsi="Arial" w:cs="Arial"/>
                <w:sz w:val="16"/>
                <w:szCs w:val="2"/>
              </w:rPr>
            </w:pPr>
            <w:r w:rsidRPr="002B72B7">
              <w:rPr>
                <w:rFonts w:ascii="Arial" w:hAnsi="Arial" w:cs="Arial"/>
                <w:sz w:val="16"/>
                <w:szCs w:val="16"/>
              </w:rPr>
              <w:t>Tipo de Convocatoria</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FAED7" w14:textId="28B18F59" w:rsidR="007F057E" w:rsidRPr="00FF661F" w:rsidRDefault="00FF661F" w:rsidP="006D4852">
            <w:pPr>
              <w:jc w:val="center"/>
              <w:rPr>
                <w:rFonts w:ascii="Arial" w:hAnsi="Arial" w:cs="Arial"/>
                <w:b/>
                <w:sz w:val="16"/>
                <w:szCs w:val="2"/>
              </w:rPr>
            </w:pPr>
            <w:r>
              <w:rPr>
                <w:rFonts w:ascii="Arial" w:hAnsi="Arial" w:cs="Arial"/>
                <w:b/>
                <w:sz w:val="16"/>
                <w:szCs w:val="2"/>
              </w:rPr>
              <w:t>X</w:t>
            </w:r>
          </w:p>
        </w:tc>
        <w:tc>
          <w:tcPr>
            <w:tcW w:w="3558" w:type="dxa"/>
            <w:gridSpan w:val="15"/>
            <w:tcBorders>
              <w:left w:val="single" w:sz="4" w:space="0" w:color="auto"/>
              <w:right w:val="single" w:sz="4" w:space="0" w:color="auto"/>
            </w:tcBorders>
          </w:tcPr>
          <w:p w14:paraId="3A232687" w14:textId="77777777" w:rsidR="007F057E" w:rsidRPr="00FF661F" w:rsidRDefault="007F057E" w:rsidP="00574AFA">
            <w:pPr>
              <w:rPr>
                <w:rFonts w:ascii="Arial" w:hAnsi="Arial" w:cs="Arial"/>
                <w:b/>
                <w:sz w:val="16"/>
                <w:szCs w:val="2"/>
              </w:rPr>
            </w:pPr>
            <w:r w:rsidRPr="00FF661F">
              <w:rPr>
                <w:rFonts w:ascii="Arial" w:hAnsi="Arial" w:cs="Arial"/>
                <w:b/>
                <w:sz w:val="16"/>
                <w:szCs w:val="16"/>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7F057E" w:rsidRPr="002B72B7" w:rsidRDefault="007F057E" w:rsidP="00574AFA">
            <w:pPr>
              <w:rPr>
                <w:rFonts w:ascii="Arial" w:hAnsi="Arial" w:cs="Arial"/>
                <w:sz w:val="16"/>
                <w:szCs w:val="2"/>
              </w:rPr>
            </w:pPr>
          </w:p>
        </w:tc>
        <w:tc>
          <w:tcPr>
            <w:tcW w:w="3069" w:type="dxa"/>
            <w:gridSpan w:val="11"/>
            <w:tcBorders>
              <w:left w:val="single" w:sz="4" w:space="0" w:color="auto"/>
            </w:tcBorders>
          </w:tcPr>
          <w:p w14:paraId="508738A5" w14:textId="77777777" w:rsidR="007F057E" w:rsidRPr="002B72B7" w:rsidRDefault="007F057E" w:rsidP="00574AFA">
            <w:pPr>
              <w:rPr>
                <w:rFonts w:ascii="Arial" w:hAnsi="Arial" w:cs="Arial"/>
                <w:sz w:val="16"/>
                <w:szCs w:val="2"/>
              </w:rPr>
            </w:pPr>
            <w:r w:rsidRPr="002B72B7">
              <w:rPr>
                <w:rFonts w:ascii="Arial" w:hAnsi="Arial" w:cs="Arial"/>
                <w:sz w:val="16"/>
                <w:szCs w:val="16"/>
              </w:rPr>
              <w:t>Convocatoria Pública Internacional</w:t>
            </w:r>
          </w:p>
        </w:tc>
        <w:tc>
          <w:tcPr>
            <w:tcW w:w="228" w:type="dxa"/>
          </w:tcPr>
          <w:p w14:paraId="6E94F8F7" w14:textId="77777777" w:rsidR="007F057E" w:rsidRPr="002B72B7" w:rsidRDefault="007F057E" w:rsidP="00574AFA">
            <w:pPr>
              <w:rPr>
                <w:rFonts w:ascii="Arial" w:hAnsi="Arial" w:cs="Arial"/>
                <w:sz w:val="16"/>
                <w:szCs w:val="2"/>
              </w:rPr>
            </w:pPr>
          </w:p>
        </w:tc>
        <w:tc>
          <w:tcPr>
            <w:tcW w:w="228" w:type="dxa"/>
          </w:tcPr>
          <w:p w14:paraId="64201291" w14:textId="77777777" w:rsidR="007F057E" w:rsidRPr="002B72B7" w:rsidRDefault="007F057E" w:rsidP="00574AFA">
            <w:pPr>
              <w:rPr>
                <w:rFonts w:ascii="Arial" w:hAnsi="Arial" w:cs="Arial"/>
                <w:sz w:val="16"/>
                <w:szCs w:val="2"/>
              </w:rPr>
            </w:pPr>
          </w:p>
        </w:tc>
        <w:tc>
          <w:tcPr>
            <w:tcW w:w="228" w:type="dxa"/>
          </w:tcPr>
          <w:p w14:paraId="3D7521D0" w14:textId="77777777" w:rsidR="007F057E" w:rsidRPr="002B72B7" w:rsidRDefault="007F057E" w:rsidP="00574AFA">
            <w:pPr>
              <w:rPr>
                <w:rFonts w:ascii="Arial" w:hAnsi="Arial" w:cs="Arial"/>
                <w:sz w:val="16"/>
                <w:szCs w:val="2"/>
              </w:rPr>
            </w:pPr>
          </w:p>
        </w:tc>
        <w:tc>
          <w:tcPr>
            <w:tcW w:w="228" w:type="dxa"/>
            <w:tcBorders>
              <w:right w:val="single" w:sz="12" w:space="0" w:color="244061" w:themeColor="accent1" w:themeShade="80"/>
            </w:tcBorders>
          </w:tcPr>
          <w:p w14:paraId="519EF9EF" w14:textId="77777777" w:rsidR="007F057E" w:rsidRPr="002B72B7" w:rsidRDefault="007F057E" w:rsidP="00574AFA">
            <w:pPr>
              <w:rPr>
                <w:rFonts w:ascii="Arial" w:hAnsi="Arial" w:cs="Arial"/>
                <w:sz w:val="16"/>
                <w:szCs w:val="2"/>
              </w:rPr>
            </w:pPr>
          </w:p>
        </w:tc>
      </w:tr>
      <w:tr w:rsidR="00FF661F" w:rsidRPr="002B72B7" w14:paraId="10D68923"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7137BD19" w14:textId="77777777" w:rsidR="007F057E" w:rsidRPr="002B72B7" w:rsidRDefault="007F057E" w:rsidP="00574AFA">
            <w:pPr>
              <w:jc w:val="right"/>
              <w:rPr>
                <w:rFonts w:ascii="Arial" w:hAnsi="Arial" w:cs="Arial"/>
                <w:b/>
                <w:sz w:val="10"/>
                <w:szCs w:val="10"/>
              </w:rPr>
            </w:pPr>
          </w:p>
        </w:tc>
        <w:tc>
          <w:tcPr>
            <w:tcW w:w="379" w:type="dxa"/>
            <w:tcBorders>
              <w:top w:val="single" w:sz="4" w:space="0" w:color="auto"/>
              <w:bottom w:val="single" w:sz="4" w:space="0" w:color="auto"/>
            </w:tcBorders>
            <w:shd w:val="clear" w:color="auto" w:fill="auto"/>
          </w:tcPr>
          <w:p w14:paraId="025E58B4" w14:textId="77777777" w:rsidR="007F057E" w:rsidRPr="002B72B7" w:rsidRDefault="007F057E" w:rsidP="00574AFA">
            <w:pPr>
              <w:rPr>
                <w:rFonts w:ascii="Arial" w:hAnsi="Arial" w:cs="Arial"/>
                <w:sz w:val="10"/>
                <w:szCs w:val="10"/>
              </w:rPr>
            </w:pPr>
          </w:p>
        </w:tc>
        <w:tc>
          <w:tcPr>
            <w:tcW w:w="305" w:type="dxa"/>
            <w:shd w:val="clear" w:color="auto" w:fill="auto"/>
          </w:tcPr>
          <w:p w14:paraId="787DA52A" w14:textId="77777777" w:rsidR="007F057E" w:rsidRPr="002B72B7" w:rsidRDefault="007F057E" w:rsidP="00574AFA">
            <w:pPr>
              <w:rPr>
                <w:rFonts w:ascii="Arial" w:hAnsi="Arial" w:cs="Arial"/>
                <w:sz w:val="10"/>
                <w:szCs w:val="10"/>
              </w:rPr>
            </w:pPr>
          </w:p>
        </w:tc>
        <w:tc>
          <w:tcPr>
            <w:tcW w:w="2373" w:type="dxa"/>
            <w:gridSpan w:val="10"/>
            <w:shd w:val="clear" w:color="auto" w:fill="auto"/>
          </w:tcPr>
          <w:p w14:paraId="073629CF" w14:textId="77777777" w:rsidR="007F057E" w:rsidRPr="002B72B7" w:rsidRDefault="007F057E" w:rsidP="00574AFA">
            <w:pPr>
              <w:rPr>
                <w:rFonts w:ascii="Arial" w:hAnsi="Arial" w:cs="Arial"/>
                <w:sz w:val="10"/>
                <w:szCs w:val="10"/>
              </w:rPr>
            </w:pPr>
          </w:p>
        </w:tc>
        <w:tc>
          <w:tcPr>
            <w:tcW w:w="270" w:type="dxa"/>
            <w:shd w:val="clear" w:color="auto" w:fill="auto"/>
          </w:tcPr>
          <w:p w14:paraId="43EEA3D2" w14:textId="77777777" w:rsidR="007F057E" w:rsidRPr="002B72B7" w:rsidRDefault="007F057E" w:rsidP="00574AFA">
            <w:pPr>
              <w:rPr>
                <w:rFonts w:ascii="Arial" w:hAnsi="Arial" w:cs="Arial"/>
                <w:sz w:val="10"/>
                <w:szCs w:val="10"/>
              </w:rPr>
            </w:pPr>
          </w:p>
        </w:tc>
        <w:tc>
          <w:tcPr>
            <w:tcW w:w="3208" w:type="dxa"/>
            <w:gridSpan w:val="12"/>
            <w:tcBorders>
              <w:left w:val="nil"/>
            </w:tcBorders>
            <w:shd w:val="clear" w:color="auto" w:fill="auto"/>
          </w:tcPr>
          <w:p w14:paraId="350F7CEA" w14:textId="77777777" w:rsidR="007F057E" w:rsidRPr="002B72B7" w:rsidRDefault="007F057E" w:rsidP="00574AFA">
            <w:pPr>
              <w:rPr>
                <w:rFonts w:ascii="Arial" w:hAnsi="Arial" w:cs="Arial"/>
                <w:sz w:val="10"/>
                <w:szCs w:val="10"/>
              </w:rPr>
            </w:pPr>
          </w:p>
        </w:tc>
        <w:tc>
          <w:tcPr>
            <w:tcW w:w="268" w:type="dxa"/>
            <w:shd w:val="clear" w:color="auto" w:fill="auto"/>
          </w:tcPr>
          <w:p w14:paraId="2E37FDBE" w14:textId="77777777" w:rsidR="007F057E" w:rsidRPr="002B72B7" w:rsidRDefault="007F057E" w:rsidP="00574AFA">
            <w:pPr>
              <w:rPr>
                <w:rFonts w:ascii="Arial" w:hAnsi="Arial" w:cs="Arial"/>
                <w:sz w:val="10"/>
                <w:szCs w:val="10"/>
              </w:rPr>
            </w:pPr>
          </w:p>
        </w:tc>
        <w:tc>
          <w:tcPr>
            <w:tcW w:w="257" w:type="dxa"/>
            <w:tcBorders>
              <w:left w:val="nil"/>
            </w:tcBorders>
            <w:shd w:val="clear" w:color="auto" w:fill="auto"/>
          </w:tcPr>
          <w:p w14:paraId="350E289B" w14:textId="77777777" w:rsidR="007F057E" w:rsidRPr="002B72B7" w:rsidRDefault="007F057E" w:rsidP="00574AFA">
            <w:pPr>
              <w:rPr>
                <w:rFonts w:ascii="Arial" w:hAnsi="Arial" w:cs="Arial"/>
                <w:sz w:val="10"/>
                <w:szCs w:val="10"/>
              </w:rPr>
            </w:pPr>
          </w:p>
        </w:tc>
        <w:tc>
          <w:tcPr>
            <w:tcW w:w="251" w:type="dxa"/>
            <w:shd w:val="clear" w:color="auto" w:fill="auto"/>
          </w:tcPr>
          <w:p w14:paraId="7B38A031" w14:textId="77777777" w:rsidR="007F057E" w:rsidRPr="002B72B7" w:rsidRDefault="007F057E" w:rsidP="00574AFA">
            <w:pPr>
              <w:rPr>
                <w:rFonts w:ascii="Arial" w:hAnsi="Arial" w:cs="Arial"/>
                <w:sz w:val="10"/>
                <w:szCs w:val="10"/>
              </w:rPr>
            </w:pPr>
          </w:p>
        </w:tc>
        <w:tc>
          <w:tcPr>
            <w:tcW w:w="228" w:type="dxa"/>
            <w:shd w:val="clear" w:color="auto" w:fill="auto"/>
          </w:tcPr>
          <w:p w14:paraId="4666687E" w14:textId="77777777" w:rsidR="007F057E" w:rsidRPr="002B72B7" w:rsidRDefault="007F057E" w:rsidP="00574AFA">
            <w:pPr>
              <w:rPr>
                <w:rFonts w:ascii="Arial" w:hAnsi="Arial" w:cs="Arial"/>
                <w:sz w:val="10"/>
                <w:szCs w:val="10"/>
              </w:rPr>
            </w:pPr>
          </w:p>
        </w:tc>
        <w:tc>
          <w:tcPr>
            <w:tcW w:w="228" w:type="dxa"/>
            <w:shd w:val="clear" w:color="auto" w:fill="auto"/>
          </w:tcPr>
          <w:p w14:paraId="61C38ACE" w14:textId="77777777" w:rsidR="007F057E" w:rsidRPr="002B72B7" w:rsidRDefault="007F057E" w:rsidP="00574AFA">
            <w:pPr>
              <w:rPr>
                <w:rFonts w:ascii="Arial" w:hAnsi="Arial" w:cs="Arial"/>
                <w:sz w:val="10"/>
                <w:szCs w:val="10"/>
              </w:rPr>
            </w:pPr>
          </w:p>
        </w:tc>
        <w:tc>
          <w:tcPr>
            <w:tcW w:w="228" w:type="dxa"/>
            <w:shd w:val="clear" w:color="auto" w:fill="auto"/>
          </w:tcPr>
          <w:p w14:paraId="25B0E34B" w14:textId="77777777" w:rsidR="007F057E" w:rsidRPr="002B72B7" w:rsidRDefault="007F057E" w:rsidP="00574AFA">
            <w:pPr>
              <w:rPr>
                <w:rFonts w:ascii="Arial" w:hAnsi="Arial" w:cs="Arial"/>
                <w:sz w:val="10"/>
                <w:szCs w:val="10"/>
              </w:rPr>
            </w:pPr>
          </w:p>
        </w:tc>
        <w:tc>
          <w:tcPr>
            <w:tcW w:w="228" w:type="dxa"/>
            <w:tcBorders>
              <w:right w:val="single" w:sz="12" w:space="0" w:color="244061" w:themeColor="accent1" w:themeShade="80"/>
            </w:tcBorders>
            <w:shd w:val="clear" w:color="auto" w:fill="auto"/>
          </w:tcPr>
          <w:p w14:paraId="0E0C81A7" w14:textId="77777777" w:rsidR="007F057E" w:rsidRPr="002B72B7" w:rsidRDefault="007F057E" w:rsidP="00574AFA">
            <w:pPr>
              <w:rPr>
                <w:rFonts w:ascii="Arial" w:hAnsi="Arial" w:cs="Arial"/>
                <w:sz w:val="10"/>
                <w:szCs w:val="10"/>
              </w:rPr>
            </w:pPr>
          </w:p>
        </w:tc>
      </w:tr>
      <w:tr w:rsidR="00946AD8" w:rsidRPr="002B72B7" w14:paraId="48A20574" w14:textId="77777777" w:rsidTr="00351D48">
        <w:trPr>
          <w:jc w:val="center"/>
        </w:trPr>
        <w:tc>
          <w:tcPr>
            <w:tcW w:w="1682" w:type="dxa"/>
            <w:gridSpan w:val="8"/>
            <w:tcBorders>
              <w:left w:val="single" w:sz="12" w:space="0" w:color="244061" w:themeColor="accent1" w:themeShade="80"/>
              <w:right w:val="single" w:sz="4" w:space="0" w:color="auto"/>
            </w:tcBorders>
            <w:shd w:val="clear" w:color="auto" w:fill="auto"/>
            <w:vAlign w:val="center"/>
          </w:tcPr>
          <w:p w14:paraId="1157B04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Forma de Adjudicación</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3305E" w14:textId="220F8F75" w:rsidR="007F057E" w:rsidRPr="00FF661F" w:rsidRDefault="00FF661F" w:rsidP="006D4852">
            <w:pPr>
              <w:jc w:val="center"/>
              <w:rPr>
                <w:rFonts w:ascii="Arial" w:hAnsi="Arial" w:cs="Arial"/>
                <w:b/>
                <w:sz w:val="16"/>
                <w:szCs w:val="16"/>
              </w:rPr>
            </w:pPr>
            <w:r>
              <w:rPr>
                <w:rFonts w:ascii="Arial" w:hAnsi="Arial" w:cs="Arial"/>
                <w:b/>
                <w:sz w:val="16"/>
                <w:szCs w:val="16"/>
              </w:rPr>
              <w:t>X</w:t>
            </w:r>
          </w:p>
        </w:tc>
        <w:tc>
          <w:tcPr>
            <w:tcW w:w="1492" w:type="dxa"/>
            <w:gridSpan w:val="7"/>
            <w:tcBorders>
              <w:left w:val="single" w:sz="4" w:space="0" w:color="auto"/>
              <w:right w:val="single" w:sz="4" w:space="0" w:color="auto"/>
            </w:tcBorders>
            <w:shd w:val="clear" w:color="auto" w:fill="auto"/>
            <w:vAlign w:val="center"/>
          </w:tcPr>
          <w:p w14:paraId="37338168" w14:textId="77777777" w:rsidR="007F057E" w:rsidRPr="00FF661F" w:rsidRDefault="007F057E" w:rsidP="00FF661F">
            <w:pPr>
              <w:rPr>
                <w:rFonts w:ascii="Arial" w:hAnsi="Arial" w:cs="Arial"/>
                <w:b/>
                <w:sz w:val="16"/>
                <w:szCs w:val="16"/>
              </w:rPr>
            </w:pPr>
            <w:r w:rsidRPr="00FF661F">
              <w:rPr>
                <w:rFonts w:ascii="Arial" w:hAnsi="Arial" w:cs="Arial"/>
                <w:b/>
                <w:sz w:val="16"/>
                <w:szCs w:val="16"/>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844FA" w14:textId="77777777" w:rsidR="007F057E" w:rsidRPr="002B72B7" w:rsidRDefault="007F057E" w:rsidP="00FF661F">
            <w:pPr>
              <w:rPr>
                <w:rFonts w:ascii="Arial" w:hAnsi="Arial" w:cs="Arial"/>
                <w:sz w:val="16"/>
                <w:szCs w:val="16"/>
              </w:rPr>
            </w:pPr>
          </w:p>
        </w:tc>
        <w:tc>
          <w:tcPr>
            <w:tcW w:w="1456" w:type="dxa"/>
            <w:gridSpan w:val="5"/>
            <w:tcBorders>
              <w:left w:val="single" w:sz="4" w:space="0" w:color="auto"/>
              <w:right w:val="single" w:sz="4" w:space="0" w:color="auto"/>
            </w:tcBorders>
            <w:shd w:val="clear" w:color="auto" w:fill="auto"/>
            <w:vAlign w:val="center"/>
          </w:tcPr>
          <w:p w14:paraId="487B0EA0" w14:textId="17BC0B13"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FF6203" w:rsidRPr="002B72B7">
              <w:rPr>
                <w:rFonts w:ascii="Arial" w:hAnsi="Arial" w:cs="Arial"/>
                <w:sz w:val="16"/>
                <w:szCs w:val="16"/>
              </w:rPr>
              <w:t>Ítems</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CE7DE" w14:textId="77777777" w:rsidR="007F057E" w:rsidRPr="002B72B7" w:rsidRDefault="007F057E" w:rsidP="00FF661F">
            <w:pPr>
              <w:rPr>
                <w:rFonts w:ascii="Arial" w:hAnsi="Arial" w:cs="Arial"/>
                <w:sz w:val="16"/>
                <w:szCs w:val="16"/>
              </w:rPr>
            </w:pPr>
          </w:p>
        </w:tc>
        <w:tc>
          <w:tcPr>
            <w:tcW w:w="1795" w:type="dxa"/>
            <w:gridSpan w:val="6"/>
            <w:tcBorders>
              <w:left w:val="single" w:sz="4" w:space="0" w:color="auto"/>
            </w:tcBorders>
            <w:shd w:val="clear" w:color="auto" w:fill="auto"/>
            <w:vAlign w:val="center"/>
          </w:tcPr>
          <w:p w14:paraId="2287FE07" w14:textId="1368BA46" w:rsidR="007F057E" w:rsidRPr="002B72B7" w:rsidRDefault="007F057E" w:rsidP="00FF661F">
            <w:pPr>
              <w:rPr>
                <w:rFonts w:ascii="Arial" w:hAnsi="Arial" w:cs="Arial"/>
                <w:sz w:val="16"/>
                <w:szCs w:val="16"/>
              </w:rPr>
            </w:pPr>
            <w:r w:rsidRPr="002B72B7">
              <w:rPr>
                <w:rFonts w:ascii="Arial" w:hAnsi="Arial" w:cs="Arial"/>
                <w:sz w:val="16"/>
                <w:szCs w:val="16"/>
              </w:rPr>
              <w:t xml:space="preserve">Por </w:t>
            </w:r>
            <w:r w:rsidR="009640A2" w:rsidRPr="002B72B7">
              <w:rPr>
                <w:rFonts w:ascii="Arial" w:hAnsi="Arial" w:cs="Arial"/>
                <w:sz w:val="16"/>
                <w:szCs w:val="16"/>
              </w:rPr>
              <w:t>Lotes</w:t>
            </w:r>
          </w:p>
        </w:tc>
        <w:tc>
          <w:tcPr>
            <w:tcW w:w="270" w:type="dxa"/>
            <w:tcBorders>
              <w:left w:val="nil"/>
            </w:tcBorders>
            <w:shd w:val="clear" w:color="auto" w:fill="auto"/>
          </w:tcPr>
          <w:p w14:paraId="562905DE" w14:textId="77777777" w:rsidR="007F057E" w:rsidRPr="002B72B7" w:rsidRDefault="007F057E" w:rsidP="00574AFA">
            <w:pPr>
              <w:rPr>
                <w:rFonts w:ascii="Arial" w:hAnsi="Arial" w:cs="Arial"/>
                <w:sz w:val="16"/>
                <w:szCs w:val="16"/>
              </w:rPr>
            </w:pPr>
          </w:p>
        </w:tc>
        <w:tc>
          <w:tcPr>
            <w:tcW w:w="305" w:type="dxa"/>
            <w:tcBorders>
              <w:left w:val="nil"/>
            </w:tcBorders>
            <w:shd w:val="clear" w:color="auto" w:fill="auto"/>
          </w:tcPr>
          <w:p w14:paraId="7ED2FFBE" w14:textId="77777777" w:rsidR="007F057E" w:rsidRPr="002B72B7" w:rsidRDefault="007F057E" w:rsidP="00574AFA">
            <w:pPr>
              <w:rPr>
                <w:rFonts w:ascii="Arial" w:hAnsi="Arial" w:cs="Arial"/>
                <w:sz w:val="16"/>
                <w:szCs w:val="16"/>
              </w:rPr>
            </w:pPr>
          </w:p>
        </w:tc>
        <w:tc>
          <w:tcPr>
            <w:tcW w:w="228" w:type="dxa"/>
            <w:tcBorders>
              <w:left w:val="nil"/>
            </w:tcBorders>
            <w:shd w:val="clear" w:color="auto" w:fill="auto"/>
          </w:tcPr>
          <w:p w14:paraId="7FAA2404" w14:textId="77777777" w:rsidR="007F057E" w:rsidRPr="002B72B7" w:rsidRDefault="007F057E" w:rsidP="00574AFA">
            <w:pPr>
              <w:rPr>
                <w:rFonts w:ascii="Arial" w:hAnsi="Arial" w:cs="Arial"/>
                <w:sz w:val="16"/>
                <w:szCs w:val="16"/>
              </w:rPr>
            </w:pPr>
          </w:p>
        </w:tc>
        <w:tc>
          <w:tcPr>
            <w:tcW w:w="268" w:type="dxa"/>
          </w:tcPr>
          <w:p w14:paraId="3D34A15E" w14:textId="77777777" w:rsidR="007F057E" w:rsidRPr="002B72B7" w:rsidRDefault="007F057E" w:rsidP="00574AFA">
            <w:pPr>
              <w:rPr>
                <w:rFonts w:ascii="Arial" w:hAnsi="Arial" w:cs="Arial"/>
                <w:sz w:val="16"/>
                <w:szCs w:val="16"/>
              </w:rPr>
            </w:pPr>
          </w:p>
        </w:tc>
        <w:tc>
          <w:tcPr>
            <w:tcW w:w="257" w:type="dxa"/>
            <w:tcBorders>
              <w:left w:val="nil"/>
            </w:tcBorders>
          </w:tcPr>
          <w:p w14:paraId="271F6CFD" w14:textId="77777777" w:rsidR="007F057E" w:rsidRPr="002B72B7" w:rsidRDefault="007F057E" w:rsidP="00574AFA">
            <w:pPr>
              <w:rPr>
                <w:rFonts w:ascii="Arial" w:hAnsi="Arial" w:cs="Arial"/>
                <w:sz w:val="16"/>
                <w:szCs w:val="16"/>
              </w:rPr>
            </w:pPr>
          </w:p>
        </w:tc>
        <w:tc>
          <w:tcPr>
            <w:tcW w:w="251" w:type="dxa"/>
          </w:tcPr>
          <w:p w14:paraId="7BA4F794" w14:textId="77777777" w:rsidR="007F057E" w:rsidRPr="002B72B7" w:rsidRDefault="007F057E" w:rsidP="00574AFA">
            <w:pPr>
              <w:rPr>
                <w:rFonts w:ascii="Arial" w:hAnsi="Arial" w:cs="Arial"/>
                <w:sz w:val="16"/>
                <w:szCs w:val="16"/>
              </w:rPr>
            </w:pPr>
          </w:p>
        </w:tc>
        <w:tc>
          <w:tcPr>
            <w:tcW w:w="228" w:type="dxa"/>
          </w:tcPr>
          <w:p w14:paraId="02BAE886" w14:textId="77777777" w:rsidR="007F057E" w:rsidRPr="002B72B7" w:rsidRDefault="007F057E" w:rsidP="00574AFA">
            <w:pPr>
              <w:rPr>
                <w:rFonts w:ascii="Arial" w:hAnsi="Arial" w:cs="Arial"/>
                <w:sz w:val="16"/>
                <w:szCs w:val="16"/>
              </w:rPr>
            </w:pPr>
          </w:p>
        </w:tc>
        <w:tc>
          <w:tcPr>
            <w:tcW w:w="228" w:type="dxa"/>
          </w:tcPr>
          <w:p w14:paraId="5777049E" w14:textId="77777777" w:rsidR="007F057E" w:rsidRPr="002B72B7" w:rsidRDefault="007F057E" w:rsidP="00574AFA">
            <w:pPr>
              <w:rPr>
                <w:rFonts w:ascii="Arial" w:hAnsi="Arial" w:cs="Arial"/>
                <w:sz w:val="16"/>
                <w:szCs w:val="16"/>
              </w:rPr>
            </w:pPr>
          </w:p>
        </w:tc>
        <w:tc>
          <w:tcPr>
            <w:tcW w:w="228" w:type="dxa"/>
          </w:tcPr>
          <w:p w14:paraId="0BF8F420" w14:textId="77777777" w:rsidR="007F057E" w:rsidRPr="002B72B7" w:rsidRDefault="007F057E" w:rsidP="00574AFA">
            <w:pPr>
              <w:rPr>
                <w:rFonts w:ascii="Arial" w:hAnsi="Arial" w:cs="Arial"/>
                <w:sz w:val="16"/>
                <w:szCs w:val="16"/>
              </w:rPr>
            </w:pPr>
          </w:p>
        </w:tc>
        <w:tc>
          <w:tcPr>
            <w:tcW w:w="228" w:type="dxa"/>
            <w:tcBorders>
              <w:right w:val="single" w:sz="12" w:space="0" w:color="244061" w:themeColor="accent1" w:themeShade="80"/>
            </w:tcBorders>
          </w:tcPr>
          <w:p w14:paraId="68BA281E" w14:textId="77777777" w:rsidR="007F057E" w:rsidRPr="002B72B7" w:rsidRDefault="007F057E" w:rsidP="00574AFA">
            <w:pPr>
              <w:rPr>
                <w:rFonts w:ascii="Arial" w:hAnsi="Arial" w:cs="Arial"/>
                <w:sz w:val="16"/>
                <w:szCs w:val="16"/>
              </w:rPr>
            </w:pPr>
          </w:p>
        </w:tc>
      </w:tr>
      <w:tr w:rsidR="00946AD8" w:rsidRPr="002B72B7" w14:paraId="052564F1"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0AB804F7" w14:textId="77777777" w:rsidR="007F057E" w:rsidRPr="002B72B7" w:rsidRDefault="007F057E" w:rsidP="00574AFA">
            <w:pPr>
              <w:jc w:val="right"/>
              <w:rPr>
                <w:rFonts w:ascii="Arial" w:hAnsi="Arial" w:cs="Arial"/>
                <w:b/>
                <w:sz w:val="8"/>
                <w:szCs w:val="8"/>
              </w:rPr>
            </w:pPr>
          </w:p>
        </w:tc>
        <w:tc>
          <w:tcPr>
            <w:tcW w:w="379" w:type="dxa"/>
            <w:tcBorders>
              <w:top w:val="single" w:sz="4" w:space="0" w:color="auto"/>
              <w:bottom w:val="single" w:sz="4" w:space="0" w:color="auto"/>
            </w:tcBorders>
            <w:shd w:val="clear" w:color="auto" w:fill="auto"/>
          </w:tcPr>
          <w:p w14:paraId="50A338B1" w14:textId="77777777" w:rsidR="007F057E" w:rsidRPr="002B72B7" w:rsidRDefault="007F057E" w:rsidP="00574AFA">
            <w:pPr>
              <w:rPr>
                <w:rFonts w:ascii="Arial" w:hAnsi="Arial" w:cs="Arial"/>
                <w:sz w:val="8"/>
                <w:szCs w:val="8"/>
              </w:rPr>
            </w:pPr>
          </w:p>
        </w:tc>
        <w:tc>
          <w:tcPr>
            <w:tcW w:w="305" w:type="dxa"/>
            <w:shd w:val="clear" w:color="auto" w:fill="auto"/>
          </w:tcPr>
          <w:p w14:paraId="20C2CAA6" w14:textId="77777777" w:rsidR="007F057E" w:rsidRPr="002B72B7" w:rsidRDefault="007F057E" w:rsidP="00574AFA">
            <w:pPr>
              <w:rPr>
                <w:rFonts w:ascii="Arial" w:hAnsi="Arial" w:cs="Arial"/>
                <w:sz w:val="8"/>
                <w:szCs w:val="8"/>
              </w:rPr>
            </w:pPr>
          </w:p>
        </w:tc>
        <w:tc>
          <w:tcPr>
            <w:tcW w:w="266" w:type="dxa"/>
            <w:shd w:val="clear" w:color="auto" w:fill="auto"/>
          </w:tcPr>
          <w:p w14:paraId="6BE50ECE" w14:textId="77777777" w:rsidR="007F057E" w:rsidRPr="002B72B7" w:rsidRDefault="007F057E" w:rsidP="00574AFA">
            <w:pPr>
              <w:rPr>
                <w:rFonts w:ascii="Arial" w:hAnsi="Arial" w:cs="Arial"/>
                <w:sz w:val="8"/>
                <w:szCs w:val="8"/>
              </w:rPr>
            </w:pPr>
          </w:p>
        </w:tc>
        <w:tc>
          <w:tcPr>
            <w:tcW w:w="311" w:type="dxa"/>
            <w:gridSpan w:val="2"/>
            <w:shd w:val="clear" w:color="auto" w:fill="auto"/>
          </w:tcPr>
          <w:p w14:paraId="4D75E022" w14:textId="77777777" w:rsidR="007F057E" w:rsidRPr="002B72B7" w:rsidRDefault="007F057E" w:rsidP="00574AFA">
            <w:pPr>
              <w:rPr>
                <w:rFonts w:ascii="Arial" w:hAnsi="Arial" w:cs="Arial"/>
                <w:sz w:val="8"/>
                <w:szCs w:val="8"/>
              </w:rPr>
            </w:pPr>
          </w:p>
        </w:tc>
        <w:tc>
          <w:tcPr>
            <w:tcW w:w="305" w:type="dxa"/>
            <w:gridSpan w:val="2"/>
            <w:shd w:val="clear" w:color="auto" w:fill="auto"/>
          </w:tcPr>
          <w:p w14:paraId="3E245663" w14:textId="77777777" w:rsidR="007F057E" w:rsidRPr="002B72B7" w:rsidRDefault="007F057E" w:rsidP="00574AFA">
            <w:pPr>
              <w:rPr>
                <w:rFonts w:ascii="Arial" w:hAnsi="Arial" w:cs="Arial"/>
                <w:sz w:val="8"/>
                <w:szCs w:val="8"/>
              </w:rPr>
            </w:pPr>
          </w:p>
        </w:tc>
        <w:tc>
          <w:tcPr>
            <w:tcW w:w="305" w:type="dxa"/>
            <w:shd w:val="clear" w:color="auto" w:fill="auto"/>
          </w:tcPr>
          <w:p w14:paraId="1312EC3C" w14:textId="77777777" w:rsidR="007F057E" w:rsidRPr="002B72B7" w:rsidRDefault="007F057E" w:rsidP="00574AFA">
            <w:pPr>
              <w:rPr>
                <w:rFonts w:ascii="Arial" w:hAnsi="Arial" w:cs="Arial"/>
                <w:sz w:val="8"/>
                <w:szCs w:val="8"/>
              </w:rPr>
            </w:pPr>
          </w:p>
        </w:tc>
        <w:tc>
          <w:tcPr>
            <w:tcW w:w="305" w:type="dxa"/>
            <w:shd w:val="clear" w:color="auto" w:fill="auto"/>
          </w:tcPr>
          <w:p w14:paraId="57FD6C39" w14:textId="77777777" w:rsidR="007F057E" w:rsidRPr="002B72B7" w:rsidRDefault="007F057E" w:rsidP="00574AFA">
            <w:pPr>
              <w:rPr>
                <w:rFonts w:ascii="Arial" w:hAnsi="Arial" w:cs="Arial"/>
                <w:sz w:val="8"/>
                <w:szCs w:val="8"/>
              </w:rPr>
            </w:pPr>
          </w:p>
        </w:tc>
        <w:tc>
          <w:tcPr>
            <w:tcW w:w="271" w:type="dxa"/>
            <w:shd w:val="clear" w:color="auto" w:fill="auto"/>
          </w:tcPr>
          <w:p w14:paraId="302DA9EA" w14:textId="77777777" w:rsidR="007F057E" w:rsidRPr="002B72B7" w:rsidRDefault="007F057E" w:rsidP="00574AFA">
            <w:pPr>
              <w:rPr>
                <w:rFonts w:ascii="Arial" w:hAnsi="Arial" w:cs="Arial"/>
                <w:sz w:val="8"/>
                <w:szCs w:val="8"/>
              </w:rPr>
            </w:pPr>
          </w:p>
        </w:tc>
        <w:tc>
          <w:tcPr>
            <w:tcW w:w="305" w:type="dxa"/>
            <w:shd w:val="clear" w:color="auto" w:fill="auto"/>
          </w:tcPr>
          <w:p w14:paraId="62DC3C5D" w14:textId="77777777" w:rsidR="007F057E" w:rsidRPr="002B72B7" w:rsidRDefault="007F057E" w:rsidP="00574AFA">
            <w:pPr>
              <w:rPr>
                <w:rFonts w:ascii="Arial" w:hAnsi="Arial" w:cs="Arial"/>
                <w:sz w:val="8"/>
                <w:szCs w:val="8"/>
              </w:rPr>
            </w:pPr>
          </w:p>
        </w:tc>
        <w:tc>
          <w:tcPr>
            <w:tcW w:w="305" w:type="dxa"/>
            <w:shd w:val="clear" w:color="auto" w:fill="auto"/>
          </w:tcPr>
          <w:p w14:paraId="3604AB21" w14:textId="77777777" w:rsidR="007F057E" w:rsidRPr="002B72B7" w:rsidRDefault="007F057E" w:rsidP="00574AFA">
            <w:pPr>
              <w:rPr>
                <w:rFonts w:ascii="Arial" w:hAnsi="Arial" w:cs="Arial"/>
                <w:sz w:val="8"/>
                <w:szCs w:val="8"/>
              </w:rPr>
            </w:pPr>
          </w:p>
        </w:tc>
        <w:tc>
          <w:tcPr>
            <w:tcW w:w="270" w:type="dxa"/>
            <w:shd w:val="clear" w:color="auto" w:fill="auto"/>
          </w:tcPr>
          <w:p w14:paraId="6C25E7A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0535DE20"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7E9711EA"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0497493B"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AE0FC6E"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440D0F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259C843F" w14:textId="77777777" w:rsidR="007F057E" w:rsidRPr="002B72B7" w:rsidRDefault="007F057E" w:rsidP="00574AFA">
            <w:pPr>
              <w:rPr>
                <w:rFonts w:ascii="Arial" w:hAnsi="Arial" w:cs="Arial"/>
                <w:sz w:val="8"/>
                <w:szCs w:val="8"/>
              </w:rPr>
            </w:pPr>
          </w:p>
        </w:tc>
        <w:tc>
          <w:tcPr>
            <w:tcW w:w="270" w:type="dxa"/>
            <w:tcBorders>
              <w:left w:val="nil"/>
            </w:tcBorders>
            <w:shd w:val="clear" w:color="auto" w:fill="auto"/>
          </w:tcPr>
          <w:p w14:paraId="008A1E70"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DBE4EFB" w14:textId="77777777" w:rsidR="007F057E" w:rsidRPr="002B72B7" w:rsidRDefault="007F057E" w:rsidP="00574AFA">
            <w:pPr>
              <w:rPr>
                <w:rFonts w:ascii="Arial" w:hAnsi="Arial" w:cs="Arial"/>
                <w:sz w:val="8"/>
                <w:szCs w:val="8"/>
              </w:rPr>
            </w:pPr>
          </w:p>
        </w:tc>
        <w:tc>
          <w:tcPr>
            <w:tcW w:w="270" w:type="dxa"/>
            <w:tcBorders>
              <w:left w:val="nil"/>
            </w:tcBorders>
            <w:shd w:val="clear" w:color="auto" w:fill="auto"/>
          </w:tcPr>
          <w:p w14:paraId="18E8D80A"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7B4C94E" w14:textId="77777777" w:rsidR="007F057E" w:rsidRPr="002B72B7" w:rsidRDefault="007F057E" w:rsidP="00574AFA">
            <w:pPr>
              <w:rPr>
                <w:rFonts w:ascii="Arial" w:hAnsi="Arial" w:cs="Arial"/>
                <w:sz w:val="8"/>
                <w:szCs w:val="8"/>
              </w:rPr>
            </w:pPr>
          </w:p>
        </w:tc>
        <w:tc>
          <w:tcPr>
            <w:tcW w:w="228" w:type="dxa"/>
            <w:tcBorders>
              <w:left w:val="nil"/>
            </w:tcBorders>
            <w:shd w:val="clear" w:color="auto" w:fill="auto"/>
          </w:tcPr>
          <w:p w14:paraId="2D9B8EBA" w14:textId="77777777" w:rsidR="007F057E" w:rsidRPr="002B72B7" w:rsidRDefault="007F057E" w:rsidP="00574AFA">
            <w:pPr>
              <w:rPr>
                <w:rFonts w:ascii="Arial" w:hAnsi="Arial" w:cs="Arial"/>
                <w:sz w:val="8"/>
                <w:szCs w:val="8"/>
              </w:rPr>
            </w:pPr>
          </w:p>
        </w:tc>
        <w:tc>
          <w:tcPr>
            <w:tcW w:w="268" w:type="dxa"/>
            <w:shd w:val="clear" w:color="auto" w:fill="auto"/>
          </w:tcPr>
          <w:p w14:paraId="43BF43CC" w14:textId="77777777" w:rsidR="007F057E" w:rsidRPr="002B72B7" w:rsidRDefault="007F057E" w:rsidP="00574AFA">
            <w:pPr>
              <w:rPr>
                <w:rFonts w:ascii="Arial" w:hAnsi="Arial" w:cs="Arial"/>
                <w:sz w:val="8"/>
                <w:szCs w:val="8"/>
              </w:rPr>
            </w:pPr>
          </w:p>
        </w:tc>
        <w:tc>
          <w:tcPr>
            <w:tcW w:w="257" w:type="dxa"/>
            <w:tcBorders>
              <w:left w:val="nil"/>
            </w:tcBorders>
            <w:shd w:val="clear" w:color="auto" w:fill="auto"/>
          </w:tcPr>
          <w:p w14:paraId="1B98B4DD" w14:textId="77777777" w:rsidR="007F057E" w:rsidRPr="002B72B7" w:rsidRDefault="007F057E" w:rsidP="00574AFA">
            <w:pPr>
              <w:rPr>
                <w:rFonts w:ascii="Arial" w:hAnsi="Arial" w:cs="Arial"/>
                <w:sz w:val="8"/>
                <w:szCs w:val="8"/>
              </w:rPr>
            </w:pPr>
          </w:p>
        </w:tc>
        <w:tc>
          <w:tcPr>
            <w:tcW w:w="251" w:type="dxa"/>
            <w:shd w:val="clear" w:color="auto" w:fill="auto"/>
          </w:tcPr>
          <w:p w14:paraId="4C5F4E43" w14:textId="77777777" w:rsidR="007F057E" w:rsidRPr="002B72B7" w:rsidRDefault="007F057E" w:rsidP="00574AFA">
            <w:pPr>
              <w:rPr>
                <w:rFonts w:ascii="Arial" w:hAnsi="Arial" w:cs="Arial"/>
                <w:sz w:val="8"/>
                <w:szCs w:val="8"/>
              </w:rPr>
            </w:pPr>
          </w:p>
        </w:tc>
        <w:tc>
          <w:tcPr>
            <w:tcW w:w="228" w:type="dxa"/>
            <w:shd w:val="clear" w:color="auto" w:fill="auto"/>
          </w:tcPr>
          <w:p w14:paraId="7F4A4138" w14:textId="77777777" w:rsidR="007F057E" w:rsidRPr="002B72B7" w:rsidRDefault="007F057E" w:rsidP="00574AFA">
            <w:pPr>
              <w:rPr>
                <w:rFonts w:ascii="Arial" w:hAnsi="Arial" w:cs="Arial"/>
                <w:sz w:val="8"/>
                <w:szCs w:val="8"/>
              </w:rPr>
            </w:pPr>
          </w:p>
        </w:tc>
        <w:tc>
          <w:tcPr>
            <w:tcW w:w="228" w:type="dxa"/>
            <w:shd w:val="clear" w:color="auto" w:fill="auto"/>
          </w:tcPr>
          <w:p w14:paraId="5EB4FC39" w14:textId="77777777" w:rsidR="007F057E" w:rsidRPr="002B72B7" w:rsidRDefault="007F057E" w:rsidP="00574AFA">
            <w:pPr>
              <w:rPr>
                <w:rFonts w:ascii="Arial" w:hAnsi="Arial" w:cs="Arial"/>
                <w:sz w:val="8"/>
                <w:szCs w:val="8"/>
              </w:rPr>
            </w:pPr>
          </w:p>
        </w:tc>
        <w:tc>
          <w:tcPr>
            <w:tcW w:w="228" w:type="dxa"/>
            <w:shd w:val="clear" w:color="auto" w:fill="auto"/>
          </w:tcPr>
          <w:p w14:paraId="603D12B6"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shd w:val="clear" w:color="auto" w:fill="auto"/>
          </w:tcPr>
          <w:p w14:paraId="2203C190" w14:textId="77777777" w:rsidR="007F057E" w:rsidRPr="002B72B7" w:rsidRDefault="007F057E" w:rsidP="00574AFA">
            <w:pPr>
              <w:rPr>
                <w:rFonts w:ascii="Arial" w:hAnsi="Arial" w:cs="Arial"/>
                <w:sz w:val="8"/>
                <w:szCs w:val="8"/>
              </w:rPr>
            </w:pPr>
          </w:p>
        </w:tc>
      </w:tr>
      <w:tr w:rsidR="007F057E" w:rsidRPr="002B72B7" w14:paraId="36065410" w14:textId="77777777" w:rsidTr="00351D48">
        <w:trPr>
          <w:jc w:val="center"/>
        </w:trPr>
        <w:tc>
          <w:tcPr>
            <w:tcW w:w="1682" w:type="dxa"/>
            <w:gridSpan w:val="8"/>
            <w:vMerge w:val="restart"/>
            <w:tcBorders>
              <w:left w:val="single" w:sz="12" w:space="0" w:color="244061" w:themeColor="accent1" w:themeShade="80"/>
              <w:right w:val="single" w:sz="4" w:space="0" w:color="auto"/>
            </w:tcBorders>
            <w:shd w:val="clear" w:color="auto" w:fill="auto"/>
            <w:vAlign w:val="center"/>
          </w:tcPr>
          <w:p w14:paraId="069E2ACD" w14:textId="399580F4" w:rsidR="007F057E" w:rsidRPr="009F255C" w:rsidRDefault="007F057E" w:rsidP="009640A2">
            <w:pPr>
              <w:jc w:val="right"/>
              <w:rPr>
                <w:rFonts w:ascii="Arial" w:hAnsi="Arial" w:cs="Arial"/>
                <w:sz w:val="16"/>
                <w:szCs w:val="16"/>
              </w:rPr>
            </w:pPr>
            <w:r w:rsidRPr="009F255C">
              <w:rPr>
                <w:rFonts w:ascii="Arial" w:hAnsi="Arial" w:cs="Arial"/>
                <w:sz w:val="16"/>
                <w:szCs w:val="16"/>
              </w:rPr>
              <w:t>Señalar para cuando es el requerimiento de</w:t>
            </w:r>
            <w:r w:rsidR="009640A2" w:rsidRPr="009F255C">
              <w:rPr>
                <w:rFonts w:ascii="Arial" w:hAnsi="Arial" w:cs="Arial"/>
                <w:sz w:val="16"/>
                <w:szCs w:val="16"/>
              </w:rPr>
              <w:t>l Servicio General</w:t>
            </w:r>
            <w:r w:rsidRPr="009F255C">
              <w:rPr>
                <w:rFonts w:ascii="Arial" w:hAnsi="Arial" w:cs="Arial"/>
                <w:sz w:val="16"/>
                <w:szCs w:val="16"/>
              </w:rPr>
              <w:t xml:space="preserve"> </w:t>
            </w: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DCA541" w14:textId="4202AEBB" w:rsidR="007F057E" w:rsidRPr="009F255C" w:rsidRDefault="009F255C" w:rsidP="009F255C">
            <w:pPr>
              <w:jc w:val="center"/>
              <w:rPr>
                <w:rFonts w:ascii="Arial" w:hAnsi="Arial" w:cs="Arial"/>
                <w:b/>
                <w:sz w:val="16"/>
                <w:szCs w:val="16"/>
              </w:rPr>
            </w:pPr>
            <w:r w:rsidRPr="009F255C">
              <w:rPr>
                <w:rFonts w:ascii="Arial" w:hAnsi="Arial" w:cs="Arial"/>
                <w:b/>
                <w:sz w:val="16"/>
                <w:szCs w:val="16"/>
              </w:rPr>
              <w:t>X</w:t>
            </w:r>
          </w:p>
        </w:tc>
        <w:tc>
          <w:tcPr>
            <w:tcW w:w="7388" w:type="dxa"/>
            <w:gridSpan w:val="29"/>
            <w:tcBorders>
              <w:left w:val="single" w:sz="4" w:space="0" w:color="auto"/>
            </w:tcBorders>
            <w:shd w:val="clear" w:color="auto" w:fill="auto"/>
          </w:tcPr>
          <w:p w14:paraId="37BCA3F4" w14:textId="64F8A1A6" w:rsidR="007F057E" w:rsidRPr="00FF661F" w:rsidRDefault="009640A2" w:rsidP="00574AFA">
            <w:pPr>
              <w:rPr>
                <w:rFonts w:ascii="Arial" w:hAnsi="Arial" w:cs="Arial"/>
                <w:sz w:val="16"/>
                <w:szCs w:val="16"/>
              </w:rPr>
            </w:pPr>
            <w:r w:rsidRPr="00FF661F">
              <w:rPr>
                <w:rFonts w:ascii="Arial" w:hAnsi="Arial" w:cs="Arial"/>
                <w:sz w:val="16"/>
                <w:szCs w:val="16"/>
              </w:rPr>
              <w:t>Servicios Generales para</w:t>
            </w:r>
            <w:r w:rsidR="007F057E" w:rsidRPr="00FF661F">
              <w:rPr>
                <w:rFonts w:ascii="Arial" w:hAnsi="Arial" w:cs="Arial"/>
                <w:sz w:val="16"/>
                <w:szCs w:val="16"/>
              </w:rPr>
              <w:t xml:space="preserve"> la gestión en curso</w:t>
            </w:r>
          </w:p>
        </w:tc>
        <w:tc>
          <w:tcPr>
            <w:tcW w:w="228" w:type="dxa"/>
          </w:tcPr>
          <w:p w14:paraId="5AEA8C80" w14:textId="77777777" w:rsidR="007F057E" w:rsidRPr="002B72B7" w:rsidRDefault="007F057E" w:rsidP="00574AFA">
            <w:pPr>
              <w:rPr>
                <w:rFonts w:ascii="Arial" w:hAnsi="Arial" w:cs="Arial"/>
                <w:sz w:val="16"/>
                <w:szCs w:val="16"/>
              </w:rPr>
            </w:pPr>
          </w:p>
        </w:tc>
        <w:tc>
          <w:tcPr>
            <w:tcW w:w="228" w:type="dxa"/>
            <w:tcBorders>
              <w:right w:val="single" w:sz="12" w:space="0" w:color="244061" w:themeColor="accent1" w:themeShade="80"/>
            </w:tcBorders>
          </w:tcPr>
          <w:p w14:paraId="731CE190" w14:textId="77777777" w:rsidR="007F057E" w:rsidRPr="002B72B7" w:rsidRDefault="007F057E" w:rsidP="00574AFA">
            <w:pPr>
              <w:rPr>
                <w:rFonts w:ascii="Arial" w:hAnsi="Arial" w:cs="Arial"/>
                <w:sz w:val="16"/>
                <w:szCs w:val="16"/>
              </w:rPr>
            </w:pPr>
          </w:p>
        </w:tc>
      </w:tr>
      <w:tr w:rsidR="00946AD8" w:rsidRPr="002B72B7" w14:paraId="44A77886" w14:textId="77777777" w:rsidTr="00351D48">
        <w:trPr>
          <w:jc w:val="center"/>
        </w:trPr>
        <w:tc>
          <w:tcPr>
            <w:tcW w:w="1682" w:type="dxa"/>
            <w:gridSpan w:val="8"/>
            <w:vMerge/>
            <w:tcBorders>
              <w:left w:val="single" w:sz="12" w:space="0" w:color="244061" w:themeColor="accent1" w:themeShade="80"/>
            </w:tcBorders>
            <w:shd w:val="clear" w:color="auto" w:fill="auto"/>
            <w:vAlign w:val="center"/>
          </w:tcPr>
          <w:p w14:paraId="2BD3C24E" w14:textId="77777777" w:rsidR="007F057E" w:rsidRPr="002B72B7" w:rsidRDefault="007F057E" w:rsidP="00574AFA">
            <w:pPr>
              <w:jc w:val="right"/>
              <w:rPr>
                <w:rFonts w:ascii="Arial" w:hAnsi="Arial" w:cs="Arial"/>
                <w:b/>
                <w:sz w:val="8"/>
                <w:szCs w:val="8"/>
              </w:rPr>
            </w:pPr>
          </w:p>
        </w:tc>
        <w:tc>
          <w:tcPr>
            <w:tcW w:w="379" w:type="dxa"/>
            <w:tcBorders>
              <w:top w:val="single" w:sz="4" w:space="0" w:color="auto"/>
              <w:bottom w:val="single" w:sz="4" w:space="0" w:color="auto"/>
            </w:tcBorders>
            <w:shd w:val="clear" w:color="auto" w:fill="auto"/>
          </w:tcPr>
          <w:p w14:paraId="75D1F1AA" w14:textId="77777777" w:rsidR="007F057E" w:rsidRPr="002B72B7" w:rsidRDefault="007F057E" w:rsidP="00574AFA">
            <w:pPr>
              <w:rPr>
                <w:rFonts w:ascii="Arial" w:hAnsi="Arial" w:cs="Arial"/>
                <w:sz w:val="8"/>
                <w:szCs w:val="8"/>
              </w:rPr>
            </w:pPr>
          </w:p>
        </w:tc>
        <w:tc>
          <w:tcPr>
            <w:tcW w:w="305" w:type="dxa"/>
            <w:shd w:val="clear" w:color="auto" w:fill="auto"/>
          </w:tcPr>
          <w:p w14:paraId="123103F7" w14:textId="77777777" w:rsidR="007F057E" w:rsidRPr="002B72B7" w:rsidRDefault="007F057E" w:rsidP="00574AFA">
            <w:pPr>
              <w:rPr>
                <w:rFonts w:ascii="Arial" w:hAnsi="Arial" w:cs="Arial"/>
                <w:sz w:val="8"/>
                <w:szCs w:val="8"/>
              </w:rPr>
            </w:pPr>
          </w:p>
        </w:tc>
        <w:tc>
          <w:tcPr>
            <w:tcW w:w="266" w:type="dxa"/>
            <w:shd w:val="clear" w:color="auto" w:fill="auto"/>
          </w:tcPr>
          <w:p w14:paraId="7D71E249" w14:textId="77777777" w:rsidR="007F057E" w:rsidRPr="002B72B7" w:rsidRDefault="007F057E" w:rsidP="00574AFA">
            <w:pPr>
              <w:rPr>
                <w:rFonts w:ascii="Arial" w:hAnsi="Arial" w:cs="Arial"/>
                <w:sz w:val="8"/>
                <w:szCs w:val="8"/>
              </w:rPr>
            </w:pPr>
          </w:p>
        </w:tc>
        <w:tc>
          <w:tcPr>
            <w:tcW w:w="311" w:type="dxa"/>
            <w:gridSpan w:val="2"/>
            <w:shd w:val="clear" w:color="auto" w:fill="auto"/>
          </w:tcPr>
          <w:p w14:paraId="1502F645" w14:textId="77777777" w:rsidR="007F057E" w:rsidRPr="002B72B7" w:rsidRDefault="007F057E" w:rsidP="00574AFA">
            <w:pPr>
              <w:rPr>
                <w:rFonts w:ascii="Arial" w:hAnsi="Arial" w:cs="Arial"/>
                <w:sz w:val="8"/>
                <w:szCs w:val="8"/>
              </w:rPr>
            </w:pPr>
          </w:p>
        </w:tc>
        <w:tc>
          <w:tcPr>
            <w:tcW w:w="305" w:type="dxa"/>
            <w:gridSpan w:val="2"/>
            <w:shd w:val="clear" w:color="auto" w:fill="auto"/>
          </w:tcPr>
          <w:p w14:paraId="2DAE7056" w14:textId="77777777" w:rsidR="007F057E" w:rsidRPr="002B72B7" w:rsidRDefault="007F057E" w:rsidP="00574AFA">
            <w:pPr>
              <w:rPr>
                <w:rFonts w:ascii="Arial" w:hAnsi="Arial" w:cs="Arial"/>
                <w:sz w:val="8"/>
                <w:szCs w:val="8"/>
              </w:rPr>
            </w:pPr>
          </w:p>
        </w:tc>
        <w:tc>
          <w:tcPr>
            <w:tcW w:w="305" w:type="dxa"/>
            <w:shd w:val="clear" w:color="auto" w:fill="auto"/>
          </w:tcPr>
          <w:p w14:paraId="181860B9" w14:textId="77777777" w:rsidR="007F057E" w:rsidRPr="002B72B7" w:rsidRDefault="007F057E" w:rsidP="00574AFA">
            <w:pPr>
              <w:rPr>
                <w:rFonts w:ascii="Arial" w:hAnsi="Arial" w:cs="Arial"/>
                <w:sz w:val="8"/>
                <w:szCs w:val="8"/>
              </w:rPr>
            </w:pPr>
          </w:p>
        </w:tc>
        <w:tc>
          <w:tcPr>
            <w:tcW w:w="305" w:type="dxa"/>
            <w:shd w:val="clear" w:color="auto" w:fill="auto"/>
          </w:tcPr>
          <w:p w14:paraId="7A4345A3" w14:textId="77777777" w:rsidR="007F057E" w:rsidRPr="002B72B7" w:rsidRDefault="007F057E" w:rsidP="00574AFA">
            <w:pPr>
              <w:rPr>
                <w:rFonts w:ascii="Arial" w:hAnsi="Arial" w:cs="Arial"/>
                <w:sz w:val="8"/>
                <w:szCs w:val="8"/>
              </w:rPr>
            </w:pPr>
          </w:p>
        </w:tc>
        <w:tc>
          <w:tcPr>
            <w:tcW w:w="271" w:type="dxa"/>
            <w:shd w:val="clear" w:color="auto" w:fill="auto"/>
          </w:tcPr>
          <w:p w14:paraId="01D37368" w14:textId="77777777" w:rsidR="007F057E" w:rsidRPr="002B72B7" w:rsidRDefault="007F057E" w:rsidP="00574AFA">
            <w:pPr>
              <w:rPr>
                <w:rFonts w:ascii="Arial" w:hAnsi="Arial" w:cs="Arial"/>
                <w:sz w:val="8"/>
                <w:szCs w:val="8"/>
              </w:rPr>
            </w:pPr>
          </w:p>
        </w:tc>
        <w:tc>
          <w:tcPr>
            <w:tcW w:w="305" w:type="dxa"/>
            <w:shd w:val="clear" w:color="auto" w:fill="auto"/>
          </w:tcPr>
          <w:p w14:paraId="27FF138E" w14:textId="77777777" w:rsidR="007F057E" w:rsidRPr="002B72B7" w:rsidRDefault="007F057E" w:rsidP="00574AFA">
            <w:pPr>
              <w:rPr>
                <w:rFonts w:ascii="Arial" w:hAnsi="Arial" w:cs="Arial"/>
                <w:sz w:val="8"/>
                <w:szCs w:val="8"/>
              </w:rPr>
            </w:pPr>
          </w:p>
        </w:tc>
        <w:tc>
          <w:tcPr>
            <w:tcW w:w="305" w:type="dxa"/>
            <w:shd w:val="clear" w:color="auto" w:fill="auto"/>
          </w:tcPr>
          <w:p w14:paraId="7F9DFFF5" w14:textId="77777777" w:rsidR="007F057E" w:rsidRPr="002B72B7" w:rsidRDefault="007F057E" w:rsidP="00574AFA">
            <w:pPr>
              <w:rPr>
                <w:rFonts w:ascii="Arial" w:hAnsi="Arial" w:cs="Arial"/>
                <w:sz w:val="8"/>
                <w:szCs w:val="8"/>
              </w:rPr>
            </w:pPr>
          </w:p>
        </w:tc>
        <w:tc>
          <w:tcPr>
            <w:tcW w:w="270" w:type="dxa"/>
            <w:shd w:val="clear" w:color="auto" w:fill="auto"/>
          </w:tcPr>
          <w:p w14:paraId="6B7154E2"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75D25E1B" w14:textId="77777777" w:rsidR="007F057E" w:rsidRPr="002B72B7" w:rsidRDefault="007F057E" w:rsidP="00574AFA">
            <w:pPr>
              <w:rPr>
                <w:rFonts w:ascii="Arial" w:hAnsi="Arial" w:cs="Arial"/>
                <w:sz w:val="8"/>
                <w:szCs w:val="8"/>
              </w:rPr>
            </w:pPr>
          </w:p>
        </w:tc>
        <w:tc>
          <w:tcPr>
            <w:tcW w:w="305" w:type="dxa"/>
            <w:gridSpan w:val="2"/>
            <w:tcBorders>
              <w:left w:val="nil"/>
            </w:tcBorders>
            <w:shd w:val="clear" w:color="auto" w:fill="auto"/>
          </w:tcPr>
          <w:p w14:paraId="22712354"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965082F"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3F7D587"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35C78FCF"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43E4C407" w14:textId="77777777" w:rsidR="007F057E" w:rsidRPr="002B72B7" w:rsidRDefault="007F057E" w:rsidP="00574AFA">
            <w:pPr>
              <w:rPr>
                <w:rFonts w:ascii="Arial" w:hAnsi="Arial" w:cs="Arial"/>
                <w:sz w:val="8"/>
                <w:szCs w:val="8"/>
              </w:rPr>
            </w:pPr>
          </w:p>
        </w:tc>
        <w:tc>
          <w:tcPr>
            <w:tcW w:w="270" w:type="dxa"/>
            <w:tcBorders>
              <w:left w:val="nil"/>
            </w:tcBorders>
            <w:shd w:val="clear" w:color="auto" w:fill="auto"/>
          </w:tcPr>
          <w:p w14:paraId="3A41137D"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6D957F2B" w14:textId="77777777" w:rsidR="007F057E" w:rsidRPr="002B72B7" w:rsidRDefault="007F057E" w:rsidP="00574AFA">
            <w:pPr>
              <w:rPr>
                <w:rFonts w:ascii="Arial" w:hAnsi="Arial" w:cs="Arial"/>
                <w:sz w:val="8"/>
                <w:szCs w:val="8"/>
              </w:rPr>
            </w:pPr>
          </w:p>
        </w:tc>
        <w:tc>
          <w:tcPr>
            <w:tcW w:w="270" w:type="dxa"/>
            <w:tcBorders>
              <w:left w:val="nil"/>
            </w:tcBorders>
            <w:shd w:val="clear" w:color="auto" w:fill="auto"/>
          </w:tcPr>
          <w:p w14:paraId="1B3C8FE1" w14:textId="77777777" w:rsidR="007F057E" w:rsidRPr="002B72B7" w:rsidRDefault="007F057E" w:rsidP="00574AFA">
            <w:pPr>
              <w:rPr>
                <w:rFonts w:ascii="Arial" w:hAnsi="Arial" w:cs="Arial"/>
                <w:sz w:val="8"/>
                <w:szCs w:val="8"/>
              </w:rPr>
            </w:pPr>
          </w:p>
        </w:tc>
        <w:tc>
          <w:tcPr>
            <w:tcW w:w="305" w:type="dxa"/>
            <w:tcBorders>
              <w:left w:val="nil"/>
            </w:tcBorders>
            <w:shd w:val="clear" w:color="auto" w:fill="auto"/>
          </w:tcPr>
          <w:p w14:paraId="7D687CEE" w14:textId="77777777" w:rsidR="007F057E" w:rsidRPr="002B72B7" w:rsidRDefault="007F057E" w:rsidP="00574AFA">
            <w:pPr>
              <w:rPr>
                <w:rFonts w:ascii="Arial" w:hAnsi="Arial" w:cs="Arial"/>
                <w:sz w:val="8"/>
                <w:szCs w:val="8"/>
              </w:rPr>
            </w:pPr>
          </w:p>
        </w:tc>
        <w:tc>
          <w:tcPr>
            <w:tcW w:w="228" w:type="dxa"/>
            <w:tcBorders>
              <w:left w:val="nil"/>
            </w:tcBorders>
            <w:shd w:val="clear" w:color="auto" w:fill="auto"/>
          </w:tcPr>
          <w:p w14:paraId="2C8DC0A1" w14:textId="77777777" w:rsidR="007F057E" w:rsidRPr="002B72B7" w:rsidRDefault="007F057E" w:rsidP="00574AFA">
            <w:pPr>
              <w:rPr>
                <w:rFonts w:ascii="Arial" w:hAnsi="Arial" w:cs="Arial"/>
                <w:sz w:val="8"/>
                <w:szCs w:val="8"/>
              </w:rPr>
            </w:pPr>
          </w:p>
        </w:tc>
        <w:tc>
          <w:tcPr>
            <w:tcW w:w="268" w:type="dxa"/>
          </w:tcPr>
          <w:p w14:paraId="5523B83A" w14:textId="77777777" w:rsidR="007F057E" w:rsidRPr="002B72B7" w:rsidRDefault="007F057E" w:rsidP="00574AFA">
            <w:pPr>
              <w:rPr>
                <w:rFonts w:ascii="Arial" w:hAnsi="Arial" w:cs="Arial"/>
                <w:sz w:val="8"/>
                <w:szCs w:val="8"/>
              </w:rPr>
            </w:pPr>
          </w:p>
        </w:tc>
        <w:tc>
          <w:tcPr>
            <w:tcW w:w="257" w:type="dxa"/>
            <w:tcBorders>
              <w:left w:val="nil"/>
            </w:tcBorders>
          </w:tcPr>
          <w:p w14:paraId="565F7DCF" w14:textId="77777777" w:rsidR="007F057E" w:rsidRPr="002B72B7" w:rsidRDefault="007F057E" w:rsidP="00574AFA">
            <w:pPr>
              <w:rPr>
                <w:rFonts w:ascii="Arial" w:hAnsi="Arial" w:cs="Arial"/>
                <w:sz w:val="8"/>
                <w:szCs w:val="8"/>
              </w:rPr>
            </w:pPr>
          </w:p>
        </w:tc>
        <w:tc>
          <w:tcPr>
            <w:tcW w:w="251" w:type="dxa"/>
          </w:tcPr>
          <w:p w14:paraId="286A47E4" w14:textId="77777777" w:rsidR="007F057E" w:rsidRPr="002B72B7" w:rsidRDefault="007F057E" w:rsidP="00574AFA">
            <w:pPr>
              <w:rPr>
                <w:rFonts w:ascii="Arial" w:hAnsi="Arial" w:cs="Arial"/>
                <w:sz w:val="8"/>
                <w:szCs w:val="8"/>
              </w:rPr>
            </w:pPr>
          </w:p>
        </w:tc>
        <w:tc>
          <w:tcPr>
            <w:tcW w:w="228" w:type="dxa"/>
          </w:tcPr>
          <w:p w14:paraId="1054B991" w14:textId="77777777" w:rsidR="007F057E" w:rsidRPr="002B72B7" w:rsidRDefault="007F057E" w:rsidP="00574AFA">
            <w:pPr>
              <w:rPr>
                <w:rFonts w:ascii="Arial" w:hAnsi="Arial" w:cs="Arial"/>
                <w:sz w:val="8"/>
                <w:szCs w:val="8"/>
              </w:rPr>
            </w:pPr>
          </w:p>
        </w:tc>
        <w:tc>
          <w:tcPr>
            <w:tcW w:w="228" w:type="dxa"/>
          </w:tcPr>
          <w:p w14:paraId="1D5FAAF2" w14:textId="77777777" w:rsidR="007F057E" w:rsidRPr="002B72B7" w:rsidRDefault="007F057E" w:rsidP="00574AFA">
            <w:pPr>
              <w:rPr>
                <w:rFonts w:ascii="Arial" w:hAnsi="Arial" w:cs="Arial"/>
                <w:sz w:val="8"/>
                <w:szCs w:val="8"/>
              </w:rPr>
            </w:pPr>
          </w:p>
        </w:tc>
        <w:tc>
          <w:tcPr>
            <w:tcW w:w="228" w:type="dxa"/>
          </w:tcPr>
          <w:p w14:paraId="7A2DD363"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tcPr>
          <w:p w14:paraId="4B137620" w14:textId="77777777" w:rsidR="007F057E" w:rsidRPr="002B72B7" w:rsidRDefault="007F057E" w:rsidP="00574AFA">
            <w:pPr>
              <w:rPr>
                <w:rFonts w:ascii="Arial" w:hAnsi="Arial" w:cs="Arial"/>
                <w:sz w:val="8"/>
                <w:szCs w:val="8"/>
              </w:rPr>
            </w:pPr>
          </w:p>
        </w:tc>
      </w:tr>
      <w:tr w:rsidR="007F057E" w:rsidRPr="002B72B7" w14:paraId="3891A593" w14:textId="77777777" w:rsidTr="00351D48">
        <w:trPr>
          <w:jc w:val="center"/>
        </w:trPr>
        <w:tc>
          <w:tcPr>
            <w:tcW w:w="1682" w:type="dxa"/>
            <w:gridSpan w:val="8"/>
            <w:vMerge/>
            <w:tcBorders>
              <w:left w:val="single" w:sz="12" w:space="0" w:color="244061" w:themeColor="accent1" w:themeShade="80"/>
              <w:right w:val="single" w:sz="4" w:space="0" w:color="auto"/>
            </w:tcBorders>
            <w:shd w:val="clear" w:color="auto" w:fill="auto"/>
            <w:vAlign w:val="center"/>
          </w:tcPr>
          <w:p w14:paraId="67C790C8" w14:textId="77777777" w:rsidR="007F057E" w:rsidRPr="002B72B7" w:rsidRDefault="007F057E" w:rsidP="00574AFA">
            <w:pPr>
              <w:jc w:val="right"/>
              <w:rPr>
                <w:rFonts w:ascii="Arial" w:hAnsi="Arial" w:cs="Arial"/>
                <w:b/>
                <w:sz w:val="16"/>
                <w:szCs w:val="16"/>
              </w:rPr>
            </w:pPr>
          </w:p>
        </w:tc>
        <w:tc>
          <w:tcPr>
            <w:tcW w:w="3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0A3C45" w14:textId="3ED513F7" w:rsidR="007F057E" w:rsidRPr="00FF661F" w:rsidRDefault="007F057E" w:rsidP="00574AFA">
            <w:pPr>
              <w:rPr>
                <w:rFonts w:ascii="Arial" w:hAnsi="Arial" w:cs="Arial"/>
                <w:b/>
                <w:sz w:val="16"/>
                <w:szCs w:val="16"/>
              </w:rPr>
            </w:pPr>
          </w:p>
        </w:tc>
        <w:tc>
          <w:tcPr>
            <w:tcW w:w="7616" w:type="dxa"/>
            <w:gridSpan w:val="30"/>
            <w:vMerge w:val="restart"/>
            <w:tcBorders>
              <w:left w:val="single" w:sz="4" w:space="0" w:color="auto"/>
            </w:tcBorders>
            <w:shd w:val="clear" w:color="auto" w:fill="auto"/>
          </w:tcPr>
          <w:p w14:paraId="19B70753" w14:textId="15D61D85" w:rsidR="007F057E" w:rsidRPr="002B72B7" w:rsidRDefault="009640A2" w:rsidP="00574AFA">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28" w:type="dxa"/>
            <w:tcBorders>
              <w:right w:val="single" w:sz="12" w:space="0" w:color="244061" w:themeColor="accent1" w:themeShade="80"/>
            </w:tcBorders>
          </w:tcPr>
          <w:p w14:paraId="1DA0B021" w14:textId="77777777" w:rsidR="007F057E" w:rsidRPr="002B72B7" w:rsidRDefault="007F057E" w:rsidP="00574AFA">
            <w:pPr>
              <w:rPr>
                <w:rFonts w:ascii="Arial" w:hAnsi="Arial" w:cs="Arial"/>
                <w:sz w:val="16"/>
                <w:szCs w:val="16"/>
              </w:rPr>
            </w:pPr>
          </w:p>
        </w:tc>
      </w:tr>
      <w:tr w:rsidR="007F057E" w:rsidRPr="002B72B7" w14:paraId="41AAE90F" w14:textId="77777777" w:rsidTr="00351D48">
        <w:trPr>
          <w:jc w:val="center"/>
        </w:trPr>
        <w:tc>
          <w:tcPr>
            <w:tcW w:w="1682" w:type="dxa"/>
            <w:gridSpan w:val="8"/>
            <w:vMerge/>
            <w:tcBorders>
              <w:left w:val="single" w:sz="12" w:space="0" w:color="244061" w:themeColor="accent1" w:themeShade="80"/>
            </w:tcBorders>
            <w:shd w:val="clear" w:color="auto" w:fill="auto"/>
            <w:vAlign w:val="center"/>
          </w:tcPr>
          <w:p w14:paraId="4689CC19" w14:textId="77777777" w:rsidR="007F057E" w:rsidRPr="002B72B7" w:rsidRDefault="007F057E" w:rsidP="00574AFA">
            <w:pPr>
              <w:jc w:val="right"/>
              <w:rPr>
                <w:rFonts w:ascii="Arial" w:hAnsi="Arial" w:cs="Arial"/>
                <w:b/>
                <w:sz w:val="16"/>
                <w:szCs w:val="16"/>
              </w:rPr>
            </w:pPr>
          </w:p>
        </w:tc>
        <w:tc>
          <w:tcPr>
            <w:tcW w:w="379" w:type="dxa"/>
            <w:tcBorders>
              <w:top w:val="single" w:sz="4" w:space="0" w:color="auto"/>
            </w:tcBorders>
            <w:shd w:val="clear" w:color="auto" w:fill="auto"/>
          </w:tcPr>
          <w:p w14:paraId="2F67B0CD" w14:textId="77777777" w:rsidR="007F057E" w:rsidRPr="002B72B7" w:rsidRDefault="007F057E" w:rsidP="00574AFA">
            <w:pPr>
              <w:rPr>
                <w:rFonts w:ascii="Arial" w:hAnsi="Arial" w:cs="Arial"/>
                <w:sz w:val="16"/>
                <w:szCs w:val="16"/>
              </w:rPr>
            </w:pPr>
          </w:p>
        </w:tc>
        <w:tc>
          <w:tcPr>
            <w:tcW w:w="7616" w:type="dxa"/>
            <w:gridSpan w:val="30"/>
            <w:vMerge/>
            <w:tcBorders>
              <w:left w:val="nil"/>
            </w:tcBorders>
            <w:shd w:val="clear" w:color="auto" w:fill="auto"/>
          </w:tcPr>
          <w:p w14:paraId="37F67A85" w14:textId="77777777" w:rsidR="007F057E" w:rsidRPr="002B72B7" w:rsidRDefault="007F057E" w:rsidP="00574AFA">
            <w:pPr>
              <w:rPr>
                <w:rFonts w:ascii="Arial" w:hAnsi="Arial" w:cs="Arial"/>
                <w:sz w:val="16"/>
                <w:szCs w:val="16"/>
              </w:rPr>
            </w:pPr>
          </w:p>
        </w:tc>
        <w:tc>
          <w:tcPr>
            <w:tcW w:w="228" w:type="dxa"/>
            <w:tcBorders>
              <w:right w:val="single" w:sz="12" w:space="0" w:color="244061" w:themeColor="accent1" w:themeShade="80"/>
            </w:tcBorders>
          </w:tcPr>
          <w:p w14:paraId="05C71630" w14:textId="77777777" w:rsidR="007F057E" w:rsidRPr="002B72B7" w:rsidRDefault="007F057E" w:rsidP="00574AFA">
            <w:pPr>
              <w:rPr>
                <w:rFonts w:ascii="Arial" w:hAnsi="Arial" w:cs="Arial"/>
                <w:sz w:val="16"/>
                <w:szCs w:val="16"/>
              </w:rPr>
            </w:pPr>
          </w:p>
        </w:tc>
      </w:tr>
      <w:tr w:rsidR="007F057E" w:rsidRPr="002B72B7" w14:paraId="7300645E"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54BBB213" w14:textId="77777777" w:rsidR="007F057E" w:rsidRPr="002B72B7" w:rsidRDefault="007F057E" w:rsidP="00574AFA">
            <w:pPr>
              <w:jc w:val="right"/>
              <w:rPr>
                <w:rFonts w:ascii="Arial" w:hAnsi="Arial" w:cs="Arial"/>
                <w:sz w:val="8"/>
                <w:szCs w:val="8"/>
              </w:rPr>
            </w:pPr>
          </w:p>
        </w:tc>
        <w:tc>
          <w:tcPr>
            <w:tcW w:w="379" w:type="dxa"/>
            <w:shd w:val="clear" w:color="auto" w:fill="auto"/>
            <w:vAlign w:val="center"/>
          </w:tcPr>
          <w:p w14:paraId="3FAB63A3" w14:textId="77777777" w:rsidR="007F057E" w:rsidRPr="002B72B7" w:rsidRDefault="007F057E" w:rsidP="00574AFA">
            <w:pPr>
              <w:rPr>
                <w:rFonts w:ascii="Arial" w:hAnsi="Arial" w:cs="Arial"/>
                <w:sz w:val="8"/>
                <w:szCs w:val="8"/>
              </w:rPr>
            </w:pPr>
          </w:p>
        </w:tc>
        <w:tc>
          <w:tcPr>
            <w:tcW w:w="5623" w:type="dxa"/>
            <w:gridSpan w:val="22"/>
            <w:tcBorders>
              <w:left w:val="nil"/>
            </w:tcBorders>
            <w:shd w:val="clear" w:color="auto" w:fill="auto"/>
          </w:tcPr>
          <w:p w14:paraId="2D1A2ACC" w14:textId="77777777" w:rsidR="007F057E" w:rsidRPr="002B72B7" w:rsidRDefault="007F057E" w:rsidP="00574AFA">
            <w:pPr>
              <w:jc w:val="center"/>
              <w:rPr>
                <w:rFonts w:ascii="Arial" w:hAnsi="Arial" w:cs="Arial"/>
                <w:sz w:val="8"/>
                <w:szCs w:val="8"/>
              </w:rPr>
            </w:pPr>
          </w:p>
        </w:tc>
        <w:tc>
          <w:tcPr>
            <w:tcW w:w="305" w:type="dxa"/>
            <w:shd w:val="clear" w:color="auto" w:fill="auto"/>
          </w:tcPr>
          <w:p w14:paraId="5FE8B1FE" w14:textId="77777777" w:rsidR="007F057E" w:rsidRPr="002B72B7" w:rsidRDefault="007F057E" w:rsidP="00574AFA">
            <w:pPr>
              <w:jc w:val="center"/>
              <w:rPr>
                <w:rFonts w:ascii="Arial" w:hAnsi="Arial" w:cs="Arial"/>
                <w:sz w:val="8"/>
                <w:szCs w:val="8"/>
              </w:rPr>
            </w:pPr>
          </w:p>
        </w:tc>
        <w:tc>
          <w:tcPr>
            <w:tcW w:w="1688" w:type="dxa"/>
            <w:gridSpan w:val="7"/>
            <w:tcBorders>
              <w:left w:val="nil"/>
            </w:tcBorders>
            <w:shd w:val="clear" w:color="auto" w:fill="auto"/>
            <w:vAlign w:val="center"/>
          </w:tcPr>
          <w:p w14:paraId="7D014DF6" w14:textId="77777777" w:rsidR="007F057E" w:rsidRPr="002B72B7" w:rsidRDefault="007F057E" w:rsidP="00574AFA">
            <w:pPr>
              <w:jc w:val="center"/>
              <w:rPr>
                <w:rFonts w:ascii="Arial" w:hAnsi="Arial" w:cs="Arial"/>
                <w:sz w:val="8"/>
                <w:szCs w:val="8"/>
              </w:rPr>
            </w:pPr>
          </w:p>
        </w:tc>
        <w:tc>
          <w:tcPr>
            <w:tcW w:w="228" w:type="dxa"/>
            <w:tcBorders>
              <w:right w:val="single" w:sz="12" w:space="0" w:color="244061" w:themeColor="accent1" w:themeShade="80"/>
            </w:tcBorders>
            <w:shd w:val="clear" w:color="auto" w:fill="auto"/>
          </w:tcPr>
          <w:p w14:paraId="3618DDC3" w14:textId="77777777" w:rsidR="007F057E" w:rsidRPr="002B72B7" w:rsidRDefault="007F057E" w:rsidP="00574AFA">
            <w:pPr>
              <w:rPr>
                <w:rFonts w:ascii="Arial" w:hAnsi="Arial" w:cs="Arial"/>
                <w:sz w:val="8"/>
                <w:szCs w:val="8"/>
              </w:rPr>
            </w:pPr>
          </w:p>
        </w:tc>
      </w:tr>
      <w:tr w:rsidR="007F057E" w:rsidRPr="002B72B7" w14:paraId="48C5209E" w14:textId="77777777" w:rsidTr="00351D48">
        <w:trPr>
          <w:jc w:val="center"/>
        </w:trPr>
        <w:tc>
          <w:tcPr>
            <w:tcW w:w="1682" w:type="dxa"/>
            <w:gridSpan w:val="8"/>
            <w:vMerge w:val="restart"/>
            <w:tcBorders>
              <w:left w:val="single" w:sz="12" w:space="0" w:color="244061" w:themeColor="accent1" w:themeShade="80"/>
            </w:tcBorders>
            <w:vAlign w:val="center"/>
          </w:tcPr>
          <w:p w14:paraId="711764E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Organismos Financiadores</w:t>
            </w:r>
          </w:p>
        </w:tc>
        <w:tc>
          <w:tcPr>
            <w:tcW w:w="379" w:type="dxa"/>
            <w:vMerge w:val="restart"/>
            <w:vAlign w:val="center"/>
          </w:tcPr>
          <w:p w14:paraId="2985F9F6" w14:textId="77777777" w:rsidR="007F057E" w:rsidRPr="002B72B7" w:rsidRDefault="007F057E" w:rsidP="00574AFA">
            <w:pPr>
              <w:rPr>
                <w:rFonts w:ascii="Arial" w:hAnsi="Arial" w:cs="Arial"/>
                <w:sz w:val="16"/>
                <w:szCs w:val="16"/>
              </w:rPr>
            </w:pPr>
            <w:r w:rsidRPr="002B72B7">
              <w:rPr>
                <w:rFonts w:ascii="Arial" w:hAnsi="Arial" w:cs="Arial"/>
                <w:sz w:val="12"/>
                <w:szCs w:val="16"/>
              </w:rPr>
              <w:t>#</w:t>
            </w:r>
          </w:p>
        </w:tc>
        <w:tc>
          <w:tcPr>
            <w:tcW w:w="5623" w:type="dxa"/>
            <w:gridSpan w:val="22"/>
            <w:vMerge w:val="restart"/>
          </w:tcPr>
          <w:p w14:paraId="13D30D57" w14:textId="77777777" w:rsidR="007F057E" w:rsidRPr="002B72B7" w:rsidRDefault="007F057E" w:rsidP="00574AFA">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7F057E" w:rsidRPr="002B72B7" w:rsidRDefault="007F057E" w:rsidP="00574AFA">
            <w:pPr>
              <w:jc w:val="center"/>
              <w:rPr>
                <w:rFonts w:ascii="Arial" w:hAnsi="Arial" w:cs="Arial"/>
                <w:b/>
                <w:sz w:val="16"/>
                <w:szCs w:val="16"/>
              </w:rPr>
            </w:pPr>
            <w:r w:rsidRPr="002B72B7">
              <w:rPr>
                <w:rFonts w:ascii="Arial" w:hAnsi="Arial" w:cs="Arial"/>
                <w:sz w:val="14"/>
                <w:szCs w:val="16"/>
              </w:rPr>
              <w:t>(de acuerdo al clasificador vigente)</w:t>
            </w:r>
          </w:p>
        </w:tc>
        <w:tc>
          <w:tcPr>
            <w:tcW w:w="305" w:type="dxa"/>
            <w:vMerge w:val="restart"/>
          </w:tcPr>
          <w:p w14:paraId="597DF888" w14:textId="77777777" w:rsidR="007F057E" w:rsidRPr="002B72B7" w:rsidRDefault="007F057E" w:rsidP="00574AFA">
            <w:pPr>
              <w:jc w:val="center"/>
              <w:rPr>
                <w:rFonts w:ascii="Arial" w:hAnsi="Arial" w:cs="Arial"/>
                <w:sz w:val="16"/>
                <w:szCs w:val="16"/>
              </w:rPr>
            </w:pPr>
          </w:p>
        </w:tc>
        <w:tc>
          <w:tcPr>
            <w:tcW w:w="1688" w:type="dxa"/>
            <w:gridSpan w:val="7"/>
            <w:vMerge w:val="restart"/>
            <w:tcBorders>
              <w:left w:val="nil"/>
            </w:tcBorders>
            <w:vAlign w:val="center"/>
          </w:tcPr>
          <w:p w14:paraId="50B46D18" w14:textId="77777777" w:rsidR="007F057E" w:rsidRPr="002B72B7" w:rsidRDefault="007F057E" w:rsidP="00574AFA">
            <w:pPr>
              <w:jc w:val="center"/>
              <w:rPr>
                <w:rFonts w:ascii="Arial" w:hAnsi="Arial" w:cs="Arial"/>
                <w:sz w:val="16"/>
                <w:szCs w:val="16"/>
              </w:rPr>
            </w:pPr>
            <w:r w:rsidRPr="002B72B7">
              <w:rPr>
                <w:rFonts w:ascii="Arial" w:hAnsi="Arial" w:cs="Arial"/>
                <w:sz w:val="16"/>
                <w:szCs w:val="16"/>
              </w:rPr>
              <w:t>% de Financiamiento</w:t>
            </w:r>
          </w:p>
        </w:tc>
        <w:tc>
          <w:tcPr>
            <w:tcW w:w="228" w:type="dxa"/>
            <w:tcBorders>
              <w:right w:val="single" w:sz="12" w:space="0" w:color="244061" w:themeColor="accent1" w:themeShade="80"/>
            </w:tcBorders>
          </w:tcPr>
          <w:p w14:paraId="34CA1CF1" w14:textId="77777777" w:rsidR="007F057E" w:rsidRPr="002B72B7" w:rsidRDefault="007F057E" w:rsidP="00574AFA">
            <w:pPr>
              <w:rPr>
                <w:rFonts w:ascii="Arial" w:hAnsi="Arial" w:cs="Arial"/>
                <w:sz w:val="16"/>
                <w:szCs w:val="16"/>
              </w:rPr>
            </w:pPr>
          </w:p>
        </w:tc>
      </w:tr>
      <w:tr w:rsidR="007F057E" w:rsidRPr="002B72B7" w14:paraId="081042BC" w14:textId="77777777" w:rsidTr="00351D48">
        <w:trPr>
          <w:trHeight w:val="60"/>
          <w:jc w:val="center"/>
        </w:trPr>
        <w:tc>
          <w:tcPr>
            <w:tcW w:w="1682" w:type="dxa"/>
            <w:gridSpan w:val="8"/>
            <w:vMerge/>
            <w:tcBorders>
              <w:left w:val="single" w:sz="12" w:space="0" w:color="244061" w:themeColor="accent1" w:themeShade="80"/>
            </w:tcBorders>
            <w:vAlign w:val="center"/>
          </w:tcPr>
          <w:p w14:paraId="4D8129C9" w14:textId="77777777" w:rsidR="007F057E" w:rsidRPr="002B72B7" w:rsidRDefault="007F057E" w:rsidP="00574AFA">
            <w:pPr>
              <w:jc w:val="right"/>
              <w:rPr>
                <w:rFonts w:ascii="Arial" w:hAnsi="Arial" w:cs="Arial"/>
                <w:b/>
                <w:sz w:val="16"/>
                <w:szCs w:val="16"/>
              </w:rPr>
            </w:pPr>
          </w:p>
        </w:tc>
        <w:tc>
          <w:tcPr>
            <w:tcW w:w="379" w:type="dxa"/>
            <w:vMerge/>
            <w:vAlign w:val="center"/>
          </w:tcPr>
          <w:p w14:paraId="6F2CDC6F" w14:textId="77777777" w:rsidR="007F057E" w:rsidRPr="002B72B7" w:rsidRDefault="007F057E" w:rsidP="00574AFA">
            <w:pPr>
              <w:rPr>
                <w:rFonts w:ascii="Arial" w:hAnsi="Arial" w:cs="Arial"/>
                <w:sz w:val="16"/>
                <w:szCs w:val="16"/>
              </w:rPr>
            </w:pPr>
          </w:p>
        </w:tc>
        <w:tc>
          <w:tcPr>
            <w:tcW w:w="5623" w:type="dxa"/>
            <w:gridSpan w:val="22"/>
            <w:vMerge/>
          </w:tcPr>
          <w:p w14:paraId="2711750E" w14:textId="77777777" w:rsidR="007F057E" w:rsidRPr="002B72B7" w:rsidRDefault="007F057E" w:rsidP="00574AFA">
            <w:pPr>
              <w:jc w:val="center"/>
              <w:rPr>
                <w:rFonts w:ascii="Arial" w:hAnsi="Arial" w:cs="Arial"/>
                <w:sz w:val="16"/>
                <w:szCs w:val="16"/>
              </w:rPr>
            </w:pPr>
          </w:p>
        </w:tc>
        <w:tc>
          <w:tcPr>
            <w:tcW w:w="305" w:type="dxa"/>
            <w:vMerge/>
          </w:tcPr>
          <w:p w14:paraId="63C44EC2" w14:textId="77777777" w:rsidR="007F057E" w:rsidRPr="002B72B7" w:rsidRDefault="007F057E" w:rsidP="00574AFA">
            <w:pPr>
              <w:jc w:val="center"/>
              <w:rPr>
                <w:rFonts w:ascii="Arial" w:hAnsi="Arial" w:cs="Arial"/>
                <w:sz w:val="16"/>
                <w:szCs w:val="16"/>
              </w:rPr>
            </w:pPr>
          </w:p>
        </w:tc>
        <w:tc>
          <w:tcPr>
            <w:tcW w:w="1688" w:type="dxa"/>
            <w:gridSpan w:val="7"/>
            <w:vMerge/>
            <w:tcBorders>
              <w:left w:val="nil"/>
            </w:tcBorders>
          </w:tcPr>
          <w:p w14:paraId="7D0E5CE9" w14:textId="77777777" w:rsidR="007F057E" w:rsidRPr="002B72B7" w:rsidRDefault="007F057E" w:rsidP="00574AFA">
            <w:pPr>
              <w:jc w:val="center"/>
              <w:rPr>
                <w:rFonts w:ascii="Arial" w:hAnsi="Arial" w:cs="Arial"/>
                <w:sz w:val="16"/>
                <w:szCs w:val="16"/>
              </w:rPr>
            </w:pPr>
          </w:p>
        </w:tc>
        <w:tc>
          <w:tcPr>
            <w:tcW w:w="228" w:type="dxa"/>
            <w:tcBorders>
              <w:right w:val="single" w:sz="12" w:space="0" w:color="244061" w:themeColor="accent1" w:themeShade="80"/>
            </w:tcBorders>
          </w:tcPr>
          <w:p w14:paraId="2B0F6130" w14:textId="77777777" w:rsidR="007F057E" w:rsidRPr="002B72B7" w:rsidRDefault="007F057E" w:rsidP="00574AFA">
            <w:pPr>
              <w:rPr>
                <w:rFonts w:ascii="Arial" w:hAnsi="Arial" w:cs="Arial"/>
                <w:sz w:val="16"/>
                <w:szCs w:val="16"/>
              </w:rPr>
            </w:pPr>
          </w:p>
        </w:tc>
      </w:tr>
      <w:tr w:rsidR="00FF661F" w:rsidRPr="002B72B7" w14:paraId="602CDF4A" w14:textId="77777777" w:rsidTr="00351D48">
        <w:trPr>
          <w:jc w:val="center"/>
        </w:trPr>
        <w:tc>
          <w:tcPr>
            <w:tcW w:w="1682" w:type="dxa"/>
            <w:gridSpan w:val="8"/>
            <w:vMerge/>
            <w:tcBorders>
              <w:left w:val="single" w:sz="12" w:space="0" w:color="244061" w:themeColor="accent1" w:themeShade="80"/>
            </w:tcBorders>
            <w:vAlign w:val="center"/>
          </w:tcPr>
          <w:p w14:paraId="72DCE708" w14:textId="77777777" w:rsidR="00FF661F" w:rsidRPr="002B72B7" w:rsidRDefault="00FF661F" w:rsidP="00FF661F">
            <w:pPr>
              <w:jc w:val="right"/>
              <w:rPr>
                <w:rFonts w:ascii="Arial" w:hAnsi="Arial" w:cs="Arial"/>
                <w:b/>
                <w:sz w:val="16"/>
                <w:szCs w:val="16"/>
              </w:rPr>
            </w:pPr>
          </w:p>
        </w:tc>
        <w:tc>
          <w:tcPr>
            <w:tcW w:w="379" w:type="dxa"/>
            <w:tcBorders>
              <w:right w:val="single" w:sz="4" w:space="0" w:color="auto"/>
            </w:tcBorders>
            <w:vAlign w:val="center"/>
          </w:tcPr>
          <w:p w14:paraId="1F981BB7" w14:textId="77777777" w:rsidR="00FF661F" w:rsidRPr="002B72B7" w:rsidRDefault="00FF661F" w:rsidP="00FF661F">
            <w:pPr>
              <w:rPr>
                <w:rFonts w:ascii="Arial" w:hAnsi="Arial" w:cs="Arial"/>
                <w:sz w:val="12"/>
                <w:szCs w:val="16"/>
              </w:rPr>
            </w:pPr>
            <w:r w:rsidRPr="002B72B7">
              <w:rPr>
                <w:rFonts w:ascii="Arial" w:hAnsi="Arial" w:cs="Arial"/>
                <w:sz w:val="12"/>
                <w:szCs w:val="16"/>
              </w:rPr>
              <w:t>1</w:t>
            </w:r>
          </w:p>
        </w:tc>
        <w:tc>
          <w:tcPr>
            <w:tcW w:w="562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32A9FB1D" w:rsidR="00FF661F" w:rsidRPr="00351D48" w:rsidRDefault="00FF661F" w:rsidP="00FF661F">
            <w:pPr>
              <w:jc w:val="center"/>
              <w:rPr>
                <w:rFonts w:ascii="Arial" w:hAnsi="Arial" w:cs="Arial"/>
                <w:sz w:val="16"/>
                <w:szCs w:val="16"/>
              </w:rPr>
            </w:pPr>
            <w:r w:rsidRPr="00351D48">
              <w:rPr>
                <w:rFonts w:ascii="Arial" w:hAnsi="Arial" w:cs="Arial"/>
                <w:sz w:val="16"/>
                <w:szCs w:val="16"/>
              </w:rPr>
              <w:t>Recursos propios</w:t>
            </w:r>
          </w:p>
        </w:tc>
        <w:tc>
          <w:tcPr>
            <w:tcW w:w="305" w:type="dxa"/>
            <w:tcBorders>
              <w:left w:val="single" w:sz="4" w:space="0" w:color="auto"/>
              <w:right w:val="single" w:sz="4" w:space="0" w:color="auto"/>
            </w:tcBorders>
          </w:tcPr>
          <w:p w14:paraId="2C98803B" w14:textId="77777777" w:rsidR="00FF661F" w:rsidRPr="002B72B7" w:rsidRDefault="00FF661F" w:rsidP="00FF661F">
            <w:pPr>
              <w:jc w:val="center"/>
              <w:rPr>
                <w:rFonts w:ascii="Arial" w:hAnsi="Arial" w:cs="Arial"/>
                <w:sz w:val="16"/>
                <w:szCs w:val="16"/>
              </w:rPr>
            </w:pPr>
          </w:p>
        </w:tc>
        <w:tc>
          <w:tcPr>
            <w:tcW w:w="168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7C158C" w14:textId="3E134ECB" w:rsidR="00FF661F" w:rsidRPr="002B72B7" w:rsidRDefault="00FF661F" w:rsidP="00FF661F">
            <w:pPr>
              <w:jc w:val="center"/>
              <w:rPr>
                <w:rFonts w:ascii="Arial" w:hAnsi="Arial" w:cs="Arial"/>
                <w:sz w:val="16"/>
                <w:szCs w:val="16"/>
              </w:rPr>
            </w:pPr>
            <w:r>
              <w:rPr>
                <w:rFonts w:ascii="Arial" w:hAnsi="Arial" w:cs="Arial"/>
                <w:sz w:val="16"/>
                <w:szCs w:val="16"/>
                <w:lang w:val="en-US"/>
              </w:rPr>
              <w:t>100</w:t>
            </w:r>
          </w:p>
        </w:tc>
        <w:tc>
          <w:tcPr>
            <w:tcW w:w="228" w:type="dxa"/>
            <w:tcBorders>
              <w:left w:val="single" w:sz="4" w:space="0" w:color="auto"/>
              <w:right w:val="single" w:sz="12" w:space="0" w:color="244061" w:themeColor="accent1" w:themeShade="80"/>
            </w:tcBorders>
          </w:tcPr>
          <w:p w14:paraId="40538BF4" w14:textId="77777777" w:rsidR="00FF661F" w:rsidRPr="002B72B7" w:rsidRDefault="00FF661F" w:rsidP="00FF661F">
            <w:pPr>
              <w:rPr>
                <w:rFonts w:ascii="Arial" w:hAnsi="Arial" w:cs="Arial"/>
                <w:sz w:val="16"/>
                <w:szCs w:val="16"/>
              </w:rPr>
            </w:pPr>
          </w:p>
        </w:tc>
      </w:tr>
      <w:tr w:rsidR="00946AD8" w:rsidRPr="002B72B7" w14:paraId="60CBA6C4"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0927350A" w14:textId="77777777" w:rsidR="007F057E" w:rsidRPr="002B72B7" w:rsidRDefault="007F057E" w:rsidP="00574AFA">
            <w:pPr>
              <w:jc w:val="right"/>
              <w:rPr>
                <w:rFonts w:ascii="Arial" w:hAnsi="Arial" w:cs="Arial"/>
                <w:b/>
                <w:sz w:val="8"/>
                <w:szCs w:val="8"/>
              </w:rPr>
            </w:pPr>
          </w:p>
        </w:tc>
        <w:tc>
          <w:tcPr>
            <w:tcW w:w="379" w:type="dxa"/>
            <w:shd w:val="clear" w:color="auto" w:fill="auto"/>
            <w:vAlign w:val="center"/>
          </w:tcPr>
          <w:p w14:paraId="402A86B1"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3A7E07C6"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shd w:val="clear" w:color="auto" w:fill="auto"/>
          </w:tcPr>
          <w:p w14:paraId="0FFCF7BF"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6B9126E"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35050112"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C06D3C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CF82528" w14:textId="77777777" w:rsidR="007F057E" w:rsidRPr="002B72B7" w:rsidRDefault="007F057E" w:rsidP="00574AFA">
            <w:pPr>
              <w:rPr>
                <w:rFonts w:ascii="Arial" w:hAnsi="Arial" w:cs="Arial"/>
                <w:sz w:val="8"/>
                <w:szCs w:val="8"/>
              </w:rPr>
            </w:pPr>
          </w:p>
        </w:tc>
        <w:tc>
          <w:tcPr>
            <w:tcW w:w="271" w:type="dxa"/>
            <w:tcBorders>
              <w:top w:val="single" w:sz="4" w:space="0" w:color="auto"/>
            </w:tcBorders>
            <w:shd w:val="clear" w:color="auto" w:fill="auto"/>
          </w:tcPr>
          <w:p w14:paraId="66B6468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79BC5818"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498C939E"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3107FAD4"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1A2E561C"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shd w:val="clear" w:color="auto" w:fill="auto"/>
          </w:tcPr>
          <w:p w14:paraId="7EAA2165"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FD02CDB"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5055AF7D"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023A37C3"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0E79F628"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77E5067E" w14:textId="77777777" w:rsidR="007F057E" w:rsidRPr="002B72B7" w:rsidRDefault="007F057E" w:rsidP="00574AFA">
            <w:pPr>
              <w:rPr>
                <w:rFonts w:ascii="Arial" w:hAnsi="Arial" w:cs="Arial"/>
                <w:sz w:val="8"/>
                <w:szCs w:val="8"/>
              </w:rPr>
            </w:pPr>
          </w:p>
        </w:tc>
        <w:tc>
          <w:tcPr>
            <w:tcW w:w="305" w:type="dxa"/>
            <w:tcBorders>
              <w:top w:val="single" w:sz="4" w:space="0" w:color="auto"/>
            </w:tcBorders>
            <w:shd w:val="clear" w:color="auto" w:fill="auto"/>
          </w:tcPr>
          <w:p w14:paraId="2836F5D4" w14:textId="77777777" w:rsidR="007F057E" w:rsidRPr="002B72B7" w:rsidRDefault="007F057E" w:rsidP="00574AFA">
            <w:pPr>
              <w:rPr>
                <w:rFonts w:ascii="Arial" w:hAnsi="Arial" w:cs="Arial"/>
                <w:sz w:val="8"/>
                <w:szCs w:val="8"/>
              </w:rPr>
            </w:pPr>
          </w:p>
        </w:tc>
        <w:tc>
          <w:tcPr>
            <w:tcW w:w="270" w:type="dxa"/>
            <w:tcBorders>
              <w:top w:val="single" w:sz="4" w:space="0" w:color="auto"/>
            </w:tcBorders>
            <w:shd w:val="clear" w:color="auto" w:fill="auto"/>
          </w:tcPr>
          <w:p w14:paraId="5F8188C6" w14:textId="77777777" w:rsidR="007F057E" w:rsidRPr="002B72B7" w:rsidRDefault="007F057E" w:rsidP="00574AFA">
            <w:pPr>
              <w:rPr>
                <w:rFonts w:ascii="Arial" w:hAnsi="Arial" w:cs="Arial"/>
                <w:sz w:val="8"/>
                <w:szCs w:val="8"/>
              </w:rPr>
            </w:pPr>
          </w:p>
        </w:tc>
        <w:tc>
          <w:tcPr>
            <w:tcW w:w="305" w:type="dxa"/>
            <w:shd w:val="clear" w:color="auto" w:fill="auto"/>
          </w:tcPr>
          <w:p w14:paraId="07690E11" w14:textId="77777777" w:rsidR="007F057E" w:rsidRPr="002B72B7" w:rsidRDefault="007F057E" w:rsidP="00574AFA">
            <w:pPr>
              <w:rPr>
                <w:rFonts w:ascii="Arial" w:hAnsi="Arial" w:cs="Arial"/>
                <w:sz w:val="8"/>
                <w:szCs w:val="8"/>
              </w:rPr>
            </w:pPr>
          </w:p>
        </w:tc>
        <w:tc>
          <w:tcPr>
            <w:tcW w:w="228" w:type="dxa"/>
            <w:shd w:val="clear" w:color="auto" w:fill="auto"/>
          </w:tcPr>
          <w:p w14:paraId="644D587F" w14:textId="77777777" w:rsidR="007F057E" w:rsidRPr="002B72B7" w:rsidRDefault="007F057E" w:rsidP="00574AFA">
            <w:pPr>
              <w:rPr>
                <w:rFonts w:ascii="Arial" w:hAnsi="Arial" w:cs="Arial"/>
                <w:sz w:val="8"/>
                <w:szCs w:val="8"/>
              </w:rPr>
            </w:pPr>
          </w:p>
        </w:tc>
        <w:tc>
          <w:tcPr>
            <w:tcW w:w="268" w:type="dxa"/>
            <w:shd w:val="clear" w:color="auto" w:fill="auto"/>
          </w:tcPr>
          <w:p w14:paraId="0648F46E" w14:textId="77777777" w:rsidR="007F057E" w:rsidRPr="002B72B7" w:rsidRDefault="007F057E" w:rsidP="00574AFA">
            <w:pPr>
              <w:rPr>
                <w:rFonts w:ascii="Arial" w:hAnsi="Arial" w:cs="Arial"/>
                <w:sz w:val="8"/>
                <w:szCs w:val="8"/>
              </w:rPr>
            </w:pPr>
          </w:p>
        </w:tc>
        <w:tc>
          <w:tcPr>
            <w:tcW w:w="257" w:type="dxa"/>
            <w:tcBorders>
              <w:top w:val="single" w:sz="4" w:space="0" w:color="auto"/>
            </w:tcBorders>
            <w:shd w:val="clear" w:color="auto" w:fill="auto"/>
          </w:tcPr>
          <w:p w14:paraId="37D5CFD7" w14:textId="77777777" w:rsidR="007F057E" w:rsidRPr="002B72B7" w:rsidRDefault="007F057E" w:rsidP="00574AFA">
            <w:pPr>
              <w:rPr>
                <w:rFonts w:ascii="Arial" w:hAnsi="Arial" w:cs="Arial"/>
                <w:sz w:val="8"/>
                <w:szCs w:val="8"/>
              </w:rPr>
            </w:pPr>
          </w:p>
        </w:tc>
        <w:tc>
          <w:tcPr>
            <w:tcW w:w="251" w:type="dxa"/>
            <w:tcBorders>
              <w:top w:val="single" w:sz="4" w:space="0" w:color="auto"/>
            </w:tcBorders>
            <w:shd w:val="clear" w:color="auto" w:fill="auto"/>
          </w:tcPr>
          <w:p w14:paraId="20934792" w14:textId="77777777" w:rsidR="007F057E" w:rsidRPr="002B72B7" w:rsidRDefault="007F057E" w:rsidP="00574AFA">
            <w:pPr>
              <w:rPr>
                <w:rFonts w:ascii="Arial" w:hAnsi="Arial" w:cs="Arial"/>
                <w:sz w:val="8"/>
                <w:szCs w:val="8"/>
              </w:rPr>
            </w:pPr>
          </w:p>
        </w:tc>
        <w:tc>
          <w:tcPr>
            <w:tcW w:w="228" w:type="dxa"/>
            <w:shd w:val="clear" w:color="auto" w:fill="auto"/>
          </w:tcPr>
          <w:p w14:paraId="4D2D650F" w14:textId="77777777" w:rsidR="007F057E" w:rsidRPr="002B72B7" w:rsidRDefault="007F057E" w:rsidP="00574AFA">
            <w:pPr>
              <w:rPr>
                <w:rFonts w:ascii="Arial" w:hAnsi="Arial" w:cs="Arial"/>
                <w:sz w:val="8"/>
                <w:szCs w:val="8"/>
              </w:rPr>
            </w:pPr>
          </w:p>
        </w:tc>
        <w:tc>
          <w:tcPr>
            <w:tcW w:w="228" w:type="dxa"/>
            <w:shd w:val="clear" w:color="auto" w:fill="auto"/>
          </w:tcPr>
          <w:p w14:paraId="618AD30E" w14:textId="77777777" w:rsidR="007F057E" w:rsidRPr="002B72B7" w:rsidRDefault="007F057E" w:rsidP="00574AFA">
            <w:pPr>
              <w:rPr>
                <w:rFonts w:ascii="Arial" w:hAnsi="Arial" w:cs="Arial"/>
                <w:sz w:val="8"/>
                <w:szCs w:val="8"/>
              </w:rPr>
            </w:pPr>
          </w:p>
        </w:tc>
        <w:tc>
          <w:tcPr>
            <w:tcW w:w="228" w:type="dxa"/>
            <w:shd w:val="clear" w:color="auto" w:fill="auto"/>
          </w:tcPr>
          <w:p w14:paraId="25CF9B6D"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shd w:val="clear" w:color="auto" w:fill="auto"/>
          </w:tcPr>
          <w:p w14:paraId="288A682F" w14:textId="77777777" w:rsidR="007F057E" w:rsidRPr="002B72B7" w:rsidRDefault="007F057E" w:rsidP="00574AFA">
            <w:pPr>
              <w:rPr>
                <w:rFonts w:ascii="Arial" w:hAnsi="Arial" w:cs="Arial"/>
                <w:sz w:val="8"/>
                <w:szCs w:val="8"/>
              </w:rPr>
            </w:pPr>
          </w:p>
        </w:tc>
      </w:tr>
      <w:tr w:rsidR="007F057E" w:rsidRPr="002B72B7" w14:paraId="76702790"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4D4FF4">
            <w:pPr>
              <w:pStyle w:val="Prrafodelista"/>
              <w:numPr>
                <w:ilvl w:val="0"/>
                <w:numId w:val="3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946AD8" w:rsidRPr="002B72B7" w14:paraId="04C285F9"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47AABB9E" w14:textId="77777777" w:rsidR="007F057E" w:rsidRPr="002B72B7" w:rsidRDefault="007F057E" w:rsidP="00574AFA">
            <w:pPr>
              <w:jc w:val="right"/>
              <w:rPr>
                <w:rFonts w:ascii="Arial" w:hAnsi="Arial" w:cs="Arial"/>
                <w:b/>
                <w:sz w:val="8"/>
                <w:szCs w:val="2"/>
              </w:rPr>
            </w:pPr>
          </w:p>
        </w:tc>
        <w:tc>
          <w:tcPr>
            <w:tcW w:w="379" w:type="dxa"/>
            <w:tcBorders>
              <w:bottom w:val="single" w:sz="4" w:space="0" w:color="auto"/>
            </w:tcBorders>
            <w:shd w:val="clear" w:color="auto" w:fill="auto"/>
          </w:tcPr>
          <w:p w14:paraId="7BEC836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B7ABD12" w14:textId="77777777" w:rsidR="007F057E" w:rsidRPr="002B72B7" w:rsidRDefault="007F057E" w:rsidP="00574AFA">
            <w:pPr>
              <w:rPr>
                <w:rFonts w:ascii="Arial" w:hAnsi="Arial" w:cs="Arial"/>
                <w:sz w:val="8"/>
                <w:szCs w:val="2"/>
              </w:rPr>
            </w:pPr>
          </w:p>
        </w:tc>
        <w:tc>
          <w:tcPr>
            <w:tcW w:w="272" w:type="dxa"/>
            <w:gridSpan w:val="2"/>
            <w:tcBorders>
              <w:bottom w:val="single" w:sz="4" w:space="0" w:color="auto"/>
            </w:tcBorders>
            <w:shd w:val="clear" w:color="auto" w:fill="auto"/>
          </w:tcPr>
          <w:p w14:paraId="6EB438A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2EF1639"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7934465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7C972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7BFC20E"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12847BD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F8F982E"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2CE1BF0"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7812B082"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000A61C4"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29555D7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AEF8016"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111BC02"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006687C6"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787371BF"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7FDF9CC7"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408E7834"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34A62ABF"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5C2C2A4"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7BB204F0" w14:textId="77777777" w:rsidR="007F057E" w:rsidRPr="002B72B7" w:rsidRDefault="007F057E" w:rsidP="00574AFA">
            <w:pPr>
              <w:rPr>
                <w:rFonts w:ascii="Arial" w:hAnsi="Arial" w:cs="Arial"/>
                <w:sz w:val="8"/>
                <w:szCs w:val="2"/>
              </w:rPr>
            </w:pPr>
          </w:p>
        </w:tc>
        <w:tc>
          <w:tcPr>
            <w:tcW w:w="268" w:type="dxa"/>
            <w:tcBorders>
              <w:bottom w:val="single" w:sz="4" w:space="0" w:color="auto"/>
            </w:tcBorders>
            <w:shd w:val="clear" w:color="auto" w:fill="auto"/>
          </w:tcPr>
          <w:p w14:paraId="77745296" w14:textId="77777777" w:rsidR="007F057E" w:rsidRPr="002B72B7" w:rsidRDefault="007F057E" w:rsidP="00574AFA">
            <w:pPr>
              <w:rPr>
                <w:rFonts w:ascii="Arial" w:hAnsi="Arial" w:cs="Arial"/>
                <w:sz w:val="8"/>
                <w:szCs w:val="2"/>
              </w:rPr>
            </w:pPr>
          </w:p>
        </w:tc>
        <w:tc>
          <w:tcPr>
            <w:tcW w:w="257" w:type="dxa"/>
            <w:tcBorders>
              <w:bottom w:val="single" w:sz="4" w:space="0" w:color="auto"/>
            </w:tcBorders>
            <w:shd w:val="clear" w:color="auto" w:fill="auto"/>
          </w:tcPr>
          <w:p w14:paraId="449137CF" w14:textId="77777777" w:rsidR="007F057E" w:rsidRPr="002B72B7" w:rsidRDefault="007F057E" w:rsidP="00574AFA">
            <w:pPr>
              <w:rPr>
                <w:rFonts w:ascii="Arial" w:hAnsi="Arial" w:cs="Arial"/>
                <w:sz w:val="8"/>
                <w:szCs w:val="2"/>
              </w:rPr>
            </w:pPr>
          </w:p>
        </w:tc>
        <w:tc>
          <w:tcPr>
            <w:tcW w:w="251" w:type="dxa"/>
            <w:tcBorders>
              <w:bottom w:val="single" w:sz="4" w:space="0" w:color="auto"/>
            </w:tcBorders>
            <w:shd w:val="clear" w:color="auto" w:fill="auto"/>
          </w:tcPr>
          <w:p w14:paraId="1216C8A8"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0F1CA150" w14:textId="77777777" w:rsidR="007F057E" w:rsidRPr="002B72B7" w:rsidRDefault="007F057E" w:rsidP="00574AFA">
            <w:pPr>
              <w:rPr>
                <w:rFonts w:ascii="Arial" w:hAnsi="Arial" w:cs="Arial"/>
                <w:sz w:val="8"/>
                <w:szCs w:val="2"/>
              </w:rPr>
            </w:pPr>
          </w:p>
        </w:tc>
        <w:tc>
          <w:tcPr>
            <w:tcW w:w="228" w:type="dxa"/>
            <w:shd w:val="clear" w:color="auto" w:fill="auto"/>
          </w:tcPr>
          <w:p w14:paraId="58652A17" w14:textId="77777777" w:rsidR="007F057E" w:rsidRPr="002B72B7" w:rsidRDefault="007F057E" w:rsidP="00574AFA">
            <w:pPr>
              <w:rPr>
                <w:rFonts w:ascii="Arial" w:hAnsi="Arial" w:cs="Arial"/>
                <w:sz w:val="8"/>
                <w:szCs w:val="2"/>
              </w:rPr>
            </w:pPr>
          </w:p>
        </w:tc>
        <w:tc>
          <w:tcPr>
            <w:tcW w:w="228" w:type="dxa"/>
            <w:shd w:val="clear" w:color="auto" w:fill="auto"/>
          </w:tcPr>
          <w:p w14:paraId="3C0C9EC1" w14:textId="77777777" w:rsidR="007F057E" w:rsidRPr="002B72B7" w:rsidRDefault="007F057E" w:rsidP="00574AFA">
            <w:pPr>
              <w:rPr>
                <w:rFonts w:ascii="Arial" w:hAnsi="Arial" w:cs="Arial"/>
                <w:sz w:val="8"/>
                <w:szCs w:val="2"/>
              </w:rPr>
            </w:pPr>
          </w:p>
        </w:tc>
        <w:tc>
          <w:tcPr>
            <w:tcW w:w="228" w:type="dxa"/>
            <w:tcBorders>
              <w:right w:val="single" w:sz="12" w:space="0" w:color="244061" w:themeColor="accent1" w:themeShade="80"/>
            </w:tcBorders>
            <w:shd w:val="clear" w:color="auto" w:fill="auto"/>
          </w:tcPr>
          <w:p w14:paraId="4B332941" w14:textId="77777777" w:rsidR="007F057E" w:rsidRPr="002B72B7" w:rsidRDefault="007F057E" w:rsidP="00574AFA">
            <w:pPr>
              <w:rPr>
                <w:rFonts w:ascii="Arial" w:hAnsi="Arial" w:cs="Arial"/>
                <w:sz w:val="8"/>
                <w:szCs w:val="2"/>
              </w:rPr>
            </w:pPr>
          </w:p>
        </w:tc>
      </w:tr>
      <w:tr w:rsidR="007F057E" w:rsidRPr="002B72B7" w14:paraId="3DC52D15" w14:textId="77777777" w:rsidTr="00351D48">
        <w:trPr>
          <w:jc w:val="center"/>
        </w:trPr>
        <w:tc>
          <w:tcPr>
            <w:tcW w:w="1682" w:type="dxa"/>
            <w:gridSpan w:val="8"/>
            <w:tcBorders>
              <w:left w:val="single" w:sz="12" w:space="0" w:color="244061" w:themeColor="accent1" w:themeShade="80"/>
              <w:right w:val="single" w:sz="4" w:space="0" w:color="auto"/>
            </w:tcBorders>
            <w:vAlign w:val="center"/>
          </w:tcPr>
          <w:p w14:paraId="359A4F64"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Nombre de la Entidad</w:t>
            </w:r>
          </w:p>
        </w:tc>
        <w:tc>
          <w:tcPr>
            <w:tcW w:w="7539"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E47010" w14:textId="559B6450" w:rsidR="007F057E" w:rsidRPr="002B72B7" w:rsidRDefault="00FF661F" w:rsidP="00574AFA">
            <w:pPr>
              <w:rPr>
                <w:rFonts w:ascii="Arial" w:hAnsi="Arial" w:cs="Arial"/>
                <w:sz w:val="16"/>
                <w:szCs w:val="16"/>
              </w:rPr>
            </w:pPr>
            <w:r>
              <w:rPr>
                <w:rFonts w:ascii="Arial" w:hAnsi="Arial" w:cs="Arial"/>
                <w:sz w:val="16"/>
                <w:szCs w:val="16"/>
              </w:rPr>
              <w:t>Banco Central de Bolivia</w:t>
            </w:r>
          </w:p>
        </w:tc>
        <w:tc>
          <w:tcPr>
            <w:tcW w:w="228" w:type="dxa"/>
            <w:tcBorders>
              <w:left w:val="single" w:sz="4" w:space="0" w:color="auto"/>
            </w:tcBorders>
          </w:tcPr>
          <w:p w14:paraId="05AC139F" w14:textId="77777777" w:rsidR="007F057E" w:rsidRPr="002B72B7" w:rsidRDefault="007F057E" w:rsidP="00574AFA">
            <w:pPr>
              <w:rPr>
                <w:rFonts w:ascii="Arial" w:hAnsi="Arial" w:cs="Arial"/>
                <w:sz w:val="16"/>
                <w:szCs w:val="16"/>
              </w:rPr>
            </w:pPr>
          </w:p>
        </w:tc>
        <w:tc>
          <w:tcPr>
            <w:tcW w:w="228" w:type="dxa"/>
          </w:tcPr>
          <w:p w14:paraId="35796D57" w14:textId="77777777" w:rsidR="007F057E" w:rsidRPr="002B72B7" w:rsidRDefault="007F057E" w:rsidP="00574AFA">
            <w:pPr>
              <w:rPr>
                <w:rFonts w:ascii="Arial" w:hAnsi="Arial" w:cs="Arial"/>
                <w:sz w:val="16"/>
                <w:szCs w:val="16"/>
              </w:rPr>
            </w:pPr>
          </w:p>
        </w:tc>
        <w:tc>
          <w:tcPr>
            <w:tcW w:w="228" w:type="dxa"/>
            <w:tcBorders>
              <w:right w:val="single" w:sz="12" w:space="0" w:color="244061" w:themeColor="accent1" w:themeShade="80"/>
            </w:tcBorders>
          </w:tcPr>
          <w:p w14:paraId="0E646D63" w14:textId="77777777" w:rsidR="007F057E" w:rsidRPr="002B72B7" w:rsidRDefault="007F057E" w:rsidP="00574AFA">
            <w:pPr>
              <w:rPr>
                <w:rFonts w:ascii="Arial" w:hAnsi="Arial" w:cs="Arial"/>
                <w:sz w:val="16"/>
                <w:szCs w:val="16"/>
              </w:rPr>
            </w:pPr>
          </w:p>
        </w:tc>
      </w:tr>
      <w:tr w:rsidR="00946AD8" w:rsidRPr="002B72B7" w14:paraId="00BD2575"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505F485C" w14:textId="77777777" w:rsidR="007F057E" w:rsidRPr="002B72B7" w:rsidRDefault="007F057E" w:rsidP="00574AFA">
            <w:pPr>
              <w:jc w:val="right"/>
              <w:rPr>
                <w:rFonts w:ascii="Arial" w:hAnsi="Arial" w:cs="Arial"/>
                <w:b/>
                <w:sz w:val="8"/>
                <w:szCs w:val="2"/>
              </w:rPr>
            </w:pPr>
          </w:p>
        </w:tc>
        <w:tc>
          <w:tcPr>
            <w:tcW w:w="379" w:type="dxa"/>
            <w:tcBorders>
              <w:top w:val="single" w:sz="4" w:space="0" w:color="auto"/>
            </w:tcBorders>
            <w:shd w:val="clear" w:color="auto" w:fill="auto"/>
          </w:tcPr>
          <w:p w14:paraId="7267C111"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166AC9A" w14:textId="77777777" w:rsidR="007F057E" w:rsidRPr="002B72B7" w:rsidRDefault="007F057E" w:rsidP="00574AFA">
            <w:pPr>
              <w:rPr>
                <w:rFonts w:ascii="Arial" w:hAnsi="Arial" w:cs="Arial"/>
                <w:sz w:val="8"/>
                <w:szCs w:val="2"/>
              </w:rPr>
            </w:pPr>
          </w:p>
        </w:tc>
        <w:tc>
          <w:tcPr>
            <w:tcW w:w="272" w:type="dxa"/>
            <w:gridSpan w:val="2"/>
            <w:tcBorders>
              <w:top w:val="single" w:sz="4" w:space="0" w:color="auto"/>
            </w:tcBorders>
            <w:shd w:val="clear" w:color="auto" w:fill="auto"/>
          </w:tcPr>
          <w:p w14:paraId="2AF85A8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4B4B014"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72D39EF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B876B2A"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526EB85" w14:textId="77777777" w:rsidR="007F057E" w:rsidRPr="002B72B7" w:rsidRDefault="007F057E" w:rsidP="00574AFA">
            <w:pPr>
              <w:rPr>
                <w:rFonts w:ascii="Arial" w:hAnsi="Arial" w:cs="Arial"/>
                <w:sz w:val="8"/>
                <w:szCs w:val="2"/>
              </w:rPr>
            </w:pPr>
          </w:p>
        </w:tc>
        <w:tc>
          <w:tcPr>
            <w:tcW w:w="271" w:type="dxa"/>
            <w:tcBorders>
              <w:top w:val="single" w:sz="4" w:space="0" w:color="auto"/>
            </w:tcBorders>
            <w:shd w:val="clear" w:color="auto" w:fill="auto"/>
          </w:tcPr>
          <w:p w14:paraId="51262F2C"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0EC8D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DF8159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4160C514"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387562D6" w14:textId="77777777" w:rsidR="007F057E" w:rsidRPr="002B72B7" w:rsidRDefault="007F057E" w:rsidP="00574AFA">
            <w:pPr>
              <w:rPr>
                <w:rFonts w:ascii="Arial" w:hAnsi="Arial" w:cs="Arial"/>
                <w:sz w:val="8"/>
                <w:szCs w:val="2"/>
              </w:rPr>
            </w:pPr>
          </w:p>
        </w:tc>
        <w:tc>
          <w:tcPr>
            <w:tcW w:w="305" w:type="dxa"/>
            <w:gridSpan w:val="2"/>
            <w:tcBorders>
              <w:top w:val="single" w:sz="4" w:space="0" w:color="auto"/>
            </w:tcBorders>
            <w:shd w:val="clear" w:color="auto" w:fill="auto"/>
          </w:tcPr>
          <w:p w14:paraId="0A5D8C0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1D1ABA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3B40276"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4BCF30F3"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6695AA13"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16AA85E7"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26DFB11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6E993503"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0693B1C0" w14:textId="77777777" w:rsidR="007F057E" w:rsidRPr="002B72B7" w:rsidRDefault="007F057E" w:rsidP="00574AFA">
            <w:pPr>
              <w:rPr>
                <w:rFonts w:ascii="Arial" w:hAnsi="Arial" w:cs="Arial"/>
                <w:sz w:val="8"/>
                <w:szCs w:val="2"/>
              </w:rPr>
            </w:pPr>
          </w:p>
        </w:tc>
        <w:tc>
          <w:tcPr>
            <w:tcW w:w="228" w:type="dxa"/>
            <w:tcBorders>
              <w:top w:val="single" w:sz="4" w:space="0" w:color="auto"/>
            </w:tcBorders>
            <w:shd w:val="clear" w:color="auto" w:fill="auto"/>
          </w:tcPr>
          <w:p w14:paraId="6B16B763" w14:textId="77777777" w:rsidR="007F057E" w:rsidRPr="002B72B7" w:rsidRDefault="007F057E" w:rsidP="00574AFA">
            <w:pPr>
              <w:rPr>
                <w:rFonts w:ascii="Arial" w:hAnsi="Arial" w:cs="Arial"/>
                <w:sz w:val="8"/>
                <w:szCs w:val="2"/>
              </w:rPr>
            </w:pPr>
          </w:p>
        </w:tc>
        <w:tc>
          <w:tcPr>
            <w:tcW w:w="268" w:type="dxa"/>
            <w:tcBorders>
              <w:top w:val="single" w:sz="4" w:space="0" w:color="auto"/>
            </w:tcBorders>
            <w:shd w:val="clear" w:color="auto" w:fill="auto"/>
          </w:tcPr>
          <w:p w14:paraId="61864A59" w14:textId="77777777" w:rsidR="007F057E" w:rsidRPr="002B72B7" w:rsidRDefault="007F057E" w:rsidP="00574AFA">
            <w:pPr>
              <w:rPr>
                <w:rFonts w:ascii="Arial" w:hAnsi="Arial" w:cs="Arial"/>
                <w:sz w:val="8"/>
                <w:szCs w:val="2"/>
              </w:rPr>
            </w:pPr>
          </w:p>
        </w:tc>
        <w:tc>
          <w:tcPr>
            <w:tcW w:w="257" w:type="dxa"/>
            <w:tcBorders>
              <w:top w:val="single" w:sz="4" w:space="0" w:color="auto"/>
            </w:tcBorders>
            <w:shd w:val="clear" w:color="auto" w:fill="auto"/>
          </w:tcPr>
          <w:p w14:paraId="77DF1C0F" w14:textId="77777777" w:rsidR="007F057E" w:rsidRPr="002B72B7" w:rsidRDefault="007F057E" w:rsidP="00574AFA">
            <w:pPr>
              <w:rPr>
                <w:rFonts w:ascii="Arial" w:hAnsi="Arial" w:cs="Arial"/>
                <w:sz w:val="8"/>
                <w:szCs w:val="2"/>
              </w:rPr>
            </w:pPr>
          </w:p>
        </w:tc>
        <w:tc>
          <w:tcPr>
            <w:tcW w:w="251" w:type="dxa"/>
            <w:tcBorders>
              <w:top w:val="single" w:sz="4" w:space="0" w:color="auto"/>
            </w:tcBorders>
            <w:shd w:val="clear" w:color="auto" w:fill="auto"/>
          </w:tcPr>
          <w:p w14:paraId="45446296" w14:textId="77777777" w:rsidR="007F057E" w:rsidRPr="002B72B7" w:rsidRDefault="007F057E" w:rsidP="00574AFA">
            <w:pPr>
              <w:rPr>
                <w:rFonts w:ascii="Arial" w:hAnsi="Arial" w:cs="Arial"/>
                <w:sz w:val="8"/>
                <w:szCs w:val="2"/>
              </w:rPr>
            </w:pPr>
          </w:p>
        </w:tc>
        <w:tc>
          <w:tcPr>
            <w:tcW w:w="228" w:type="dxa"/>
            <w:tcBorders>
              <w:top w:val="single" w:sz="4" w:space="0" w:color="auto"/>
            </w:tcBorders>
            <w:shd w:val="clear" w:color="auto" w:fill="auto"/>
          </w:tcPr>
          <w:p w14:paraId="6B86E723" w14:textId="77777777" w:rsidR="007F057E" w:rsidRPr="002B72B7" w:rsidRDefault="007F057E" w:rsidP="00574AFA">
            <w:pPr>
              <w:rPr>
                <w:rFonts w:ascii="Arial" w:hAnsi="Arial" w:cs="Arial"/>
                <w:sz w:val="8"/>
                <w:szCs w:val="2"/>
              </w:rPr>
            </w:pPr>
          </w:p>
        </w:tc>
        <w:tc>
          <w:tcPr>
            <w:tcW w:w="228" w:type="dxa"/>
            <w:shd w:val="clear" w:color="auto" w:fill="auto"/>
          </w:tcPr>
          <w:p w14:paraId="315E10F8" w14:textId="77777777" w:rsidR="007F057E" w:rsidRPr="002B72B7" w:rsidRDefault="007F057E" w:rsidP="00574AFA">
            <w:pPr>
              <w:rPr>
                <w:rFonts w:ascii="Arial" w:hAnsi="Arial" w:cs="Arial"/>
                <w:sz w:val="8"/>
                <w:szCs w:val="2"/>
              </w:rPr>
            </w:pPr>
          </w:p>
        </w:tc>
        <w:tc>
          <w:tcPr>
            <w:tcW w:w="228" w:type="dxa"/>
            <w:shd w:val="clear" w:color="auto" w:fill="auto"/>
          </w:tcPr>
          <w:p w14:paraId="00BDB943" w14:textId="77777777" w:rsidR="007F057E" w:rsidRPr="002B72B7" w:rsidRDefault="007F057E" w:rsidP="00574AFA">
            <w:pPr>
              <w:rPr>
                <w:rFonts w:ascii="Arial" w:hAnsi="Arial" w:cs="Arial"/>
                <w:sz w:val="8"/>
                <w:szCs w:val="2"/>
              </w:rPr>
            </w:pPr>
          </w:p>
        </w:tc>
        <w:tc>
          <w:tcPr>
            <w:tcW w:w="228" w:type="dxa"/>
            <w:tcBorders>
              <w:right w:val="single" w:sz="12" w:space="0" w:color="244061" w:themeColor="accent1" w:themeShade="80"/>
            </w:tcBorders>
            <w:shd w:val="clear" w:color="auto" w:fill="auto"/>
          </w:tcPr>
          <w:p w14:paraId="0978F78A" w14:textId="77777777" w:rsidR="007F057E" w:rsidRPr="002B72B7" w:rsidRDefault="007F057E" w:rsidP="00574AFA">
            <w:pPr>
              <w:rPr>
                <w:rFonts w:ascii="Arial" w:hAnsi="Arial" w:cs="Arial"/>
                <w:sz w:val="8"/>
                <w:szCs w:val="2"/>
              </w:rPr>
            </w:pPr>
          </w:p>
        </w:tc>
      </w:tr>
      <w:tr w:rsidR="00FF661F" w:rsidRPr="002B72B7" w14:paraId="4890D693" w14:textId="77777777" w:rsidTr="00351D48">
        <w:trPr>
          <w:jc w:val="center"/>
        </w:trPr>
        <w:tc>
          <w:tcPr>
            <w:tcW w:w="1682" w:type="dxa"/>
            <w:gridSpan w:val="8"/>
            <w:vMerge w:val="restart"/>
            <w:tcBorders>
              <w:left w:val="single" w:sz="12" w:space="0" w:color="244061" w:themeColor="accent1" w:themeShade="80"/>
            </w:tcBorders>
            <w:vAlign w:val="center"/>
          </w:tcPr>
          <w:p w14:paraId="73529A95"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Domicilio</w:t>
            </w:r>
          </w:p>
          <w:p w14:paraId="43013A9B" w14:textId="77777777" w:rsidR="007F057E" w:rsidRPr="002B72B7" w:rsidRDefault="007F057E" w:rsidP="00574AFA">
            <w:pPr>
              <w:jc w:val="right"/>
              <w:rPr>
                <w:rFonts w:ascii="Arial" w:hAnsi="Arial" w:cs="Arial"/>
                <w:b/>
                <w:sz w:val="16"/>
                <w:szCs w:val="16"/>
              </w:rPr>
            </w:pPr>
            <w:r w:rsidRPr="002B72B7">
              <w:rPr>
                <w:rFonts w:ascii="Arial" w:hAnsi="Arial" w:cs="Arial"/>
                <w:sz w:val="14"/>
                <w:szCs w:val="16"/>
              </w:rPr>
              <w:t>(fijado para el proceso de contratación)</w:t>
            </w:r>
          </w:p>
        </w:tc>
        <w:tc>
          <w:tcPr>
            <w:tcW w:w="379" w:type="dxa"/>
          </w:tcPr>
          <w:p w14:paraId="21322C4B" w14:textId="77777777" w:rsidR="007F057E" w:rsidRPr="002B72B7" w:rsidRDefault="007F057E" w:rsidP="00574AFA">
            <w:pPr>
              <w:rPr>
                <w:rFonts w:ascii="Arial" w:hAnsi="Arial" w:cs="Arial"/>
                <w:sz w:val="16"/>
                <w:szCs w:val="16"/>
              </w:rPr>
            </w:pPr>
          </w:p>
        </w:tc>
        <w:tc>
          <w:tcPr>
            <w:tcW w:w="1492" w:type="dxa"/>
            <w:gridSpan w:val="7"/>
            <w:tcBorders>
              <w:bottom w:val="single" w:sz="4" w:space="0" w:color="auto"/>
            </w:tcBorders>
          </w:tcPr>
          <w:p w14:paraId="1CDA06E0" w14:textId="77777777" w:rsidR="007F057E" w:rsidRPr="002B72B7" w:rsidRDefault="007F057E" w:rsidP="00574AFA">
            <w:pPr>
              <w:jc w:val="center"/>
              <w:rPr>
                <w:rFonts w:ascii="Arial" w:hAnsi="Arial" w:cs="Arial"/>
                <w:sz w:val="16"/>
                <w:szCs w:val="16"/>
              </w:rPr>
            </w:pPr>
            <w:r w:rsidRPr="002B72B7">
              <w:rPr>
                <w:i/>
                <w:sz w:val="14"/>
                <w:szCs w:val="14"/>
              </w:rPr>
              <w:t>Ciudad</w:t>
            </w:r>
          </w:p>
        </w:tc>
        <w:tc>
          <w:tcPr>
            <w:tcW w:w="305" w:type="dxa"/>
          </w:tcPr>
          <w:p w14:paraId="734679BE" w14:textId="77777777" w:rsidR="007F057E" w:rsidRPr="002B72B7" w:rsidRDefault="007F057E" w:rsidP="00574AFA">
            <w:pPr>
              <w:rPr>
                <w:rFonts w:ascii="Arial" w:hAnsi="Arial" w:cs="Arial"/>
                <w:sz w:val="16"/>
                <w:szCs w:val="16"/>
              </w:rPr>
            </w:pPr>
          </w:p>
        </w:tc>
        <w:tc>
          <w:tcPr>
            <w:tcW w:w="1456" w:type="dxa"/>
            <w:gridSpan w:val="5"/>
            <w:tcBorders>
              <w:bottom w:val="single" w:sz="4" w:space="0" w:color="auto"/>
            </w:tcBorders>
          </w:tcPr>
          <w:p w14:paraId="71B95AF7" w14:textId="77777777" w:rsidR="007F057E" w:rsidRPr="002B72B7" w:rsidRDefault="007F057E" w:rsidP="00574AFA">
            <w:pPr>
              <w:jc w:val="center"/>
              <w:rPr>
                <w:rFonts w:ascii="Arial" w:hAnsi="Arial" w:cs="Arial"/>
                <w:sz w:val="16"/>
                <w:szCs w:val="16"/>
              </w:rPr>
            </w:pPr>
            <w:r w:rsidRPr="002B72B7">
              <w:rPr>
                <w:i/>
                <w:sz w:val="14"/>
                <w:szCs w:val="14"/>
              </w:rPr>
              <w:t>Zona</w:t>
            </w:r>
          </w:p>
        </w:tc>
        <w:tc>
          <w:tcPr>
            <w:tcW w:w="305" w:type="dxa"/>
            <w:gridSpan w:val="2"/>
          </w:tcPr>
          <w:p w14:paraId="6EE3BA20" w14:textId="77777777" w:rsidR="007F057E" w:rsidRPr="002B72B7" w:rsidRDefault="007F057E" w:rsidP="00574AFA">
            <w:pPr>
              <w:rPr>
                <w:rFonts w:ascii="Arial" w:hAnsi="Arial" w:cs="Arial"/>
                <w:sz w:val="16"/>
                <w:szCs w:val="16"/>
              </w:rPr>
            </w:pPr>
          </w:p>
        </w:tc>
        <w:tc>
          <w:tcPr>
            <w:tcW w:w="3830" w:type="dxa"/>
            <w:gridSpan w:val="14"/>
            <w:tcBorders>
              <w:bottom w:val="single" w:sz="4" w:space="0" w:color="auto"/>
            </w:tcBorders>
          </w:tcPr>
          <w:p w14:paraId="31685C54" w14:textId="77777777" w:rsidR="007F057E" w:rsidRPr="002B72B7" w:rsidRDefault="007F057E" w:rsidP="00574AFA">
            <w:pPr>
              <w:jc w:val="center"/>
              <w:rPr>
                <w:rFonts w:ascii="Arial" w:hAnsi="Arial" w:cs="Arial"/>
                <w:sz w:val="16"/>
                <w:szCs w:val="16"/>
              </w:rPr>
            </w:pPr>
            <w:r w:rsidRPr="002B72B7">
              <w:rPr>
                <w:i/>
                <w:sz w:val="14"/>
                <w:szCs w:val="14"/>
              </w:rPr>
              <w:t>Dirección</w:t>
            </w:r>
          </w:p>
        </w:tc>
        <w:tc>
          <w:tcPr>
            <w:tcW w:w="228" w:type="dxa"/>
          </w:tcPr>
          <w:p w14:paraId="0BAAE25A" w14:textId="77777777" w:rsidR="007F057E" w:rsidRPr="002B72B7" w:rsidRDefault="007F057E" w:rsidP="00574AFA">
            <w:pPr>
              <w:rPr>
                <w:rFonts w:ascii="Arial" w:hAnsi="Arial" w:cs="Arial"/>
                <w:sz w:val="16"/>
                <w:szCs w:val="16"/>
              </w:rPr>
            </w:pPr>
          </w:p>
        </w:tc>
        <w:tc>
          <w:tcPr>
            <w:tcW w:w="228" w:type="dxa"/>
            <w:tcBorders>
              <w:right w:val="single" w:sz="12" w:space="0" w:color="244061" w:themeColor="accent1" w:themeShade="80"/>
            </w:tcBorders>
          </w:tcPr>
          <w:p w14:paraId="35BA5663" w14:textId="77777777" w:rsidR="007F057E" w:rsidRPr="002B72B7" w:rsidRDefault="007F057E" w:rsidP="00574AFA">
            <w:pPr>
              <w:rPr>
                <w:rFonts w:ascii="Arial" w:hAnsi="Arial" w:cs="Arial"/>
                <w:sz w:val="16"/>
                <w:szCs w:val="16"/>
              </w:rPr>
            </w:pPr>
          </w:p>
        </w:tc>
      </w:tr>
      <w:tr w:rsidR="00FF661F" w:rsidRPr="002B72B7" w14:paraId="79014358" w14:textId="77777777" w:rsidTr="00351D48">
        <w:trPr>
          <w:jc w:val="center"/>
        </w:trPr>
        <w:tc>
          <w:tcPr>
            <w:tcW w:w="1682" w:type="dxa"/>
            <w:gridSpan w:val="8"/>
            <w:vMerge/>
            <w:tcBorders>
              <w:left w:val="single" w:sz="12" w:space="0" w:color="244061" w:themeColor="accent1" w:themeShade="80"/>
            </w:tcBorders>
            <w:vAlign w:val="center"/>
          </w:tcPr>
          <w:p w14:paraId="7784B199" w14:textId="77777777" w:rsidR="00FF661F" w:rsidRPr="002B72B7" w:rsidRDefault="00FF661F" w:rsidP="00FF661F">
            <w:pPr>
              <w:jc w:val="right"/>
              <w:rPr>
                <w:rFonts w:ascii="Arial" w:hAnsi="Arial" w:cs="Arial"/>
                <w:b/>
                <w:sz w:val="16"/>
                <w:szCs w:val="16"/>
              </w:rPr>
            </w:pPr>
          </w:p>
        </w:tc>
        <w:tc>
          <w:tcPr>
            <w:tcW w:w="379" w:type="dxa"/>
            <w:tcBorders>
              <w:right w:val="single" w:sz="4" w:space="0" w:color="auto"/>
            </w:tcBorders>
          </w:tcPr>
          <w:p w14:paraId="389E1F83" w14:textId="77777777" w:rsidR="00FF661F" w:rsidRPr="002B72B7" w:rsidRDefault="00FF661F" w:rsidP="00FF661F">
            <w:pPr>
              <w:rPr>
                <w:rFonts w:ascii="Arial" w:hAnsi="Arial" w:cs="Arial"/>
                <w:sz w:val="16"/>
                <w:szCs w:val="16"/>
              </w:rPr>
            </w:pPr>
          </w:p>
        </w:tc>
        <w:tc>
          <w:tcPr>
            <w:tcW w:w="149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2BB1D8" w14:textId="5186FFE7" w:rsidR="00FF661F" w:rsidRPr="002B72B7" w:rsidRDefault="00FF661F" w:rsidP="00FF661F">
            <w:pPr>
              <w:jc w:val="center"/>
              <w:rPr>
                <w:rFonts w:ascii="Arial" w:hAnsi="Arial" w:cs="Arial"/>
                <w:sz w:val="16"/>
                <w:szCs w:val="16"/>
              </w:rPr>
            </w:pPr>
            <w:r>
              <w:rPr>
                <w:rFonts w:ascii="Arial" w:hAnsi="Arial" w:cs="Arial"/>
                <w:sz w:val="16"/>
                <w:szCs w:val="16"/>
                <w:lang w:val="en-US"/>
              </w:rPr>
              <w:t>La Paz</w:t>
            </w:r>
          </w:p>
        </w:tc>
        <w:tc>
          <w:tcPr>
            <w:tcW w:w="305" w:type="dxa"/>
            <w:tcBorders>
              <w:left w:val="single" w:sz="4" w:space="0" w:color="auto"/>
              <w:right w:val="single" w:sz="4" w:space="0" w:color="auto"/>
            </w:tcBorders>
          </w:tcPr>
          <w:p w14:paraId="1852695D" w14:textId="77777777" w:rsidR="00FF661F" w:rsidRPr="002B72B7" w:rsidRDefault="00FF661F" w:rsidP="00FF661F">
            <w:pPr>
              <w:jc w:val="center"/>
              <w:rPr>
                <w:rFonts w:ascii="Arial" w:hAnsi="Arial" w:cs="Arial"/>
                <w:sz w:val="16"/>
                <w:szCs w:val="16"/>
              </w:rPr>
            </w:pPr>
          </w:p>
        </w:tc>
        <w:tc>
          <w:tcPr>
            <w:tcW w:w="1456"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A0C99C" w14:textId="43142A91" w:rsidR="00FF661F" w:rsidRPr="002B72B7" w:rsidRDefault="00FF661F" w:rsidP="00FF661F">
            <w:pPr>
              <w:jc w:val="center"/>
              <w:rPr>
                <w:rFonts w:ascii="Arial" w:hAnsi="Arial" w:cs="Arial"/>
                <w:sz w:val="16"/>
                <w:szCs w:val="16"/>
              </w:rPr>
            </w:pPr>
            <w:r>
              <w:rPr>
                <w:rFonts w:ascii="Arial" w:hAnsi="Arial" w:cs="Arial"/>
                <w:sz w:val="16"/>
                <w:szCs w:val="16"/>
                <w:lang w:val="en-US"/>
              </w:rPr>
              <w:t>Central</w:t>
            </w:r>
          </w:p>
        </w:tc>
        <w:tc>
          <w:tcPr>
            <w:tcW w:w="305" w:type="dxa"/>
            <w:gridSpan w:val="2"/>
            <w:tcBorders>
              <w:left w:val="single" w:sz="4" w:space="0" w:color="auto"/>
              <w:right w:val="single" w:sz="4" w:space="0" w:color="auto"/>
            </w:tcBorders>
          </w:tcPr>
          <w:p w14:paraId="2F6341AF" w14:textId="77777777" w:rsidR="00FF661F" w:rsidRPr="002B72B7" w:rsidRDefault="00FF661F" w:rsidP="00FF661F">
            <w:pPr>
              <w:jc w:val="center"/>
              <w:rPr>
                <w:rFonts w:ascii="Arial" w:hAnsi="Arial" w:cs="Arial"/>
                <w:sz w:val="16"/>
                <w:szCs w:val="16"/>
              </w:rPr>
            </w:pPr>
          </w:p>
        </w:tc>
        <w:tc>
          <w:tcPr>
            <w:tcW w:w="383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DBB284" w14:textId="77B1DADC" w:rsidR="00FF661F" w:rsidRPr="00351D48" w:rsidRDefault="00FF661F" w:rsidP="00FF661F">
            <w:pPr>
              <w:jc w:val="center"/>
              <w:rPr>
                <w:rFonts w:ascii="Arial" w:hAnsi="Arial" w:cs="Arial"/>
                <w:sz w:val="16"/>
                <w:szCs w:val="16"/>
              </w:rPr>
            </w:pPr>
            <w:r w:rsidRPr="00351D48">
              <w:rPr>
                <w:rFonts w:ascii="Arial" w:hAnsi="Arial" w:cs="Arial"/>
                <w:sz w:val="16"/>
                <w:szCs w:val="16"/>
              </w:rPr>
              <w:t>Calle Ayacucho esquina Mercado</w:t>
            </w:r>
          </w:p>
        </w:tc>
        <w:tc>
          <w:tcPr>
            <w:tcW w:w="228" w:type="dxa"/>
            <w:tcBorders>
              <w:left w:val="single" w:sz="4" w:space="0" w:color="auto"/>
            </w:tcBorders>
          </w:tcPr>
          <w:p w14:paraId="405C208F" w14:textId="77777777" w:rsidR="00FF661F" w:rsidRPr="002B72B7" w:rsidRDefault="00FF661F" w:rsidP="00FF661F">
            <w:pPr>
              <w:rPr>
                <w:rFonts w:ascii="Arial" w:hAnsi="Arial" w:cs="Arial"/>
                <w:sz w:val="16"/>
                <w:szCs w:val="16"/>
              </w:rPr>
            </w:pPr>
          </w:p>
        </w:tc>
        <w:tc>
          <w:tcPr>
            <w:tcW w:w="228" w:type="dxa"/>
            <w:tcBorders>
              <w:right w:val="single" w:sz="12" w:space="0" w:color="244061" w:themeColor="accent1" w:themeShade="80"/>
            </w:tcBorders>
          </w:tcPr>
          <w:p w14:paraId="2959E70A" w14:textId="77777777" w:rsidR="00FF661F" w:rsidRPr="002B72B7" w:rsidRDefault="00FF661F" w:rsidP="00FF661F">
            <w:pPr>
              <w:rPr>
                <w:rFonts w:ascii="Arial" w:hAnsi="Arial" w:cs="Arial"/>
                <w:sz w:val="16"/>
                <w:szCs w:val="16"/>
              </w:rPr>
            </w:pPr>
          </w:p>
        </w:tc>
      </w:tr>
      <w:tr w:rsidR="00946AD8" w:rsidRPr="002B72B7" w14:paraId="2445E013" w14:textId="77777777" w:rsidTr="00351D48">
        <w:trPr>
          <w:jc w:val="center"/>
        </w:trPr>
        <w:tc>
          <w:tcPr>
            <w:tcW w:w="1682" w:type="dxa"/>
            <w:gridSpan w:val="8"/>
            <w:vMerge/>
            <w:tcBorders>
              <w:left w:val="single" w:sz="12" w:space="0" w:color="244061" w:themeColor="accent1" w:themeShade="80"/>
            </w:tcBorders>
            <w:vAlign w:val="center"/>
          </w:tcPr>
          <w:p w14:paraId="40818992" w14:textId="77777777" w:rsidR="007F057E" w:rsidRPr="002B72B7" w:rsidRDefault="007F057E" w:rsidP="00574AFA">
            <w:pPr>
              <w:jc w:val="right"/>
              <w:rPr>
                <w:rFonts w:ascii="Arial" w:hAnsi="Arial" w:cs="Arial"/>
                <w:b/>
                <w:sz w:val="16"/>
                <w:szCs w:val="16"/>
              </w:rPr>
            </w:pPr>
          </w:p>
        </w:tc>
        <w:tc>
          <w:tcPr>
            <w:tcW w:w="379" w:type="dxa"/>
          </w:tcPr>
          <w:p w14:paraId="44877098"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1AF746CC" w14:textId="77777777" w:rsidR="007F057E" w:rsidRPr="002B72B7" w:rsidRDefault="007F057E" w:rsidP="00574AFA">
            <w:pPr>
              <w:rPr>
                <w:rFonts w:ascii="Arial" w:hAnsi="Arial" w:cs="Arial"/>
                <w:sz w:val="8"/>
                <w:szCs w:val="8"/>
              </w:rPr>
            </w:pPr>
          </w:p>
        </w:tc>
        <w:tc>
          <w:tcPr>
            <w:tcW w:w="272" w:type="dxa"/>
            <w:gridSpan w:val="2"/>
            <w:tcBorders>
              <w:top w:val="single" w:sz="4" w:space="0" w:color="auto"/>
            </w:tcBorders>
          </w:tcPr>
          <w:p w14:paraId="1B63AFD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A5D99A1" w14:textId="77777777" w:rsidR="007F057E" w:rsidRPr="002B72B7" w:rsidRDefault="007F057E" w:rsidP="00574AFA">
            <w:pPr>
              <w:rPr>
                <w:rFonts w:ascii="Arial" w:hAnsi="Arial" w:cs="Arial"/>
                <w:sz w:val="8"/>
                <w:szCs w:val="8"/>
              </w:rPr>
            </w:pPr>
          </w:p>
        </w:tc>
        <w:tc>
          <w:tcPr>
            <w:tcW w:w="305" w:type="dxa"/>
            <w:gridSpan w:val="2"/>
            <w:tcBorders>
              <w:top w:val="single" w:sz="4" w:space="0" w:color="auto"/>
            </w:tcBorders>
          </w:tcPr>
          <w:p w14:paraId="53DB9D1D" w14:textId="77777777" w:rsidR="007F057E" w:rsidRPr="002B72B7" w:rsidRDefault="007F057E" w:rsidP="00574AFA">
            <w:pPr>
              <w:rPr>
                <w:rFonts w:ascii="Arial" w:hAnsi="Arial" w:cs="Arial"/>
                <w:sz w:val="8"/>
                <w:szCs w:val="8"/>
              </w:rPr>
            </w:pPr>
          </w:p>
        </w:tc>
        <w:tc>
          <w:tcPr>
            <w:tcW w:w="305" w:type="dxa"/>
          </w:tcPr>
          <w:p w14:paraId="2B274365" w14:textId="77777777" w:rsidR="007F057E" w:rsidRPr="002B72B7" w:rsidRDefault="007F057E" w:rsidP="00574AFA">
            <w:pPr>
              <w:rPr>
                <w:rFonts w:ascii="Arial" w:hAnsi="Arial" w:cs="Arial"/>
                <w:sz w:val="8"/>
                <w:szCs w:val="8"/>
              </w:rPr>
            </w:pPr>
          </w:p>
        </w:tc>
        <w:tc>
          <w:tcPr>
            <w:tcW w:w="305" w:type="dxa"/>
          </w:tcPr>
          <w:p w14:paraId="1C5135B6" w14:textId="77777777" w:rsidR="007F057E" w:rsidRPr="002B72B7" w:rsidRDefault="007F057E" w:rsidP="00574AFA">
            <w:pPr>
              <w:rPr>
                <w:rFonts w:ascii="Arial" w:hAnsi="Arial" w:cs="Arial"/>
                <w:sz w:val="8"/>
                <w:szCs w:val="8"/>
              </w:rPr>
            </w:pPr>
          </w:p>
        </w:tc>
        <w:tc>
          <w:tcPr>
            <w:tcW w:w="271" w:type="dxa"/>
            <w:tcBorders>
              <w:top w:val="single" w:sz="4" w:space="0" w:color="auto"/>
            </w:tcBorders>
          </w:tcPr>
          <w:p w14:paraId="72864D8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59EA2C"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5796CA2"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1E4943BE"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7BB88F09" w14:textId="77777777" w:rsidR="007F057E" w:rsidRPr="002B72B7" w:rsidRDefault="007F057E" w:rsidP="00574AFA">
            <w:pPr>
              <w:rPr>
                <w:rFonts w:ascii="Arial" w:hAnsi="Arial" w:cs="Arial"/>
                <w:sz w:val="8"/>
                <w:szCs w:val="8"/>
              </w:rPr>
            </w:pPr>
          </w:p>
        </w:tc>
        <w:tc>
          <w:tcPr>
            <w:tcW w:w="305" w:type="dxa"/>
            <w:gridSpan w:val="2"/>
          </w:tcPr>
          <w:p w14:paraId="72544341"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25A4FF8A"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45EC0C67"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0BA498E6"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448A5BFD"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0AF7C7BD"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5EB6546E" w14:textId="77777777" w:rsidR="007F057E" w:rsidRPr="002B72B7" w:rsidRDefault="007F057E" w:rsidP="00574AFA">
            <w:pPr>
              <w:rPr>
                <w:rFonts w:ascii="Arial" w:hAnsi="Arial" w:cs="Arial"/>
                <w:sz w:val="8"/>
                <w:szCs w:val="8"/>
              </w:rPr>
            </w:pPr>
          </w:p>
        </w:tc>
        <w:tc>
          <w:tcPr>
            <w:tcW w:w="270" w:type="dxa"/>
            <w:tcBorders>
              <w:top w:val="single" w:sz="4" w:space="0" w:color="auto"/>
            </w:tcBorders>
          </w:tcPr>
          <w:p w14:paraId="13D1F7B3" w14:textId="77777777" w:rsidR="007F057E" w:rsidRPr="002B72B7" w:rsidRDefault="007F057E" w:rsidP="00574AFA">
            <w:pPr>
              <w:rPr>
                <w:rFonts w:ascii="Arial" w:hAnsi="Arial" w:cs="Arial"/>
                <w:sz w:val="8"/>
                <w:szCs w:val="8"/>
              </w:rPr>
            </w:pPr>
          </w:p>
        </w:tc>
        <w:tc>
          <w:tcPr>
            <w:tcW w:w="305" w:type="dxa"/>
            <w:tcBorders>
              <w:top w:val="single" w:sz="4" w:space="0" w:color="auto"/>
            </w:tcBorders>
          </w:tcPr>
          <w:p w14:paraId="79184B8A" w14:textId="77777777" w:rsidR="007F057E" w:rsidRPr="002B72B7" w:rsidRDefault="007F057E" w:rsidP="00574AFA">
            <w:pPr>
              <w:rPr>
                <w:rFonts w:ascii="Arial" w:hAnsi="Arial" w:cs="Arial"/>
                <w:sz w:val="8"/>
                <w:szCs w:val="8"/>
              </w:rPr>
            </w:pPr>
          </w:p>
        </w:tc>
        <w:tc>
          <w:tcPr>
            <w:tcW w:w="228" w:type="dxa"/>
            <w:tcBorders>
              <w:top w:val="single" w:sz="4" w:space="0" w:color="auto"/>
            </w:tcBorders>
          </w:tcPr>
          <w:p w14:paraId="3416F235" w14:textId="77777777" w:rsidR="007F057E" w:rsidRPr="002B72B7" w:rsidRDefault="007F057E" w:rsidP="00574AFA">
            <w:pPr>
              <w:rPr>
                <w:rFonts w:ascii="Arial" w:hAnsi="Arial" w:cs="Arial"/>
                <w:sz w:val="8"/>
                <w:szCs w:val="8"/>
              </w:rPr>
            </w:pPr>
          </w:p>
        </w:tc>
        <w:tc>
          <w:tcPr>
            <w:tcW w:w="268" w:type="dxa"/>
            <w:tcBorders>
              <w:top w:val="single" w:sz="4" w:space="0" w:color="auto"/>
            </w:tcBorders>
          </w:tcPr>
          <w:p w14:paraId="6F56A581" w14:textId="77777777" w:rsidR="007F057E" w:rsidRPr="002B72B7" w:rsidRDefault="007F057E" w:rsidP="00574AFA">
            <w:pPr>
              <w:rPr>
                <w:rFonts w:ascii="Arial" w:hAnsi="Arial" w:cs="Arial"/>
                <w:sz w:val="8"/>
                <w:szCs w:val="8"/>
              </w:rPr>
            </w:pPr>
          </w:p>
        </w:tc>
        <w:tc>
          <w:tcPr>
            <w:tcW w:w="257" w:type="dxa"/>
            <w:tcBorders>
              <w:top w:val="single" w:sz="4" w:space="0" w:color="auto"/>
            </w:tcBorders>
          </w:tcPr>
          <w:p w14:paraId="6A18464A" w14:textId="77777777" w:rsidR="007F057E" w:rsidRPr="002B72B7" w:rsidRDefault="007F057E" w:rsidP="00574AFA">
            <w:pPr>
              <w:rPr>
                <w:rFonts w:ascii="Arial" w:hAnsi="Arial" w:cs="Arial"/>
                <w:sz w:val="8"/>
                <w:szCs w:val="8"/>
              </w:rPr>
            </w:pPr>
          </w:p>
        </w:tc>
        <w:tc>
          <w:tcPr>
            <w:tcW w:w="251" w:type="dxa"/>
            <w:tcBorders>
              <w:top w:val="single" w:sz="4" w:space="0" w:color="auto"/>
            </w:tcBorders>
          </w:tcPr>
          <w:p w14:paraId="404D6B9C" w14:textId="77777777" w:rsidR="007F057E" w:rsidRPr="002B72B7" w:rsidRDefault="007F057E" w:rsidP="00574AFA">
            <w:pPr>
              <w:rPr>
                <w:rFonts w:ascii="Arial" w:hAnsi="Arial" w:cs="Arial"/>
                <w:sz w:val="8"/>
                <w:szCs w:val="8"/>
              </w:rPr>
            </w:pPr>
          </w:p>
        </w:tc>
        <w:tc>
          <w:tcPr>
            <w:tcW w:w="228" w:type="dxa"/>
            <w:tcBorders>
              <w:top w:val="single" w:sz="4" w:space="0" w:color="auto"/>
            </w:tcBorders>
          </w:tcPr>
          <w:p w14:paraId="75261AA2" w14:textId="77777777" w:rsidR="007F057E" w:rsidRPr="002B72B7" w:rsidRDefault="007F057E" w:rsidP="00574AFA">
            <w:pPr>
              <w:rPr>
                <w:rFonts w:ascii="Arial" w:hAnsi="Arial" w:cs="Arial"/>
                <w:sz w:val="8"/>
                <w:szCs w:val="8"/>
              </w:rPr>
            </w:pPr>
          </w:p>
        </w:tc>
        <w:tc>
          <w:tcPr>
            <w:tcW w:w="228" w:type="dxa"/>
            <w:tcBorders>
              <w:top w:val="single" w:sz="4" w:space="0" w:color="auto"/>
            </w:tcBorders>
          </w:tcPr>
          <w:p w14:paraId="51D8A652" w14:textId="77777777" w:rsidR="007F057E" w:rsidRPr="002B72B7" w:rsidRDefault="007F057E" w:rsidP="00574AFA">
            <w:pPr>
              <w:rPr>
                <w:rFonts w:ascii="Arial" w:hAnsi="Arial" w:cs="Arial"/>
                <w:sz w:val="8"/>
                <w:szCs w:val="8"/>
              </w:rPr>
            </w:pPr>
          </w:p>
        </w:tc>
        <w:tc>
          <w:tcPr>
            <w:tcW w:w="228" w:type="dxa"/>
          </w:tcPr>
          <w:p w14:paraId="7F718029" w14:textId="77777777" w:rsidR="007F057E" w:rsidRPr="002B72B7" w:rsidRDefault="007F057E" w:rsidP="00574AFA">
            <w:pPr>
              <w:rPr>
                <w:rFonts w:ascii="Arial" w:hAnsi="Arial" w:cs="Arial"/>
                <w:sz w:val="8"/>
                <w:szCs w:val="8"/>
              </w:rPr>
            </w:pPr>
          </w:p>
        </w:tc>
        <w:tc>
          <w:tcPr>
            <w:tcW w:w="228" w:type="dxa"/>
            <w:tcBorders>
              <w:right w:val="single" w:sz="12" w:space="0" w:color="244061" w:themeColor="accent1" w:themeShade="80"/>
            </w:tcBorders>
          </w:tcPr>
          <w:p w14:paraId="404EA612" w14:textId="77777777" w:rsidR="007F057E" w:rsidRPr="002B72B7" w:rsidRDefault="007F057E" w:rsidP="00574AFA">
            <w:pPr>
              <w:rPr>
                <w:rFonts w:ascii="Arial" w:hAnsi="Arial" w:cs="Arial"/>
                <w:sz w:val="8"/>
                <w:szCs w:val="8"/>
              </w:rPr>
            </w:pPr>
          </w:p>
        </w:tc>
      </w:tr>
      <w:tr w:rsidR="00946AD8" w:rsidRPr="002B72B7" w14:paraId="25C15FBC"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27B20315" w14:textId="77777777" w:rsidR="007F057E" w:rsidRPr="002B72B7" w:rsidRDefault="007F057E" w:rsidP="00574AFA">
            <w:pPr>
              <w:jc w:val="right"/>
              <w:rPr>
                <w:rFonts w:ascii="Arial" w:hAnsi="Arial" w:cs="Arial"/>
                <w:b/>
                <w:sz w:val="8"/>
                <w:szCs w:val="2"/>
              </w:rPr>
            </w:pPr>
          </w:p>
        </w:tc>
        <w:tc>
          <w:tcPr>
            <w:tcW w:w="379" w:type="dxa"/>
            <w:shd w:val="clear" w:color="auto" w:fill="auto"/>
          </w:tcPr>
          <w:p w14:paraId="732D0FB9" w14:textId="77777777" w:rsidR="007F057E" w:rsidRPr="002B72B7" w:rsidRDefault="007F057E" w:rsidP="00574AFA">
            <w:pPr>
              <w:rPr>
                <w:rFonts w:ascii="Arial" w:hAnsi="Arial" w:cs="Arial"/>
                <w:sz w:val="8"/>
                <w:szCs w:val="2"/>
              </w:rPr>
            </w:pPr>
          </w:p>
        </w:tc>
        <w:tc>
          <w:tcPr>
            <w:tcW w:w="305" w:type="dxa"/>
            <w:shd w:val="clear" w:color="auto" w:fill="auto"/>
          </w:tcPr>
          <w:p w14:paraId="22C116E8" w14:textId="77777777" w:rsidR="007F057E" w:rsidRPr="002B72B7" w:rsidRDefault="007F057E" w:rsidP="00574AFA">
            <w:pPr>
              <w:rPr>
                <w:rFonts w:ascii="Arial" w:hAnsi="Arial" w:cs="Arial"/>
                <w:sz w:val="8"/>
                <w:szCs w:val="2"/>
              </w:rPr>
            </w:pPr>
          </w:p>
        </w:tc>
        <w:tc>
          <w:tcPr>
            <w:tcW w:w="272" w:type="dxa"/>
            <w:gridSpan w:val="2"/>
            <w:shd w:val="clear" w:color="auto" w:fill="auto"/>
          </w:tcPr>
          <w:p w14:paraId="64988EEE" w14:textId="77777777" w:rsidR="007F057E" w:rsidRPr="002B72B7" w:rsidRDefault="007F057E" w:rsidP="00574AFA">
            <w:pPr>
              <w:rPr>
                <w:rFonts w:ascii="Arial" w:hAnsi="Arial" w:cs="Arial"/>
                <w:sz w:val="8"/>
                <w:szCs w:val="2"/>
              </w:rPr>
            </w:pPr>
          </w:p>
        </w:tc>
        <w:tc>
          <w:tcPr>
            <w:tcW w:w="305" w:type="dxa"/>
            <w:shd w:val="clear" w:color="auto" w:fill="auto"/>
          </w:tcPr>
          <w:p w14:paraId="4BB039B2" w14:textId="77777777" w:rsidR="007F057E" w:rsidRPr="002B72B7" w:rsidRDefault="007F057E" w:rsidP="00574AFA">
            <w:pPr>
              <w:rPr>
                <w:rFonts w:ascii="Arial" w:hAnsi="Arial" w:cs="Arial"/>
                <w:sz w:val="8"/>
                <w:szCs w:val="2"/>
              </w:rPr>
            </w:pPr>
          </w:p>
        </w:tc>
        <w:tc>
          <w:tcPr>
            <w:tcW w:w="305" w:type="dxa"/>
            <w:gridSpan w:val="2"/>
            <w:tcBorders>
              <w:bottom w:val="single" w:sz="4" w:space="0" w:color="auto"/>
            </w:tcBorders>
            <w:shd w:val="clear" w:color="auto" w:fill="auto"/>
          </w:tcPr>
          <w:p w14:paraId="42A23775"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4365C84"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4882C11" w14:textId="77777777" w:rsidR="007F057E" w:rsidRPr="002B72B7" w:rsidRDefault="007F057E" w:rsidP="00574AFA">
            <w:pPr>
              <w:rPr>
                <w:rFonts w:ascii="Arial" w:hAnsi="Arial" w:cs="Arial"/>
                <w:sz w:val="8"/>
                <w:szCs w:val="2"/>
              </w:rPr>
            </w:pPr>
          </w:p>
        </w:tc>
        <w:tc>
          <w:tcPr>
            <w:tcW w:w="271" w:type="dxa"/>
            <w:tcBorders>
              <w:bottom w:val="single" w:sz="4" w:space="0" w:color="auto"/>
            </w:tcBorders>
            <w:shd w:val="clear" w:color="auto" w:fill="auto"/>
          </w:tcPr>
          <w:p w14:paraId="470F422C" w14:textId="77777777" w:rsidR="007F057E" w:rsidRPr="002B72B7" w:rsidRDefault="007F057E" w:rsidP="00574AFA">
            <w:pPr>
              <w:rPr>
                <w:rFonts w:ascii="Arial" w:hAnsi="Arial" w:cs="Arial"/>
                <w:sz w:val="8"/>
                <w:szCs w:val="2"/>
              </w:rPr>
            </w:pPr>
          </w:p>
        </w:tc>
        <w:tc>
          <w:tcPr>
            <w:tcW w:w="305" w:type="dxa"/>
            <w:shd w:val="clear" w:color="auto" w:fill="auto"/>
          </w:tcPr>
          <w:p w14:paraId="2F6A5C17" w14:textId="77777777" w:rsidR="007F057E" w:rsidRPr="002B72B7" w:rsidRDefault="007F057E" w:rsidP="00574AFA">
            <w:pPr>
              <w:rPr>
                <w:rFonts w:ascii="Arial" w:hAnsi="Arial" w:cs="Arial"/>
                <w:sz w:val="8"/>
                <w:szCs w:val="2"/>
              </w:rPr>
            </w:pPr>
          </w:p>
        </w:tc>
        <w:tc>
          <w:tcPr>
            <w:tcW w:w="305" w:type="dxa"/>
            <w:shd w:val="clear" w:color="auto" w:fill="auto"/>
          </w:tcPr>
          <w:p w14:paraId="1E5BAA7C" w14:textId="77777777" w:rsidR="007F057E" w:rsidRPr="002B72B7" w:rsidRDefault="007F057E" w:rsidP="00574AFA">
            <w:pPr>
              <w:rPr>
                <w:rFonts w:ascii="Arial" w:hAnsi="Arial" w:cs="Arial"/>
                <w:sz w:val="8"/>
                <w:szCs w:val="2"/>
              </w:rPr>
            </w:pPr>
          </w:p>
        </w:tc>
        <w:tc>
          <w:tcPr>
            <w:tcW w:w="270" w:type="dxa"/>
            <w:shd w:val="clear" w:color="auto" w:fill="auto"/>
          </w:tcPr>
          <w:p w14:paraId="3DA81F81" w14:textId="77777777" w:rsidR="007F057E" w:rsidRPr="002B72B7" w:rsidRDefault="007F057E" w:rsidP="00574AFA">
            <w:pPr>
              <w:rPr>
                <w:rFonts w:ascii="Arial" w:hAnsi="Arial" w:cs="Arial"/>
                <w:sz w:val="8"/>
                <w:szCs w:val="2"/>
              </w:rPr>
            </w:pPr>
          </w:p>
        </w:tc>
        <w:tc>
          <w:tcPr>
            <w:tcW w:w="305" w:type="dxa"/>
            <w:shd w:val="clear" w:color="auto" w:fill="auto"/>
          </w:tcPr>
          <w:p w14:paraId="75CD6423" w14:textId="77777777" w:rsidR="007F057E" w:rsidRPr="002B72B7" w:rsidRDefault="007F057E" w:rsidP="00574AFA">
            <w:pPr>
              <w:rPr>
                <w:rFonts w:ascii="Arial" w:hAnsi="Arial" w:cs="Arial"/>
                <w:sz w:val="8"/>
                <w:szCs w:val="2"/>
              </w:rPr>
            </w:pPr>
          </w:p>
        </w:tc>
        <w:tc>
          <w:tcPr>
            <w:tcW w:w="305" w:type="dxa"/>
            <w:gridSpan w:val="2"/>
            <w:shd w:val="clear" w:color="auto" w:fill="auto"/>
          </w:tcPr>
          <w:p w14:paraId="63878F78" w14:textId="77777777" w:rsidR="007F057E" w:rsidRPr="002B72B7" w:rsidRDefault="007F057E" w:rsidP="00574AFA">
            <w:pPr>
              <w:rPr>
                <w:rFonts w:ascii="Arial" w:hAnsi="Arial" w:cs="Arial"/>
                <w:sz w:val="8"/>
                <w:szCs w:val="2"/>
              </w:rPr>
            </w:pPr>
          </w:p>
        </w:tc>
        <w:tc>
          <w:tcPr>
            <w:tcW w:w="305" w:type="dxa"/>
            <w:shd w:val="clear" w:color="auto" w:fill="auto"/>
          </w:tcPr>
          <w:p w14:paraId="6297D911" w14:textId="77777777" w:rsidR="007F057E" w:rsidRPr="002B72B7" w:rsidRDefault="007F057E" w:rsidP="00574AFA">
            <w:pPr>
              <w:rPr>
                <w:rFonts w:ascii="Arial" w:hAnsi="Arial" w:cs="Arial"/>
                <w:sz w:val="8"/>
                <w:szCs w:val="2"/>
              </w:rPr>
            </w:pPr>
          </w:p>
        </w:tc>
        <w:tc>
          <w:tcPr>
            <w:tcW w:w="305" w:type="dxa"/>
            <w:shd w:val="clear" w:color="auto" w:fill="auto"/>
          </w:tcPr>
          <w:p w14:paraId="766F3F48"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24DBB2C1"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1B656ADC"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1CC13E1C"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3C7876E3" w14:textId="77777777" w:rsidR="007F057E" w:rsidRPr="002B72B7" w:rsidRDefault="007F057E" w:rsidP="00574AFA">
            <w:pPr>
              <w:rPr>
                <w:rFonts w:ascii="Arial" w:hAnsi="Arial" w:cs="Arial"/>
                <w:sz w:val="8"/>
                <w:szCs w:val="2"/>
              </w:rPr>
            </w:pPr>
          </w:p>
        </w:tc>
        <w:tc>
          <w:tcPr>
            <w:tcW w:w="270" w:type="dxa"/>
            <w:tcBorders>
              <w:bottom w:val="single" w:sz="4" w:space="0" w:color="auto"/>
            </w:tcBorders>
            <w:shd w:val="clear" w:color="auto" w:fill="auto"/>
          </w:tcPr>
          <w:p w14:paraId="7475BD93" w14:textId="77777777" w:rsidR="007F057E" w:rsidRPr="002B72B7" w:rsidRDefault="007F057E" w:rsidP="00574AFA">
            <w:pPr>
              <w:rPr>
                <w:rFonts w:ascii="Arial" w:hAnsi="Arial" w:cs="Arial"/>
                <w:sz w:val="8"/>
                <w:szCs w:val="2"/>
              </w:rPr>
            </w:pPr>
          </w:p>
        </w:tc>
        <w:tc>
          <w:tcPr>
            <w:tcW w:w="305" w:type="dxa"/>
            <w:tcBorders>
              <w:bottom w:val="single" w:sz="4" w:space="0" w:color="auto"/>
            </w:tcBorders>
            <w:shd w:val="clear" w:color="auto" w:fill="auto"/>
          </w:tcPr>
          <w:p w14:paraId="63F6ABCF"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092A0456" w14:textId="77777777" w:rsidR="007F057E" w:rsidRPr="002B72B7" w:rsidRDefault="007F057E" w:rsidP="00574AFA">
            <w:pPr>
              <w:rPr>
                <w:rFonts w:ascii="Arial" w:hAnsi="Arial" w:cs="Arial"/>
                <w:sz w:val="8"/>
                <w:szCs w:val="2"/>
              </w:rPr>
            </w:pPr>
          </w:p>
        </w:tc>
        <w:tc>
          <w:tcPr>
            <w:tcW w:w="268" w:type="dxa"/>
            <w:tcBorders>
              <w:bottom w:val="single" w:sz="4" w:space="0" w:color="auto"/>
            </w:tcBorders>
            <w:shd w:val="clear" w:color="auto" w:fill="auto"/>
          </w:tcPr>
          <w:p w14:paraId="2BF50C71" w14:textId="77777777" w:rsidR="007F057E" w:rsidRPr="002B72B7" w:rsidRDefault="007F057E" w:rsidP="00574AFA">
            <w:pPr>
              <w:rPr>
                <w:rFonts w:ascii="Arial" w:hAnsi="Arial" w:cs="Arial"/>
                <w:sz w:val="8"/>
                <w:szCs w:val="2"/>
              </w:rPr>
            </w:pPr>
          </w:p>
        </w:tc>
        <w:tc>
          <w:tcPr>
            <w:tcW w:w="257" w:type="dxa"/>
            <w:tcBorders>
              <w:bottom w:val="single" w:sz="4" w:space="0" w:color="auto"/>
            </w:tcBorders>
            <w:shd w:val="clear" w:color="auto" w:fill="auto"/>
          </w:tcPr>
          <w:p w14:paraId="72EB238A" w14:textId="77777777" w:rsidR="007F057E" w:rsidRPr="002B72B7" w:rsidRDefault="007F057E" w:rsidP="00574AFA">
            <w:pPr>
              <w:rPr>
                <w:rFonts w:ascii="Arial" w:hAnsi="Arial" w:cs="Arial"/>
                <w:sz w:val="8"/>
                <w:szCs w:val="2"/>
              </w:rPr>
            </w:pPr>
          </w:p>
        </w:tc>
        <w:tc>
          <w:tcPr>
            <w:tcW w:w="251" w:type="dxa"/>
            <w:tcBorders>
              <w:bottom w:val="single" w:sz="4" w:space="0" w:color="auto"/>
            </w:tcBorders>
            <w:shd w:val="clear" w:color="auto" w:fill="auto"/>
          </w:tcPr>
          <w:p w14:paraId="41BF52D4"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63D965DB"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26257068" w14:textId="77777777" w:rsidR="007F057E" w:rsidRPr="002B72B7" w:rsidRDefault="007F057E" w:rsidP="00574AFA">
            <w:pPr>
              <w:rPr>
                <w:rFonts w:ascii="Arial" w:hAnsi="Arial" w:cs="Arial"/>
                <w:sz w:val="8"/>
                <w:szCs w:val="2"/>
              </w:rPr>
            </w:pPr>
          </w:p>
        </w:tc>
        <w:tc>
          <w:tcPr>
            <w:tcW w:w="228" w:type="dxa"/>
            <w:tcBorders>
              <w:bottom w:val="single" w:sz="4" w:space="0" w:color="auto"/>
            </w:tcBorders>
            <w:shd w:val="clear" w:color="auto" w:fill="auto"/>
          </w:tcPr>
          <w:p w14:paraId="05560433" w14:textId="77777777" w:rsidR="007F057E" w:rsidRPr="002B72B7" w:rsidRDefault="007F057E" w:rsidP="00574AFA">
            <w:pPr>
              <w:rPr>
                <w:rFonts w:ascii="Arial" w:hAnsi="Arial" w:cs="Arial"/>
                <w:sz w:val="8"/>
                <w:szCs w:val="2"/>
              </w:rPr>
            </w:pPr>
          </w:p>
        </w:tc>
        <w:tc>
          <w:tcPr>
            <w:tcW w:w="228" w:type="dxa"/>
            <w:tcBorders>
              <w:right w:val="single" w:sz="12" w:space="0" w:color="244061" w:themeColor="accent1" w:themeShade="80"/>
            </w:tcBorders>
            <w:shd w:val="clear" w:color="auto" w:fill="auto"/>
          </w:tcPr>
          <w:p w14:paraId="4FEBD7C4" w14:textId="77777777" w:rsidR="007F057E" w:rsidRPr="002B72B7" w:rsidRDefault="007F057E" w:rsidP="00574AFA">
            <w:pPr>
              <w:rPr>
                <w:rFonts w:ascii="Arial" w:hAnsi="Arial" w:cs="Arial"/>
                <w:sz w:val="8"/>
                <w:szCs w:val="2"/>
              </w:rPr>
            </w:pPr>
          </w:p>
        </w:tc>
      </w:tr>
      <w:tr w:rsidR="00FF661F" w:rsidRPr="002B72B7" w14:paraId="2112A770" w14:textId="77777777" w:rsidTr="00351D48">
        <w:trPr>
          <w:jc w:val="center"/>
        </w:trPr>
        <w:tc>
          <w:tcPr>
            <w:tcW w:w="951" w:type="dxa"/>
            <w:gridSpan w:val="5"/>
            <w:tcBorders>
              <w:left w:val="single" w:sz="12" w:space="0" w:color="244061" w:themeColor="accent1" w:themeShade="80"/>
              <w:right w:val="single" w:sz="4" w:space="0" w:color="auto"/>
            </w:tcBorders>
            <w:vAlign w:val="center"/>
          </w:tcPr>
          <w:p w14:paraId="0682677F" w14:textId="77777777" w:rsidR="00FF661F" w:rsidRPr="002B72B7" w:rsidRDefault="00FF661F" w:rsidP="00574AFA">
            <w:pPr>
              <w:jc w:val="right"/>
              <w:rPr>
                <w:rFonts w:ascii="Arial" w:hAnsi="Arial" w:cs="Arial"/>
                <w:sz w:val="16"/>
                <w:szCs w:val="16"/>
              </w:rPr>
            </w:pPr>
            <w:r w:rsidRPr="002B72B7">
              <w:rPr>
                <w:rFonts w:ascii="Arial" w:hAnsi="Arial" w:cs="Arial"/>
                <w:sz w:val="16"/>
                <w:szCs w:val="16"/>
              </w:rPr>
              <w:t>Teléfono</w:t>
            </w:r>
          </w:p>
        </w:tc>
        <w:tc>
          <w:tcPr>
            <w:tcW w:w="2061"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38609F" w14:textId="77777777" w:rsidR="00FF661F" w:rsidRDefault="00FF661F" w:rsidP="00FF661F">
            <w:pPr>
              <w:rPr>
                <w:rFonts w:ascii="Arial" w:hAnsi="Arial" w:cs="Arial"/>
                <w:bCs/>
                <w:sz w:val="16"/>
                <w:szCs w:val="16"/>
              </w:rPr>
            </w:pPr>
            <w:r>
              <w:rPr>
                <w:rFonts w:ascii="Arial" w:hAnsi="Arial" w:cs="Arial"/>
                <w:bCs/>
                <w:sz w:val="16"/>
                <w:szCs w:val="16"/>
              </w:rPr>
              <w:t>2409090 Internos:</w:t>
            </w:r>
          </w:p>
          <w:p w14:paraId="50DF8702" w14:textId="5AC37A68" w:rsidR="00FF661F" w:rsidRDefault="00351D48" w:rsidP="00FF661F">
            <w:pPr>
              <w:rPr>
                <w:rFonts w:ascii="Arial" w:hAnsi="Arial" w:cs="Arial"/>
                <w:bCs/>
                <w:sz w:val="16"/>
                <w:szCs w:val="16"/>
              </w:rPr>
            </w:pPr>
            <w:r>
              <w:rPr>
                <w:rFonts w:ascii="Arial" w:hAnsi="Arial" w:cs="Arial"/>
                <w:bCs/>
                <w:sz w:val="16"/>
                <w:szCs w:val="16"/>
              </w:rPr>
              <w:t>4729</w:t>
            </w:r>
            <w:r w:rsidR="00FF661F">
              <w:rPr>
                <w:rFonts w:ascii="Arial" w:hAnsi="Arial" w:cs="Arial"/>
                <w:bCs/>
                <w:sz w:val="16"/>
                <w:szCs w:val="16"/>
              </w:rPr>
              <w:t xml:space="preserve"> (Consultas Administrativas)</w:t>
            </w:r>
          </w:p>
          <w:p w14:paraId="53C92F74" w14:textId="2F53F5D1" w:rsidR="00FF661F" w:rsidRPr="002B72B7" w:rsidRDefault="00FF661F" w:rsidP="00FF661F">
            <w:pPr>
              <w:rPr>
                <w:rFonts w:ascii="Arial" w:hAnsi="Arial" w:cs="Arial"/>
                <w:sz w:val="16"/>
                <w:szCs w:val="16"/>
              </w:rPr>
            </w:pPr>
            <w:r>
              <w:rPr>
                <w:rFonts w:ascii="Arial" w:hAnsi="Arial" w:cs="Arial"/>
                <w:bCs/>
                <w:sz w:val="16"/>
                <w:szCs w:val="16"/>
              </w:rPr>
              <w:t>4</w:t>
            </w:r>
            <w:r w:rsidR="00340D5C">
              <w:rPr>
                <w:rFonts w:ascii="Arial" w:hAnsi="Arial" w:cs="Arial"/>
                <w:bCs/>
                <w:sz w:val="16"/>
                <w:szCs w:val="16"/>
              </w:rPr>
              <w:t>540</w:t>
            </w:r>
            <w:r>
              <w:rPr>
                <w:rFonts w:ascii="Arial" w:hAnsi="Arial" w:cs="Arial"/>
                <w:bCs/>
                <w:sz w:val="16"/>
                <w:szCs w:val="16"/>
              </w:rPr>
              <w:t xml:space="preserve"> (Consultas Técnicas)</w:t>
            </w:r>
          </w:p>
        </w:tc>
        <w:tc>
          <w:tcPr>
            <w:tcW w:w="236" w:type="dxa"/>
            <w:tcBorders>
              <w:left w:val="single" w:sz="4" w:space="0" w:color="auto"/>
            </w:tcBorders>
            <w:vAlign w:val="center"/>
          </w:tcPr>
          <w:p w14:paraId="682E5772" w14:textId="77777777" w:rsidR="00FF661F" w:rsidRPr="002B72B7" w:rsidRDefault="00FF661F" w:rsidP="00574AFA">
            <w:pPr>
              <w:rPr>
                <w:rFonts w:ascii="Arial" w:hAnsi="Arial" w:cs="Arial"/>
                <w:sz w:val="16"/>
                <w:szCs w:val="16"/>
              </w:rPr>
            </w:pPr>
          </w:p>
        </w:tc>
        <w:tc>
          <w:tcPr>
            <w:tcW w:w="610" w:type="dxa"/>
            <w:gridSpan w:val="2"/>
            <w:tcBorders>
              <w:left w:val="nil"/>
              <w:right w:val="single" w:sz="4" w:space="0" w:color="auto"/>
            </w:tcBorders>
          </w:tcPr>
          <w:p w14:paraId="54DD963E" w14:textId="77777777" w:rsidR="00FF661F" w:rsidRPr="002B72B7" w:rsidRDefault="00FF661F" w:rsidP="00574AFA">
            <w:pPr>
              <w:rPr>
                <w:rFonts w:ascii="Arial" w:hAnsi="Arial" w:cs="Arial"/>
                <w:sz w:val="16"/>
                <w:szCs w:val="16"/>
              </w:rPr>
            </w:pPr>
            <w:r w:rsidRPr="002B72B7">
              <w:rPr>
                <w:rFonts w:ascii="Arial" w:hAnsi="Arial" w:cs="Arial"/>
                <w:sz w:val="16"/>
                <w:szCs w:val="16"/>
              </w:rPr>
              <w:t>Fax</w:t>
            </w:r>
          </w:p>
        </w:tc>
        <w:tc>
          <w:tcPr>
            <w:tcW w:w="115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99C98" w14:textId="6AB7C411" w:rsidR="00FF661F" w:rsidRPr="002B72B7" w:rsidRDefault="00FF661F" w:rsidP="00574AFA">
            <w:pPr>
              <w:rPr>
                <w:rFonts w:ascii="Arial" w:hAnsi="Arial" w:cs="Arial"/>
                <w:sz w:val="16"/>
                <w:szCs w:val="16"/>
              </w:rPr>
            </w:pPr>
            <w:r>
              <w:rPr>
                <w:rFonts w:ascii="Arial" w:hAnsi="Arial" w:cs="Arial"/>
                <w:sz w:val="16"/>
                <w:szCs w:val="16"/>
              </w:rPr>
              <w:t>2664790</w:t>
            </w:r>
          </w:p>
        </w:tc>
        <w:tc>
          <w:tcPr>
            <w:tcW w:w="395" w:type="dxa"/>
            <w:gridSpan w:val="2"/>
            <w:tcBorders>
              <w:left w:val="single" w:sz="4" w:space="0" w:color="auto"/>
            </w:tcBorders>
          </w:tcPr>
          <w:p w14:paraId="5E59456A" w14:textId="77777777" w:rsidR="00FF661F" w:rsidRPr="002B72B7" w:rsidRDefault="00FF661F" w:rsidP="00574AFA">
            <w:pPr>
              <w:rPr>
                <w:rFonts w:ascii="Arial" w:hAnsi="Arial" w:cs="Arial"/>
                <w:sz w:val="16"/>
                <w:szCs w:val="16"/>
              </w:rPr>
            </w:pPr>
          </w:p>
        </w:tc>
        <w:tc>
          <w:tcPr>
            <w:tcW w:w="1435" w:type="dxa"/>
            <w:gridSpan w:val="5"/>
            <w:tcBorders>
              <w:right w:val="single" w:sz="4" w:space="0" w:color="auto"/>
            </w:tcBorders>
          </w:tcPr>
          <w:p w14:paraId="21C8D751" w14:textId="77777777" w:rsidR="00FF661F" w:rsidRPr="002B72B7" w:rsidRDefault="00FF661F" w:rsidP="00574AFA">
            <w:pPr>
              <w:rPr>
                <w:rFonts w:ascii="Arial" w:hAnsi="Arial" w:cs="Arial"/>
                <w:sz w:val="16"/>
                <w:szCs w:val="16"/>
              </w:rPr>
            </w:pPr>
            <w:r w:rsidRPr="002B72B7">
              <w:rPr>
                <w:rFonts w:ascii="Arial" w:hAnsi="Arial" w:cs="Arial"/>
                <w:sz w:val="16"/>
                <w:szCs w:val="16"/>
              </w:rPr>
              <w:t>Correo Electrónico</w:t>
            </w:r>
          </w:p>
        </w:tc>
        <w:tc>
          <w:tcPr>
            <w:tcW w:w="2838"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F34523" w14:textId="6BE86775" w:rsidR="00FF661F" w:rsidRDefault="00351D48" w:rsidP="00FF661F">
            <w:pPr>
              <w:rPr>
                <w:rFonts w:ascii="Arial" w:hAnsi="Arial" w:cs="Arial"/>
                <w:sz w:val="16"/>
                <w:szCs w:val="16"/>
                <w:lang w:val="pt-BR"/>
              </w:rPr>
            </w:pPr>
            <w:r w:rsidRPr="00351D48">
              <w:rPr>
                <w:rStyle w:val="Hipervnculo"/>
              </w:rPr>
              <w:t>gsaravia</w:t>
            </w:r>
            <w:hyperlink r:id="rId12" w:history="1">
              <w:r w:rsidR="00FF661F" w:rsidRPr="00351D48">
                <w:rPr>
                  <w:rStyle w:val="Hipervnculo"/>
                  <w:rFonts w:ascii="Arial" w:hAnsi="Arial" w:cs="Arial"/>
                  <w:sz w:val="16"/>
                  <w:szCs w:val="16"/>
                  <w:lang w:val="es-ES"/>
                </w:rPr>
                <w:t>@bcb.gob.bo</w:t>
              </w:r>
            </w:hyperlink>
            <w:r w:rsidR="00FF661F">
              <w:rPr>
                <w:rFonts w:ascii="Arial" w:hAnsi="Arial" w:cs="Arial"/>
                <w:sz w:val="16"/>
                <w:szCs w:val="16"/>
                <w:lang w:val="pt-BR"/>
              </w:rPr>
              <w:t xml:space="preserve"> </w:t>
            </w:r>
          </w:p>
          <w:p w14:paraId="6EB0443A" w14:textId="77777777" w:rsidR="00FF661F" w:rsidRDefault="00FF661F" w:rsidP="00FF661F">
            <w:pPr>
              <w:rPr>
                <w:rFonts w:ascii="Arial" w:hAnsi="Arial" w:cs="Arial"/>
                <w:sz w:val="16"/>
                <w:szCs w:val="16"/>
                <w:lang w:val="pt-BR"/>
              </w:rPr>
            </w:pPr>
            <w:r>
              <w:rPr>
                <w:rFonts w:ascii="Arial" w:hAnsi="Arial" w:cs="Arial"/>
                <w:sz w:val="16"/>
                <w:szCs w:val="16"/>
                <w:lang w:val="pt-BR"/>
              </w:rPr>
              <w:t>(Consultas Administrativas)</w:t>
            </w:r>
          </w:p>
          <w:p w14:paraId="11C8C995" w14:textId="3EFBC895" w:rsidR="004A602E" w:rsidRDefault="00E11D77" w:rsidP="00574AFA">
            <w:pPr>
              <w:rPr>
                <w:rStyle w:val="Hipervnculo"/>
                <w:rFonts w:ascii="Arial" w:hAnsi="Arial" w:cs="Arial"/>
                <w:sz w:val="16"/>
                <w:szCs w:val="16"/>
                <w:lang w:val="es-ES"/>
              </w:rPr>
            </w:pPr>
            <w:hyperlink r:id="rId13" w:history="1">
              <w:r w:rsidR="00340D5C">
                <w:rPr>
                  <w:rStyle w:val="Hipervnculo"/>
                  <w:rFonts w:ascii="Arial" w:hAnsi="Arial" w:cs="Arial"/>
                  <w:sz w:val="16"/>
                  <w:szCs w:val="16"/>
                  <w:lang w:val="es-ES"/>
                </w:rPr>
                <w:t>onavarro</w:t>
              </w:r>
              <w:r w:rsidR="00FF661F">
                <w:rPr>
                  <w:rStyle w:val="Hipervnculo"/>
                  <w:rFonts w:ascii="Arial" w:hAnsi="Arial" w:cs="Arial"/>
                  <w:sz w:val="16"/>
                  <w:szCs w:val="16"/>
                  <w:lang w:val="es-ES"/>
                </w:rPr>
                <w:t>@bcb.gob.bo</w:t>
              </w:r>
            </w:hyperlink>
            <w:r w:rsidR="00FF661F">
              <w:rPr>
                <w:rStyle w:val="Hipervnculo"/>
                <w:rFonts w:ascii="Arial" w:hAnsi="Arial" w:cs="Arial"/>
                <w:sz w:val="16"/>
                <w:szCs w:val="16"/>
                <w:lang w:val="es-ES"/>
              </w:rPr>
              <w:t xml:space="preserve"> </w:t>
            </w:r>
          </w:p>
          <w:p w14:paraId="59148036" w14:textId="5EEA0243" w:rsidR="00FF661F" w:rsidRPr="002B72B7" w:rsidRDefault="00FF661F" w:rsidP="00574AFA">
            <w:pPr>
              <w:rPr>
                <w:rFonts w:ascii="Arial" w:hAnsi="Arial" w:cs="Arial"/>
                <w:sz w:val="16"/>
                <w:szCs w:val="16"/>
              </w:rPr>
            </w:pPr>
            <w:r>
              <w:rPr>
                <w:rFonts w:ascii="Arial" w:hAnsi="Arial" w:cs="Arial"/>
                <w:sz w:val="16"/>
                <w:szCs w:val="16"/>
                <w:lang w:val="en-US"/>
              </w:rPr>
              <w:t>(Consultas Técnicas)</w:t>
            </w:r>
          </w:p>
        </w:tc>
        <w:tc>
          <w:tcPr>
            <w:tcW w:w="228" w:type="dxa"/>
            <w:tcBorders>
              <w:left w:val="single" w:sz="4" w:space="0" w:color="auto"/>
              <w:right w:val="single" w:sz="12" w:space="0" w:color="244061" w:themeColor="accent1" w:themeShade="80"/>
            </w:tcBorders>
          </w:tcPr>
          <w:p w14:paraId="0287714F" w14:textId="77777777" w:rsidR="00FF661F" w:rsidRPr="002B72B7" w:rsidRDefault="00FF661F" w:rsidP="00574AFA">
            <w:pPr>
              <w:rPr>
                <w:rFonts w:ascii="Arial" w:hAnsi="Arial" w:cs="Arial"/>
                <w:sz w:val="16"/>
                <w:szCs w:val="16"/>
              </w:rPr>
            </w:pPr>
          </w:p>
        </w:tc>
      </w:tr>
      <w:tr w:rsidR="00946AD8" w:rsidRPr="002B72B7" w14:paraId="1A37858E" w14:textId="77777777" w:rsidTr="00351D48">
        <w:trPr>
          <w:jc w:val="center"/>
        </w:trPr>
        <w:tc>
          <w:tcPr>
            <w:tcW w:w="1682" w:type="dxa"/>
            <w:gridSpan w:val="8"/>
            <w:tcBorders>
              <w:left w:val="single" w:sz="12" w:space="0" w:color="244061" w:themeColor="accent1" w:themeShade="80"/>
            </w:tcBorders>
            <w:shd w:val="clear" w:color="auto" w:fill="auto"/>
            <w:vAlign w:val="center"/>
          </w:tcPr>
          <w:p w14:paraId="63AE2EF5" w14:textId="77777777" w:rsidR="007F057E" w:rsidRPr="002B72B7" w:rsidRDefault="007F057E" w:rsidP="00574AFA">
            <w:pPr>
              <w:jc w:val="right"/>
              <w:rPr>
                <w:rFonts w:ascii="Arial" w:hAnsi="Arial" w:cs="Arial"/>
                <w:b/>
                <w:sz w:val="8"/>
                <w:szCs w:val="2"/>
              </w:rPr>
            </w:pPr>
          </w:p>
        </w:tc>
        <w:tc>
          <w:tcPr>
            <w:tcW w:w="379" w:type="dxa"/>
            <w:shd w:val="clear" w:color="auto" w:fill="auto"/>
          </w:tcPr>
          <w:p w14:paraId="2C4C517C" w14:textId="77777777" w:rsidR="007F057E" w:rsidRPr="002B72B7" w:rsidRDefault="007F057E" w:rsidP="00574AFA">
            <w:pPr>
              <w:rPr>
                <w:rFonts w:ascii="Arial" w:hAnsi="Arial" w:cs="Arial"/>
                <w:sz w:val="8"/>
                <w:szCs w:val="2"/>
              </w:rPr>
            </w:pPr>
          </w:p>
        </w:tc>
        <w:tc>
          <w:tcPr>
            <w:tcW w:w="305" w:type="dxa"/>
            <w:shd w:val="clear" w:color="auto" w:fill="auto"/>
          </w:tcPr>
          <w:p w14:paraId="06DECBC8" w14:textId="77777777" w:rsidR="007F057E" w:rsidRPr="002B72B7" w:rsidRDefault="007F057E" w:rsidP="00574AFA">
            <w:pPr>
              <w:rPr>
                <w:rFonts w:ascii="Arial" w:hAnsi="Arial" w:cs="Arial"/>
                <w:sz w:val="8"/>
                <w:szCs w:val="2"/>
              </w:rPr>
            </w:pPr>
          </w:p>
        </w:tc>
        <w:tc>
          <w:tcPr>
            <w:tcW w:w="272" w:type="dxa"/>
            <w:gridSpan w:val="2"/>
            <w:shd w:val="clear" w:color="auto" w:fill="auto"/>
          </w:tcPr>
          <w:p w14:paraId="2C3C60F1" w14:textId="77777777" w:rsidR="007F057E" w:rsidRPr="002B72B7" w:rsidRDefault="007F057E" w:rsidP="00574AFA">
            <w:pPr>
              <w:rPr>
                <w:rFonts w:ascii="Arial" w:hAnsi="Arial" w:cs="Arial"/>
                <w:sz w:val="8"/>
                <w:szCs w:val="2"/>
              </w:rPr>
            </w:pPr>
          </w:p>
        </w:tc>
        <w:tc>
          <w:tcPr>
            <w:tcW w:w="305" w:type="dxa"/>
            <w:shd w:val="clear" w:color="auto" w:fill="auto"/>
          </w:tcPr>
          <w:p w14:paraId="235FDA9D" w14:textId="77777777" w:rsidR="007F057E" w:rsidRPr="002B72B7" w:rsidRDefault="007F057E" w:rsidP="00574AFA">
            <w:pPr>
              <w:rPr>
                <w:rFonts w:ascii="Arial" w:hAnsi="Arial" w:cs="Arial"/>
                <w:sz w:val="8"/>
                <w:szCs w:val="2"/>
              </w:rPr>
            </w:pPr>
          </w:p>
        </w:tc>
        <w:tc>
          <w:tcPr>
            <w:tcW w:w="305" w:type="dxa"/>
            <w:gridSpan w:val="2"/>
            <w:shd w:val="clear" w:color="auto" w:fill="auto"/>
          </w:tcPr>
          <w:p w14:paraId="2F528371" w14:textId="77777777" w:rsidR="007F057E" w:rsidRPr="002B72B7" w:rsidRDefault="007F057E" w:rsidP="00574AFA">
            <w:pPr>
              <w:rPr>
                <w:rFonts w:ascii="Arial" w:hAnsi="Arial" w:cs="Arial"/>
                <w:sz w:val="8"/>
                <w:szCs w:val="2"/>
              </w:rPr>
            </w:pPr>
          </w:p>
        </w:tc>
        <w:tc>
          <w:tcPr>
            <w:tcW w:w="305" w:type="dxa"/>
            <w:shd w:val="clear" w:color="auto" w:fill="auto"/>
          </w:tcPr>
          <w:p w14:paraId="0B8947B1" w14:textId="77777777" w:rsidR="007F057E" w:rsidRPr="002B72B7" w:rsidRDefault="007F057E" w:rsidP="00574AFA">
            <w:pPr>
              <w:rPr>
                <w:rFonts w:ascii="Arial" w:hAnsi="Arial" w:cs="Arial"/>
                <w:sz w:val="8"/>
                <w:szCs w:val="2"/>
              </w:rPr>
            </w:pPr>
          </w:p>
        </w:tc>
        <w:tc>
          <w:tcPr>
            <w:tcW w:w="305" w:type="dxa"/>
            <w:shd w:val="clear" w:color="auto" w:fill="auto"/>
          </w:tcPr>
          <w:p w14:paraId="2C900946" w14:textId="77777777" w:rsidR="007F057E" w:rsidRPr="002B72B7" w:rsidRDefault="007F057E" w:rsidP="00574AFA">
            <w:pPr>
              <w:rPr>
                <w:rFonts w:ascii="Arial" w:hAnsi="Arial" w:cs="Arial"/>
                <w:sz w:val="8"/>
                <w:szCs w:val="2"/>
              </w:rPr>
            </w:pPr>
          </w:p>
        </w:tc>
        <w:tc>
          <w:tcPr>
            <w:tcW w:w="271" w:type="dxa"/>
            <w:shd w:val="clear" w:color="auto" w:fill="auto"/>
          </w:tcPr>
          <w:p w14:paraId="2CC09035" w14:textId="77777777" w:rsidR="007F057E" w:rsidRPr="002B72B7" w:rsidRDefault="007F057E" w:rsidP="00574AFA">
            <w:pPr>
              <w:rPr>
                <w:rFonts w:ascii="Arial" w:hAnsi="Arial" w:cs="Arial"/>
                <w:sz w:val="8"/>
                <w:szCs w:val="2"/>
              </w:rPr>
            </w:pPr>
          </w:p>
        </w:tc>
        <w:tc>
          <w:tcPr>
            <w:tcW w:w="305" w:type="dxa"/>
            <w:shd w:val="clear" w:color="auto" w:fill="auto"/>
          </w:tcPr>
          <w:p w14:paraId="7269098F" w14:textId="77777777" w:rsidR="007F057E" w:rsidRPr="002B72B7" w:rsidRDefault="007F057E" w:rsidP="00574AFA">
            <w:pPr>
              <w:rPr>
                <w:rFonts w:ascii="Arial" w:hAnsi="Arial" w:cs="Arial"/>
                <w:sz w:val="8"/>
                <w:szCs w:val="2"/>
              </w:rPr>
            </w:pPr>
          </w:p>
        </w:tc>
        <w:tc>
          <w:tcPr>
            <w:tcW w:w="305" w:type="dxa"/>
            <w:shd w:val="clear" w:color="auto" w:fill="auto"/>
          </w:tcPr>
          <w:p w14:paraId="42A097A7" w14:textId="77777777" w:rsidR="007F057E" w:rsidRPr="002B72B7" w:rsidRDefault="007F057E" w:rsidP="00574AFA">
            <w:pPr>
              <w:rPr>
                <w:rFonts w:ascii="Arial" w:hAnsi="Arial" w:cs="Arial"/>
                <w:sz w:val="8"/>
                <w:szCs w:val="2"/>
              </w:rPr>
            </w:pPr>
          </w:p>
        </w:tc>
        <w:tc>
          <w:tcPr>
            <w:tcW w:w="270" w:type="dxa"/>
            <w:shd w:val="clear" w:color="auto" w:fill="auto"/>
          </w:tcPr>
          <w:p w14:paraId="25E6C04E" w14:textId="77777777" w:rsidR="007F057E" w:rsidRPr="002B72B7" w:rsidRDefault="007F057E" w:rsidP="00574AFA">
            <w:pPr>
              <w:rPr>
                <w:rFonts w:ascii="Arial" w:hAnsi="Arial" w:cs="Arial"/>
                <w:sz w:val="8"/>
                <w:szCs w:val="2"/>
              </w:rPr>
            </w:pPr>
          </w:p>
        </w:tc>
        <w:tc>
          <w:tcPr>
            <w:tcW w:w="305" w:type="dxa"/>
            <w:shd w:val="clear" w:color="auto" w:fill="auto"/>
          </w:tcPr>
          <w:p w14:paraId="206C33A0" w14:textId="77777777" w:rsidR="007F057E" w:rsidRPr="002B72B7" w:rsidRDefault="007F057E" w:rsidP="00574AFA">
            <w:pPr>
              <w:rPr>
                <w:rFonts w:ascii="Arial" w:hAnsi="Arial" w:cs="Arial"/>
                <w:sz w:val="8"/>
                <w:szCs w:val="2"/>
              </w:rPr>
            </w:pPr>
          </w:p>
        </w:tc>
        <w:tc>
          <w:tcPr>
            <w:tcW w:w="305" w:type="dxa"/>
            <w:gridSpan w:val="2"/>
            <w:shd w:val="clear" w:color="auto" w:fill="auto"/>
          </w:tcPr>
          <w:p w14:paraId="720538F2" w14:textId="77777777" w:rsidR="007F057E" w:rsidRPr="002B72B7" w:rsidRDefault="007F057E" w:rsidP="00574AFA">
            <w:pPr>
              <w:rPr>
                <w:rFonts w:ascii="Arial" w:hAnsi="Arial" w:cs="Arial"/>
                <w:sz w:val="8"/>
                <w:szCs w:val="2"/>
              </w:rPr>
            </w:pPr>
          </w:p>
        </w:tc>
        <w:tc>
          <w:tcPr>
            <w:tcW w:w="305" w:type="dxa"/>
            <w:shd w:val="clear" w:color="auto" w:fill="auto"/>
          </w:tcPr>
          <w:p w14:paraId="4D66821E" w14:textId="77777777" w:rsidR="007F057E" w:rsidRPr="002B72B7" w:rsidRDefault="007F057E" w:rsidP="00574AFA">
            <w:pPr>
              <w:rPr>
                <w:rFonts w:ascii="Arial" w:hAnsi="Arial" w:cs="Arial"/>
                <w:sz w:val="8"/>
                <w:szCs w:val="2"/>
              </w:rPr>
            </w:pPr>
          </w:p>
        </w:tc>
        <w:tc>
          <w:tcPr>
            <w:tcW w:w="305" w:type="dxa"/>
            <w:shd w:val="clear" w:color="auto" w:fill="auto"/>
          </w:tcPr>
          <w:p w14:paraId="709A8972"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7397BE5E"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1F6F01FA"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00ABA7F8"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545787E5" w14:textId="77777777" w:rsidR="007F057E" w:rsidRPr="002B72B7" w:rsidRDefault="007F057E" w:rsidP="00574AFA">
            <w:pPr>
              <w:rPr>
                <w:rFonts w:ascii="Arial" w:hAnsi="Arial" w:cs="Arial"/>
                <w:sz w:val="8"/>
                <w:szCs w:val="2"/>
              </w:rPr>
            </w:pPr>
          </w:p>
        </w:tc>
        <w:tc>
          <w:tcPr>
            <w:tcW w:w="270" w:type="dxa"/>
            <w:tcBorders>
              <w:top w:val="single" w:sz="4" w:space="0" w:color="auto"/>
            </w:tcBorders>
            <w:shd w:val="clear" w:color="auto" w:fill="auto"/>
          </w:tcPr>
          <w:p w14:paraId="3D053BE0" w14:textId="77777777" w:rsidR="007F057E" w:rsidRPr="002B72B7" w:rsidRDefault="007F057E" w:rsidP="00574AFA">
            <w:pPr>
              <w:rPr>
                <w:rFonts w:ascii="Arial" w:hAnsi="Arial" w:cs="Arial"/>
                <w:sz w:val="8"/>
                <w:szCs w:val="2"/>
              </w:rPr>
            </w:pPr>
          </w:p>
        </w:tc>
        <w:tc>
          <w:tcPr>
            <w:tcW w:w="305" w:type="dxa"/>
            <w:tcBorders>
              <w:top w:val="single" w:sz="4" w:space="0" w:color="auto"/>
            </w:tcBorders>
            <w:shd w:val="clear" w:color="auto" w:fill="auto"/>
          </w:tcPr>
          <w:p w14:paraId="0CD6E3F5" w14:textId="77777777" w:rsidR="007F057E" w:rsidRPr="002B72B7" w:rsidRDefault="007F057E" w:rsidP="00574AFA">
            <w:pPr>
              <w:rPr>
                <w:rFonts w:ascii="Arial" w:hAnsi="Arial" w:cs="Arial"/>
                <w:sz w:val="8"/>
                <w:szCs w:val="2"/>
              </w:rPr>
            </w:pPr>
          </w:p>
        </w:tc>
        <w:tc>
          <w:tcPr>
            <w:tcW w:w="228" w:type="dxa"/>
            <w:tcBorders>
              <w:top w:val="single" w:sz="4" w:space="0" w:color="auto"/>
            </w:tcBorders>
            <w:shd w:val="clear" w:color="auto" w:fill="auto"/>
          </w:tcPr>
          <w:p w14:paraId="2AF3F0D7" w14:textId="77777777" w:rsidR="007F057E" w:rsidRPr="002B72B7" w:rsidRDefault="007F057E" w:rsidP="00574AFA">
            <w:pPr>
              <w:rPr>
                <w:rFonts w:ascii="Arial" w:hAnsi="Arial" w:cs="Arial"/>
                <w:sz w:val="8"/>
                <w:szCs w:val="2"/>
              </w:rPr>
            </w:pPr>
          </w:p>
        </w:tc>
        <w:tc>
          <w:tcPr>
            <w:tcW w:w="268" w:type="dxa"/>
            <w:tcBorders>
              <w:top w:val="single" w:sz="4" w:space="0" w:color="auto"/>
            </w:tcBorders>
            <w:shd w:val="clear" w:color="auto" w:fill="auto"/>
          </w:tcPr>
          <w:p w14:paraId="6B6B42D7" w14:textId="77777777" w:rsidR="007F057E" w:rsidRPr="002B72B7" w:rsidRDefault="007F057E" w:rsidP="00574AFA">
            <w:pPr>
              <w:rPr>
                <w:rFonts w:ascii="Arial" w:hAnsi="Arial" w:cs="Arial"/>
                <w:sz w:val="8"/>
                <w:szCs w:val="2"/>
              </w:rPr>
            </w:pPr>
          </w:p>
        </w:tc>
        <w:tc>
          <w:tcPr>
            <w:tcW w:w="257" w:type="dxa"/>
            <w:tcBorders>
              <w:top w:val="single" w:sz="4" w:space="0" w:color="auto"/>
            </w:tcBorders>
            <w:shd w:val="clear" w:color="auto" w:fill="auto"/>
          </w:tcPr>
          <w:p w14:paraId="0CF0310A" w14:textId="77777777" w:rsidR="007F057E" w:rsidRPr="002B72B7" w:rsidRDefault="007F057E" w:rsidP="00574AFA">
            <w:pPr>
              <w:rPr>
                <w:rFonts w:ascii="Arial" w:hAnsi="Arial" w:cs="Arial"/>
                <w:sz w:val="8"/>
                <w:szCs w:val="2"/>
              </w:rPr>
            </w:pPr>
          </w:p>
        </w:tc>
        <w:tc>
          <w:tcPr>
            <w:tcW w:w="251" w:type="dxa"/>
            <w:tcBorders>
              <w:top w:val="single" w:sz="4" w:space="0" w:color="auto"/>
            </w:tcBorders>
            <w:shd w:val="clear" w:color="auto" w:fill="auto"/>
          </w:tcPr>
          <w:p w14:paraId="7595F4B7" w14:textId="77777777" w:rsidR="007F057E" w:rsidRPr="002B72B7" w:rsidRDefault="007F057E" w:rsidP="00574AFA">
            <w:pPr>
              <w:rPr>
                <w:rFonts w:ascii="Arial" w:hAnsi="Arial" w:cs="Arial"/>
                <w:sz w:val="8"/>
                <w:szCs w:val="2"/>
              </w:rPr>
            </w:pPr>
          </w:p>
        </w:tc>
        <w:tc>
          <w:tcPr>
            <w:tcW w:w="228" w:type="dxa"/>
            <w:tcBorders>
              <w:top w:val="single" w:sz="4" w:space="0" w:color="auto"/>
            </w:tcBorders>
            <w:shd w:val="clear" w:color="auto" w:fill="auto"/>
          </w:tcPr>
          <w:p w14:paraId="14DA1781" w14:textId="77777777" w:rsidR="007F057E" w:rsidRPr="002B72B7" w:rsidRDefault="007F057E" w:rsidP="00574AFA">
            <w:pPr>
              <w:rPr>
                <w:rFonts w:ascii="Arial" w:hAnsi="Arial" w:cs="Arial"/>
                <w:sz w:val="8"/>
                <w:szCs w:val="2"/>
              </w:rPr>
            </w:pPr>
          </w:p>
        </w:tc>
        <w:tc>
          <w:tcPr>
            <w:tcW w:w="228" w:type="dxa"/>
            <w:tcBorders>
              <w:top w:val="single" w:sz="4" w:space="0" w:color="auto"/>
            </w:tcBorders>
            <w:shd w:val="clear" w:color="auto" w:fill="auto"/>
          </w:tcPr>
          <w:p w14:paraId="0DC46FA1" w14:textId="77777777" w:rsidR="007F057E" w:rsidRPr="002B72B7" w:rsidRDefault="007F057E" w:rsidP="00574AFA">
            <w:pPr>
              <w:rPr>
                <w:rFonts w:ascii="Arial" w:hAnsi="Arial" w:cs="Arial"/>
                <w:sz w:val="8"/>
                <w:szCs w:val="2"/>
              </w:rPr>
            </w:pPr>
          </w:p>
        </w:tc>
        <w:tc>
          <w:tcPr>
            <w:tcW w:w="228" w:type="dxa"/>
            <w:shd w:val="clear" w:color="auto" w:fill="auto"/>
          </w:tcPr>
          <w:p w14:paraId="43FB3D11" w14:textId="77777777" w:rsidR="007F057E" w:rsidRPr="002B72B7" w:rsidRDefault="007F057E" w:rsidP="00574AFA">
            <w:pPr>
              <w:rPr>
                <w:rFonts w:ascii="Arial" w:hAnsi="Arial" w:cs="Arial"/>
                <w:sz w:val="8"/>
                <w:szCs w:val="2"/>
              </w:rPr>
            </w:pPr>
          </w:p>
        </w:tc>
        <w:tc>
          <w:tcPr>
            <w:tcW w:w="228" w:type="dxa"/>
            <w:tcBorders>
              <w:right w:val="single" w:sz="12" w:space="0" w:color="244061" w:themeColor="accent1" w:themeShade="80"/>
            </w:tcBorders>
            <w:shd w:val="clear" w:color="auto" w:fill="auto"/>
          </w:tcPr>
          <w:p w14:paraId="18629D41" w14:textId="77777777" w:rsidR="007F057E" w:rsidRPr="002B72B7" w:rsidRDefault="007F057E" w:rsidP="00574AFA">
            <w:pPr>
              <w:rPr>
                <w:rFonts w:ascii="Arial" w:hAnsi="Arial" w:cs="Arial"/>
                <w:sz w:val="8"/>
                <w:szCs w:val="2"/>
              </w:rPr>
            </w:pPr>
          </w:p>
        </w:tc>
      </w:tr>
      <w:tr w:rsidR="007F057E" w:rsidRPr="002B72B7" w14:paraId="52C4AD34" w14:textId="77777777" w:rsidTr="00574AFA">
        <w:trPr>
          <w:trHeight w:val="284"/>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4D4FF4">
            <w:pPr>
              <w:pStyle w:val="Prrafodelista"/>
              <w:numPr>
                <w:ilvl w:val="0"/>
                <w:numId w:val="32"/>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946AD8" w:rsidRPr="002B72B7" w14:paraId="2C1DAC4F" w14:textId="77777777" w:rsidTr="00351D48">
        <w:trPr>
          <w:jc w:val="center"/>
        </w:trPr>
        <w:tc>
          <w:tcPr>
            <w:tcW w:w="1682" w:type="dxa"/>
            <w:gridSpan w:val="8"/>
            <w:tcBorders>
              <w:left w:val="single" w:sz="12" w:space="0" w:color="244061" w:themeColor="accent1" w:themeShade="80"/>
            </w:tcBorders>
            <w:vAlign w:val="center"/>
          </w:tcPr>
          <w:p w14:paraId="5E358512" w14:textId="77777777" w:rsidR="007F057E" w:rsidRPr="002B72B7" w:rsidRDefault="007F057E" w:rsidP="00574AFA">
            <w:pPr>
              <w:jc w:val="right"/>
              <w:rPr>
                <w:rFonts w:ascii="Arial" w:hAnsi="Arial" w:cs="Arial"/>
                <w:b/>
                <w:sz w:val="10"/>
                <w:szCs w:val="8"/>
              </w:rPr>
            </w:pPr>
          </w:p>
        </w:tc>
        <w:tc>
          <w:tcPr>
            <w:tcW w:w="379" w:type="dxa"/>
          </w:tcPr>
          <w:p w14:paraId="463EF3EE" w14:textId="77777777" w:rsidR="007F057E" w:rsidRPr="002B72B7" w:rsidRDefault="007F057E" w:rsidP="00574AFA">
            <w:pPr>
              <w:rPr>
                <w:rFonts w:ascii="Arial" w:hAnsi="Arial" w:cs="Arial"/>
                <w:sz w:val="10"/>
                <w:szCs w:val="8"/>
              </w:rPr>
            </w:pPr>
          </w:p>
        </w:tc>
        <w:tc>
          <w:tcPr>
            <w:tcW w:w="305" w:type="dxa"/>
          </w:tcPr>
          <w:p w14:paraId="7820DCFB" w14:textId="77777777" w:rsidR="007F057E" w:rsidRPr="002B72B7" w:rsidRDefault="007F057E" w:rsidP="00574AFA">
            <w:pPr>
              <w:rPr>
                <w:rFonts w:ascii="Arial" w:hAnsi="Arial" w:cs="Arial"/>
                <w:sz w:val="10"/>
                <w:szCs w:val="8"/>
              </w:rPr>
            </w:pPr>
          </w:p>
        </w:tc>
        <w:tc>
          <w:tcPr>
            <w:tcW w:w="272" w:type="dxa"/>
            <w:gridSpan w:val="2"/>
          </w:tcPr>
          <w:p w14:paraId="1FCA7C20" w14:textId="77777777" w:rsidR="007F057E" w:rsidRPr="002B72B7" w:rsidRDefault="007F057E" w:rsidP="00574AFA">
            <w:pPr>
              <w:rPr>
                <w:rFonts w:ascii="Arial" w:hAnsi="Arial" w:cs="Arial"/>
                <w:sz w:val="10"/>
                <w:szCs w:val="8"/>
              </w:rPr>
            </w:pPr>
          </w:p>
        </w:tc>
        <w:tc>
          <w:tcPr>
            <w:tcW w:w="305" w:type="dxa"/>
          </w:tcPr>
          <w:p w14:paraId="3608A3AE" w14:textId="77777777" w:rsidR="007F057E" w:rsidRPr="002B72B7" w:rsidRDefault="007F057E" w:rsidP="00574AFA">
            <w:pPr>
              <w:rPr>
                <w:rFonts w:ascii="Arial" w:hAnsi="Arial" w:cs="Arial"/>
                <w:sz w:val="10"/>
                <w:szCs w:val="8"/>
              </w:rPr>
            </w:pPr>
          </w:p>
        </w:tc>
        <w:tc>
          <w:tcPr>
            <w:tcW w:w="1491" w:type="dxa"/>
            <w:gridSpan w:val="6"/>
            <w:tcBorders>
              <w:bottom w:val="single" w:sz="4" w:space="0" w:color="auto"/>
            </w:tcBorders>
          </w:tcPr>
          <w:p w14:paraId="047C0BB4" w14:textId="72679A5A"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25D9A26D" w14:textId="77777777" w:rsidR="007F057E" w:rsidRPr="002B72B7" w:rsidRDefault="007F057E" w:rsidP="00574AFA">
            <w:pPr>
              <w:jc w:val="center"/>
              <w:rPr>
                <w:rFonts w:ascii="Arial" w:hAnsi="Arial" w:cs="Arial"/>
                <w:sz w:val="10"/>
                <w:szCs w:val="8"/>
              </w:rPr>
            </w:pPr>
          </w:p>
        </w:tc>
        <w:tc>
          <w:tcPr>
            <w:tcW w:w="1490" w:type="dxa"/>
            <w:gridSpan w:val="6"/>
            <w:tcBorders>
              <w:bottom w:val="single" w:sz="4" w:space="0" w:color="auto"/>
            </w:tcBorders>
          </w:tcPr>
          <w:p w14:paraId="2939059E" w14:textId="1820A0A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05" w:type="dxa"/>
          </w:tcPr>
          <w:p w14:paraId="0B9945F5" w14:textId="77777777" w:rsidR="007F057E" w:rsidRPr="002B72B7" w:rsidRDefault="007F057E" w:rsidP="00574AFA">
            <w:pPr>
              <w:jc w:val="center"/>
              <w:rPr>
                <w:rFonts w:ascii="Arial" w:hAnsi="Arial" w:cs="Arial"/>
                <w:sz w:val="10"/>
                <w:szCs w:val="8"/>
              </w:rPr>
            </w:pPr>
          </w:p>
        </w:tc>
        <w:tc>
          <w:tcPr>
            <w:tcW w:w="1455" w:type="dxa"/>
            <w:gridSpan w:val="5"/>
            <w:tcBorders>
              <w:bottom w:val="single" w:sz="4" w:space="0" w:color="auto"/>
            </w:tcBorders>
          </w:tcPr>
          <w:p w14:paraId="121D8D64"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28" w:type="dxa"/>
          </w:tcPr>
          <w:p w14:paraId="12C5F073" w14:textId="77777777" w:rsidR="007F057E" w:rsidRPr="002B72B7" w:rsidRDefault="007F057E" w:rsidP="00574AFA">
            <w:pPr>
              <w:jc w:val="center"/>
              <w:rPr>
                <w:rFonts w:ascii="Arial" w:hAnsi="Arial" w:cs="Arial"/>
                <w:sz w:val="10"/>
                <w:szCs w:val="8"/>
              </w:rPr>
            </w:pPr>
          </w:p>
        </w:tc>
        <w:tc>
          <w:tcPr>
            <w:tcW w:w="1460" w:type="dxa"/>
            <w:gridSpan w:val="6"/>
            <w:tcBorders>
              <w:bottom w:val="single" w:sz="4" w:space="0" w:color="auto"/>
            </w:tcBorders>
          </w:tcPr>
          <w:p w14:paraId="4EA62B51" w14:textId="77777777" w:rsidR="007F057E" w:rsidRPr="002B72B7" w:rsidRDefault="007F057E" w:rsidP="00574AFA">
            <w:pPr>
              <w:jc w:val="center"/>
              <w:rPr>
                <w:rFonts w:ascii="Arial" w:hAnsi="Arial" w:cs="Arial"/>
                <w:sz w:val="10"/>
                <w:szCs w:val="8"/>
              </w:rPr>
            </w:pPr>
            <w:r w:rsidRPr="002B72B7">
              <w:rPr>
                <w:i/>
                <w:sz w:val="10"/>
                <w:szCs w:val="8"/>
              </w:rPr>
              <w:t>Cargo</w:t>
            </w:r>
          </w:p>
        </w:tc>
        <w:tc>
          <w:tcPr>
            <w:tcW w:w="228" w:type="dxa"/>
            <w:tcBorders>
              <w:right w:val="single" w:sz="12" w:space="0" w:color="244061" w:themeColor="accent1" w:themeShade="80"/>
            </w:tcBorders>
          </w:tcPr>
          <w:p w14:paraId="57D89D76" w14:textId="77777777" w:rsidR="007F057E" w:rsidRPr="002B72B7" w:rsidRDefault="007F057E" w:rsidP="00574AFA">
            <w:pPr>
              <w:rPr>
                <w:rFonts w:ascii="Arial" w:hAnsi="Arial" w:cs="Arial"/>
                <w:sz w:val="10"/>
                <w:szCs w:val="8"/>
              </w:rPr>
            </w:pPr>
          </w:p>
        </w:tc>
      </w:tr>
      <w:tr w:rsidR="00FF661F" w:rsidRPr="002B72B7" w14:paraId="0C3A4D52" w14:textId="77777777" w:rsidTr="00351D48">
        <w:trPr>
          <w:jc w:val="center"/>
        </w:trPr>
        <w:tc>
          <w:tcPr>
            <w:tcW w:w="2943" w:type="dxa"/>
            <w:gridSpan w:val="13"/>
            <w:tcBorders>
              <w:left w:val="single" w:sz="12" w:space="0" w:color="244061" w:themeColor="accent1" w:themeShade="80"/>
              <w:right w:val="single" w:sz="4" w:space="0" w:color="auto"/>
            </w:tcBorders>
            <w:vAlign w:val="center"/>
          </w:tcPr>
          <w:p w14:paraId="09681085" w14:textId="77777777" w:rsidR="00FF661F" w:rsidRPr="002B72B7" w:rsidRDefault="00FF661F" w:rsidP="00FF661F">
            <w:pPr>
              <w:jc w:val="right"/>
              <w:rPr>
                <w:rFonts w:ascii="Arial" w:hAnsi="Arial" w:cs="Arial"/>
                <w:sz w:val="16"/>
                <w:szCs w:val="16"/>
              </w:rPr>
            </w:pPr>
            <w:r w:rsidRPr="002B72B7">
              <w:rPr>
                <w:rFonts w:ascii="Arial" w:hAnsi="Arial" w:cs="Arial"/>
                <w:sz w:val="16"/>
                <w:szCs w:val="16"/>
              </w:rPr>
              <w:t>Máxima Autoridad Ejecutiva (MAE)</w:t>
            </w:r>
          </w:p>
        </w:tc>
        <w:tc>
          <w:tcPr>
            <w:tcW w:w="1491"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784E6C2B" w14:textId="0815459F" w:rsidR="00FF661F" w:rsidRPr="002B72B7" w:rsidRDefault="00351D48" w:rsidP="00FF661F">
            <w:pPr>
              <w:jc w:val="center"/>
              <w:rPr>
                <w:rFonts w:ascii="Arial" w:hAnsi="Arial" w:cs="Arial"/>
                <w:sz w:val="16"/>
                <w:szCs w:val="16"/>
              </w:rPr>
            </w:pPr>
            <w:r>
              <w:rPr>
                <w:rFonts w:ascii="Arial" w:hAnsi="Arial" w:cs="Arial"/>
                <w:sz w:val="16"/>
                <w:szCs w:val="16"/>
              </w:rPr>
              <w:t xml:space="preserve">Aponte </w:t>
            </w:r>
          </w:p>
        </w:tc>
        <w:tc>
          <w:tcPr>
            <w:tcW w:w="305" w:type="dxa"/>
            <w:tcBorders>
              <w:left w:val="single" w:sz="4" w:space="0" w:color="auto"/>
              <w:right w:val="single" w:sz="4" w:space="0" w:color="auto"/>
            </w:tcBorders>
            <w:vAlign w:val="center"/>
          </w:tcPr>
          <w:p w14:paraId="7398B41D" w14:textId="77777777" w:rsidR="00FF661F" w:rsidRPr="002B72B7" w:rsidRDefault="00FF661F" w:rsidP="00FF661F">
            <w:pPr>
              <w:rPr>
                <w:rFonts w:ascii="Arial" w:hAnsi="Arial" w:cs="Arial"/>
                <w:sz w:val="16"/>
                <w:szCs w:val="16"/>
              </w:rPr>
            </w:pPr>
          </w:p>
        </w:tc>
        <w:tc>
          <w:tcPr>
            <w:tcW w:w="149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4442BE89" w14:textId="720B38FB" w:rsidR="00FF661F" w:rsidRPr="002B72B7" w:rsidRDefault="00351D48" w:rsidP="00FF661F">
            <w:pPr>
              <w:jc w:val="center"/>
              <w:rPr>
                <w:rFonts w:ascii="Arial" w:hAnsi="Arial" w:cs="Arial"/>
                <w:sz w:val="16"/>
                <w:szCs w:val="16"/>
              </w:rPr>
            </w:pPr>
            <w:r>
              <w:rPr>
                <w:rFonts w:ascii="Arial" w:hAnsi="Arial" w:cs="Arial"/>
                <w:sz w:val="16"/>
                <w:szCs w:val="16"/>
              </w:rPr>
              <w:t>Reyes Ortiz</w:t>
            </w:r>
          </w:p>
        </w:tc>
        <w:tc>
          <w:tcPr>
            <w:tcW w:w="305" w:type="dxa"/>
            <w:tcBorders>
              <w:left w:val="single" w:sz="4" w:space="0" w:color="auto"/>
              <w:right w:val="single" w:sz="4" w:space="0" w:color="auto"/>
            </w:tcBorders>
            <w:vAlign w:val="center"/>
          </w:tcPr>
          <w:p w14:paraId="4F946D4D" w14:textId="77777777" w:rsidR="00FF661F" w:rsidRPr="002B72B7" w:rsidRDefault="00FF661F" w:rsidP="00FF661F">
            <w:pPr>
              <w:rPr>
                <w:rFonts w:ascii="Arial" w:hAnsi="Arial" w:cs="Arial"/>
                <w:sz w:val="16"/>
                <w:szCs w:val="16"/>
              </w:rPr>
            </w:pPr>
          </w:p>
        </w:tc>
        <w:tc>
          <w:tcPr>
            <w:tcW w:w="1455"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0C321385" w14:textId="5D3FC23B" w:rsidR="00FF661F" w:rsidRPr="002B72B7" w:rsidRDefault="00351D48" w:rsidP="00FF661F">
            <w:pPr>
              <w:jc w:val="center"/>
              <w:rPr>
                <w:rFonts w:ascii="Arial" w:hAnsi="Arial" w:cs="Arial"/>
                <w:sz w:val="16"/>
                <w:szCs w:val="16"/>
              </w:rPr>
            </w:pPr>
            <w:r>
              <w:rPr>
                <w:rFonts w:ascii="Arial" w:hAnsi="Arial" w:cs="Arial"/>
                <w:sz w:val="16"/>
                <w:szCs w:val="16"/>
              </w:rPr>
              <w:t>Guillermo</w:t>
            </w:r>
          </w:p>
        </w:tc>
        <w:tc>
          <w:tcPr>
            <w:tcW w:w="228" w:type="dxa"/>
            <w:tcBorders>
              <w:left w:val="single" w:sz="4" w:space="0" w:color="auto"/>
              <w:right w:val="single" w:sz="4" w:space="0" w:color="auto"/>
            </w:tcBorders>
          </w:tcPr>
          <w:p w14:paraId="7823820C" w14:textId="77777777" w:rsidR="00FF661F" w:rsidRPr="002B72B7" w:rsidRDefault="00FF661F" w:rsidP="00FF661F">
            <w:pPr>
              <w:rPr>
                <w:rFonts w:ascii="Arial" w:hAnsi="Arial" w:cs="Arial"/>
                <w:sz w:val="16"/>
                <w:szCs w:val="16"/>
              </w:rPr>
            </w:pPr>
          </w:p>
        </w:tc>
        <w:tc>
          <w:tcPr>
            <w:tcW w:w="14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0F110" w14:textId="74D34B74" w:rsidR="00FF661F" w:rsidRPr="00351D48" w:rsidRDefault="00FF661F" w:rsidP="00FF661F">
            <w:pPr>
              <w:jc w:val="center"/>
              <w:rPr>
                <w:rFonts w:ascii="Arial" w:hAnsi="Arial" w:cs="Arial"/>
                <w:sz w:val="16"/>
                <w:szCs w:val="16"/>
              </w:rPr>
            </w:pPr>
            <w:r w:rsidRPr="00351D48">
              <w:rPr>
                <w:rFonts w:ascii="Arial" w:hAnsi="Arial" w:cs="Arial"/>
                <w:sz w:val="16"/>
                <w:szCs w:val="16"/>
              </w:rPr>
              <w:t>Presidente del BCB a.i.</w:t>
            </w:r>
          </w:p>
        </w:tc>
        <w:tc>
          <w:tcPr>
            <w:tcW w:w="228" w:type="dxa"/>
            <w:tcBorders>
              <w:left w:val="single" w:sz="4" w:space="0" w:color="auto"/>
              <w:right w:val="single" w:sz="12" w:space="0" w:color="244061" w:themeColor="accent1" w:themeShade="80"/>
            </w:tcBorders>
          </w:tcPr>
          <w:p w14:paraId="276C991A" w14:textId="77777777" w:rsidR="00FF661F" w:rsidRPr="002B72B7" w:rsidRDefault="00FF661F" w:rsidP="00FF661F">
            <w:pPr>
              <w:rPr>
                <w:rFonts w:ascii="Arial" w:hAnsi="Arial" w:cs="Arial"/>
                <w:sz w:val="16"/>
                <w:szCs w:val="16"/>
              </w:rPr>
            </w:pPr>
          </w:p>
        </w:tc>
      </w:tr>
      <w:tr w:rsidR="00946AD8" w:rsidRPr="002B72B7" w14:paraId="55506251" w14:textId="77777777" w:rsidTr="00351D48">
        <w:trPr>
          <w:trHeight w:val="119"/>
          <w:jc w:val="center"/>
        </w:trPr>
        <w:tc>
          <w:tcPr>
            <w:tcW w:w="2638" w:type="dxa"/>
            <w:gridSpan w:val="12"/>
            <w:tcBorders>
              <w:left w:val="single" w:sz="12" w:space="0" w:color="244061" w:themeColor="accent1" w:themeShade="80"/>
            </w:tcBorders>
            <w:vAlign w:val="center"/>
          </w:tcPr>
          <w:p w14:paraId="33B4F238" w14:textId="77777777" w:rsidR="007F057E" w:rsidRPr="002B72B7" w:rsidRDefault="007F057E" w:rsidP="00574AFA">
            <w:pPr>
              <w:rPr>
                <w:rFonts w:ascii="Arial" w:hAnsi="Arial" w:cs="Arial"/>
                <w:b/>
                <w:sz w:val="6"/>
                <w:szCs w:val="8"/>
              </w:rPr>
            </w:pPr>
          </w:p>
          <w:p w14:paraId="3FBD275C" w14:textId="77777777" w:rsidR="007F057E" w:rsidRPr="002B72B7" w:rsidRDefault="007F057E" w:rsidP="00574AFA">
            <w:pPr>
              <w:rPr>
                <w:rFonts w:ascii="Arial" w:hAnsi="Arial" w:cs="Arial"/>
                <w:b/>
                <w:sz w:val="6"/>
                <w:szCs w:val="8"/>
              </w:rPr>
            </w:pPr>
          </w:p>
        </w:tc>
        <w:tc>
          <w:tcPr>
            <w:tcW w:w="305" w:type="dxa"/>
          </w:tcPr>
          <w:p w14:paraId="569BC62B" w14:textId="77777777" w:rsidR="007F057E" w:rsidRPr="002B72B7" w:rsidRDefault="007F057E" w:rsidP="00574AFA">
            <w:pPr>
              <w:rPr>
                <w:rFonts w:ascii="Arial" w:hAnsi="Arial" w:cs="Arial"/>
                <w:sz w:val="6"/>
                <w:szCs w:val="8"/>
              </w:rPr>
            </w:pPr>
          </w:p>
        </w:tc>
        <w:tc>
          <w:tcPr>
            <w:tcW w:w="305" w:type="dxa"/>
            <w:gridSpan w:val="2"/>
            <w:tcBorders>
              <w:top w:val="single" w:sz="4" w:space="0" w:color="auto"/>
              <w:left w:val="nil"/>
            </w:tcBorders>
          </w:tcPr>
          <w:p w14:paraId="310E3FF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AB94A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0163C504" w14:textId="77777777" w:rsidR="007F057E" w:rsidRPr="002B72B7" w:rsidRDefault="007F057E" w:rsidP="00574AFA">
            <w:pPr>
              <w:rPr>
                <w:rFonts w:ascii="Arial" w:hAnsi="Arial" w:cs="Arial"/>
                <w:sz w:val="6"/>
                <w:szCs w:val="8"/>
              </w:rPr>
            </w:pPr>
          </w:p>
        </w:tc>
        <w:tc>
          <w:tcPr>
            <w:tcW w:w="271" w:type="dxa"/>
            <w:tcBorders>
              <w:top w:val="single" w:sz="4" w:space="0" w:color="auto"/>
            </w:tcBorders>
          </w:tcPr>
          <w:p w14:paraId="6B89CC8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2078E324" w14:textId="77777777" w:rsidR="007F057E" w:rsidRPr="002B72B7" w:rsidRDefault="007F057E" w:rsidP="00574AFA">
            <w:pPr>
              <w:rPr>
                <w:rFonts w:ascii="Arial" w:hAnsi="Arial" w:cs="Arial"/>
                <w:sz w:val="6"/>
                <w:szCs w:val="8"/>
              </w:rPr>
            </w:pPr>
          </w:p>
        </w:tc>
        <w:tc>
          <w:tcPr>
            <w:tcW w:w="305" w:type="dxa"/>
          </w:tcPr>
          <w:p w14:paraId="58AE97A5" w14:textId="77777777" w:rsidR="007F057E" w:rsidRPr="002B72B7" w:rsidRDefault="007F057E" w:rsidP="00574AFA">
            <w:pPr>
              <w:rPr>
                <w:rFonts w:ascii="Arial" w:hAnsi="Arial" w:cs="Arial"/>
                <w:sz w:val="6"/>
                <w:szCs w:val="8"/>
              </w:rPr>
            </w:pPr>
          </w:p>
        </w:tc>
        <w:tc>
          <w:tcPr>
            <w:tcW w:w="270" w:type="dxa"/>
            <w:tcBorders>
              <w:top w:val="single" w:sz="4" w:space="0" w:color="auto"/>
              <w:left w:val="nil"/>
            </w:tcBorders>
          </w:tcPr>
          <w:p w14:paraId="3CFC7E4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D85C58F" w14:textId="77777777" w:rsidR="007F057E" w:rsidRPr="002B72B7" w:rsidRDefault="007F057E" w:rsidP="00574AFA">
            <w:pPr>
              <w:rPr>
                <w:rFonts w:ascii="Arial" w:hAnsi="Arial" w:cs="Arial"/>
                <w:sz w:val="6"/>
                <w:szCs w:val="8"/>
              </w:rPr>
            </w:pPr>
          </w:p>
        </w:tc>
        <w:tc>
          <w:tcPr>
            <w:tcW w:w="305" w:type="dxa"/>
            <w:gridSpan w:val="2"/>
            <w:tcBorders>
              <w:top w:val="single" w:sz="4" w:space="0" w:color="auto"/>
            </w:tcBorders>
          </w:tcPr>
          <w:p w14:paraId="4FF8CF46"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17347F7B"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540B5D5C" w14:textId="77777777" w:rsidR="007F057E" w:rsidRPr="002B72B7" w:rsidRDefault="007F057E" w:rsidP="00574AFA">
            <w:pPr>
              <w:rPr>
                <w:rFonts w:ascii="Arial" w:hAnsi="Arial" w:cs="Arial"/>
                <w:sz w:val="6"/>
                <w:szCs w:val="8"/>
              </w:rPr>
            </w:pPr>
          </w:p>
        </w:tc>
        <w:tc>
          <w:tcPr>
            <w:tcW w:w="305" w:type="dxa"/>
          </w:tcPr>
          <w:p w14:paraId="53097DCB" w14:textId="77777777" w:rsidR="007F057E" w:rsidRPr="002B72B7" w:rsidRDefault="007F057E" w:rsidP="00574AFA">
            <w:pPr>
              <w:rPr>
                <w:rFonts w:ascii="Arial" w:hAnsi="Arial" w:cs="Arial"/>
                <w:sz w:val="6"/>
                <w:szCs w:val="8"/>
              </w:rPr>
            </w:pPr>
          </w:p>
        </w:tc>
        <w:tc>
          <w:tcPr>
            <w:tcW w:w="305" w:type="dxa"/>
            <w:tcBorders>
              <w:top w:val="single" w:sz="4" w:space="0" w:color="auto"/>
              <w:left w:val="nil"/>
            </w:tcBorders>
          </w:tcPr>
          <w:p w14:paraId="2E2BB9C0" w14:textId="77777777" w:rsidR="007F057E" w:rsidRPr="002B72B7" w:rsidRDefault="007F057E" w:rsidP="00574AFA">
            <w:pPr>
              <w:rPr>
                <w:rFonts w:ascii="Arial" w:hAnsi="Arial" w:cs="Arial"/>
                <w:sz w:val="6"/>
                <w:szCs w:val="8"/>
              </w:rPr>
            </w:pPr>
          </w:p>
        </w:tc>
        <w:tc>
          <w:tcPr>
            <w:tcW w:w="270" w:type="dxa"/>
            <w:tcBorders>
              <w:top w:val="single" w:sz="4" w:space="0" w:color="auto"/>
            </w:tcBorders>
          </w:tcPr>
          <w:p w14:paraId="5E81CEE5"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34EB005B" w14:textId="77777777" w:rsidR="007F057E" w:rsidRPr="002B72B7" w:rsidRDefault="007F057E" w:rsidP="00574AFA">
            <w:pPr>
              <w:rPr>
                <w:rFonts w:ascii="Arial" w:hAnsi="Arial" w:cs="Arial"/>
                <w:sz w:val="6"/>
                <w:szCs w:val="8"/>
              </w:rPr>
            </w:pPr>
          </w:p>
        </w:tc>
        <w:tc>
          <w:tcPr>
            <w:tcW w:w="270" w:type="dxa"/>
            <w:tcBorders>
              <w:top w:val="single" w:sz="4" w:space="0" w:color="auto"/>
            </w:tcBorders>
          </w:tcPr>
          <w:p w14:paraId="367982BE" w14:textId="77777777" w:rsidR="007F057E" w:rsidRPr="002B72B7" w:rsidRDefault="007F057E" w:rsidP="00574AFA">
            <w:pPr>
              <w:rPr>
                <w:rFonts w:ascii="Arial" w:hAnsi="Arial" w:cs="Arial"/>
                <w:sz w:val="6"/>
                <w:szCs w:val="8"/>
              </w:rPr>
            </w:pPr>
          </w:p>
        </w:tc>
        <w:tc>
          <w:tcPr>
            <w:tcW w:w="305" w:type="dxa"/>
            <w:tcBorders>
              <w:top w:val="single" w:sz="4" w:space="0" w:color="auto"/>
            </w:tcBorders>
          </w:tcPr>
          <w:p w14:paraId="6E998B23" w14:textId="77777777" w:rsidR="007F057E" w:rsidRPr="002B72B7" w:rsidRDefault="007F057E" w:rsidP="00574AFA">
            <w:pPr>
              <w:rPr>
                <w:rFonts w:ascii="Arial" w:hAnsi="Arial" w:cs="Arial"/>
                <w:sz w:val="6"/>
                <w:szCs w:val="8"/>
              </w:rPr>
            </w:pPr>
          </w:p>
        </w:tc>
        <w:tc>
          <w:tcPr>
            <w:tcW w:w="228" w:type="dxa"/>
          </w:tcPr>
          <w:p w14:paraId="137BAEEF" w14:textId="77777777" w:rsidR="007F057E" w:rsidRPr="002B72B7" w:rsidRDefault="007F057E" w:rsidP="00574AFA">
            <w:pPr>
              <w:rPr>
                <w:rFonts w:ascii="Arial" w:hAnsi="Arial" w:cs="Arial"/>
                <w:sz w:val="6"/>
                <w:szCs w:val="8"/>
              </w:rPr>
            </w:pPr>
          </w:p>
        </w:tc>
        <w:tc>
          <w:tcPr>
            <w:tcW w:w="268" w:type="dxa"/>
            <w:tcBorders>
              <w:top w:val="single" w:sz="4" w:space="0" w:color="auto"/>
              <w:left w:val="nil"/>
            </w:tcBorders>
          </w:tcPr>
          <w:p w14:paraId="0AF2CBFD" w14:textId="77777777" w:rsidR="007F057E" w:rsidRPr="002B72B7" w:rsidRDefault="007F057E" w:rsidP="00574AFA">
            <w:pPr>
              <w:rPr>
                <w:rFonts w:ascii="Arial" w:hAnsi="Arial" w:cs="Arial"/>
                <w:sz w:val="6"/>
                <w:szCs w:val="8"/>
              </w:rPr>
            </w:pPr>
          </w:p>
        </w:tc>
        <w:tc>
          <w:tcPr>
            <w:tcW w:w="257" w:type="dxa"/>
            <w:tcBorders>
              <w:top w:val="single" w:sz="4" w:space="0" w:color="auto"/>
            </w:tcBorders>
          </w:tcPr>
          <w:p w14:paraId="1F884F20" w14:textId="77777777" w:rsidR="007F057E" w:rsidRPr="002B72B7" w:rsidRDefault="007F057E" w:rsidP="00574AFA">
            <w:pPr>
              <w:rPr>
                <w:rFonts w:ascii="Arial" w:hAnsi="Arial" w:cs="Arial"/>
                <w:sz w:val="6"/>
                <w:szCs w:val="8"/>
              </w:rPr>
            </w:pPr>
          </w:p>
        </w:tc>
        <w:tc>
          <w:tcPr>
            <w:tcW w:w="251" w:type="dxa"/>
            <w:tcBorders>
              <w:top w:val="single" w:sz="4" w:space="0" w:color="auto"/>
            </w:tcBorders>
          </w:tcPr>
          <w:p w14:paraId="4B504A87" w14:textId="77777777" w:rsidR="007F057E" w:rsidRPr="002B72B7" w:rsidRDefault="007F057E" w:rsidP="00574AFA">
            <w:pPr>
              <w:rPr>
                <w:rFonts w:ascii="Arial" w:hAnsi="Arial" w:cs="Arial"/>
                <w:sz w:val="6"/>
                <w:szCs w:val="8"/>
              </w:rPr>
            </w:pPr>
          </w:p>
        </w:tc>
        <w:tc>
          <w:tcPr>
            <w:tcW w:w="228" w:type="dxa"/>
            <w:tcBorders>
              <w:top w:val="single" w:sz="4" w:space="0" w:color="auto"/>
            </w:tcBorders>
          </w:tcPr>
          <w:p w14:paraId="6247F6F5" w14:textId="77777777" w:rsidR="007F057E" w:rsidRPr="00351D48" w:rsidRDefault="007F057E" w:rsidP="00574AFA">
            <w:pPr>
              <w:rPr>
                <w:rFonts w:ascii="Arial" w:hAnsi="Arial" w:cs="Arial"/>
                <w:sz w:val="6"/>
                <w:szCs w:val="8"/>
              </w:rPr>
            </w:pPr>
          </w:p>
        </w:tc>
        <w:tc>
          <w:tcPr>
            <w:tcW w:w="228" w:type="dxa"/>
            <w:tcBorders>
              <w:top w:val="single" w:sz="4" w:space="0" w:color="auto"/>
            </w:tcBorders>
          </w:tcPr>
          <w:p w14:paraId="7DD9EDA4" w14:textId="77777777" w:rsidR="007F057E" w:rsidRPr="002B72B7" w:rsidRDefault="007F057E" w:rsidP="00574AFA">
            <w:pPr>
              <w:rPr>
                <w:rFonts w:ascii="Arial" w:hAnsi="Arial" w:cs="Arial"/>
                <w:sz w:val="6"/>
                <w:szCs w:val="8"/>
              </w:rPr>
            </w:pPr>
          </w:p>
        </w:tc>
        <w:tc>
          <w:tcPr>
            <w:tcW w:w="228" w:type="dxa"/>
            <w:tcBorders>
              <w:top w:val="single" w:sz="4" w:space="0" w:color="auto"/>
            </w:tcBorders>
          </w:tcPr>
          <w:p w14:paraId="2C7EA836" w14:textId="77777777" w:rsidR="007F057E" w:rsidRPr="002B72B7" w:rsidRDefault="007F057E" w:rsidP="00574AFA">
            <w:pPr>
              <w:rPr>
                <w:rFonts w:ascii="Arial" w:hAnsi="Arial" w:cs="Arial"/>
                <w:sz w:val="6"/>
                <w:szCs w:val="8"/>
              </w:rPr>
            </w:pPr>
          </w:p>
        </w:tc>
        <w:tc>
          <w:tcPr>
            <w:tcW w:w="228" w:type="dxa"/>
            <w:tcBorders>
              <w:right w:val="single" w:sz="12" w:space="0" w:color="244061" w:themeColor="accent1" w:themeShade="80"/>
            </w:tcBorders>
          </w:tcPr>
          <w:p w14:paraId="1207EE5F" w14:textId="77777777" w:rsidR="007F057E" w:rsidRPr="002B72B7" w:rsidRDefault="007F057E" w:rsidP="00574AFA">
            <w:pPr>
              <w:rPr>
                <w:rFonts w:ascii="Arial" w:hAnsi="Arial" w:cs="Arial"/>
                <w:sz w:val="6"/>
                <w:szCs w:val="8"/>
              </w:rPr>
            </w:pPr>
          </w:p>
        </w:tc>
      </w:tr>
      <w:tr w:rsidR="00FE7877" w:rsidRPr="002B72B7" w14:paraId="13D03D4F" w14:textId="77777777" w:rsidTr="00351D48">
        <w:trPr>
          <w:jc w:val="center"/>
        </w:trPr>
        <w:tc>
          <w:tcPr>
            <w:tcW w:w="2943" w:type="dxa"/>
            <w:gridSpan w:val="13"/>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491" w:type="dxa"/>
            <w:gridSpan w:val="6"/>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305" w:type="dxa"/>
          </w:tcPr>
          <w:p w14:paraId="1A58879C" w14:textId="77777777" w:rsidR="007F057E" w:rsidRPr="002B72B7" w:rsidRDefault="007F057E" w:rsidP="00574AFA">
            <w:pPr>
              <w:jc w:val="center"/>
              <w:rPr>
                <w:rFonts w:ascii="Arial" w:hAnsi="Arial" w:cs="Arial"/>
                <w:sz w:val="10"/>
                <w:szCs w:val="10"/>
              </w:rPr>
            </w:pPr>
          </w:p>
        </w:tc>
        <w:tc>
          <w:tcPr>
            <w:tcW w:w="1490" w:type="dxa"/>
            <w:gridSpan w:val="6"/>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305" w:type="dxa"/>
          </w:tcPr>
          <w:p w14:paraId="17135DD1" w14:textId="77777777" w:rsidR="007F057E" w:rsidRPr="002B72B7" w:rsidRDefault="007F057E" w:rsidP="00574AFA">
            <w:pPr>
              <w:jc w:val="center"/>
              <w:rPr>
                <w:rFonts w:ascii="Arial" w:hAnsi="Arial" w:cs="Arial"/>
                <w:sz w:val="10"/>
                <w:szCs w:val="10"/>
              </w:rPr>
            </w:pPr>
          </w:p>
        </w:tc>
        <w:tc>
          <w:tcPr>
            <w:tcW w:w="1455" w:type="dxa"/>
            <w:gridSpan w:val="5"/>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28" w:type="dxa"/>
          </w:tcPr>
          <w:p w14:paraId="4E8184ED" w14:textId="77777777" w:rsidR="007F057E" w:rsidRPr="002B72B7" w:rsidRDefault="007F057E" w:rsidP="00574AFA">
            <w:pPr>
              <w:jc w:val="center"/>
              <w:rPr>
                <w:rFonts w:ascii="Arial" w:hAnsi="Arial" w:cs="Arial"/>
                <w:sz w:val="10"/>
                <w:szCs w:val="10"/>
              </w:rPr>
            </w:pPr>
          </w:p>
        </w:tc>
        <w:tc>
          <w:tcPr>
            <w:tcW w:w="1460" w:type="dxa"/>
            <w:gridSpan w:val="6"/>
            <w:tcBorders>
              <w:bottom w:val="single" w:sz="4" w:space="0" w:color="auto"/>
            </w:tcBorders>
          </w:tcPr>
          <w:p w14:paraId="59D56471" w14:textId="77777777" w:rsidR="007F057E" w:rsidRPr="00351D48" w:rsidRDefault="007F057E" w:rsidP="00574AFA">
            <w:pPr>
              <w:jc w:val="center"/>
              <w:rPr>
                <w:rFonts w:ascii="Arial" w:hAnsi="Arial" w:cs="Arial"/>
                <w:sz w:val="10"/>
                <w:szCs w:val="10"/>
              </w:rPr>
            </w:pPr>
            <w:r w:rsidRPr="00351D48">
              <w:rPr>
                <w:i/>
                <w:sz w:val="10"/>
                <w:szCs w:val="10"/>
              </w:rPr>
              <w:t>Cargo</w:t>
            </w:r>
          </w:p>
        </w:tc>
        <w:tc>
          <w:tcPr>
            <w:tcW w:w="228"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004EBA" w:rsidRPr="002B72B7" w14:paraId="5A7EAE29" w14:textId="77777777" w:rsidTr="00351D48">
        <w:trPr>
          <w:jc w:val="center"/>
        </w:trPr>
        <w:tc>
          <w:tcPr>
            <w:tcW w:w="2943" w:type="dxa"/>
            <w:gridSpan w:val="13"/>
            <w:vMerge/>
            <w:tcBorders>
              <w:left w:val="single" w:sz="12" w:space="0" w:color="244061" w:themeColor="accent1" w:themeShade="80"/>
            </w:tcBorders>
            <w:vAlign w:val="center"/>
          </w:tcPr>
          <w:p w14:paraId="36CCB75F" w14:textId="77777777" w:rsidR="00004EBA" w:rsidRPr="002B72B7" w:rsidRDefault="00004EBA" w:rsidP="00004EBA">
            <w:pPr>
              <w:rPr>
                <w:rFonts w:ascii="Arial" w:hAnsi="Arial" w:cs="Arial"/>
                <w:sz w:val="16"/>
                <w:szCs w:val="16"/>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A38FC6" w14:textId="00DC2B44" w:rsidR="00004EBA" w:rsidRPr="002B72B7" w:rsidRDefault="00351D48" w:rsidP="00004EBA">
            <w:pPr>
              <w:jc w:val="center"/>
              <w:rPr>
                <w:rFonts w:ascii="Arial" w:hAnsi="Arial" w:cs="Arial"/>
                <w:sz w:val="16"/>
                <w:szCs w:val="16"/>
              </w:rPr>
            </w:pPr>
            <w:r>
              <w:rPr>
                <w:rFonts w:ascii="Arial" w:hAnsi="Arial" w:cs="Arial"/>
                <w:sz w:val="16"/>
                <w:szCs w:val="16"/>
              </w:rPr>
              <w:t>Valencia</w:t>
            </w:r>
          </w:p>
        </w:tc>
        <w:tc>
          <w:tcPr>
            <w:tcW w:w="305" w:type="dxa"/>
            <w:tcBorders>
              <w:left w:val="single" w:sz="4" w:space="0" w:color="auto"/>
              <w:right w:val="single" w:sz="4" w:space="0" w:color="auto"/>
            </w:tcBorders>
          </w:tcPr>
          <w:p w14:paraId="2BCF9E16" w14:textId="77777777" w:rsidR="00004EBA" w:rsidRPr="002B72B7" w:rsidRDefault="00004EBA" w:rsidP="00004EBA">
            <w:pPr>
              <w:jc w:val="cente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F06ED5" w14:textId="197490E5" w:rsidR="00004EBA" w:rsidRPr="002B72B7" w:rsidRDefault="00351D48" w:rsidP="00004EBA">
            <w:pPr>
              <w:jc w:val="center"/>
              <w:rPr>
                <w:rFonts w:ascii="Arial" w:hAnsi="Arial" w:cs="Arial"/>
                <w:sz w:val="16"/>
                <w:szCs w:val="16"/>
              </w:rPr>
            </w:pPr>
            <w:r>
              <w:rPr>
                <w:rFonts w:ascii="Arial" w:hAnsi="Arial" w:cs="Arial"/>
                <w:sz w:val="16"/>
                <w:szCs w:val="16"/>
              </w:rPr>
              <w:t>Valencia</w:t>
            </w:r>
          </w:p>
        </w:tc>
        <w:tc>
          <w:tcPr>
            <w:tcW w:w="305" w:type="dxa"/>
            <w:tcBorders>
              <w:left w:val="single" w:sz="4" w:space="0" w:color="auto"/>
              <w:right w:val="single" w:sz="4" w:space="0" w:color="auto"/>
            </w:tcBorders>
          </w:tcPr>
          <w:p w14:paraId="60D8CE19" w14:textId="77777777" w:rsidR="00004EBA" w:rsidRPr="002B72B7" w:rsidRDefault="00004EBA" w:rsidP="00004EBA">
            <w:pPr>
              <w:jc w:val="center"/>
              <w:rPr>
                <w:rFonts w:ascii="Arial" w:hAnsi="Arial" w:cs="Arial"/>
                <w:sz w:val="16"/>
                <w:szCs w:val="16"/>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67846C" w14:textId="27E755B8" w:rsidR="00004EBA" w:rsidRPr="002B72B7" w:rsidRDefault="00351D48" w:rsidP="00004EBA">
            <w:pPr>
              <w:jc w:val="center"/>
              <w:rPr>
                <w:rFonts w:ascii="Arial" w:hAnsi="Arial" w:cs="Arial"/>
                <w:sz w:val="16"/>
                <w:szCs w:val="16"/>
              </w:rPr>
            </w:pPr>
            <w:r>
              <w:rPr>
                <w:rFonts w:ascii="Arial" w:hAnsi="Arial" w:cs="Arial"/>
                <w:sz w:val="16"/>
                <w:szCs w:val="16"/>
              </w:rPr>
              <w:t>Jaime</w:t>
            </w:r>
          </w:p>
        </w:tc>
        <w:tc>
          <w:tcPr>
            <w:tcW w:w="228" w:type="dxa"/>
            <w:tcBorders>
              <w:left w:val="single" w:sz="4" w:space="0" w:color="auto"/>
              <w:right w:val="single" w:sz="4" w:space="0" w:color="auto"/>
            </w:tcBorders>
          </w:tcPr>
          <w:p w14:paraId="3650204A" w14:textId="77777777" w:rsidR="00004EBA" w:rsidRPr="002B72B7" w:rsidRDefault="00004EBA" w:rsidP="00004EBA">
            <w:pPr>
              <w:jc w:val="center"/>
              <w:rPr>
                <w:rFonts w:ascii="Arial" w:hAnsi="Arial" w:cs="Arial"/>
                <w:sz w:val="16"/>
                <w:szCs w:val="16"/>
              </w:rPr>
            </w:pPr>
          </w:p>
        </w:tc>
        <w:tc>
          <w:tcPr>
            <w:tcW w:w="14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F396DE" w14:textId="3C5F645E" w:rsidR="00351D48" w:rsidRPr="00351D48" w:rsidRDefault="00351D48" w:rsidP="00351D48">
            <w:pPr>
              <w:jc w:val="center"/>
              <w:rPr>
                <w:rFonts w:ascii="Arial" w:hAnsi="Arial" w:cs="Arial"/>
                <w:sz w:val="16"/>
                <w:szCs w:val="16"/>
              </w:rPr>
            </w:pPr>
            <w:r w:rsidRPr="00351D48">
              <w:rPr>
                <w:rFonts w:ascii="Arial" w:hAnsi="Arial" w:cs="Arial"/>
                <w:sz w:val="16"/>
                <w:szCs w:val="16"/>
              </w:rPr>
              <w:t>Gerente General</w:t>
            </w:r>
          </w:p>
        </w:tc>
        <w:tc>
          <w:tcPr>
            <w:tcW w:w="228" w:type="dxa"/>
            <w:tcBorders>
              <w:left w:val="single" w:sz="4" w:space="0" w:color="auto"/>
              <w:right w:val="single" w:sz="12" w:space="0" w:color="244061" w:themeColor="accent1" w:themeShade="80"/>
            </w:tcBorders>
          </w:tcPr>
          <w:p w14:paraId="2DEF9047" w14:textId="77777777" w:rsidR="00004EBA" w:rsidRPr="002B72B7" w:rsidRDefault="00004EBA" w:rsidP="00004EBA">
            <w:pPr>
              <w:rPr>
                <w:rFonts w:ascii="Arial" w:hAnsi="Arial" w:cs="Arial"/>
                <w:sz w:val="16"/>
                <w:szCs w:val="16"/>
              </w:rPr>
            </w:pPr>
          </w:p>
        </w:tc>
      </w:tr>
      <w:tr w:rsidR="00946AD8" w:rsidRPr="002B72B7" w14:paraId="6359C8B2" w14:textId="77777777" w:rsidTr="00351D48">
        <w:trPr>
          <w:jc w:val="center"/>
        </w:trPr>
        <w:tc>
          <w:tcPr>
            <w:tcW w:w="1682" w:type="dxa"/>
            <w:gridSpan w:val="8"/>
            <w:tcBorders>
              <w:left w:val="single" w:sz="12" w:space="0" w:color="244061" w:themeColor="accent1" w:themeShade="80"/>
            </w:tcBorders>
            <w:vAlign w:val="center"/>
          </w:tcPr>
          <w:p w14:paraId="48EC47D7" w14:textId="77777777" w:rsidR="007F057E" w:rsidRPr="002B72B7" w:rsidRDefault="007F057E" w:rsidP="00574AFA">
            <w:pPr>
              <w:jc w:val="right"/>
              <w:rPr>
                <w:rFonts w:ascii="Arial" w:hAnsi="Arial" w:cs="Arial"/>
                <w:b/>
                <w:sz w:val="10"/>
                <w:szCs w:val="8"/>
              </w:rPr>
            </w:pPr>
          </w:p>
        </w:tc>
        <w:tc>
          <w:tcPr>
            <w:tcW w:w="379" w:type="dxa"/>
          </w:tcPr>
          <w:p w14:paraId="2B8CE0FE" w14:textId="77777777" w:rsidR="007F057E" w:rsidRPr="002B72B7" w:rsidRDefault="007F057E" w:rsidP="00574AFA">
            <w:pPr>
              <w:rPr>
                <w:rFonts w:ascii="Arial" w:hAnsi="Arial" w:cs="Arial"/>
                <w:sz w:val="10"/>
                <w:szCs w:val="8"/>
              </w:rPr>
            </w:pPr>
          </w:p>
        </w:tc>
        <w:tc>
          <w:tcPr>
            <w:tcW w:w="305" w:type="dxa"/>
          </w:tcPr>
          <w:p w14:paraId="56A03A9A" w14:textId="77777777" w:rsidR="007F057E" w:rsidRPr="002B72B7" w:rsidRDefault="007F057E" w:rsidP="00574AFA">
            <w:pPr>
              <w:rPr>
                <w:rFonts w:ascii="Arial" w:hAnsi="Arial" w:cs="Arial"/>
                <w:sz w:val="10"/>
                <w:szCs w:val="8"/>
              </w:rPr>
            </w:pPr>
          </w:p>
        </w:tc>
        <w:tc>
          <w:tcPr>
            <w:tcW w:w="272" w:type="dxa"/>
            <w:gridSpan w:val="2"/>
          </w:tcPr>
          <w:p w14:paraId="5BF506FA" w14:textId="77777777" w:rsidR="007F057E" w:rsidRPr="002B72B7" w:rsidRDefault="007F057E" w:rsidP="00574AFA">
            <w:pPr>
              <w:rPr>
                <w:rFonts w:ascii="Arial" w:hAnsi="Arial" w:cs="Arial"/>
                <w:sz w:val="10"/>
                <w:szCs w:val="8"/>
              </w:rPr>
            </w:pPr>
          </w:p>
        </w:tc>
        <w:tc>
          <w:tcPr>
            <w:tcW w:w="305" w:type="dxa"/>
          </w:tcPr>
          <w:p w14:paraId="62198746" w14:textId="77777777" w:rsidR="007F057E" w:rsidRPr="002B72B7" w:rsidRDefault="007F057E" w:rsidP="00574AFA">
            <w:pPr>
              <w:rPr>
                <w:rFonts w:ascii="Arial" w:hAnsi="Arial" w:cs="Arial"/>
                <w:sz w:val="10"/>
                <w:szCs w:val="8"/>
              </w:rPr>
            </w:pPr>
          </w:p>
        </w:tc>
        <w:tc>
          <w:tcPr>
            <w:tcW w:w="1491" w:type="dxa"/>
            <w:gridSpan w:val="6"/>
            <w:tcBorders>
              <w:bottom w:val="single" w:sz="4" w:space="0" w:color="auto"/>
            </w:tcBorders>
          </w:tcPr>
          <w:p w14:paraId="08677C33" w14:textId="3615B211"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Paterno</w:t>
            </w:r>
          </w:p>
        </w:tc>
        <w:tc>
          <w:tcPr>
            <w:tcW w:w="305" w:type="dxa"/>
          </w:tcPr>
          <w:p w14:paraId="051455FF" w14:textId="77777777" w:rsidR="007F057E" w:rsidRPr="002B72B7" w:rsidRDefault="007F057E" w:rsidP="00574AFA">
            <w:pPr>
              <w:jc w:val="center"/>
              <w:rPr>
                <w:rFonts w:ascii="Arial" w:hAnsi="Arial" w:cs="Arial"/>
                <w:sz w:val="10"/>
                <w:szCs w:val="8"/>
              </w:rPr>
            </w:pPr>
          </w:p>
        </w:tc>
        <w:tc>
          <w:tcPr>
            <w:tcW w:w="1490" w:type="dxa"/>
            <w:gridSpan w:val="6"/>
            <w:tcBorders>
              <w:bottom w:val="single" w:sz="4" w:space="0" w:color="auto"/>
            </w:tcBorders>
          </w:tcPr>
          <w:p w14:paraId="7833C437" w14:textId="7F64FBD7" w:rsidR="007F057E" w:rsidRPr="002B72B7" w:rsidRDefault="007062DA" w:rsidP="00574AFA">
            <w:pPr>
              <w:jc w:val="center"/>
              <w:rPr>
                <w:rFonts w:ascii="Arial" w:hAnsi="Arial" w:cs="Arial"/>
                <w:sz w:val="10"/>
                <w:szCs w:val="8"/>
              </w:rPr>
            </w:pPr>
            <w:r w:rsidRPr="002B72B7">
              <w:rPr>
                <w:i/>
                <w:sz w:val="10"/>
                <w:szCs w:val="8"/>
              </w:rPr>
              <w:t xml:space="preserve">Apellido </w:t>
            </w:r>
            <w:r w:rsidR="007F057E" w:rsidRPr="002B72B7">
              <w:rPr>
                <w:i/>
                <w:sz w:val="10"/>
                <w:szCs w:val="8"/>
              </w:rPr>
              <w:t>Materno</w:t>
            </w:r>
          </w:p>
        </w:tc>
        <w:tc>
          <w:tcPr>
            <w:tcW w:w="305" w:type="dxa"/>
          </w:tcPr>
          <w:p w14:paraId="74FB751A" w14:textId="77777777" w:rsidR="007F057E" w:rsidRPr="002B72B7" w:rsidRDefault="007F057E" w:rsidP="00574AFA">
            <w:pPr>
              <w:jc w:val="center"/>
              <w:rPr>
                <w:rFonts w:ascii="Arial" w:hAnsi="Arial" w:cs="Arial"/>
                <w:sz w:val="10"/>
                <w:szCs w:val="8"/>
              </w:rPr>
            </w:pPr>
          </w:p>
        </w:tc>
        <w:tc>
          <w:tcPr>
            <w:tcW w:w="1455" w:type="dxa"/>
            <w:gridSpan w:val="5"/>
            <w:tcBorders>
              <w:bottom w:val="single" w:sz="4" w:space="0" w:color="auto"/>
            </w:tcBorders>
          </w:tcPr>
          <w:p w14:paraId="6DC861DA" w14:textId="77777777" w:rsidR="007F057E" w:rsidRPr="002B72B7" w:rsidRDefault="007F057E" w:rsidP="00574AFA">
            <w:pPr>
              <w:jc w:val="center"/>
              <w:rPr>
                <w:rFonts w:ascii="Arial" w:hAnsi="Arial" w:cs="Arial"/>
                <w:sz w:val="10"/>
                <w:szCs w:val="8"/>
              </w:rPr>
            </w:pPr>
            <w:r w:rsidRPr="002B72B7">
              <w:rPr>
                <w:i/>
                <w:sz w:val="10"/>
                <w:szCs w:val="8"/>
              </w:rPr>
              <w:t>Nombre(s)</w:t>
            </w:r>
          </w:p>
        </w:tc>
        <w:tc>
          <w:tcPr>
            <w:tcW w:w="228" w:type="dxa"/>
          </w:tcPr>
          <w:p w14:paraId="3B5EC854" w14:textId="77777777" w:rsidR="007F057E" w:rsidRPr="002B72B7" w:rsidRDefault="007F057E" w:rsidP="00574AFA">
            <w:pPr>
              <w:jc w:val="center"/>
              <w:rPr>
                <w:rFonts w:ascii="Arial" w:hAnsi="Arial" w:cs="Arial"/>
                <w:sz w:val="10"/>
                <w:szCs w:val="8"/>
              </w:rPr>
            </w:pPr>
          </w:p>
        </w:tc>
        <w:tc>
          <w:tcPr>
            <w:tcW w:w="1460" w:type="dxa"/>
            <w:gridSpan w:val="6"/>
            <w:tcBorders>
              <w:bottom w:val="single" w:sz="4" w:space="0" w:color="auto"/>
            </w:tcBorders>
          </w:tcPr>
          <w:p w14:paraId="3E381A27" w14:textId="77777777" w:rsidR="007F057E" w:rsidRPr="00351D48" w:rsidRDefault="007F057E" w:rsidP="00574AFA">
            <w:pPr>
              <w:jc w:val="center"/>
              <w:rPr>
                <w:rFonts w:ascii="Arial" w:hAnsi="Arial" w:cs="Arial"/>
                <w:sz w:val="10"/>
                <w:szCs w:val="8"/>
              </w:rPr>
            </w:pPr>
            <w:r w:rsidRPr="00351D48">
              <w:rPr>
                <w:i/>
                <w:sz w:val="10"/>
                <w:szCs w:val="8"/>
              </w:rPr>
              <w:t>Cargo</w:t>
            </w:r>
          </w:p>
        </w:tc>
        <w:tc>
          <w:tcPr>
            <w:tcW w:w="228" w:type="dxa"/>
            <w:tcBorders>
              <w:right w:val="single" w:sz="12" w:space="0" w:color="244061" w:themeColor="accent1" w:themeShade="80"/>
            </w:tcBorders>
          </w:tcPr>
          <w:p w14:paraId="095029A1" w14:textId="77777777" w:rsidR="007F057E" w:rsidRPr="002B72B7" w:rsidRDefault="007F057E" w:rsidP="00574AFA">
            <w:pPr>
              <w:rPr>
                <w:rFonts w:ascii="Arial" w:hAnsi="Arial" w:cs="Arial"/>
                <w:sz w:val="10"/>
                <w:szCs w:val="8"/>
              </w:rPr>
            </w:pPr>
          </w:p>
        </w:tc>
      </w:tr>
      <w:tr w:rsidR="00004EBA" w:rsidRPr="002B72B7" w14:paraId="52C9A06F" w14:textId="77777777" w:rsidTr="00351D48">
        <w:trPr>
          <w:jc w:val="center"/>
        </w:trPr>
        <w:tc>
          <w:tcPr>
            <w:tcW w:w="2943" w:type="dxa"/>
            <w:gridSpan w:val="13"/>
            <w:tcBorders>
              <w:left w:val="single" w:sz="12" w:space="0" w:color="244061" w:themeColor="accent1" w:themeShade="80"/>
              <w:right w:val="single" w:sz="4" w:space="0" w:color="auto"/>
            </w:tcBorders>
            <w:vAlign w:val="center"/>
          </w:tcPr>
          <w:p w14:paraId="0675523F" w14:textId="77777777" w:rsidR="00004EBA" w:rsidRPr="002B72B7" w:rsidRDefault="00004EBA" w:rsidP="00004EBA">
            <w:pPr>
              <w:jc w:val="right"/>
              <w:rPr>
                <w:rFonts w:ascii="Arial" w:hAnsi="Arial" w:cs="Arial"/>
                <w:sz w:val="16"/>
                <w:szCs w:val="16"/>
              </w:rPr>
            </w:pPr>
            <w:r w:rsidRPr="002B72B7">
              <w:rPr>
                <w:rFonts w:ascii="Arial" w:hAnsi="Arial" w:cs="Arial"/>
                <w:sz w:val="16"/>
                <w:szCs w:val="16"/>
              </w:rPr>
              <w:t>Encargado de atender consultas</w:t>
            </w: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573A981F" w:rsidR="00004EBA" w:rsidRPr="00C77AE6" w:rsidRDefault="00351D48" w:rsidP="00C77AE6">
            <w:pPr>
              <w:jc w:val="center"/>
              <w:rPr>
                <w:rFonts w:ascii="Arial" w:hAnsi="Arial" w:cs="Arial"/>
                <w:sz w:val="16"/>
                <w:szCs w:val="16"/>
                <w:lang w:val="en-US"/>
              </w:rPr>
            </w:pPr>
            <w:r>
              <w:rPr>
                <w:rFonts w:ascii="Arial" w:hAnsi="Arial" w:cs="Arial"/>
                <w:sz w:val="16"/>
                <w:szCs w:val="16"/>
                <w:lang w:val="en-US"/>
              </w:rPr>
              <w:t>Saravia</w:t>
            </w:r>
          </w:p>
        </w:tc>
        <w:tc>
          <w:tcPr>
            <w:tcW w:w="305" w:type="dxa"/>
            <w:tcBorders>
              <w:left w:val="single" w:sz="4" w:space="0" w:color="auto"/>
              <w:right w:val="single" w:sz="4" w:space="0" w:color="auto"/>
            </w:tcBorders>
            <w:vAlign w:val="center"/>
          </w:tcPr>
          <w:p w14:paraId="1B9D9B02" w14:textId="77777777" w:rsidR="00004EBA" w:rsidRPr="002B72B7" w:rsidRDefault="00004EBA" w:rsidP="00004EBA">
            <w:pP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05CD8" w14:textId="7DEAD3DF" w:rsidR="00004EBA" w:rsidRPr="002B72B7" w:rsidRDefault="00351D48" w:rsidP="00351D48">
            <w:pPr>
              <w:jc w:val="center"/>
              <w:rPr>
                <w:rFonts w:ascii="Arial" w:hAnsi="Arial" w:cs="Arial"/>
                <w:sz w:val="16"/>
                <w:szCs w:val="16"/>
              </w:rPr>
            </w:pPr>
            <w:r>
              <w:rPr>
                <w:rFonts w:ascii="Arial" w:hAnsi="Arial" w:cs="Arial"/>
                <w:sz w:val="16"/>
                <w:szCs w:val="16"/>
              </w:rPr>
              <w:t>Chungara</w:t>
            </w:r>
          </w:p>
        </w:tc>
        <w:tc>
          <w:tcPr>
            <w:tcW w:w="305" w:type="dxa"/>
            <w:tcBorders>
              <w:left w:val="single" w:sz="4" w:space="0" w:color="auto"/>
              <w:right w:val="single" w:sz="4" w:space="0" w:color="auto"/>
            </w:tcBorders>
            <w:vAlign w:val="center"/>
          </w:tcPr>
          <w:p w14:paraId="0E067807" w14:textId="77777777" w:rsidR="00004EBA" w:rsidRPr="002B72B7" w:rsidRDefault="00004EBA" w:rsidP="00004EBA">
            <w:pPr>
              <w:rPr>
                <w:rFonts w:ascii="Arial" w:hAnsi="Arial" w:cs="Arial"/>
                <w:sz w:val="16"/>
                <w:szCs w:val="16"/>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768CE" w14:textId="62183F20" w:rsidR="00004EBA" w:rsidRPr="002B72B7" w:rsidRDefault="00351D48" w:rsidP="00351D48">
            <w:pPr>
              <w:jc w:val="center"/>
              <w:rPr>
                <w:rFonts w:ascii="Arial" w:hAnsi="Arial" w:cs="Arial"/>
                <w:sz w:val="16"/>
                <w:szCs w:val="16"/>
              </w:rPr>
            </w:pPr>
            <w:r>
              <w:rPr>
                <w:rFonts w:ascii="Arial" w:hAnsi="Arial" w:cs="Arial"/>
                <w:sz w:val="16"/>
                <w:szCs w:val="16"/>
              </w:rPr>
              <w:t xml:space="preserve">Gabriela </w:t>
            </w:r>
          </w:p>
        </w:tc>
        <w:tc>
          <w:tcPr>
            <w:tcW w:w="228" w:type="dxa"/>
            <w:tcBorders>
              <w:left w:val="single" w:sz="4" w:space="0" w:color="auto"/>
              <w:right w:val="single" w:sz="4" w:space="0" w:color="auto"/>
            </w:tcBorders>
          </w:tcPr>
          <w:p w14:paraId="4DBC6C85" w14:textId="77777777" w:rsidR="00004EBA" w:rsidRPr="002B72B7" w:rsidRDefault="00004EBA" w:rsidP="00004EBA">
            <w:pPr>
              <w:rPr>
                <w:rFonts w:ascii="Arial" w:hAnsi="Arial" w:cs="Arial"/>
                <w:sz w:val="16"/>
                <w:szCs w:val="16"/>
              </w:rPr>
            </w:pPr>
          </w:p>
        </w:tc>
        <w:tc>
          <w:tcPr>
            <w:tcW w:w="14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9C014F" w14:textId="2DB8A3F7" w:rsidR="00004EBA" w:rsidRPr="00351D48" w:rsidRDefault="00004EBA" w:rsidP="00004EBA">
            <w:pPr>
              <w:rPr>
                <w:rFonts w:ascii="Arial" w:hAnsi="Arial" w:cs="Arial"/>
                <w:sz w:val="16"/>
                <w:szCs w:val="16"/>
              </w:rPr>
            </w:pPr>
            <w:r w:rsidRPr="00351D48">
              <w:rPr>
                <w:rFonts w:ascii="Arial" w:hAnsi="Arial" w:cs="Arial"/>
                <w:sz w:val="16"/>
                <w:szCs w:val="16"/>
              </w:rPr>
              <w:t xml:space="preserve">Profesional en Compras y Contrataciones </w:t>
            </w:r>
          </w:p>
        </w:tc>
        <w:tc>
          <w:tcPr>
            <w:tcW w:w="228" w:type="dxa"/>
            <w:tcBorders>
              <w:left w:val="single" w:sz="4" w:space="0" w:color="auto"/>
              <w:right w:val="single" w:sz="12" w:space="0" w:color="244061" w:themeColor="accent1" w:themeShade="80"/>
            </w:tcBorders>
          </w:tcPr>
          <w:p w14:paraId="0BEB091F" w14:textId="77777777" w:rsidR="00004EBA" w:rsidRPr="002B72B7" w:rsidRDefault="00004EBA" w:rsidP="00004EBA">
            <w:pPr>
              <w:rPr>
                <w:rFonts w:ascii="Arial" w:hAnsi="Arial" w:cs="Arial"/>
                <w:sz w:val="16"/>
                <w:szCs w:val="16"/>
              </w:rPr>
            </w:pPr>
          </w:p>
        </w:tc>
      </w:tr>
      <w:tr w:rsidR="00004EBA" w:rsidRPr="002B72B7" w14:paraId="48749CEA" w14:textId="77777777" w:rsidTr="00351D48">
        <w:trPr>
          <w:jc w:val="center"/>
        </w:trPr>
        <w:tc>
          <w:tcPr>
            <w:tcW w:w="2943" w:type="dxa"/>
            <w:gridSpan w:val="13"/>
            <w:tcBorders>
              <w:left w:val="single" w:sz="12" w:space="0" w:color="244061" w:themeColor="accent1" w:themeShade="80"/>
              <w:right w:val="single" w:sz="4" w:space="0" w:color="auto"/>
            </w:tcBorders>
            <w:vAlign w:val="center"/>
          </w:tcPr>
          <w:p w14:paraId="21F7CB54" w14:textId="77777777" w:rsidR="00004EBA" w:rsidRPr="002B72B7" w:rsidRDefault="00004EBA" w:rsidP="00004EBA">
            <w:pPr>
              <w:jc w:val="right"/>
              <w:rPr>
                <w:rFonts w:ascii="Arial" w:hAnsi="Arial" w:cs="Arial"/>
                <w:sz w:val="16"/>
                <w:szCs w:val="16"/>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0265D" w14:textId="117519E8" w:rsidR="00004EBA" w:rsidRDefault="006A30F8" w:rsidP="00004EBA">
            <w:pPr>
              <w:jc w:val="center"/>
              <w:rPr>
                <w:rFonts w:ascii="Arial" w:hAnsi="Arial" w:cs="Arial"/>
                <w:sz w:val="16"/>
                <w:szCs w:val="16"/>
                <w:lang w:val="en-US"/>
              </w:rPr>
            </w:pPr>
            <w:r>
              <w:rPr>
                <w:rFonts w:ascii="Arial" w:hAnsi="Arial" w:cs="Arial"/>
                <w:sz w:val="16"/>
                <w:szCs w:val="16"/>
                <w:lang w:val="en-US"/>
              </w:rPr>
              <w:t>Navarro</w:t>
            </w:r>
          </w:p>
        </w:tc>
        <w:tc>
          <w:tcPr>
            <w:tcW w:w="305" w:type="dxa"/>
            <w:tcBorders>
              <w:left w:val="single" w:sz="4" w:space="0" w:color="auto"/>
              <w:right w:val="single" w:sz="4" w:space="0" w:color="auto"/>
            </w:tcBorders>
            <w:vAlign w:val="center"/>
          </w:tcPr>
          <w:p w14:paraId="4A0C9740" w14:textId="77777777" w:rsidR="00004EBA" w:rsidRPr="002B72B7" w:rsidRDefault="00004EBA" w:rsidP="00004EBA">
            <w:pPr>
              <w:rPr>
                <w:rFonts w:ascii="Arial" w:hAnsi="Arial" w:cs="Arial"/>
                <w:sz w:val="16"/>
                <w:szCs w:val="16"/>
              </w:rPr>
            </w:pPr>
          </w:p>
        </w:tc>
        <w:tc>
          <w:tcPr>
            <w:tcW w:w="14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34771" w14:textId="48CF0FCF" w:rsidR="00004EBA" w:rsidRDefault="006A30F8" w:rsidP="00004EBA">
            <w:pPr>
              <w:jc w:val="center"/>
              <w:rPr>
                <w:rFonts w:ascii="Arial" w:hAnsi="Arial" w:cs="Arial"/>
                <w:sz w:val="16"/>
                <w:szCs w:val="16"/>
                <w:lang w:val="en-US"/>
              </w:rPr>
            </w:pPr>
            <w:r>
              <w:rPr>
                <w:rFonts w:ascii="Arial" w:hAnsi="Arial" w:cs="Arial"/>
                <w:sz w:val="16"/>
                <w:szCs w:val="16"/>
                <w:lang w:val="en-US"/>
              </w:rPr>
              <w:t>Venegas</w:t>
            </w:r>
          </w:p>
        </w:tc>
        <w:tc>
          <w:tcPr>
            <w:tcW w:w="305" w:type="dxa"/>
            <w:tcBorders>
              <w:left w:val="single" w:sz="4" w:space="0" w:color="auto"/>
              <w:right w:val="single" w:sz="4" w:space="0" w:color="auto"/>
            </w:tcBorders>
            <w:vAlign w:val="center"/>
          </w:tcPr>
          <w:p w14:paraId="5EA8A80B" w14:textId="77777777" w:rsidR="00004EBA" w:rsidRPr="002B72B7" w:rsidRDefault="00004EBA" w:rsidP="00004EBA">
            <w:pPr>
              <w:rPr>
                <w:rFonts w:ascii="Arial" w:hAnsi="Arial" w:cs="Arial"/>
                <w:sz w:val="16"/>
                <w:szCs w:val="16"/>
              </w:rPr>
            </w:pPr>
          </w:p>
        </w:tc>
        <w:tc>
          <w:tcPr>
            <w:tcW w:w="14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3A0B7" w14:textId="37C2BFC0" w:rsidR="00004EBA" w:rsidRDefault="006A30F8" w:rsidP="00004EBA">
            <w:pPr>
              <w:jc w:val="center"/>
              <w:rPr>
                <w:rFonts w:ascii="Arial" w:hAnsi="Arial" w:cs="Arial"/>
                <w:sz w:val="16"/>
                <w:szCs w:val="16"/>
                <w:lang w:val="en-US"/>
              </w:rPr>
            </w:pPr>
            <w:r>
              <w:rPr>
                <w:rFonts w:ascii="Arial" w:hAnsi="Arial" w:cs="Arial"/>
                <w:sz w:val="16"/>
                <w:szCs w:val="16"/>
                <w:lang w:val="en-US"/>
              </w:rPr>
              <w:t>Oscar Felipe</w:t>
            </w:r>
          </w:p>
        </w:tc>
        <w:tc>
          <w:tcPr>
            <w:tcW w:w="228" w:type="dxa"/>
            <w:tcBorders>
              <w:left w:val="single" w:sz="4" w:space="0" w:color="auto"/>
              <w:right w:val="single" w:sz="4" w:space="0" w:color="auto"/>
            </w:tcBorders>
          </w:tcPr>
          <w:p w14:paraId="4879437A" w14:textId="77777777" w:rsidR="00004EBA" w:rsidRPr="002B72B7" w:rsidRDefault="00004EBA" w:rsidP="00004EBA">
            <w:pPr>
              <w:rPr>
                <w:rFonts w:ascii="Arial" w:hAnsi="Arial" w:cs="Arial"/>
                <w:sz w:val="16"/>
                <w:szCs w:val="16"/>
              </w:rPr>
            </w:pPr>
          </w:p>
        </w:tc>
        <w:tc>
          <w:tcPr>
            <w:tcW w:w="14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F1E8598" w14:textId="739A164E" w:rsidR="00004EBA" w:rsidRPr="00351D48" w:rsidRDefault="006A30F8" w:rsidP="00004EBA">
            <w:pPr>
              <w:rPr>
                <w:rFonts w:ascii="Arial" w:hAnsi="Arial" w:cs="Arial"/>
                <w:sz w:val="16"/>
                <w:szCs w:val="16"/>
              </w:rPr>
            </w:pPr>
            <w:r w:rsidRPr="00351D48">
              <w:rPr>
                <w:rFonts w:ascii="Arial" w:hAnsi="Arial" w:cs="Arial"/>
                <w:sz w:val="16"/>
                <w:szCs w:val="16"/>
              </w:rPr>
              <w:t>Jefe del Dpto. de Bienes y Servicios</w:t>
            </w:r>
          </w:p>
        </w:tc>
        <w:tc>
          <w:tcPr>
            <w:tcW w:w="228" w:type="dxa"/>
            <w:tcBorders>
              <w:left w:val="single" w:sz="4" w:space="0" w:color="auto"/>
              <w:right w:val="single" w:sz="12" w:space="0" w:color="244061" w:themeColor="accent1" w:themeShade="80"/>
            </w:tcBorders>
          </w:tcPr>
          <w:p w14:paraId="00F8161A" w14:textId="77777777" w:rsidR="00004EBA" w:rsidRPr="002B72B7" w:rsidRDefault="00004EBA" w:rsidP="00004EBA">
            <w:pPr>
              <w:rPr>
                <w:rFonts w:ascii="Arial" w:hAnsi="Arial" w:cs="Arial"/>
                <w:sz w:val="16"/>
                <w:szCs w:val="16"/>
              </w:rPr>
            </w:pPr>
          </w:p>
        </w:tc>
      </w:tr>
      <w:tr w:rsidR="00946AD8" w:rsidRPr="002B72B7" w14:paraId="0D0ECD3E" w14:textId="77777777" w:rsidTr="00351D48">
        <w:trPr>
          <w:jc w:val="center"/>
        </w:trPr>
        <w:tc>
          <w:tcPr>
            <w:tcW w:w="1682" w:type="dxa"/>
            <w:gridSpan w:val="8"/>
            <w:tcBorders>
              <w:left w:val="single" w:sz="12" w:space="0" w:color="244061" w:themeColor="accent1" w:themeShade="80"/>
            </w:tcBorders>
            <w:vAlign w:val="center"/>
          </w:tcPr>
          <w:p w14:paraId="1C1CA8AE" w14:textId="77777777" w:rsidR="007F057E" w:rsidRPr="002B72B7" w:rsidRDefault="007F057E" w:rsidP="00574AFA">
            <w:pPr>
              <w:jc w:val="right"/>
              <w:rPr>
                <w:rFonts w:ascii="Arial" w:hAnsi="Arial" w:cs="Arial"/>
                <w:b/>
                <w:sz w:val="2"/>
                <w:szCs w:val="2"/>
              </w:rPr>
            </w:pPr>
          </w:p>
        </w:tc>
        <w:tc>
          <w:tcPr>
            <w:tcW w:w="379" w:type="dxa"/>
          </w:tcPr>
          <w:p w14:paraId="127FD356" w14:textId="77777777" w:rsidR="007F057E" w:rsidRPr="002B72B7" w:rsidRDefault="007F057E" w:rsidP="00574AFA">
            <w:pPr>
              <w:rPr>
                <w:rFonts w:ascii="Arial" w:hAnsi="Arial" w:cs="Arial"/>
                <w:sz w:val="2"/>
                <w:szCs w:val="2"/>
              </w:rPr>
            </w:pPr>
          </w:p>
        </w:tc>
        <w:tc>
          <w:tcPr>
            <w:tcW w:w="305" w:type="dxa"/>
          </w:tcPr>
          <w:p w14:paraId="4CDB3F97" w14:textId="77777777" w:rsidR="007F057E" w:rsidRPr="002B72B7" w:rsidRDefault="007F057E" w:rsidP="00574AFA">
            <w:pPr>
              <w:rPr>
                <w:rFonts w:ascii="Arial" w:hAnsi="Arial" w:cs="Arial"/>
                <w:sz w:val="2"/>
                <w:szCs w:val="2"/>
              </w:rPr>
            </w:pPr>
          </w:p>
        </w:tc>
        <w:tc>
          <w:tcPr>
            <w:tcW w:w="272" w:type="dxa"/>
            <w:gridSpan w:val="2"/>
          </w:tcPr>
          <w:p w14:paraId="12236A49" w14:textId="77777777" w:rsidR="007F057E" w:rsidRPr="002B72B7" w:rsidRDefault="007F057E" w:rsidP="00574AFA">
            <w:pPr>
              <w:rPr>
                <w:rFonts w:ascii="Arial" w:hAnsi="Arial" w:cs="Arial"/>
                <w:sz w:val="2"/>
                <w:szCs w:val="2"/>
              </w:rPr>
            </w:pPr>
          </w:p>
        </w:tc>
        <w:tc>
          <w:tcPr>
            <w:tcW w:w="305" w:type="dxa"/>
          </w:tcPr>
          <w:p w14:paraId="73B1319B" w14:textId="77777777" w:rsidR="007F057E" w:rsidRPr="002B72B7" w:rsidRDefault="007F057E" w:rsidP="00574AFA">
            <w:pPr>
              <w:rPr>
                <w:rFonts w:ascii="Arial" w:hAnsi="Arial" w:cs="Arial"/>
                <w:sz w:val="2"/>
                <w:szCs w:val="2"/>
              </w:rPr>
            </w:pPr>
          </w:p>
        </w:tc>
        <w:tc>
          <w:tcPr>
            <w:tcW w:w="305" w:type="dxa"/>
            <w:gridSpan w:val="2"/>
            <w:tcBorders>
              <w:top w:val="single" w:sz="4" w:space="0" w:color="auto"/>
            </w:tcBorders>
          </w:tcPr>
          <w:p w14:paraId="6FC90543"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DDBC23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42B6A0F5" w14:textId="77777777" w:rsidR="007F057E" w:rsidRPr="002B72B7" w:rsidRDefault="007F057E" w:rsidP="00574AFA">
            <w:pPr>
              <w:rPr>
                <w:rFonts w:ascii="Arial" w:hAnsi="Arial" w:cs="Arial"/>
                <w:sz w:val="2"/>
                <w:szCs w:val="2"/>
              </w:rPr>
            </w:pPr>
          </w:p>
        </w:tc>
        <w:tc>
          <w:tcPr>
            <w:tcW w:w="271" w:type="dxa"/>
            <w:tcBorders>
              <w:top w:val="single" w:sz="4" w:space="0" w:color="auto"/>
            </w:tcBorders>
          </w:tcPr>
          <w:p w14:paraId="73499CD6"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6A12A2AB" w14:textId="77777777" w:rsidR="007F057E" w:rsidRPr="002B72B7" w:rsidRDefault="007F057E" w:rsidP="00574AFA">
            <w:pPr>
              <w:rPr>
                <w:rFonts w:ascii="Arial" w:hAnsi="Arial" w:cs="Arial"/>
                <w:sz w:val="2"/>
                <w:szCs w:val="2"/>
              </w:rPr>
            </w:pPr>
          </w:p>
        </w:tc>
        <w:tc>
          <w:tcPr>
            <w:tcW w:w="305" w:type="dxa"/>
          </w:tcPr>
          <w:p w14:paraId="67F76DBC" w14:textId="77777777" w:rsidR="007F057E" w:rsidRPr="002B72B7" w:rsidRDefault="007F057E" w:rsidP="00574AFA">
            <w:pPr>
              <w:rPr>
                <w:rFonts w:ascii="Arial" w:hAnsi="Arial" w:cs="Arial"/>
                <w:sz w:val="2"/>
                <w:szCs w:val="2"/>
              </w:rPr>
            </w:pPr>
          </w:p>
        </w:tc>
        <w:tc>
          <w:tcPr>
            <w:tcW w:w="270" w:type="dxa"/>
            <w:tcBorders>
              <w:top w:val="single" w:sz="4" w:space="0" w:color="auto"/>
            </w:tcBorders>
          </w:tcPr>
          <w:p w14:paraId="1A39A98E"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312A6169" w14:textId="77777777" w:rsidR="007F057E" w:rsidRPr="002B72B7" w:rsidRDefault="007F057E" w:rsidP="00574AFA">
            <w:pPr>
              <w:rPr>
                <w:rFonts w:ascii="Arial" w:hAnsi="Arial" w:cs="Arial"/>
                <w:sz w:val="2"/>
                <w:szCs w:val="2"/>
              </w:rPr>
            </w:pPr>
          </w:p>
        </w:tc>
        <w:tc>
          <w:tcPr>
            <w:tcW w:w="305" w:type="dxa"/>
            <w:gridSpan w:val="2"/>
            <w:tcBorders>
              <w:top w:val="single" w:sz="4" w:space="0" w:color="auto"/>
            </w:tcBorders>
          </w:tcPr>
          <w:p w14:paraId="41E7D528"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75E93B77"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0F9B3F91" w14:textId="77777777" w:rsidR="007F057E" w:rsidRPr="002B72B7" w:rsidRDefault="007F057E" w:rsidP="00574AFA">
            <w:pPr>
              <w:rPr>
                <w:rFonts w:ascii="Arial" w:hAnsi="Arial" w:cs="Arial"/>
                <w:sz w:val="2"/>
                <w:szCs w:val="2"/>
              </w:rPr>
            </w:pPr>
          </w:p>
        </w:tc>
        <w:tc>
          <w:tcPr>
            <w:tcW w:w="305" w:type="dxa"/>
          </w:tcPr>
          <w:p w14:paraId="51E2508D"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723917DF" w14:textId="77777777" w:rsidR="007F057E" w:rsidRPr="002B72B7" w:rsidRDefault="007F057E" w:rsidP="00574AFA">
            <w:pPr>
              <w:rPr>
                <w:rFonts w:ascii="Arial" w:hAnsi="Arial" w:cs="Arial"/>
                <w:sz w:val="2"/>
                <w:szCs w:val="2"/>
              </w:rPr>
            </w:pPr>
          </w:p>
        </w:tc>
        <w:tc>
          <w:tcPr>
            <w:tcW w:w="270" w:type="dxa"/>
            <w:tcBorders>
              <w:top w:val="single" w:sz="4" w:space="0" w:color="auto"/>
            </w:tcBorders>
          </w:tcPr>
          <w:p w14:paraId="1355C05F"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5BC1C7D0" w14:textId="77777777" w:rsidR="007F057E" w:rsidRPr="002B72B7" w:rsidRDefault="007F057E" w:rsidP="00574AFA">
            <w:pPr>
              <w:rPr>
                <w:rFonts w:ascii="Arial" w:hAnsi="Arial" w:cs="Arial"/>
                <w:sz w:val="2"/>
                <w:szCs w:val="2"/>
              </w:rPr>
            </w:pPr>
          </w:p>
        </w:tc>
        <w:tc>
          <w:tcPr>
            <w:tcW w:w="270" w:type="dxa"/>
            <w:tcBorders>
              <w:top w:val="single" w:sz="4" w:space="0" w:color="auto"/>
            </w:tcBorders>
          </w:tcPr>
          <w:p w14:paraId="341B6575" w14:textId="77777777" w:rsidR="007F057E" w:rsidRPr="002B72B7" w:rsidRDefault="007F057E" w:rsidP="00574AFA">
            <w:pPr>
              <w:rPr>
                <w:rFonts w:ascii="Arial" w:hAnsi="Arial" w:cs="Arial"/>
                <w:sz w:val="2"/>
                <w:szCs w:val="2"/>
              </w:rPr>
            </w:pPr>
          </w:p>
        </w:tc>
        <w:tc>
          <w:tcPr>
            <w:tcW w:w="305" w:type="dxa"/>
            <w:tcBorders>
              <w:top w:val="single" w:sz="4" w:space="0" w:color="auto"/>
            </w:tcBorders>
          </w:tcPr>
          <w:p w14:paraId="1A100CC0" w14:textId="77777777" w:rsidR="007F057E" w:rsidRPr="002B72B7" w:rsidRDefault="007F057E" w:rsidP="00574AFA">
            <w:pPr>
              <w:rPr>
                <w:rFonts w:ascii="Arial" w:hAnsi="Arial" w:cs="Arial"/>
                <w:sz w:val="2"/>
                <w:szCs w:val="2"/>
              </w:rPr>
            </w:pPr>
          </w:p>
        </w:tc>
        <w:tc>
          <w:tcPr>
            <w:tcW w:w="228" w:type="dxa"/>
          </w:tcPr>
          <w:p w14:paraId="74C5F405" w14:textId="77777777" w:rsidR="007F057E" w:rsidRPr="002B72B7" w:rsidRDefault="007F057E" w:rsidP="00574AFA">
            <w:pPr>
              <w:rPr>
                <w:rFonts w:ascii="Arial" w:hAnsi="Arial" w:cs="Arial"/>
                <w:sz w:val="2"/>
                <w:szCs w:val="2"/>
              </w:rPr>
            </w:pPr>
          </w:p>
        </w:tc>
        <w:tc>
          <w:tcPr>
            <w:tcW w:w="268" w:type="dxa"/>
            <w:tcBorders>
              <w:top w:val="single" w:sz="4" w:space="0" w:color="auto"/>
            </w:tcBorders>
          </w:tcPr>
          <w:p w14:paraId="692F4E96" w14:textId="77777777" w:rsidR="007F057E" w:rsidRPr="002B72B7" w:rsidRDefault="007F057E" w:rsidP="00574AFA">
            <w:pPr>
              <w:rPr>
                <w:rFonts w:ascii="Arial" w:hAnsi="Arial" w:cs="Arial"/>
                <w:sz w:val="2"/>
                <w:szCs w:val="2"/>
              </w:rPr>
            </w:pPr>
          </w:p>
        </w:tc>
        <w:tc>
          <w:tcPr>
            <w:tcW w:w="257" w:type="dxa"/>
            <w:tcBorders>
              <w:top w:val="single" w:sz="4" w:space="0" w:color="auto"/>
            </w:tcBorders>
          </w:tcPr>
          <w:p w14:paraId="56E6CA8D" w14:textId="77777777" w:rsidR="007F057E" w:rsidRPr="002B72B7" w:rsidRDefault="007F057E" w:rsidP="00574AFA">
            <w:pPr>
              <w:rPr>
                <w:rFonts w:ascii="Arial" w:hAnsi="Arial" w:cs="Arial"/>
                <w:sz w:val="2"/>
                <w:szCs w:val="2"/>
              </w:rPr>
            </w:pPr>
          </w:p>
        </w:tc>
        <w:tc>
          <w:tcPr>
            <w:tcW w:w="251" w:type="dxa"/>
            <w:tcBorders>
              <w:top w:val="single" w:sz="4" w:space="0" w:color="auto"/>
            </w:tcBorders>
          </w:tcPr>
          <w:p w14:paraId="6EF558F0" w14:textId="77777777" w:rsidR="007F057E" w:rsidRPr="002B72B7" w:rsidRDefault="007F057E" w:rsidP="00574AFA">
            <w:pPr>
              <w:rPr>
                <w:rFonts w:ascii="Arial" w:hAnsi="Arial" w:cs="Arial"/>
                <w:sz w:val="2"/>
                <w:szCs w:val="2"/>
              </w:rPr>
            </w:pPr>
          </w:p>
        </w:tc>
        <w:tc>
          <w:tcPr>
            <w:tcW w:w="228" w:type="dxa"/>
            <w:tcBorders>
              <w:top w:val="single" w:sz="4" w:space="0" w:color="auto"/>
            </w:tcBorders>
          </w:tcPr>
          <w:p w14:paraId="5561E799" w14:textId="77777777" w:rsidR="007F057E" w:rsidRPr="002B72B7" w:rsidRDefault="007F057E" w:rsidP="00574AFA">
            <w:pPr>
              <w:rPr>
                <w:rFonts w:ascii="Arial" w:hAnsi="Arial" w:cs="Arial"/>
                <w:sz w:val="2"/>
                <w:szCs w:val="2"/>
              </w:rPr>
            </w:pPr>
          </w:p>
        </w:tc>
        <w:tc>
          <w:tcPr>
            <w:tcW w:w="228" w:type="dxa"/>
            <w:tcBorders>
              <w:top w:val="single" w:sz="4" w:space="0" w:color="auto"/>
            </w:tcBorders>
          </w:tcPr>
          <w:p w14:paraId="27FEAE87" w14:textId="77777777" w:rsidR="007F057E" w:rsidRPr="002B72B7" w:rsidRDefault="007F057E" w:rsidP="00574AFA">
            <w:pPr>
              <w:rPr>
                <w:rFonts w:ascii="Arial" w:hAnsi="Arial" w:cs="Arial"/>
                <w:sz w:val="2"/>
                <w:szCs w:val="2"/>
              </w:rPr>
            </w:pPr>
          </w:p>
        </w:tc>
        <w:tc>
          <w:tcPr>
            <w:tcW w:w="228" w:type="dxa"/>
            <w:tcBorders>
              <w:top w:val="single" w:sz="4" w:space="0" w:color="auto"/>
            </w:tcBorders>
          </w:tcPr>
          <w:p w14:paraId="707A31A1" w14:textId="77777777" w:rsidR="007F057E" w:rsidRPr="002B72B7" w:rsidRDefault="007F057E" w:rsidP="00574AFA">
            <w:pPr>
              <w:rPr>
                <w:rFonts w:ascii="Arial" w:hAnsi="Arial" w:cs="Arial"/>
                <w:sz w:val="2"/>
                <w:szCs w:val="2"/>
              </w:rPr>
            </w:pPr>
          </w:p>
        </w:tc>
        <w:tc>
          <w:tcPr>
            <w:tcW w:w="228" w:type="dxa"/>
            <w:tcBorders>
              <w:right w:val="single" w:sz="12" w:space="0" w:color="244061" w:themeColor="accent1" w:themeShade="80"/>
            </w:tcBorders>
          </w:tcPr>
          <w:p w14:paraId="1ACEDD5C" w14:textId="77777777" w:rsidR="007F057E" w:rsidRPr="002B72B7" w:rsidRDefault="007F057E" w:rsidP="00574AFA">
            <w:pPr>
              <w:rPr>
                <w:rFonts w:ascii="Arial" w:hAnsi="Arial" w:cs="Arial"/>
                <w:sz w:val="2"/>
                <w:szCs w:val="2"/>
              </w:rPr>
            </w:pPr>
          </w:p>
        </w:tc>
      </w:tr>
      <w:tr w:rsidR="007F057E" w:rsidRPr="002B72B7" w14:paraId="5A1745BE" w14:textId="77777777" w:rsidTr="006A30F8">
        <w:trPr>
          <w:trHeight w:val="441"/>
          <w:jc w:val="center"/>
        </w:trPr>
        <w:tc>
          <w:tcPr>
            <w:tcW w:w="9905" w:type="dxa"/>
            <w:gridSpan w:val="40"/>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48D8E" w14:textId="77777777" w:rsidR="007F057E" w:rsidRPr="002B72B7" w:rsidRDefault="007F057E" w:rsidP="004D4FF4">
            <w:pPr>
              <w:pStyle w:val="Prrafodelista"/>
              <w:numPr>
                <w:ilvl w:val="0"/>
                <w:numId w:val="32"/>
              </w:numPr>
              <w:ind w:left="176" w:hanging="176"/>
              <w:contextualSpacing/>
              <w:rPr>
                <w:rFonts w:ascii="Arial" w:hAnsi="Arial" w:cs="Arial"/>
                <w:sz w:val="16"/>
                <w:szCs w:val="16"/>
              </w:rPr>
            </w:pPr>
            <w:r w:rsidRPr="002B72B7">
              <w:rPr>
                <w:rFonts w:ascii="Arial" w:hAnsi="Arial" w:cs="Arial"/>
                <w:b/>
                <w:color w:val="FFFFFF" w:themeColor="background1"/>
                <w:sz w:val="16"/>
                <w:szCs w:val="16"/>
              </w:rPr>
              <w:lastRenderedPageBreak/>
              <w:t>SERVIDORES PÚBLICOS QUE OCUPAN CARGOS EJECUTIVOS HASTA EL TERCER NIVEL JERÁRQUICO DE LA ESTRUCTURA ORGÁNICA</w:t>
            </w:r>
            <w:r w:rsidRPr="002B72B7">
              <w:rPr>
                <w:rFonts w:ascii="Arial" w:hAnsi="Arial" w:cs="Arial"/>
                <w:b/>
                <w:sz w:val="16"/>
                <w:szCs w:val="16"/>
              </w:rPr>
              <w:t xml:space="preserve"> </w:t>
            </w:r>
          </w:p>
        </w:tc>
      </w:tr>
      <w:tr w:rsidR="00FF661F" w:rsidRPr="002B72B7" w14:paraId="4EE5E18F" w14:textId="77777777" w:rsidTr="00351D48">
        <w:trPr>
          <w:jc w:val="center"/>
        </w:trPr>
        <w:tc>
          <w:tcPr>
            <w:tcW w:w="228" w:type="dxa"/>
            <w:tcBorders>
              <w:left w:val="single" w:sz="12" w:space="0" w:color="244061" w:themeColor="accent1" w:themeShade="80"/>
            </w:tcBorders>
            <w:vAlign w:val="center"/>
          </w:tcPr>
          <w:p w14:paraId="49DB7CF7" w14:textId="77777777" w:rsidR="007F057E" w:rsidRPr="002B72B7" w:rsidRDefault="007F057E" w:rsidP="00574AFA">
            <w:pPr>
              <w:jc w:val="right"/>
              <w:rPr>
                <w:rFonts w:ascii="Arial" w:hAnsi="Arial" w:cs="Arial"/>
                <w:b/>
                <w:sz w:val="2"/>
                <w:szCs w:val="2"/>
              </w:rPr>
            </w:pPr>
          </w:p>
        </w:tc>
        <w:tc>
          <w:tcPr>
            <w:tcW w:w="228" w:type="dxa"/>
            <w:vAlign w:val="center"/>
          </w:tcPr>
          <w:p w14:paraId="0455DBA3" w14:textId="77777777" w:rsidR="007F057E" w:rsidRPr="002B72B7" w:rsidRDefault="007F057E" w:rsidP="00574AFA">
            <w:pPr>
              <w:jc w:val="right"/>
              <w:rPr>
                <w:rFonts w:ascii="Arial" w:hAnsi="Arial" w:cs="Arial"/>
                <w:b/>
                <w:sz w:val="2"/>
                <w:szCs w:val="2"/>
              </w:rPr>
            </w:pPr>
          </w:p>
        </w:tc>
        <w:tc>
          <w:tcPr>
            <w:tcW w:w="228" w:type="dxa"/>
            <w:vAlign w:val="center"/>
          </w:tcPr>
          <w:p w14:paraId="6CD7AFC3" w14:textId="77777777" w:rsidR="007F057E" w:rsidRPr="002B72B7" w:rsidRDefault="007F057E" w:rsidP="00574AFA">
            <w:pPr>
              <w:jc w:val="right"/>
              <w:rPr>
                <w:rFonts w:ascii="Arial" w:hAnsi="Arial" w:cs="Arial"/>
                <w:b/>
                <w:sz w:val="2"/>
                <w:szCs w:val="2"/>
              </w:rPr>
            </w:pPr>
          </w:p>
        </w:tc>
        <w:tc>
          <w:tcPr>
            <w:tcW w:w="228" w:type="dxa"/>
            <w:vAlign w:val="center"/>
          </w:tcPr>
          <w:p w14:paraId="297ECAD8" w14:textId="77777777" w:rsidR="007F057E" w:rsidRPr="002B72B7" w:rsidRDefault="007F057E" w:rsidP="00574AFA">
            <w:pPr>
              <w:jc w:val="right"/>
              <w:rPr>
                <w:rFonts w:ascii="Arial" w:hAnsi="Arial" w:cs="Arial"/>
                <w:b/>
                <w:sz w:val="2"/>
                <w:szCs w:val="2"/>
              </w:rPr>
            </w:pPr>
          </w:p>
        </w:tc>
        <w:tc>
          <w:tcPr>
            <w:tcW w:w="228" w:type="dxa"/>
            <w:gridSpan w:val="2"/>
            <w:vAlign w:val="center"/>
          </w:tcPr>
          <w:p w14:paraId="003895D1" w14:textId="77777777" w:rsidR="007F057E" w:rsidRPr="002B72B7" w:rsidRDefault="007F057E" w:rsidP="00574AFA">
            <w:pPr>
              <w:jc w:val="right"/>
              <w:rPr>
                <w:rFonts w:ascii="Arial" w:hAnsi="Arial" w:cs="Arial"/>
                <w:b/>
                <w:sz w:val="2"/>
                <w:szCs w:val="2"/>
              </w:rPr>
            </w:pPr>
          </w:p>
        </w:tc>
        <w:tc>
          <w:tcPr>
            <w:tcW w:w="271" w:type="dxa"/>
            <w:vAlign w:val="center"/>
          </w:tcPr>
          <w:p w14:paraId="15D82222" w14:textId="77777777" w:rsidR="007F057E" w:rsidRPr="002B72B7" w:rsidRDefault="007F057E" w:rsidP="00574AFA">
            <w:pPr>
              <w:jc w:val="right"/>
              <w:rPr>
                <w:rFonts w:ascii="Arial" w:hAnsi="Arial" w:cs="Arial"/>
                <w:b/>
                <w:sz w:val="2"/>
                <w:szCs w:val="2"/>
              </w:rPr>
            </w:pPr>
          </w:p>
        </w:tc>
        <w:tc>
          <w:tcPr>
            <w:tcW w:w="271" w:type="dxa"/>
            <w:vAlign w:val="center"/>
          </w:tcPr>
          <w:p w14:paraId="1FA23677" w14:textId="77777777" w:rsidR="007F057E" w:rsidRPr="002B72B7" w:rsidRDefault="007F057E" w:rsidP="00574AFA">
            <w:pPr>
              <w:jc w:val="right"/>
              <w:rPr>
                <w:rFonts w:ascii="Arial" w:hAnsi="Arial" w:cs="Arial"/>
                <w:b/>
                <w:sz w:val="2"/>
                <w:szCs w:val="2"/>
              </w:rPr>
            </w:pPr>
          </w:p>
        </w:tc>
        <w:tc>
          <w:tcPr>
            <w:tcW w:w="379" w:type="dxa"/>
          </w:tcPr>
          <w:p w14:paraId="2D103959" w14:textId="77777777" w:rsidR="007F057E" w:rsidRPr="002B72B7" w:rsidRDefault="007F057E" w:rsidP="00574AFA">
            <w:pPr>
              <w:rPr>
                <w:rFonts w:ascii="Arial" w:hAnsi="Arial" w:cs="Arial"/>
                <w:sz w:val="2"/>
                <w:szCs w:val="2"/>
              </w:rPr>
            </w:pPr>
          </w:p>
        </w:tc>
        <w:tc>
          <w:tcPr>
            <w:tcW w:w="305" w:type="dxa"/>
          </w:tcPr>
          <w:p w14:paraId="6274C746" w14:textId="77777777" w:rsidR="007F057E" w:rsidRPr="002B72B7" w:rsidRDefault="007F057E" w:rsidP="00574AFA">
            <w:pPr>
              <w:rPr>
                <w:rFonts w:ascii="Arial" w:hAnsi="Arial" w:cs="Arial"/>
                <w:sz w:val="2"/>
                <w:szCs w:val="2"/>
              </w:rPr>
            </w:pPr>
          </w:p>
        </w:tc>
        <w:tc>
          <w:tcPr>
            <w:tcW w:w="272" w:type="dxa"/>
            <w:gridSpan w:val="2"/>
          </w:tcPr>
          <w:p w14:paraId="350DAE42" w14:textId="77777777" w:rsidR="007F057E" w:rsidRPr="002B72B7" w:rsidRDefault="007F057E" w:rsidP="00574AFA">
            <w:pPr>
              <w:rPr>
                <w:rFonts w:ascii="Arial" w:hAnsi="Arial" w:cs="Arial"/>
                <w:sz w:val="2"/>
                <w:szCs w:val="2"/>
              </w:rPr>
            </w:pPr>
          </w:p>
        </w:tc>
        <w:tc>
          <w:tcPr>
            <w:tcW w:w="305" w:type="dxa"/>
          </w:tcPr>
          <w:p w14:paraId="68E2EE0B" w14:textId="77777777" w:rsidR="007F057E" w:rsidRPr="002B72B7" w:rsidRDefault="007F057E" w:rsidP="00574AFA">
            <w:pPr>
              <w:rPr>
                <w:rFonts w:ascii="Arial" w:hAnsi="Arial" w:cs="Arial"/>
                <w:sz w:val="2"/>
                <w:szCs w:val="2"/>
              </w:rPr>
            </w:pPr>
          </w:p>
        </w:tc>
        <w:tc>
          <w:tcPr>
            <w:tcW w:w="305" w:type="dxa"/>
            <w:gridSpan w:val="2"/>
          </w:tcPr>
          <w:p w14:paraId="64D3148E" w14:textId="77777777" w:rsidR="007F057E" w:rsidRPr="002B72B7" w:rsidRDefault="007F057E" w:rsidP="00574AFA">
            <w:pPr>
              <w:rPr>
                <w:rFonts w:ascii="Arial" w:hAnsi="Arial" w:cs="Arial"/>
                <w:sz w:val="2"/>
                <w:szCs w:val="2"/>
              </w:rPr>
            </w:pPr>
          </w:p>
        </w:tc>
        <w:tc>
          <w:tcPr>
            <w:tcW w:w="305" w:type="dxa"/>
          </w:tcPr>
          <w:p w14:paraId="10C86F65" w14:textId="77777777" w:rsidR="007F057E" w:rsidRPr="002B72B7" w:rsidRDefault="007F057E" w:rsidP="00574AFA">
            <w:pPr>
              <w:rPr>
                <w:rFonts w:ascii="Arial" w:hAnsi="Arial" w:cs="Arial"/>
                <w:sz w:val="2"/>
                <w:szCs w:val="2"/>
              </w:rPr>
            </w:pPr>
          </w:p>
        </w:tc>
        <w:tc>
          <w:tcPr>
            <w:tcW w:w="305" w:type="dxa"/>
          </w:tcPr>
          <w:p w14:paraId="74662711" w14:textId="77777777" w:rsidR="007F057E" w:rsidRPr="002B72B7" w:rsidRDefault="007F057E" w:rsidP="00574AFA">
            <w:pPr>
              <w:rPr>
                <w:rFonts w:ascii="Arial" w:hAnsi="Arial" w:cs="Arial"/>
                <w:sz w:val="2"/>
                <w:szCs w:val="2"/>
              </w:rPr>
            </w:pPr>
          </w:p>
        </w:tc>
        <w:tc>
          <w:tcPr>
            <w:tcW w:w="271" w:type="dxa"/>
          </w:tcPr>
          <w:p w14:paraId="0DF5ABEB" w14:textId="77777777" w:rsidR="007F057E" w:rsidRPr="002B72B7" w:rsidRDefault="007F057E" w:rsidP="00574AFA">
            <w:pPr>
              <w:rPr>
                <w:rFonts w:ascii="Arial" w:hAnsi="Arial" w:cs="Arial"/>
                <w:sz w:val="2"/>
                <w:szCs w:val="2"/>
              </w:rPr>
            </w:pPr>
          </w:p>
        </w:tc>
        <w:tc>
          <w:tcPr>
            <w:tcW w:w="305" w:type="dxa"/>
          </w:tcPr>
          <w:p w14:paraId="24D109D9" w14:textId="77777777" w:rsidR="007F057E" w:rsidRPr="002B72B7" w:rsidRDefault="007F057E" w:rsidP="00574AFA">
            <w:pPr>
              <w:rPr>
                <w:rFonts w:ascii="Arial" w:hAnsi="Arial" w:cs="Arial"/>
                <w:sz w:val="2"/>
                <w:szCs w:val="2"/>
              </w:rPr>
            </w:pPr>
          </w:p>
        </w:tc>
        <w:tc>
          <w:tcPr>
            <w:tcW w:w="305" w:type="dxa"/>
          </w:tcPr>
          <w:p w14:paraId="02739B82" w14:textId="77777777" w:rsidR="007F057E" w:rsidRPr="002B72B7" w:rsidRDefault="007F057E" w:rsidP="00574AFA">
            <w:pPr>
              <w:rPr>
                <w:rFonts w:ascii="Arial" w:hAnsi="Arial" w:cs="Arial"/>
                <w:sz w:val="2"/>
                <w:szCs w:val="2"/>
              </w:rPr>
            </w:pPr>
          </w:p>
        </w:tc>
        <w:tc>
          <w:tcPr>
            <w:tcW w:w="270" w:type="dxa"/>
          </w:tcPr>
          <w:p w14:paraId="28217D41" w14:textId="77777777" w:rsidR="007F057E" w:rsidRPr="002B72B7" w:rsidRDefault="007F057E" w:rsidP="00574AFA">
            <w:pPr>
              <w:rPr>
                <w:rFonts w:ascii="Arial" w:hAnsi="Arial" w:cs="Arial"/>
                <w:sz w:val="2"/>
                <w:szCs w:val="2"/>
              </w:rPr>
            </w:pPr>
          </w:p>
        </w:tc>
        <w:tc>
          <w:tcPr>
            <w:tcW w:w="305" w:type="dxa"/>
          </w:tcPr>
          <w:p w14:paraId="27CEF4D8" w14:textId="77777777" w:rsidR="007F057E" w:rsidRPr="002B72B7" w:rsidRDefault="007F057E" w:rsidP="00574AFA">
            <w:pPr>
              <w:rPr>
                <w:rFonts w:ascii="Arial" w:hAnsi="Arial" w:cs="Arial"/>
                <w:sz w:val="2"/>
                <w:szCs w:val="2"/>
              </w:rPr>
            </w:pPr>
          </w:p>
        </w:tc>
        <w:tc>
          <w:tcPr>
            <w:tcW w:w="305" w:type="dxa"/>
            <w:gridSpan w:val="2"/>
          </w:tcPr>
          <w:p w14:paraId="4993BEDC" w14:textId="77777777" w:rsidR="007F057E" w:rsidRPr="002B72B7" w:rsidRDefault="007F057E" w:rsidP="00574AFA">
            <w:pPr>
              <w:rPr>
                <w:rFonts w:ascii="Arial" w:hAnsi="Arial" w:cs="Arial"/>
                <w:sz w:val="2"/>
                <w:szCs w:val="2"/>
              </w:rPr>
            </w:pPr>
          </w:p>
        </w:tc>
        <w:tc>
          <w:tcPr>
            <w:tcW w:w="305" w:type="dxa"/>
          </w:tcPr>
          <w:p w14:paraId="440DE732" w14:textId="77777777" w:rsidR="007F057E" w:rsidRPr="002B72B7" w:rsidRDefault="007F057E" w:rsidP="00574AFA">
            <w:pPr>
              <w:rPr>
                <w:rFonts w:ascii="Arial" w:hAnsi="Arial" w:cs="Arial"/>
                <w:sz w:val="2"/>
                <w:szCs w:val="2"/>
              </w:rPr>
            </w:pPr>
          </w:p>
        </w:tc>
        <w:tc>
          <w:tcPr>
            <w:tcW w:w="305" w:type="dxa"/>
          </w:tcPr>
          <w:p w14:paraId="646B4ADE" w14:textId="77777777" w:rsidR="007F057E" w:rsidRPr="002B72B7" w:rsidRDefault="007F057E" w:rsidP="00574AFA">
            <w:pPr>
              <w:rPr>
                <w:rFonts w:ascii="Arial" w:hAnsi="Arial" w:cs="Arial"/>
                <w:sz w:val="2"/>
                <w:szCs w:val="2"/>
              </w:rPr>
            </w:pPr>
          </w:p>
        </w:tc>
        <w:tc>
          <w:tcPr>
            <w:tcW w:w="305" w:type="dxa"/>
          </w:tcPr>
          <w:p w14:paraId="03242176" w14:textId="77777777" w:rsidR="007F057E" w:rsidRPr="002B72B7" w:rsidRDefault="007F057E" w:rsidP="00574AFA">
            <w:pPr>
              <w:rPr>
                <w:rFonts w:ascii="Arial" w:hAnsi="Arial" w:cs="Arial"/>
                <w:sz w:val="2"/>
                <w:szCs w:val="2"/>
              </w:rPr>
            </w:pPr>
          </w:p>
        </w:tc>
        <w:tc>
          <w:tcPr>
            <w:tcW w:w="305" w:type="dxa"/>
          </w:tcPr>
          <w:p w14:paraId="1C24542E" w14:textId="77777777" w:rsidR="007F057E" w:rsidRPr="002B72B7" w:rsidRDefault="007F057E" w:rsidP="00574AFA">
            <w:pPr>
              <w:rPr>
                <w:rFonts w:ascii="Arial" w:hAnsi="Arial" w:cs="Arial"/>
                <w:sz w:val="2"/>
                <w:szCs w:val="2"/>
              </w:rPr>
            </w:pPr>
          </w:p>
        </w:tc>
        <w:tc>
          <w:tcPr>
            <w:tcW w:w="270" w:type="dxa"/>
          </w:tcPr>
          <w:p w14:paraId="38BE37EA" w14:textId="77777777" w:rsidR="007F057E" w:rsidRPr="002B72B7" w:rsidRDefault="007F057E" w:rsidP="00574AFA">
            <w:pPr>
              <w:rPr>
                <w:rFonts w:ascii="Arial" w:hAnsi="Arial" w:cs="Arial"/>
                <w:sz w:val="2"/>
                <w:szCs w:val="2"/>
              </w:rPr>
            </w:pPr>
          </w:p>
        </w:tc>
        <w:tc>
          <w:tcPr>
            <w:tcW w:w="305" w:type="dxa"/>
          </w:tcPr>
          <w:p w14:paraId="7473D642" w14:textId="77777777" w:rsidR="007F057E" w:rsidRPr="002B72B7" w:rsidRDefault="007F057E" w:rsidP="00574AFA">
            <w:pPr>
              <w:rPr>
                <w:rFonts w:ascii="Arial" w:hAnsi="Arial" w:cs="Arial"/>
                <w:sz w:val="2"/>
                <w:szCs w:val="2"/>
              </w:rPr>
            </w:pPr>
          </w:p>
        </w:tc>
        <w:tc>
          <w:tcPr>
            <w:tcW w:w="270" w:type="dxa"/>
          </w:tcPr>
          <w:p w14:paraId="1AEFA268" w14:textId="77777777" w:rsidR="007F057E" w:rsidRPr="002B72B7" w:rsidRDefault="007F057E" w:rsidP="00574AFA">
            <w:pPr>
              <w:rPr>
                <w:rFonts w:ascii="Arial" w:hAnsi="Arial" w:cs="Arial"/>
                <w:sz w:val="2"/>
                <w:szCs w:val="2"/>
              </w:rPr>
            </w:pPr>
          </w:p>
        </w:tc>
        <w:tc>
          <w:tcPr>
            <w:tcW w:w="305" w:type="dxa"/>
          </w:tcPr>
          <w:p w14:paraId="76363024" w14:textId="77777777" w:rsidR="007F057E" w:rsidRPr="002B72B7" w:rsidRDefault="007F057E" w:rsidP="00574AFA">
            <w:pPr>
              <w:rPr>
                <w:rFonts w:ascii="Arial" w:hAnsi="Arial" w:cs="Arial"/>
                <w:sz w:val="2"/>
                <w:szCs w:val="2"/>
              </w:rPr>
            </w:pPr>
          </w:p>
        </w:tc>
        <w:tc>
          <w:tcPr>
            <w:tcW w:w="228" w:type="dxa"/>
          </w:tcPr>
          <w:p w14:paraId="17E1D668" w14:textId="77777777" w:rsidR="007F057E" w:rsidRPr="002B72B7" w:rsidRDefault="007F057E" w:rsidP="00574AFA">
            <w:pPr>
              <w:rPr>
                <w:rFonts w:ascii="Arial" w:hAnsi="Arial" w:cs="Arial"/>
                <w:sz w:val="2"/>
                <w:szCs w:val="2"/>
              </w:rPr>
            </w:pPr>
          </w:p>
        </w:tc>
        <w:tc>
          <w:tcPr>
            <w:tcW w:w="268" w:type="dxa"/>
          </w:tcPr>
          <w:p w14:paraId="4DEB1B0A" w14:textId="77777777" w:rsidR="007F057E" w:rsidRPr="002B72B7" w:rsidRDefault="007F057E" w:rsidP="00574AFA">
            <w:pPr>
              <w:rPr>
                <w:rFonts w:ascii="Arial" w:hAnsi="Arial" w:cs="Arial"/>
                <w:sz w:val="2"/>
                <w:szCs w:val="2"/>
              </w:rPr>
            </w:pPr>
          </w:p>
        </w:tc>
        <w:tc>
          <w:tcPr>
            <w:tcW w:w="257" w:type="dxa"/>
          </w:tcPr>
          <w:p w14:paraId="4F791E81" w14:textId="77777777" w:rsidR="007F057E" w:rsidRPr="002B72B7" w:rsidRDefault="007F057E" w:rsidP="00574AFA">
            <w:pPr>
              <w:rPr>
                <w:rFonts w:ascii="Arial" w:hAnsi="Arial" w:cs="Arial"/>
                <w:sz w:val="2"/>
                <w:szCs w:val="2"/>
              </w:rPr>
            </w:pPr>
          </w:p>
        </w:tc>
        <w:tc>
          <w:tcPr>
            <w:tcW w:w="251" w:type="dxa"/>
          </w:tcPr>
          <w:p w14:paraId="74942CD4" w14:textId="77777777" w:rsidR="007F057E" w:rsidRPr="002B72B7" w:rsidRDefault="007F057E" w:rsidP="00574AFA">
            <w:pPr>
              <w:rPr>
                <w:rFonts w:ascii="Arial" w:hAnsi="Arial" w:cs="Arial"/>
                <w:sz w:val="2"/>
                <w:szCs w:val="2"/>
              </w:rPr>
            </w:pPr>
          </w:p>
        </w:tc>
        <w:tc>
          <w:tcPr>
            <w:tcW w:w="228" w:type="dxa"/>
          </w:tcPr>
          <w:p w14:paraId="7388A56B" w14:textId="77777777" w:rsidR="007F057E" w:rsidRPr="002B72B7" w:rsidRDefault="007F057E" w:rsidP="00574AFA">
            <w:pPr>
              <w:rPr>
                <w:rFonts w:ascii="Arial" w:hAnsi="Arial" w:cs="Arial"/>
                <w:sz w:val="2"/>
                <w:szCs w:val="2"/>
              </w:rPr>
            </w:pPr>
          </w:p>
        </w:tc>
        <w:tc>
          <w:tcPr>
            <w:tcW w:w="228" w:type="dxa"/>
          </w:tcPr>
          <w:p w14:paraId="5C3EE2FE" w14:textId="77777777" w:rsidR="007F057E" w:rsidRPr="002B72B7" w:rsidRDefault="007F057E" w:rsidP="00574AFA">
            <w:pPr>
              <w:rPr>
                <w:rFonts w:ascii="Arial" w:hAnsi="Arial" w:cs="Arial"/>
                <w:sz w:val="2"/>
                <w:szCs w:val="2"/>
              </w:rPr>
            </w:pPr>
          </w:p>
        </w:tc>
        <w:tc>
          <w:tcPr>
            <w:tcW w:w="228" w:type="dxa"/>
          </w:tcPr>
          <w:p w14:paraId="7397247B" w14:textId="77777777" w:rsidR="007F057E" w:rsidRPr="002B72B7" w:rsidRDefault="007F057E" w:rsidP="00574AFA">
            <w:pPr>
              <w:rPr>
                <w:rFonts w:ascii="Arial" w:hAnsi="Arial" w:cs="Arial"/>
                <w:sz w:val="2"/>
                <w:szCs w:val="2"/>
              </w:rPr>
            </w:pPr>
          </w:p>
        </w:tc>
        <w:tc>
          <w:tcPr>
            <w:tcW w:w="228" w:type="dxa"/>
            <w:tcBorders>
              <w:right w:val="single" w:sz="12" w:space="0" w:color="244061" w:themeColor="accent1" w:themeShade="80"/>
            </w:tcBorders>
          </w:tcPr>
          <w:p w14:paraId="085F6658" w14:textId="77777777" w:rsidR="007F057E" w:rsidRPr="002B72B7" w:rsidRDefault="007F057E" w:rsidP="00574AFA">
            <w:pPr>
              <w:rPr>
                <w:rFonts w:ascii="Arial" w:hAnsi="Arial" w:cs="Arial"/>
                <w:sz w:val="2"/>
                <w:szCs w:val="2"/>
              </w:rPr>
            </w:pPr>
          </w:p>
        </w:tc>
      </w:tr>
      <w:tr w:rsidR="00FF661F" w:rsidRPr="00A745C2" w14:paraId="604CD34A" w14:textId="77777777" w:rsidTr="00351D48">
        <w:trPr>
          <w:jc w:val="center"/>
        </w:trPr>
        <w:tc>
          <w:tcPr>
            <w:tcW w:w="228" w:type="dxa"/>
            <w:tcBorders>
              <w:left w:val="single" w:sz="12" w:space="0" w:color="244061" w:themeColor="accent1" w:themeShade="80"/>
            </w:tcBorders>
            <w:vAlign w:val="center"/>
          </w:tcPr>
          <w:p w14:paraId="640B0F80" w14:textId="77777777" w:rsidR="007F057E" w:rsidRPr="00A745C2" w:rsidRDefault="007F057E" w:rsidP="00574AFA">
            <w:pPr>
              <w:jc w:val="right"/>
              <w:rPr>
                <w:rFonts w:ascii="Arial" w:hAnsi="Arial" w:cs="Arial"/>
                <w:b/>
                <w:sz w:val="12"/>
                <w:szCs w:val="10"/>
              </w:rPr>
            </w:pPr>
          </w:p>
        </w:tc>
        <w:tc>
          <w:tcPr>
            <w:tcW w:w="1454" w:type="dxa"/>
            <w:gridSpan w:val="7"/>
            <w:tcBorders>
              <w:bottom w:val="single" w:sz="4" w:space="0" w:color="auto"/>
            </w:tcBorders>
            <w:vAlign w:val="center"/>
          </w:tcPr>
          <w:p w14:paraId="175E9890"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379" w:type="dxa"/>
          </w:tcPr>
          <w:p w14:paraId="230F97D8" w14:textId="77777777" w:rsidR="007F057E" w:rsidRPr="00A745C2" w:rsidRDefault="007F057E" w:rsidP="00574AFA">
            <w:pPr>
              <w:jc w:val="center"/>
              <w:rPr>
                <w:rFonts w:ascii="Arial" w:hAnsi="Arial" w:cs="Arial"/>
                <w:sz w:val="12"/>
                <w:szCs w:val="10"/>
              </w:rPr>
            </w:pPr>
          </w:p>
        </w:tc>
        <w:tc>
          <w:tcPr>
            <w:tcW w:w="1797" w:type="dxa"/>
            <w:gridSpan w:val="8"/>
            <w:tcBorders>
              <w:bottom w:val="single" w:sz="4" w:space="0" w:color="auto"/>
            </w:tcBorders>
          </w:tcPr>
          <w:p w14:paraId="2840F08B"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1" w:type="dxa"/>
          </w:tcPr>
          <w:p w14:paraId="5E58CB60" w14:textId="77777777" w:rsidR="007F057E" w:rsidRPr="00A745C2" w:rsidRDefault="007F057E" w:rsidP="00574AFA">
            <w:pPr>
              <w:jc w:val="center"/>
              <w:rPr>
                <w:rFonts w:ascii="Arial" w:hAnsi="Arial" w:cs="Arial"/>
                <w:sz w:val="12"/>
                <w:szCs w:val="10"/>
              </w:rPr>
            </w:pPr>
          </w:p>
        </w:tc>
        <w:tc>
          <w:tcPr>
            <w:tcW w:w="2980" w:type="dxa"/>
            <w:gridSpan w:val="11"/>
            <w:tcBorders>
              <w:bottom w:val="single" w:sz="4" w:space="0" w:color="auto"/>
            </w:tcBorders>
          </w:tcPr>
          <w:p w14:paraId="0F7F1BA3"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tcPr>
          <w:p w14:paraId="1A53F610" w14:textId="77777777" w:rsidR="007F057E" w:rsidRPr="00A745C2" w:rsidRDefault="007F057E" w:rsidP="00574AFA">
            <w:pPr>
              <w:jc w:val="center"/>
              <w:rPr>
                <w:rFonts w:ascii="Arial" w:hAnsi="Arial" w:cs="Arial"/>
                <w:sz w:val="12"/>
                <w:szCs w:val="10"/>
              </w:rPr>
            </w:pPr>
          </w:p>
        </w:tc>
        <w:tc>
          <w:tcPr>
            <w:tcW w:w="2263" w:type="dxa"/>
            <w:gridSpan w:val="9"/>
            <w:tcBorders>
              <w:bottom w:val="single" w:sz="4" w:space="0" w:color="auto"/>
            </w:tcBorders>
          </w:tcPr>
          <w:p w14:paraId="22137FFB"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6121948D" w14:textId="77777777" w:rsidR="007F057E" w:rsidRPr="00A745C2" w:rsidRDefault="007F057E" w:rsidP="00574AFA">
            <w:pPr>
              <w:rPr>
                <w:rFonts w:ascii="Arial" w:hAnsi="Arial" w:cs="Arial"/>
                <w:sz w:val="12"/>
                <w:szCs w:val="10"/>
              </w:rPr>
            </w:pPr>
          </w:p>
        </w:tc>
      </w:tr>
      <w:tr w:rsidR="00351D48" w:rsidRPr="002B72B7" w14:paraId="3A3164FB" w14:textId="77777777" w:rsidTr="00351D48">
        <w:trPr>
          <w:jc w:val="center"/>
        </w:trPr>
        <w:tc>
          <w:tcPr>
            <w:tcW w:w="228" w:type="dxa"/>
            <w:tcBorders>
              <w:left w:val="single" w:sz="12" w:space="0" w:color="244061" w:themeColor="accent1" w:themeShade="80"/>
              <w:right w:val="single" w:sz="4" w:space="0" w:color="auto"/>
            </w:tcBorders>
            <w:vAlign w:val="center"/>
          </w:tcPr>
          <w:p w14:paraId="7E52B790" w14:textId="77777777" w:rsidR="00351D48" w:rsidRPr="002B72B7" w:rsidRDefault="00351D48" w:rsidP="00351D48">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90EEA" w14:textId="3378E405" w:rsidR="00351D48" w:rsidRPr="002B72B7" w:rsidRDefault="00351D48" w:rsidP="00351D48">
            <w:pPr>
              <w:jc w:val="center"/>
              <w:rPr>
                <w:rFonts w:ascii="Arial" w:hAnsi="Arial" w:cs="Arial"/>
                <w:b/>
                <w:sz w:val="16"/>
                <w:szCs w:val="16"/>
              </w:rPr>
            </w:pPr>
            <w:r>
              <w:rPr>
                <w:rFonts w:ascii="Arial" w:hAnsi="Arial" w:cs="Arial"/>
                <w:sz w:val="16"/>
                <w:szCs w:val="16"/>
              </w:rPr>
              <w:t xml:space="preserve">Aponte </w:t>
            </w:r>
          </w:p>
        </w:tc>
        <w:tc>
          <w:tcPr>
            <w:tcW w:w="379" w:type="dxa"/>
            <w:tcBorders>
              <w:left w:val="single" w:sz="4" w:space="0" w:color="auto"/>
              <w:right w:val="single" w:sz="4" w:space="0" w:color="auto"/>
            </w:tcBorders>
            <w:vAlign w:val="center"/>
          </w:tcPr>
          <w:p w14:paraId="619E0DBC" w14:textId="77777777" w:rsidR="00351D48" w:rsidRPr="002B72B7" w:rsidRDefault="00351D48" w:rsidP="00351D48">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81C043" w14:textId="3FD069C2" w:rsidR="00351D48" w:rsidRPr="002B72B7" w:rsidRDefault="00351D48" w:rsidP="00351D48">
            <w:pPr>
              <w:jc w:val="center"/>
              <w:rPr>
                <w:rFonts w:ascii="Arial" w:hAnsi="Arial" w:cs="Arial"/>
                <w:sz w:val="16"/>
                <w:szCs w:val="16"/>
              </w:rPr>
            </w:pPr>
            <w:r>
              <w:rPr>
                <w:rFonts w:ascii="Arial" w:hAnsi="Arial" w:cs="Arial"/>
                <w:sz w:val="16"/>
                <w:szCs w:val="16"/>
              </w:rPr>
              <w:t>Reyes Ortiz</w:t>
            </w:r>
          </w:p>
        </w:tc>
        <w:tc>
          <w:tcPr>
            <w:tcW w:w="271" w:type="dxa"/>
            <w:tcBorders>
              <w:left w:val="single" w:sz="4" w:space="0" w:color="auto"/>
              <w:right w:val="single" w:sz="4" w:space="0" w:color="auto"/>
            </w:tcBorders>
            <w:vAlign w:val="center"/>
          </w:tcPr>
          <w:p w14:paraId="17B99173" w14:textId="77777777" w:rsidR="00351D48" w:rsidRPr="002B72B7" w:rsidRDefault="00351D48" w:rsidP="00351D48">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DAAB7" w14:textId="39761E6E" w:rsidR="00351D48" w:rsidRPr="002B72B7" w:rsidRDefault="00351D48" w:rsidP="00351D48">
            <w:pPr>
              <w:jc w:val="center"/>
              <w:rPr>
                <w:rFonts w:ascii="Arial" w:hAnsi="Arial" w:cs="Arial"/>
                <w:sz w:val="16"/>
                <w:szCs w:val="16"/>
              </w:rPr>
            </w:pPr>
            <w:r>
              <w:rPr>
                <w:rFonts w:ascii="Arial" w:hAnsi="Arial" w:cs="Arial"/>
                <w:sz w:val="16"/>
                <w:szCs w:val="16"/>
              </w:rPr>
              <w:t>Guillermo</w:t>
            </w:r>
          </w:p>
        </w:tc>
        <w:tc>
          <w:tcPr>
            <w:tcW w:w="305" w:type="dxa"/>
            <w:tcBorders>
              <w:left w:val="single" w:sz="4" w:space="0" w:color="auto"/>
              <w:right w:val="single" w:sz="4" w:space="0" w:color="auto"/>
            </w:tcBorders>
          </w:tcPr>
          <w:p w14:paraId="385B0253" w14:textId="77777777" w:rsidR="00351D48" w:rsidRPr="002B72B7" w:rsidRDefault="00351D48" w:rsidP="00351D48">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750DCF" w14:textId="741D9766" w:rsidR="00351D48" w:rsidRPr="002B72B7" w:rsidRDefault="00351D48" w:rsidP="00351D48">
            <w:pPr>
              <w:jc w:val="center"/>
              <w:rPr>
                <w:rFonts w:ascii="Arial" w:hAnsi="Arial" w:cs="Arial"/>
                <w:sz w:val="16"/>
                <w:szCs w:val="16"/>
              </w:rPr>
            </w:pPr>
            <w:r>
              <w:rPr>
                <w:rFonts w:ascii="Arial" w:hAnsi="Arial" w:cs="Arial"/>
                <w:sz w:val="16"/>
                <w:szCs w:val="16"/>
                <w:lang w:val="es-ES"/>
              </w:rPr>
              <w:t>Presidente del BCB a.i.</w:t>
            </w:r>
          </w:p>
        </w:tc>
        <w:tc>
          <w:tcPr>
            <w:tcW w:w="228" w:type="dxa"/>
            <w:tcBorders>
              <w:left w:val="single" w:sz="4" w:space="0" w:color="auto"/>
              <w:right w:val="single" w:sz="12" w:space="0" w:color="244061" w:themeColor="accent1" w:themeShade="80"/>
            </w:tcBorders>
          </w:tcPr>
          <w:p w14:paraId="239F8801" w14:textId="77777777" w:rsidR="00351D48" w:rsidRPr="002B72B7" w:rsidRDefault="00351D48" w:rsidP="00351D48">
            <w:pPr>
              <w:rPr>
                <w:rFonts w:ascii="Arial" w:hAnsi="Arial" w:cs="Arial"/>
                <w:sz w:val="16"/>
                <w:szCs w:val="16"/>
              </w:rPr>
            </w:pPr>
          </w:p>
        </w:tc>
      </w:tr>
      <w:tr w:rsidR="00FF661F" w:rsidRPr="00A745C2" w14:paraId="161070E7" w14:textId="77777777" w:rsidTr="00351D48">
        <w:trPr>
          <w:jc w:val="center"/>
        </w:trPr>
        <w:tc>
          <w:tcPr>
            <w:tcW w:w="228" w:type="dxa"/>
            <w:tcBorders>
              <w:left w:val="single" w:sz="12" w:space="0" w:color="244061" w:themeColor="accent1" w:themeShade="80"/>
            </w:tcBorders>
            <w:vAlign w:val="center"/>
          </w:tcPr>
          <w:p w14:paraId="13FBCA20" w14:textId="77777777" w:rsidR="007F057E" w:rsidRPr="00A745C2" w:rsidRDefault="007F057E" w:rsidP="00574AFA">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3D85F867" w14:textId="77777777" w:rsidR="007F057E" w:rsidRPr="00A745C2" w:rsidRDefault="007F057E" w:rsidP="00574AFA">
            <w:pPr>
              <w:jc w:val="center"/>
              <w:rPr>
                <w:rFonts w:ascii="Arial" w:hAnsi="Arial" w:cs="Arial"/>
                <w:b/>
                <w:sz w:val="12"/>
                <w:szCs w:val="10"/>
              </w:rPr>
            </w:pPr>
            <w:r w:rsidRPr="00A745C2">
              <w:rPr>
                <w:i/>
                <w:sz w:val="12"/>
                <w:szCs w:val="10"/>
              </w:rPr>
              <w:t>Apellido Paterno</w:t>
            </w:r>
          </w:p>
        </w:tc>
        <w:tc>
          <w:tcPr>
            <w:tcW w:w="379" w:type="dxa"/>
          </w:tcPr>
          <w:p w14:paraId="57976BE5" w14:textId="77777777" w:rsidR="007F057E" w:rsidRPr="00A745C2" w:rsidRDefault="007F057E" w:rsidP="00574AFA">
            <w:pPr>
              <w:jc w:val="center"/>
              <w:rPr>
                <w:rFonts w:ascii="Arial" w:hAnsi="Arial" w:cs="Arial"/>
                <w:sz w:val="12"/>
                <w:szCs w:val="10"/>
              </w:rPr>
            </w:pPr>
          </w:p>
        </w:tc>
        <w:tc>
          <w:tcPr>
            <w:tcW w:w="1797" w:type="dxa"/>
            <w:gridSpan w:val="8"/>
            <w:tcBorders>
              <w:top w:val="single" w:sz="4" w:space="0" w:color="auto"/>
              <w:bottom w:val="single" w:sz="4" w:space="0" w:color="auto"/>
            </w:tcBorders>
          </w:tcPr>
          <w:p w14:paraId="67132048" w14:textId="77777777" w:rsidR="007F057E" w:rsidRPr="00A745C2" w:rsidRDefault="007F057E" w:rsidP="00574AFA">
            <w:pPr>
              <w:jc w:val="center"/>
              <w:rPr>
                <w:rFonts w:ascii="Arial" w:hAnsi="Arial" w:cs="Arial"/>
                <w:sz w:val="12"/>
                <w:szCs w:val="10"/>
              </w:rPr>
            </w:pPr>
            <w:r w:rsidRPr="00A745C2">
              <w:rPr>
                <w:i/>
                <w:sz w:val="12"/>
                <w:szCs w:val="10"/>
              </w:rPr>
              <w:t>Apellido Materno</w:t>
            </w:r>
          </w:p>
        </w:tc>
        <w:tc>
          <w:tcPr>
            <w:tcW w:w="271" w:type="dxa"/>
          </w:tcPr>
          <w:p w14:paraId="63CA602B" w14:textId="77777777" w:rsidR="007F057E" w:rsidRPr="00A745C2" w:rsidRDefault="007F057E" w:rsidP="00574AFA">
            <w:pPr>
              <w:jc w:val="center"/>
              <w:rPr>
                <w:rFonts w:ascii="Arial" w:hAnsi="Arial" w:cs="Arial"/>
                <w:sz w:val="12"/>
                <w:szCs w:val="10"/>
              </w:rPr>
            </w:pPr>
          </w:p>
        </w:tc>
        <w:tc>
          <w:tcPr>
            <w:tcW w:w="2980" w:type="dxa"/>
            <w:gridSpan w:val="11"/>
            <w:tcBorders>
              <w:top w:val="single" w:sz="4" w:space="0" w:color="auto"/>
              <w:bottom w:val="single" w:sz="4" w:space="0" w:color="auto"/>
            </w:tcBorders>
          </w:tcPr>
          <w:p w14:paraId="65D82EAE" w14:textId="77777777" w:rsidR="007F057E" w:rsidRPr="00A745C2" w:rsidRDefault="007F057E" w:rsidP="00574AFA">
            <w:pPr>
              <w:jc w:val="center"/>
              <w:rPr>
                <w:rFonts w:ascii="Arial" w:hAnsi="Arial" w:cs="Arial"/>
                <w:sz w:val="12"/>
                <w:szCs w:val="10"/>
              </w:rPr>
            </w:pPr>
            <w:r w:rsidRPr="00A745C2">
              <w:rPr>
                <w:i/>
                <w:sz w:val="12"/>
                <w:szCs w:val="10"/>
              </w:rPr>
              <w:t>Nombre(s)</w:t>
            </w:r>
          </w:p>
        </w:tc>
        <w:tc>
          <w:tcPr>
            <w:tcW w:w="305" w:type="dxa"/>
          </w:tcPr>
          <w:p w14:paraId="3183B9FB" w14:textId="77777777" w:rsidR="007F057E" w:rsidRPr="00A745C2" w:rsidRDefault="007F057E" w:rsidP="00574AFA">
            <w:pPr>
              <w:jc w:val="center"/>
              <w:rPr>
                <w:rFonts w:ascii="Arial" w:hAnsi="Arial" w:cs="Arial"/>
                <w:sz w:val="12"/>
                <w:szCs w:val="10"/>
              </w:rPr>
            </w:pPr>
          </w:p>
        </w:tc>
        <w:tc>
          <w:tcPr>
            <w:tcW w:w="2263" w:type="dxa"/>
            <w:gridSpan w:val="9"/>
            <w:tcBorders>
              <w:top w:val="single" w:sz="4" w:space="0" w:color="auto"/>
              <w:bottom w:val="single" w:sz="4" w:space="0" w:color="auto"/>
            </w:tcBorders>
          </w:tcPr>
          <w:p w14:paraId="258293D3" w14:textId="77777777" w:rsidR="007F057E" w:rsidRPr="00A745C2" w:rsidRDefault="007F057E" w:rsidP="00574AFA">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1D6DBDA0" w14:textId="77777777" w:rsidR="007F057E" w:rsidRPr="00A745C2" w:rsidRDefault="007F057E" w:rsidP="00574AFA">
            <w:pPr>
              <w:rPr>
                <w:rFonts w:ascii="Arial" w:hAnsi="Arial" w:cs="Arial"/>
                <w:sz w:val="12"/>
                <w:szCs w:val="10"/>
              </w:rPr>
            </w:pPr>
          </w:p>
        </w:tc>
      </w:tr>
      <w:tr w:rsidR="00C77AE6" w:rsidRPr="002B72B7" w14:paraId="2C620728" w14:textId="77777777" w:rsidTr="00351D48">
        <w:trPr>
          <w:jc w:val="center"/>
        </w:trPr>
        <w:tc>
          <w:tcPr>
            <w:tcW w:w="228" w:type="dxa"/>
            <w:tcBorders>
              <w:left w:val="single" w:sz="12" w:space="0" w:color="244061" w:themeColor="accent1" w:themeShade="80"/>
              <w:right w:val="single" w:sz="4" w:space="0" w:color="auto"/>
            </w:tcBorders>
            <w:vAlign w:val="center"/>
          </w:tcPr>
          <w:p w14:paraId="0FC8163A" w14:textId="77777777" w:rsidR="00C77AE6" w:rsidRPr="002B72B7" w:rsidRDefault="00C77AE6" w:rsidP="005F2055">
            <w:pPr>
              <w:jc w:val="center"/>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096D6A" w14:textId="41751176" w:rsidR="00C77AE6" w:rsidRPr="002B72B7" w:rsidRDefault="00351D48" w:rsidP="005F2055">
            <w:pPr>
              <w:jc w:val="center"/>
              <w:rPr>
                <w:rFonts w:ascii="Arial" w:hAnsi="Arial" w:cs="Arial"/>
                <w:b/>
                <w:sz w:val="16"/>
                <w:szCs w:val="16"/>
              </w:rPr>
            </w:pPr>
            <w:r w:rsidRPr="00351D48">
              <w:rPr>
                <w:rFonts w:ascii="Arial" w:hAnsi="Arial" w:cs="Arial"/>
                <w:sz w:val="16"/>
                <w:szCs w:val="16"/>
              </w:rPr>
              <w:t>Banegas</w:t>
            </w:r>
          </w:p>
        </w:tc>
        <w:tc>
          <w:tcPr>
            <w:tcW w:w="379" w:type="dxa"/>
            <w:tcBorders>
              <w:left w:val="single" w:sz="4" w:space="0" w:color="auto"/>
              <w:right w:val="single" w:sz="4" w:space="0" w:color="auto"/>
            </w:tcBorders>
          </w:tcPr>
          <w:p w14:paraId="26B733C8" w14:textId="77777777" w:rsidR="00C77AE6" w:rsidRPr="002B72B7" w:rsidRDefault="00C77AE6" w:rsidP="005F2055">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4A42F1" w14:textId="432BBFAC" w:rsidR="00C77AE6" w:rsidRPr="002B72B7" w:rsidRDefault="00351D48" w:rsidP="005F2055">
            <w:pPr>
              <w:jc w:val="center"/>
              <w:rPr>
                <w:rFonts w:ascii="Arial" w:hAnsi="Arial" w:cs="Arial"/>
                <w:sz w:val="16"/>
                <w:szCs w:val="16"/>
              </w:rPr>
            </w:pPr>
            <w:r>
              <w:rPr>
                <w:rFonts w:ascii="Arial" w:hAnsi="Arial" w:cs="Arial"/>
                <w:sz w:val="16"/>
                <w:szCs w:val="16"/>
              </w:rPr>
              <w:t>Rivero</w:t>
            </w:r>
          </w:p>
        </w:tc>
        <w:tc>
          <w:tcPr>
            <w:tcW w:w="271" w:type="dxa"/>
            <w:tcBorders>
              <w:left w:val="single" w:sz="4" w:space="0" w:color="auto"/>
              <w:right w:val="single" w:sz="4" w:space="0" w:color="auto"/>
            </w:tcBorders>
          </w:tcPr>
          <w:p w14:paraId="04F6F5BD" w14:textId="77777777" w:rsidR="00C77AE6" w:rsidRPr="002B72B7" w:rsidRDefault="00C77AE6" w:rsidP="005F2055">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3E1381" w14:textId="01E1955F" w:rsidR="00C77AE6" w:rsidRPr="002B72B7" w:rsidRDefault="00351D48" w:rsidP="005F2055">
            <w:pPr>
              <w:jc w:val="center"/>
              <w:rPr>
                <w:rFonts w:ascii="Arial" w:hAnsi="Arial" w:cs="Arial"/>
                <w:sz w:val="16"/>
                <w:szCs w:val="16"/>
              </w:rPr>
            </w:pPr>
            <w:r>
              <w:rPr>
                <w:rFonts w:ascii="Arial" w:hAnsi="Arial" w:cs="Arial"/>
                <w:sz w:val="16"/>
                <w:szCs w:val="16"/>
              </w:rPr>
              <w:t>R</w:t>
            </w:r>
            <w:r w:rsidR="00455F52">
              <w:rPr>
                <w:rFonts w:ascii="Arial" w:hAnsi="Arial" w:cs="Arial"/>
                <w:sz w:val="16"/>
                <w:szCs w:val="16"/>
              </w:rPr>
              <w:t>o</w:t>
            </w:r>
            <w:r>
              <w:rPr>
                <w:rFonts w:ascii="Arial" w:hAnsi="Arial" w:cs="Arial"/>
                <w:sz w:val="16"/>
                <w:szCs w:val="16"/>
              </w:rPr>
              <w:t>ger Alejandro</w:t>
            </w:r>
          </w:p>
        </w:tc>
        <w:tc>
          <w:tcPr>
            <w:tcW w:w="305" w:type="dxa"/>
            <w:tcBorders>
              <w:left w:val="single" w:sz="4" w:space="0" w:color="auto"/>
              <w:right w:val="single" w:sz="4" w:space="0" w:color="auto"/>
            </w:tcBorders>
          </w:tcPr>
          <w:p w14:paraId="157EE60D" w14:textId="77777777" w:rsidR="00C77AE6" w:rsidRPr="002B72B7" w:rsidRDefault="00C77AE6" w:rsidP="005F2055">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C3E50" w14:textId="7CBDB116" w:rsidR="00C77AE6" w:rsidRPr="002B72B7" w:rsidRDefault="00C77AE6" w:rsidP="005F2055">
            <w:pPr>
              <w:jc w:val="center"/>
              <w:rPr>
                <w:rFonts w:ascii="Arial" w:hAnsi="Arial" w:cs="Arial"/>
                <w:sz w:val="16"/>
                <w:szCs w:val="16"/>
              </w:rPr>
            </w:pPr>
            <w:r>
              <w:rPr>
                <w:rFonts w:ascii="Arial" w:hAnsi="Arial" w:cs="Arial"/>
                <w:sz w:val="16"/>
                <w:szCs w:val="16"/>
                <w:lang w:val="es-ES"/>
              </w:rPr>
              <w:t>Director a.i.</w:t>
            </w:r>
          </w:p>
        </w:tc>
        <w:tc>
          <w:tcPr>
            <w:tcW w:w="228" w:type="dxa"/>
            <w:tcBorders>
              <w:left w:val="single" w:sz="4" w:space="0" w:color="auto"/>
              <w:right w:val="single" w:sz="12" w:space="0" w:color="244061" w:themeColor="accent1" w:themeShade="80"/>
            </w:tcBorders>
          </w:tcPr>
          <w:p w14:paraId="47FF68BD" w14:textId="77777777" w:rsidR="00C77AE6" w:rsidRPr="002B72B7" w:rsidRDefault="00C77AE6" w:rsidP="005F2055">
            <w:pPr>
              <w:jc w:val="center"/>
              <w:rPr>
                <w:rFonts w:ascii="Arial" w:hAnsi="Arial" w:cs="Arial"/>
                <w:sz w:val="16"/>
                <w:szCs w:val="16"/>
              </w:rPr>
            </w:pPr>
          </w:p>
        </w:tc>
      </w:tr>
      <w:tr w:rsidR="00351D48" w:rsidRPr="00A745C2" w14:paraId="5F760603" w14:textId="77777777" w:rsidTr="00351D48">
        <w:trPr>
          <w:jc w:val="center"/>
        </w:trPr>
        <w:tc>
          <w:tcPr>
            <w:tcW w:w="228" w:type="dxa"/>
            <w:tcBorders>
              <w:left w:val="single" w:sz="12" w:space="0" w:color="244061" w:themeColor="accent1" w:themeShade="80"/>
            </w:tcBorders>
            <w:vAlign w:val="center"/>
          </w:tcPr>
          <w:p w14:paraId="47B963F8" w14:textId="77777777" w:rsidR="00351D48" w:rsidRPr="00A745C2" w:rsidRDefault="00351D48" w:rsidP="00351D48">
            <w:pPr>
              <w:jc w:val="center"/>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2E3D0426" w14:textId="37057866" w:rsidR="00351D48" w:rsidRPr="00A745C2" w:rsidRDefault="00351D48" w:rsidP="00351D48">
            <w:pPr>
              <w:jc w:val="center"/>
              <w:rPr>
                <w:rFonts w:ascii="Arial" w:hAnsi="Arial" w:cs="Arial"/>
                <w:b/>
                <w:sz w:val="12"/>
                <w:szCs w:val="10"/>
              </w:rPr>
            </w:pPr>
            <w:r w:rsidRPr="00A745C2">
              <w:rPr>
                <w:i/>
                <w:sz w:val="12"/>
                <w:szCs w:val="10"/>
              </w:rPr>
              <w:t>Apellido Paterno</w:t>
            </w:r>
          </w:p>
        </w:tc>
        <w:tc>
          <w:tcPr>
            <w:tcW w:w="379" w:type="dxa"/>
          </w:tcPr>
          <w:p w14:paraId="75D50496" w14:textId="77777777" w:rsidR="00351D48" w:rsidRPr="00A745C2" w:rsidRDefault="00351D48" w:rsidP="00351D48">
            <w:pPr>
              <w:jc w:val="center"/>
              <w:rPr>
                <w:rFonts w:ascii="Arial" w:hAnsi="Arial" w:cs="Arial"/>
                <w:sz w:val="12"/>
                <w:szCs w:val="10"/>
              </w:rPr>
            </w:pPr>
          </w:p>
        </w:tc>
        <w:tc>
          <w:tcPr>
            <w:tcW w:w="1797" w:type="dxa"/>
            <w:gridSpan w:val="8"/>
            <w:tcBorders>
              <w:top w:val="single" w:sz="4" w:space="0" w:color="auto"/>
              <w:bottom w:val="single" w:sz="4" w:space="0" w:color="auto"/>
            </w:tcBorders>
          </w:tcPr>
          <w:p w14:paraId="081DE615" w14:textId="67E8AA8F" w:rsidR="00351D48" w:rsidRPr="00A745C2" w:rsidRDefault="00351D48" w:rsidP="00351D48">
            <w:pPr>
              <w:jc w:val="center"/>
              <w:rPr>
                <w:rFonts w:ascii="Arial" w:hAnsi="Arial" w:cs="Arial"/>
                <w:sz w:val="12"/>
                <w:szCs w:val="10"/>
              </w:rPr>
            </w:pPr>
            <w:r w:rsidRPr="00A745C2">
              <w:rPr>
                <w:i/>
                <w:sz w:val="12"/>
                <w:szCs w:val="10"/>
              </w:rPr>
              <w:t>Apellido Materno</w:t>
            </w:r>
          </w:p>
        </w:tc>
        <w:tc>
          <w:tcPr>
            <w:tcW w:w="271" w:type="dxa"/>
          </w:tcPr>
          <w:p w14:paraId="7E106334" w14:textId="77777777" w:rsidR="00351D48" w:rsidRPr="00A745C2" w:rsidRDefault="00351D48" w:rsidP="00351D48">
            <w:pPr>
              <w:jc w:val="center"/>
              <w:rPr>
                <w:rFonts w:ascii="Arial" w:hAnsi="Arial" w:cs="Arial"/>
                <w:sz w:val="12"/>
                <w:szCs w:val="10"/>
              </w:rPr>
            </w:pPr>
          </w:p>
        </w:tc>
        <w:tc>
          <w:tcPr>
            <w:tcW w:w="2980" w:type="dxa"/>
            <w:gridSpan w:val="11"/>
            <w:tcBorders>
              <w:top w:val="single" w:sz="4" w:space="0" w:color="auto"/>
              <w:bottom w:val="single" w:sz="4" w:space="0" w:color="auto"/>
            </w:tcBorders>
          </w:tcPr>
          <w:p w14:paraId="55BACF34" w14:textId="63E4110E" w:rsidR="00351D48" w:rsidRPr="00A745C2" w:rsidRDefault="00351D48" w:rsidP="00351D48">
            <w:pPr>
              <w:jc w:val="center"/>
              <w:rPr>
                <w:rFonts w:ascii="Arial" w:hAnsi="Arial" w:cs="Arial"/>
                <w:sz w:val="12"/>
                <w:szCs w:val="10"/>
              </w:rPr>
            </w:pPr>
            <w:r w:rsidRPr="00A745C2">
              <w:rPr>
                <w:i/>
                <w:sz w:val="12"/>
                <w:szCs w:val="10"/>
              </w:rPr>
              <w:t>Nombre(s)</w:t>
            </w:r>
          </w:p>
        </w:tc>
        <w:tc>
          <w:tcPr>
            <w:tcW w:w="305" w:type="dxa"/>
          </w:tcPr>
          <w:p w14:paraId="7AABEDE8" w14:textId="77777777" w:rsidR="00351D48" w:rsidRPr="00A745C2" w:rsidRDefault="00351D48" w:rsidP="00351D48">
            <w:pPr>
              <w:jc w:val="center"/>
              <w:rPr>
                <w:rFonts w:ascii="Arial" w:hAnsi="Arial" w:cs="Arial"/>
                <w:sz w:val="12"/>
                <w:szCs w:val="10"/>
              </w:rPr>
            </w:pPr>
          </w:p>
        </w:tc>
        <w:tc>
          <w:tcPr>
            <w:tcW w:w="2263" w:type="dxa"/>
            <w:gridSpan w:val="9"/>
            <w:tcBorders>
              <w:top w:val="single" w:sz="4" w:space="0" w:color="auto"/>
              <w:bottom w:val="single" w:sz="4" w:space="0" w:color="auto"/>
            </w:tcBorders>
          </w:tcPr>
          <w:p w14:paraId="30D2CC54" w14:textId="77777777" w:rsidR="00351D48" w:rsidRPr="00A745C2" w:rsidRDefault="00351D48" w:rsidP="00351D48">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21F56D7D" w14:textId="77777777" w:rsidR="00351D48" w:rsidRPr="00A745C2" w:rsidRDefault="00351D48" w:rsidP="00351D48">
            <w:pPr>
              <w:jc w:val="center"/>
              <w:rPr>
                <w:rFonts w:ascii="Arial" w:hAnsi="Arial" w:cs="Arial"/>
                <w:sz w:val="12"/>
                <w:szCs w:val="10"/>
              </w:rPr>
            </w:pPr>
          </w:p>
        </w:tc>
      </w:tr>
      <w:tr w:rsidR="00C77AE6" w:rsidRPr="002B72B7" w14:paraId="28620F18" w14:textId="77777777" w:rsidTr="00351D48">
        <w:trPr>
          <w:jc w:val="center"/>
        </w:trPr>
        <w:tc>
          <w:tcPr>
            <w:tcW w:w="228" w:type="dxa"/>
            <w:tcBorders>
              <w:left w:val="single" w:sz="12" w:space="0" w:color="244061" w:themeColor="accent1" w:themeShade="80"/>
              <w:right w:val="single" w:sz="4" w:space="0" w:color="auto"/>
            </w:tcBorders>
            <w:vAlign w:val="center"/>
          </w:tcPr>
          <w:p w14:paraId="4DD1845F" w14:textId="77777777" w:rsidR="00C77AE6" w:rsidRPr="002B72B7" w:rsidRDefault="00C77AE6" w:rsidP="005F2055">
            <w:pPr>
              <w:jc w:val="center"/>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9CFFDD6" w14:textId="5AC0FC8C" w:rsidR="00C77AE6" w:rsidRPr="002B72B7" w:rsidRDefault="00351D48" w:rsidP="005F2055">
            <w:pPr>
              <w:jc w:val="center"/>
              <w:rPr>
                <w:rFonts w:ascii="Arial" w:hAnsi="Arial" w:cs="Arial"/>
                <w:b/>
                <w:sz w:val="16"/>
                <w:szCs w:val="16"/>
              </w:rPr>
            </w:pPr>
            <w:r>
              <w:rPr>
                <w:rFonts w:ascii="Arial" w:hAnsi="Arial" w:cs="Arial"/>
                <w:sz w:val="16"/>
                <w:szCs w:val="16"/>
              </w:rPr>
              <w:t>Espin</w:t>
            </w:r>
            <w:r w:rsidRPr="00351D48">
              <w:rPr>
                <w:rFonts w:ascii="Arial" w:hAnsi="Arial" w:cs="Arial"/>
                <w:sz w:val="16"/>
                <w:szCs w:val="16"/>
              </w:rPr>
              <w:t>oza</w:t>
            </w:r>
            <w:r>
              <w:rPr>
                <w:rFonts w:ascii="Arial" w:hAnsi="Arial" w:cs="Arial"/>
                <w:b/>
                <w:sz w:val="16"/>
                <w:szCs w:val="16"/>
              </w:rPr>
              <w:t xml:space="preserve"> </w:t>
            </w:r>
          </w:p>
        </w:tc>
        <w:tc>
          <w:tcPr>
            <w:tcW w:w="379" w:type="dxa"/>
            <w:tcBorders>
              <w:left w:val="single" w:sz="4" w:space="0" w:color="auto"/>
              <w:right w:val="single" w:sz="4" w:space="0" w:color="auto"/>
            </w:tcBorders>
          </w:tcPr>
          <w:p w14:paraId="3B49E5F7" w14:textId="77777777" w:rsidR="00C77AE6" w:rsidRPr="002B72B7" w:rsidRDefault="00C77AE6" w:rsidP="005F2055">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80BE0" w14:textId="3B92C34C" w:rsidR="00C77AE6" w:rsidRPr="002B72B7" w:rsidRDefault="00351D48" w:rsidP="005F2055">
            <w:pPr>
              <w:jc w:val="center"/>
              <w:rPr>
                <w:rFonts w:ascii="Arial" w:hAnsi="Arial" w:cs="Arial"/>
                <w:sz w:val="16"/>
                <w:szCs w:val="16"/>
              </w:rPr>
            </w:pPr>
            <w:r>
              <w:rPr>
                <w:rFonts w:ascii="Arial" w:hAnsi="Arial" w:cs="Arial"/>
                <w:sz w:val="16"/>
                <w:szCs w:val="16"/>
              </w:rPr>
              <w:t>Yañez</w:t>
            </w:r>
          </w:p>
        </w:tc>
        <w:tc>
          <w:tcPr>
            <w:tcW w:w="271" w:type="dxa"/>
            <w:tcBorders>
              <w:left w:val="single" w:sz="4" w:space="0" w:color="auto"/>
              <w:right w:val="single" w:sz="4" w:space="0" w:color="auto"/>
            </w:tcBorders>
          </w:tcPr>
          <w:p w14:paraId="58BC4D5E" w14:textId="77777777" w:rsidR="00C77AE6" w:rsidRPr="002B72B7" w:rsidRDefault="00C77AE6" w:rsidP="005F2055">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0E371" w14:textId="085B167A" w:rsidR="00C77AE6" w:rsidRPr="002B72B7" w:rsidRDefault="00351D48" w:rsidP="005F2055">
            <w:pPr>
              <w:jc w:val="center"/>
              <w:rPr>
                <w:rFonts w:ascii="Arial" w:hAnsi="Arial" w:cs="Arial"/>
                <w:sz w:val="16"/>
                <w:szCs w:val="16"/>
              </w:rPr>
            </w:pPr>
            <w:r>
              <w:rPr>
                <w:rFonts w:ascii="Arial" w:hAnsi="Arial" w:cs="Arial"/>
                <w:sz w:val="16"/>
                <w:szCs w:val="16"/>
              </w:rPr>
              <w:t>Jose Gabriel</w:t>
            </w:r>
          </w:p>
        </w:tc>
        <w:tc>
          <w:tcPr>
            <w:tcW w:w="305" w:type="dxa"/>
            <w:tcBorders>
              <w:left w:val="single" w:sz="4" w:space="0" w:color="auto"/>
              <w:right w:val="single" w:sz="4" w:space="0" w:color="auto"/>
            </w:tcBorders>
          </w:tcPr>
          <w:p w14:paraId="16524D28" w14:textId="77777777" w:rsidR="00C77AE6" w:rsidRPr="002B72B7" w:rsidRDefault="00C77AE6" w:rsidP="005F2055">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66A89B" w14:textId="2B60019F" w:rsidR="00C77AE6" w:rsidRPr="002B72B7" w:rsidRDefault="00C77AE6" w:rsidP="005F2055">
            <w:pPr>
              <w:jc w:val="center"/>
              <w:rPr>
                <w:rFonts w:ascii="Arial" w:hAnsi="Arial" w:cs="Arial"/>
                <w:sz w:val="16"/>
                <w:szCs w:val="16"/>
              </w:rPr>
            </w:pPr>
            <w:r>
              <w:rPr>
                <w:rFonts w:ascii="Arial" w:hAnsi="Arial" w:cs="Arial"/>
                <w:sz w:val="16"/>
                <w:szCs w:val="16"/>
                <w:lang w:val="es-ES"/>
              </w:rPr>
              <w:t>Director a.i.</w:t>
            </w:r>
          </w:p>
        </w:tc>
        <w:tc>
          <w:tcPr>
            <w:tcW w:w="228" w:type="dxa"/>
            <w:tcBorders>
              <w:left w:val="single" w:sz="4" w:space="0" w:color="auto"/>
              <w:right w:val="single" w:sz="12" w:space="0" w:color="244061" w:themeColor="accent1" w:themeShade="80"/>
            </w:tcBorders>
          </w:tcPr>
          <w:p w14:paraId="735F4189" w14:textId="77777777" w:rsidR="00C77AE6" w:rsidRPr="002B72B7" w:rsidRDefault="00C77AE6" w:rsidP="005F2055">
            <w:pPr>
              <w:jc w:val="center"/>
              <w:rPr>
                <w:rFonts w:ascii="Arial" w:hAnsi="Arial" w:cs="Arial"/>
                <w:sz w:val="16"/>
                <w:szCs w:val="16"/>
              </w:rPr>
            </w:pPr>
          </w:p>
        </w:tc>
      </w:tr>
      <w:tr w:rsidR="00351D48" w:rsidRPr="00A745C2" w14:paraId="7AA7B45C" w14:textId="77777777" w:rsidTr="00351D48">
        <w:trPr>
          <w:jc w:val="center"/>
        </w:trPr>
        <w:tc>
          <w:tcPr>
            <w:tcW w:w="228" w:type="dxa"/>
            <w:tcBorders>
              <w:left w:val="single" w:sz="12" w:space="0" w:color="244061" w:themeColor="accent1" w:themeShade="80"/>
            </w:tcBorders>
            <w:vAlign w:val="center"/>
          </w:tcPr>
          <w:p w14:paraId="3CF7FE11" w14:textId="77777777" w:rsidR="00351D48" w:rsidRPr="00A745C2" w:rsidRDefault="00351D48" w:rsidP="00351D48">
            <w:pPr>
              <w:jc w:val="center"/>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10DA9D8F" w14:textId="2EB4B6F0" w:rsidR="00351D48" w:rsidRPr="00A745C2" w:rsidRDefault="00351D48" w:rsidP="00351D48">
            <w:pPr>
              <w:jc w:val="center"/>
              <w:rPr>
                <w:rFonts w:ascii="Arial" w:hAnsi="Arial" w:cs="Arial"/>
                <w:b/>
                <w:sz w:val="12"/>
                <w:szCs w:val="10"/>
              </w:rPr>
            </w:pPr>
            <w:r w:rsidRPr="00A745C2">
              <w:rPr>
                <w:i/>
                <w:sz w:val="12"/>
                <w:szCs w:val="10"/>
              </w:rPr>
              <w:t>Apellido Paterno</w:t>
            </w:r>
          </w:p>
        </w:tc>
        <w:tc>
          <w:tcPr>
            <w:tcW w:w="379" w:type="dxa"/>
          </w:tcPr>
          <w:p w14:paraId="2DDB2016" w14:textId="77777777" w:rsidR="00351D48" w:rsidRPr="00A745C2" w:rsidRDefault="00351D48" w:rsidP="00351D48">
            <w:pPr>
              <w:jc w:val="center"/>
              <w:rPr>
                <w:rFonts w:ascii="Arial" w:hAnsi="Arial" w:cs="Arial"/>
                <w:sz w:val="12"/>
                <w:szCs w:val="10"/>
              </w:rPr>
            </w:pPr>
          </w:p>
        </w:tc>
        <w:tc>
          <w:tcPr>
            <w:tcW w:w="1797" w:type="dxa"/>
            <w:gridSpan w:val="8"/>
            <w:tcBorders>
              <w:top w:val="single" w:sz="4" w:space="0" w:color="auto"/>
              <w:bottom w:val="single" w:sz="4" w:space="0" w:color="auto"/>
            </w:tcBorders>
          </w:tcPr>
          <w:p w14:paraId="4A6ABB1E" w14:textId="65DAEC07" w:rsidR="00351D48" w:rsidRPr="00A745C2" w:rsidRDefault="00351D48" w:rsidP="00351D48">
            <w:pPr>
              <w:jc w:val="center"/>
              <w:rPr>
                <w:rFonts w:ascii="Arial" w:hAnsi="Arial" w:cs="Arial"/>
                <w:sz w:val="12"/>
                <w:szCs w:val="10"/>
              </w:rPr>
            </w:pPr>
            <w:r w:rsidRPr="00A745C2">
              <w:rPr>
                <w:i/>
                <w:sz w:val="12"/>
                <w:szCs w:val="10"/>
              </w:rPr>
              <w:t>Apellido Materno</w:t>
            </w:r>
          </w:p>
        </w:tc>
        <w:tc>
          <w:tcPr>
            <w:tcW w:w="271" w:type="dxa"/>
          </w:tcPr>
          <w:p w14:paraId="7B99408B" w14:textId="77777777" w:rsidR="00351D48" w:rsidRPr="00A745C2" w:rsidRDefault="00351D48" w:rsidP="00351D48">
            <w:pPr>
              <w:jc w:val="center"/>
              <w:rPr>
                <w:rFonts w:ascii="Arial" w:hAnsi="Arial" w:cs="Arial"/>
                <w:sz w:val="12"/>
                <w:szCs w:val="10"/>
              </w:rPr>
            </w:pPr>
          </w:p>
        </w:tc>
        <w:tc>
          <w:tcPr>
            <w:tcW w:w="2980" w:type="dxa"/>
            <w:gridSpan w:val="11"/>
            <w:tcBorders>
              <w:top w:val="single" w:sz="4" w:space="0" w:color="auto"/>
              <w:bottom w:val="single" w:sz="4" w:space="0" w:color="auto"/>
            </w:tcBorders>
          </w:tcPr>
          <w:p w14:paraId="414DFBBF" w14:textId="1A9DB664" w:rsidR="00351D48" w:rsidRPr="00A745C2" w:rsidRDefault="00351D48" w:rsidP="00351D48">
            <w:pPr>
              <w:jc w:val="center"/>
              <w:rPr>
                <w:rFonts w:ascii="Arial" w:hAnsi="Arial" w:cs="Arial"/>
                <w:sz w:val="12"/>
                <w:szCs w:val="10"/>
              </w:rPr>
            </w:pPr>
            <w:r w:rsidRPr="00A745C2">
              <w:rPr>
                <w:i/>
                <w:sz w:val="12"/>
                <w:szCs w:val="10"/>
              </w:rPr>
              <w:t>Nombre(s)</w:t>
            </w:r>
          </w:p>
        </w:tc>
        <w:tc>
          <w:tcPr>
            <w:tcW w:w="305" w:type="dxa"/>
          </w:tcPr>
          <w:p w14:paraId="67BFB3EA" w14:textId="77777777" w:rsidR="00351D48" w:rsidRPr="00A745C2" w:rsidRDefault="00351D48" w:rsidP="00351D48">
            <w:pPr>
              <w:jc w:val="center"/>
              <w:rPr>
                <w:rFonts w:ascii="Arial" w:hAnsi="Arial" w:cs="Arial"/>
                <w:sz w:val="12"/>
                <w:szCs w:val="10"/>
              </w:rPr>
            </w:pPr>
          </w:p>
        </w:tc>
        <w:tc>
          <w:tcPr>
            <w:tcW w:w="2263" w:type="dxa"/>
            <w:gridSpan w:val="9"/>
            <w:tcBorders>
              <w:top w:val="single" w:sz="4" w:space="0" w:color="auto"/>
              <w:bottom w:val="single" w:sz="4" w:space="0" w:color="auto"/>
            </w:tcBorders>
          </w:tcPr>
          <w:p w14:paraId="4065F691" w14:textId="77777777" w:rsidR="00351D48" w:rsidRPr="00A745C2" w:rsidRDefault="00351D48" w:rsidP="00351D48">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22B0FB5C" w14:textId="77777777" w:rsidR="00351D48" w:rsidRPr="00A745C2" w:rsidRDefault="00351D48" w:rsidP="00351D48">
            <w:pPr>
              <w:jc w:val="center"/>
              <w:rPr>
                <w:rFonts w:ascii="Arial" w:hAnsi="Arial" w:cs="Arial"/>
                <w:sz w:val="12"/>
                <w:szCs w:val="10"/>
              </w:rPr>
            </w:pPr>
          </w:p>
        </w:tc>
      </w:tr>
      <w:tr w:rsidR="00C77AE6" w:rsidRPr="002B72B7" w14:paraId="342B4DAA" w14:textId="77777777" w:rsidTr="00351D48">
        <w:trPr>
          <w:jc w:val="center"/>
        </w:trPr>
        <w:tc>
          <w:tcPr>
            <w:tcW w:w="228" w:type="dxa"/>
            <w:tcBorders>
              <w:left w:val="single" w:sz="12" w:space="0" w:color="244061" w:themeColor="accent1" w:themeShade="80"/>
              <w:right w:val="single" w:sz="4" w:space="0" w:color="auto"/>
            </w:tcBorders>
            <w:vAlign w:val="center"/>
          </w:tcPr>
          <w:p w14:paraId="0EBF399E" w14:textId="77777777" w:rsidR="00C77AE6" w:rsidRPr="002B72B7" w:rsidRDefault="00C77AE6" w:rsidP="005F2055">
            <w:pPr>
              <w:jc w:val="center"/>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912102E" w14:textId="38A565F2" w:rsidR="00C77AE6" w:rsidRPr="002B72B7" w:rsidRDefault="00351D48" w:rsidP="005F2055">
            <w:pPr>
              <w:jc w:val="center"/>
              <w:rPr>
                <w:rFonts w:ascii="Arial" w:hAnsi="Arial" w:cs="Arial"/>
                <w:b/>
                <w:sz w:val="16"/>
                <w:szCs w:val="16"/>
              </w:rPr>
            </w:pPr>
            <w:r w:rsidRPr="00455F52">
              <w:rPr>
                <w:rFonts w:ascii="Arial" w:hAnsi="Arial" w:cs="Arial"/>
                <w:sz w:val="16"/>
                <w:szCs w:val="16"/>
              </w:rPr>
              <w:t xml:space="preserve">Morales </w:t>
            </w:r>
          </w:p>
        </w:tc>
        <w:tc>
          <w:tcPr>
            <w:tcW w:w="379" w:type="dxa"/>
            <w:tcBorders>
              <w:left w:val="single" w:sz="4" w:space="0" w:color="auto"/>
              <w:right w:val="single" w:sz="4" w:space="0" w:color="auto"/>
            </w:tcBorders>
          </w:tcPr>
          <w:p w14:paraId="25038DE1" w14:textId="77777777" w:rsidR="00C77AE6" w:rsidRPr="002B72B7" w:rsidRDefault="00C77AE6" w:rsidP="005F2055">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66AA10" w14:textId="3C44BBA6" w:rsidR="00C77AE6" w:rsidRPr="002B72B7" w:rsidRDefault="00351D48" w:rsidP="005F2055">
            <w:pPr>
              <w:jc w:val="center"/>
              <w:rPr>
                <w:rFonts w:ascii="Arial" w:hAnsi="Arial" w:cs="Arial"/>
                <w:sz w:val="16"/>
                <w:szCs w:val="16"/>
              </w:rPr>
            </w:pPr>
            <w:r>
              <w:rPr>
                <w:rFonts w:ascii="Arial" w:hAnsi="Arial" w:cs="Arial"/>
                <w:sz w:val="16"/>
                <w:szCs w:val="16"/>
              </w:rPr>
              <w:t>Carrasco</w:t>
            </w:r>
          </w:p>
        </w:tc>
        <w:tc>
          <w:tcPr>
            <w:tcW w:w="271" w:type="dxa"/>
            <w:tcBorders>
              <w:left w:val="single" w:sz="4" w:space="0" w:color="auto"/>
              <w:right w:val="single" w:sz="4" w:space="0" w:color="auto"/>
            </w:tcBorders>
          </w:tcPr>
          <w:p w14:paraId="4196D991" w14:textId="77777777" w:rsidR="00C77AE6" w:rsidRPr="002B72B7" w:rsidRDefault="00C77AE6" w:rsidP="005F2055">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255A87" w14:textId="33DF94C4" w:rsidR="00C77AE6" w:rsidRPr="002B72B7" w:rsidRDefault="00351D48" w:rsidP="005F2055">
            <w:pPr>
              <w:jc w:val="center"/>
              <w:rPr>
                <w:rFonts w:ascii="Arial" w:hAnsi="Arial" w:cs="Arial"/>
                <w:sz w:val="16"/>
                <w:szCs w:val="16"/>
              </w:rPr>
            </w:pPr>
            <w:r>
              <w:rPr>
                <w:rFonts w:ascii="Arial" w:hAnsi="Arial" w:cs="Arial"/>
                <w:sz w:val="16"/>
                <w:szCs w:val="16"/>
              </w:rPr>
              <w:t>Walter Erwin</w:t>
            </w:r>
          </w:p>
        </w:tc>
        <w:tc>
          <w:tcPr>
            <w:tcW w:w="305" w:type="dxa"/>
            <w:tcBorders>
              <w:left w:val="single" w:sz="4" w:space="0" w:color="auto"/>
              <w:right w:val="single" w:sz="4" w:space="0" w:color="auto"/>
            </w:tcBorders>
          </w:tcPr>
          <w:p w14:paraId="5B0ED87D" w14:textId="77777777" w:rsidR="00C77AE6" w:rsidRPr="002B72B7" w:rsidRDefault="00C77AE6" w:rsidP="005F2055">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41F61" w14:textId="097F15BE" w:rsidR="00C77AE6" w:rsidRPr="002B72B7" w:rsidRDefault="00C77AE6" w:rsidP="005F2055">
            <w:pPr>
              <w:jc w:val="center"/>
              <w:rPr>
                <w:rFonts w:ascii="Arial" w:hAnsi="Arial" w:cs="Arial"/>
                <w:sz w:val="16"/>
                <w:szCs w:val="16"/>
              </w:rPr>
            </w:pPr>
            <w:r>
              <w:rPr>
                <w:rFonts w:ascii="Arial" w:hAnsi="Arial" w:cs="Arial"/>
                <w:sz w:val="16"/>
                <w:szCs w:val="16"/>
                <w:lang w:val="es-ES"/>
              </w:rPr>
              <w:t>Director a.i.</w:t>
            </w:r>
          </w:p>
        </w:tc>
        <w:tc>
          <w:tcPr>
            <w:tcW w:w="228" w:type="dxa"/>
            <w:tcBorders>
              <w:left w:val="single" w:sz="4" w:space="0" w:color="auto"/>
              <w:right w:val="single" w:sz="12" w:space="0" w:color="244061" w:themeColor="accent1" w:themeShade="80"/>
            </w:tcBorders>
          </w:tcPr>
          <w:p w14:paraId="4484C2A0" w14:textId="77777777" w:rsidR="00C77AE6" w:rsidRPr="002B72B7" w:rsidRDefault="00C77AE6" w:rsidP="005F2055">
            <w:pPr>
              <w:jc w:val="center"/>
              <w:rPr>
                <w:rFonts w:ascii="Arial" w:hAnsi="Arial" w:cs="Arial"/>
                <w:sz w:val="16"/>
                <w:szCs w:val="16"/>
              </w:rPr>
            </w:pPr>
          </w:p>
        </w:tc>
      </w:tr>
      <w:tr w:rsidR="00351D48" w:rsidRPr="00A745C2" w14:paraId="43D1C96F" w14:textId="77777777" w:rsidTr="00351D48">
        <w:trPr>
          <w:jc w:val="center"/>
        </w:trPr>
        <w:tc>
          <w:tcPr>
            <w:tcW w:w="228" w:type="dxa"/>
            <w:tcBorders>
              <w:left w:val="single" w:sz="12" w:space="0" w:color="244061" w:themeColor="accent1" w:themeShade="80"/>
            </w:tcBorders>
            <w:vAlign w:val="center"/>
          </w:tcPr>
          <w:p w14:paraId="7CA02D88" w14:textId="77777777" w:rsidR="00351D48" w:rsidRPr="00A745C2" w:rsidRDefault="00351D48" w:rsidP="00351D48">
            <w:pPr>
              <w:jc w:val="center"/>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27FFBA76" w14:textId="07CF09C1" w:rsidR="00351D48" w:rsidRPr="00A745C2" w:rsidRDefault="00351D48" w:rsidP="00351D48">
            <w:pPr>
              <w:jc w:val="center"/>
              <w:rPr>
                <w:rFonts w:ascii="Arial" w:hAnsi="Arial" w:cs="Arial"/>
                <w:b/>
                <w:sz w:val="12"/>
                <w:szCs w:val="10"/>
              </w:rPr>
            </w:pPr>
            <w:r w:rsidRPr="00A745C2">
              <w:rPr>
                <w:i/>
                <w:sz w:val="12"/>
                <w:szCs w:val="10"/>
              </w:rPr>
              <w:t>Apellido Paterno</w:t>
            </w:r>
          </w:p>
        </w:tc>
        <w:tc>
          <w:tcPr>
            <w:tcW w:w="379" w:type="dxa"/>
          </w:tcPr>
          <w:p w14:paraId="18A104AE" w14:textId="77777777" w:rsidR="00351D48" w:rsidRPr="00A745C2" w:rsidRDefault="00351D48" w:rsidP="00351D48">
            <w:pPr>
              <w:jc w:val="center"/>
              <w:rPr>
                <w:rFonts w:ascii="Arial" w:hAnsi="Arial" w:cs="Arial"/>
                <w:sz w:val="12"/>
                <w:szCs w:val="10"/>
              </w:rPr>
            </w:pPr>
          </w:p>
        </w:tc>
        <w:tc>
          <w:tcPr>
            <w:tcW w:w="1797" w:type="dxa"/>
            <w:gridSpan w:val="8"/>
            <w:tcBorders>
              <w:top w:val="single" w:sz="4" w:space="0" w:color="auto"/>
              <w:bottom w:val="single" w:sz="4" w:space="0" w:color="auto"/>
            </w:tcBorders>
          </w:tcPr>
          <w:p w14:paraId="743D4972" w14:textId="2CB5ED0F" w:rsidR="00351D48" w:rsidRPr="00A745C2" w:rsidRDefault="00351D48" w:rsidP="00351D48">
            <w:pPr>
              <w:jc w:val="center"/>
              <w:rPr>
                <w:rFonts w:ascii="Arial" w:hAnsi="Arial" w:cs="Arial"/>
                <w:sz w:val="12"/>
                <w:szCs w:val="10"/>
              </w:rPr>
            </w:pPr>
            <w:r w:rsidRPr="00A745C2">
              <w:rPr>
                <w:i/>
                <w:sz w:val="12"/>
                <w:szCs w:val="10"/>
              </w:rPr>
              <w:t>Apellido Materno</w:t>
            </w:r>
          </w:p>
        </w:tc>
        <w:tc>
          <w:tcPr>
            <w:tcW w:w="271" w:type="dxa"/>
          </w:tcPr>
          <w:p w14:paraId="6E378A21" w14:textId="77777777" w:rsidR="00351D48" w:rsidRPr="00A745C2" w:rsidRDefault="00351D48" w:rsidP="00351D48">
            <w:pPr>
              <w:jc w:val="center"/>
              <w:rPr>
                <w:rFonts w:ascii="Arial" w:hAnsi="Arial" w:cs="Arial"/>
                <w:sz w:val="12"/>
                <w:szCs w:val="10"/>
              </w:rPr>
            </w:pPr>
          </w:p>
        </w:tc>
        <w:tc>
          <w:tcPr>
            <w:tcW w:w="2980" w:type="dxa"/>
            <w:gridSpan w:val="11"/>
            <w:tcBorders>
              <w:top w:val="single" w:sz="4" w:space="0" w:color="auto"/>
              <w:bottom w:val="single" w:sz="4" w:space="0" w:color="auto"/>
            </w:tcBorders>
          </w:tcPr>
          <w:p w14:paraId="63BB0D98" w14:textId="5A5417EA" w:rsidR="00351D48" w:rsidRPr="00A745C2" w:rsidRDefault="00351D48" w:rsidP="00351D48">
            <w:pPr>
              <w:jc w:val="center"/>
              <w:rPr>
                <w:rFonts w:ascii="Arial" w:hAnsi="Arial" w:cs="Arial"/>
                <w:sz w:val="12"/>
                <w:szCs w:val="10"/>
              </w:rPr>
            </w:pPr>
            <w:r w:rsidRPr="00A745C2">
              <w:rPr>
                <w:i/>
                <w:sz w:val="12"/>
                <w:szCs w:val="10"/>
              </w:rPr>
              <w:t>Nombre(s)</w:t>
            </w:r>
          </w:p>
        </w:tc>
        <w:tc>
          <w:tcPr>
            <w:tcW w:w="305" w:type="dxa"/>
          </w:tcPr>
          <w:p w14:paraId="1A0578EE" w14:textId="77777777" w:rsidR="00351D48" w:rsidRPr="00A745C2" w:rsidRDefault="00351D48" w:rsidP="00351D48">
            <w:pPr>
              <w:jc w:val="center"/>
              <w:rPr>
                <w:rFonts w:ascii="Arial" w:hAnsi="Arial" w:cs="Arial"/>
                <w:sz w:val="12"/>
                <w:szCs w:val="10"/>
              </w:rPr>
            </w:pPr>
          </w:p>
        </w:tc>
        <w:tc>
          <w:tcPr>
            <w:tcW w:w="2263" w:type="dxa"/>
            <w:gridSpan w:val="9"/>
            <w:tcBorders>
              <w:top w:val="single" w:sz="4" w:space="0" w:color="auto"/>
              <w:bottom w:val="single" w:sz="4" w:space="0" w:color="auto"/>
            </w:tcBorders>
          </w:tcPr>
          <w:p w14:paraId="5EFD0DD6" w14:textId="77777777" w:rsidR="00351D48" w:rsidRPr="00A745C2" w:rsidRDefault="00351D48" w:rsidP="00351D48">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2D08C09B" w14:textId="77777777" w:rsidR="00351D48" w:rsidRPr="00A745C2" w:rsidRDefault="00351D48" w:rsidP="00351D48">
            <w:pPr>
              <w:jc w:val="center"/>
              <w:rPr>
                <w:rFonts w:ascii="Arial" w:hAnsi="Arial" w:cs="Arial"/>
                <w:sz w:val="12"/>
                <w:szCs w:val="10"/>
              </w:rPr>
            </w:pPr>
          </w:p>
        </w:tc>
      </w:tr>
      <w:tr w:rsidR="00C77AE6" w:rsidRPr="002B72B7" w14:paraId="6C963C7A" w14:textId="77777777" w:rsidTr="00351D48">
        <w:trPr>
          <w:jc w:val="center"/>
        </w:trPr>
        <w:tc>
          <w:tcPr>
            <w:tcW w:w="228" w:type="dxa"/>
            <w:tcBorders>
              <w:left w:val="single" w:sz="12" w:space="0" w:color="244061" w:themeColor="accent1" w:themeShade="80"/>
              <w:right w:val="single" w:sz="4" w:space="0" w:color="auto"/>
            </w:tcBorders>
            <w:vAlign w:val="center"/>
          </w:tcPr>
          <w:p w14:paraId="622979F8" w14:textId="77777777" w:rsidR="00C77AE6" w:rsidRPr="002B72B7" w:rsidRDefault="00C77AE6" w:rsidP="005F2055">
            <w:pPr>
              <w:jc w:val="center"/>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C390658" w14:textId="711B29A9" w:rsidR="00C77AE6" w:rsidRPr="002B72B7" w:rsidRDefault="00351D48" w:rsidP="005F2055">
            <w:pPr>
              <w:jc w:val="center"/>
              <w:rPr>
                <w:rFonts w:ascii="Arial" w:hAnsi="Arial" w:cs="Arial"/>
                <w:b/>
                <w:sz w:val="16"/>
                <w:szCs w:val="16"/>
              </w:rPr>
            </w:pPr>
            <w:r w:rsidRPr="00455F52">
              <w:rPr>
                <w:rFonts w:ascii="Arial" w:hAnsi="Arial" w:cs="Arial"/>
                <w:sz w:val="16"/>
                <w:szCs w:val="16"/>
              </w:rPr>
              <w:t xml:space="preserve">Pinell </w:t>
            </w:r>
          </w:p>
        </w:tc>
        <w:tc>
          <w:tcPr>
            <w:tcW w:w="379" w:type="dxa"/>
            <w:tcBorders>
              <w:left w:val="single" w:sz="4" w:space="0" w:color="auto"/>
              <w:right w:val="single" w:sz="4" w:space="0" w:color="auto"/>
            </w:tcBorders>
          </w:tcPr>
          <w:p w14:paraId="62B54358" w14:textId="77777777" w:rsidR="00C77AE6" w:rsidRPr="002B72B7" w:rsidRDefault="00C77AE6" w:rsidP="005F2055">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E57E07" w14:textId="3A1A3A2C" w:rsidR="00C77AE6" w:rsidRPr="002B72B7" w:rsidRDefault="00351D48" w:rsidP="005F2055">
            <w:pPr>
              <w:jc w:val="center"/>
              <w:rPr>
                <w:rFonts w:ascii="Arial" w:hAnsi="Arial" w:cs="Arial"/>
                <w:sz w:val="16"/>
                <w:szCs w:val="16"/>
              </w:rPr>
            </w:pPr>
            <w:r>
              <w:rPr>
                <w:rFonts w:ascii="Arial" w:hAnsi="Arial" w:cs="Arial"/>
                <w:sz w:val="16"/>
                <w:szCs w:val="16"/>
              </w:rPr>
              <w:t>Siles</w:t>
            </w:r>
          </w:p>
        </w:tc>
        <w:tc>
          <w:tcPr>
            <w:tcW w:w="271" w:type="dxa"/>
            <w:tcBorders>
              <w:left w:val="single" w:sz="4" w:space="0" w:color="auto"/>
              <w:right w:val="single" w:sz="4" w:space="0" w:color="auto"/>
            </w:tcBorders>
          </w:tcPr>
          <w:p w14:paraId="2520C470" w14:textId="77777777" w:rsidR="00C77AE6" w:rsidRPr="002B72B7" w:rsidRDefault="00C77AE6" w:rsidP="005F2055">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CB3C2" w14:textId="1321A1B6" w:rsidR="00C77AE6" w:rsidRPr="002B72B7" w:rsidRDefault="00351D48" w:rsidP="005F2055">
            <w:pPr>
              <w:jc w:val="center"/>
              <w:rPr>
                <w:rFonts w:ascii="Arial" w:hAnsi="Arial" w:cs="Arial"/>
                <w:sz w:val="16"/>
                <w:szCs w:val="16"/>
              </w:rPr>
            </w:pPr>
            <w:r>
              <w:rPr>
                <w:rFonts w:ascii="Arial" w:hAnsi="Arial" w:cs="Arial"/>
                <w:sz w:val="16"/>
                <w:szCs w:val="16"/>
              </w:rPr>
              <w:t>Luis Armando</w:t>
            </w:r>
          </w:p>
        </w:tc>
        <w:tc>
          <w:tcPr>
            <w:tcW w:w="305" w:type="dxa"/>
            <w:tcBorders>
              <w:left w:val="single" w:sz="4" w:space="0" w:color="auto"/>
              <w:right w:val="single" w:sz="4" w:space="0" w:color="auto"/>
            </w:tcBorders>
          </w:tcPr>
          <w:p w14:paraId="692906B8" w14:textId="77777777" w:rsidR="00C77AE6" w:rsidRPr="002B72B7" w:rsidRDefault="00C77AE6" w:rsidP="005F2055">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BAC0" w14:textId="1BC52B22" w:rsidR="00C77AE6" w:rsidRPr="002B72B7" w:rsidRDefault="00C77AE6" w:rsidP="005F2055">
            <w:pPr>
              <w:jc w:val="center"/>
              <w:rPr>
                <w:rFonts w:ascii="Arial" w:hAnsi="Arial" w:cs="Arial"/>
                <w:sz w:val="16"/>
                <w:szCs w:val="16"/>
              </w:rPr>
            </w:pPr>
            <w:r>
              <w:rPr>
                <w:rFonts w:ascii="Arial" w:hAnsi="Arial" w:cs="Arial"/>
                <w:sz w:val="16"/>
                <w:szCs w:val="16"/>
                <w:lang w:val="es-ES"/>
              </w:rPr>
              <w:t>Director a.i.</w:t>
            </w:r>
          </w:p>
        </w:tc>
        <w:tc>
          <w:tcPr>
            <w:tcW w:w="228" w:type="dxa"/>
            <w:tcBorders>
              <w:left w:val="single" w:sz="4" w:space="0" w:color="auto"/>
              <w:right w:val="single" w:sz="12" w:space="0" w:color="244061" w:themeColor="accent1" w:themeShade="80"/>
            </w:tcBorders>
          </w:tcPr>
          <w:p w14:paraId="525045E5" w14:textId="77777777" w:rsidR="00C77AE6" w:rsidRPr="002B72B7" w:rsidRDefault="00C77AE6" w:rsidP="005F2055">
            <w:pPr>
              <w:jc w:val="center"/>
              <w:rPr>
                <w:rFonts w:ascii="Arial" w:hAnsi="Arial" w:cs="Arial"/>
                <w:sz w:val="16"/>
                <w:szCs w:val="16"/>
              </w:rPr>
            </w:pPr>
          </w:p>
        </w:tc>
      </w:tr>
      <w:tr w:rsidR="00C77AE6" w:rsidRPr="00A745C2" w14:paraId="49319828" w14:textId="77777777" w:rsidTr="00455F52">
        <w:trPr>
          <w:trHeight w:val="47"/>
          <w:jc w:val="center"/>
        </w:trPr>
        <w:tc>
          <w:tcPr>
            <w:tcW w:w="228" w:type="dxa"/>
            <w:tcBorders>
              <w:left w:val="single" w:sz="12" w:space="0" w:color="244061" w:themeColor="accent1" w:themeShade="80"/>
            </w:tcBorders>
            <w:vAlign w:val="center"/>
          </w:tcPr>
          <w:p w14:paraId="5A9B0FCD" w14:textId="77777777" w:rsidR="00C77AE6" w:rsidRPr="00A745C2" w:rsidRDefault="00C77AE6" w:rsidP="005F2055">
            <w:pPr>
              <w:jc w:val="center"/>
              <w:rPr>
                <w:rFonts w:ascii="Arial" w:hAnsi="Arial" w:cs="Arial"/>
                <w:b/>
                <w:sz w:val="12"/>
                <w:szCs w:val="10"/>
              </w:rPr>
            </w:pPr>
          </w:p>
        </w:tc>
        <w:tc>
          <w:tcPr>
            <w:tcW w:w="1454" w:type="dxa"/>
            <w:gridSpan w:val="7"/>
            <w:tcBorders>
              <w:top w:val="single" w:sz="4" w:space="0" w:color="auto"/>
            </w:tcBorders>
            <w:vAlign w:val="center"/>
          </w:tcPr>
          <w:p w14:paraId="09BA1281" w14:textId="7DF4C4B3" w:rsidR="00C77AE6" w:rsidRPr="00A745C2" w:rsidRDefault="00C77AE6" w:rsidP="005F2055">
            <w:pPr>
              <w:jc w:val="center"/>
              <w:rPr>
                <w:rFonts w:ascii="Arial" w:hAnsi="Arial" w:cs="Arial"/>
                <w:b/>
                <w:sz w:val="12"/>
                <w:szCs w:val="10"/>
              </w:rPr>
            </w:pPr>
          </w:p>
        </w:tc>
        <w:tc>
          <w:tcPr>
            <w:tcW w:w="379" w:type="dxa"/>
          </w:tcPr>
          <w:p w14:paraId="426488F9" w14:textId="77777777" w:rsidR="00C77AE6" w:rsidRPr="00A745C2" w:rsidRDefault="00C77AE6" w:rsidP="005F2055">
            <w:pPr>
              <w:jc w:val="center"/>
              <w:rPr>
                <w:rFonts w:ascii="Arial" w:hAnsi="Arial" w:cs="Arial"/>
                <w:sz w:val="12"/>
                <w:szCs w:val="10"/>
              </w:rPr>
            </w:pPr>
          </w:p>
        </w:tc>
        <w:tc>
          <w:tcPr>
            <w:tcW w:w="1797" w:type="dxa"/>
            <w:gridSpan w:val="8"/>
            <w:tcBorders>
              <w:top w:val="single" w:sz="4" w:space="0" w:color="auto"/>
            </w:tcBorders>
          </w:tcPr>
          <w:p w14:paraId="25E79572" w14:textId="295A0815" w:rsidR="00C77AE6" w:rsidRPr="00A745C2" w:rsidRDefault="00C77AE6" w:rsidP="005F2055">
            <w:pPr>
              <w:jc w:val="center"/>
              <w:rPr>
                <w:rFonts w:ascii="Arial" w:hAnsi="Arial" w:cs="Arial"/>
                <w:sz w:val="12"/>
                <w:szCs w:val="10"/>
              </w:rPr>
            </w:pPr>
          </w:p>
        </w:tc>
        <w:tc>
          <w:tcPr>
            <w:tcW w:w="271" w:type="dxa"/>
          </w:tcPr>
          <w:p w14:paraId="405CF9DA" w14:textId="77777777" w:rsidR="00C77AE6" w:rsidRPr="00A745C2" w:rsidRDefault="00C77AE6" w:rsidP="005F2055">
            <w:pPr>
              <w:jc w:val="center"/>
              <w:rPr>
                <w:rFonts w:ascii="Arial" w:hAnsi="Arial" w:cs="Arial"/>
                <w:sz w:val="12"/>
                <w:szCs w:val="10"/>
              </w:rPr>
            </w:pPr>
          </w:p>
        </w:tc>
        <w:tc>
          <w:tcPr>
            <w:tcW w:w="2980" w:type="dxa"/>
            <w:gridSpan w:val="11"/>
            <w:tcBorders>
              <w:top w:val="single" w:sz="4" w:space="0" w:color="auto"/>
            </w:tcBorders>
          </w:tcPr>
          <w:p w14:paraId="49E9E5F4" w14:textId="4C1DABF1" w:rsidR="00C77AE6" w:rsidRPr="00A745C2" w:rsidRDefault="00C77AE6" w:rsidP="005F2055">
            <w:pPr>
              <w:jc w:val="center"/>
              <w:rPr>
                <w:rFonts w:ascii="Arial" w:hAnsi="Arial" w:cs="Arial"/>
                <w:sz w:val="12"/>
                <w:szCs w:val="10"/>
              </w:rPr>
            </w:pPr>
          </w:p>
        </w:tc>
        <w:tc>
          <w:tcPr>
            <w:tcW w:w="305" w:type="dxa"/>
          </w:tcPr>
          <w:p w14:paraId="2D279F9A" w14:textId="77777777" w:rsidR="00C77AE6" w:rsidRPr="00A745C2" w:rsidRDefault="00C77AE6" w:rsidP="005F2055">
            <w:pPr>
              <w:jc w:val="center"/>
              <w:rPr>
                <w:rFonts w:ascii="Arial" w:hAnsi="Arial" w:cs="Arial"/>
                <w:sz w:val="12"/>
                <w:szCs w:val="10"/>
              </w:rPr>
            </w:pPr>
          </w:p>
        </w:tc>
        <w:tc>
          <w:tcPr>
            <w:tcW w:w="2263" w:type="dxa"/>
            <w:gridSpan w:val="9"/>
            <w:tcBorders>
              <w:top w:val="single" w:sz="4" w:space="0" w:color="auto"/>
            </w:tcBorders>
          </w:tcPr>
          <w:p w14:paraId="6422A83E" w14:textId="426D083C" w:rsidR="00C77AE6" w:rsidRPr="00A745C2" w:rsidRDefault="00C77AE6" w:rsidP="005F2055">
            <w:pPr>
              <w:jc w:val="center"/>
              <w:rPr>
                <w:rFonts w:ascii="Arial" w:hAnsi="Arial" w:cs="Arial"/>
                <w:sz w:val="12"/>
                <w:szCs w:val="10"/>
              </w:rPr>
            </w:pPr>
          </w:p>
        </w:tc>
        <w:tc>
          <w:tcPr>
            <w:tcW w:w="228" w:type="dxa"/>
            <w:tcBorders>
              <w:right w:val="single" w:sz="12" w:space="0" w:color="244061" w:themeColor="accent1" w:themeShade="80"/>
            </w:tcBorders>
          </w:tcPr>
          <w:p w14:paraId="209D2F70" w14:textId="77777777" w:rsidR="00C77AE6" w:rsidRPr="00A745C2" w:rsidRDefault="00C77AE6" w:rsidP="005F2055">
            <w:pPr>
              <w:jc w:val="center"/>
              <w:rPr>
                <w:rFonts w:ascii="Arial" w:hAnsi="Arial" w:cs="Arial"/>
                <w:sz w:val="12"/>
                <w:szCs w:val="10"/>
              </w:rPr>
            </w:pPr>
          </w:p>
        </w:tc>
      </w:tr>
      <w:tr w:rsidR="00C77AE6" w:rsidRPr="00A745C2" w14:paraId="0D048383" w14:textId="77777777" w:rsidTr="00351D48">
        <w:trPr>
          <w:jc w:val="center"/>
        </w:trPr>
        <w:tc>
          <w:tcPr>
            <w:tcW w:w="228" w:type="dxa"/>
            <w:tcBorders>
              <w:left w:val="single" w:sz="12" w:space="0" w:color="244061" w:themeColor="accent1" w:themeShade="80"/>
            </w:tcBorders>
            <w:vAlign w:val="center"/>
          </w:tcPr>
          <w:p w14:paraId="009500D2" w14:textId="77777777" w:rsidR="00C77AE6" w:rsidRPr="00A745C2" w:rsidRDefault="00C77AE6" w:rsidP="004363C7">
            <w:pPr>
              <w:jc w:val="right"/>
              <w:rPr>
                <w:rFonts w:ascii="Arial" w:hAnsi="Arial" w:cs="Arial"/>
                <w:b/>
                <w:sz w:val="12"/>
                <w:szCs w:val="10"/>
              </w:rPr>
            </w:pPr>
          </w:p>
        </w:tc>
        <w:tc>
          <w:tcPr>
            <w:tcW w:w="1454" w:type="dxa"/>
            <w:gridSpan w:val="7"/>
            <w:tcBorders>
              <w:bottom w:val="single" w:sz="4" w:space="0" w:color="auto"/>
            </w:tcBorders>
            <w:vAlign w:val="center"/>
          </w:tcPr>
          <w:p w14:paraId="6F4D1C41"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7C41CAA5" w14:textId="77777777" w:rsidR="00C77AE6" w:rsidRPr="00A745C2" w:rsidRDefault="00C77AE6" w:rsidP="004363C7">
            <w:pPr>
              <w:jc w:val="center"/>
              <w:rPr>
                <w:rFonts w:ascii="Arial" w:hAnsi="Arial" w:cs="Arial"/>
                <w:sz w:val="12"/>
                <w:szCs w:val="10"/>
              </w:rPr>
            </w:pPr>
          </w:p>
        </w:tc>
        <w:tc>
          <w:tcPr>
            <w:tcW w:w="1797" w:type="dxa"/>
            <w:gridSpan w:val="8"/>
            <w:tcBorders>
              <w:bottom w:val="single" w:sz="4" w:space="0" w:color="auto"/>
            </w:tcBorders>
          </w:tcPr>
          <w:p w14:paraId="03080A04"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6674E87C" w14:textId="77777777" w:rsidR="00C77AE6" w:rsidRPr="00A745C2" w:rsidRDefault="00C77AE6" w:rsidP="004363C7">
            <w:pPr>
              <w:jc w:val="center"/>
              <w:rPr>
                <w:rFonts w:ascii="Arial" w:hAnsi="Arial" w:cs="Arial"/>
                <w:sz w:val="12"/>
                <w:szCs w:val="10"/>
              </w:rPr>
            </w:pPr>
          </w:p>
        </w:tc>
        <w:tc>
          <w:tcPr>
            <w:tcW w:w="2980" w:type="dxa"/>
            <w:gridSpan w:val="11"/>
            <w:tcBorders>
              <w:bottom w:val="single" w:sz="4" w:space="0" w:color="auto"/>
            </w:tcBorders>
          </w:tcPr>
          <w:p w14:paraId="2E07BD42"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79F46025" w14:textId="77777777" w:rsidR="00C77AE6" w:rsidRPr="00A745C2" w:rsidRDefault="00C77AE6" w:rsidP="004363C7">
            <w:pPr>
              <w:jc w:val="center"/>
              <w:rPr>
                <w:rFonts w:ascii="Arial" w:hAnsi="Arial" w:cs="Arial"/>
                <w:sz w:val="12"/>
                <w:szCs w:val="10"/>
              </w:rPr>
            </w:pPr>
          </w:p>
        </w:tc>
        <w:tc>
          <w:tcPr>
            <w:tcW w:w="2263" w:type="dxa"/>
            <w:gridSpan w:val="9"/>
            <w:tcBorders>
              <w:bottom w:val="single" w:sz="4" w:space="0" w:color="auto"/>
            </w:tcBorders>
          </w:tcPr>
          <w:p w14:paraId="2F195D1C"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7B15C3C6" w14:textId="77777777" w:rsidR="00C77AE6" w:rsidRPr="00A745C2" w:rsidRDefault="00C77AE6" w:rsidP="004363C7">
            <w:pPr>
              <w:rPr>
                <w:rFonts w:ascii="Arial" w:hAnsi="Arial" w:cs="Arial"/>
                <w:sz w:val="12"/>
                <w:szCs w:val="10"/>
              </w:rPr>
            </w:pPr>
          </w:p>
        </w:tc>
      </w:tr>
      <w:tr w:rsidR="00C77AE6" w:rsidRPr="002B72B7" w14:paraId="12E52D12" w14:textId="77777777" w:rsidTr="00351D48">
        <w:trPr>
          <w:jc w:val="center"/>
        </w:trPr>
        <w:tc>
          <w:tcPr>
            <w:tcW w:w="228" w:type="dxa"/>
            <w:tcBorders>
              <w:left w:val="single" w:sz="12" w:space="0" w:color="244061" w:themeColor="accent1" w:themeShade="80"/>
              <w:right w:val="single" w:sz="4" w:space="0" w:color="auto"/>
            </w:tcBorders>
            <w:vAlign w:val="center"/>
          </w:tcPr>
          <w:p w14:paraId="0135E062"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AEDAE07" w14:textId="425E4D2C" w:rsidR="00C77AE6" w:rsidRPr="002B72B7" w:rsidRDefault="00455F52" w:rsidP="00C77AE6">
            <w:pPr>
              <w:jc w:val="center"/>
              <w:rPr>
                <w:rFonts w:ascii="Arial" w:hAnsi="Arial" w:cs="Arial"/>
                <w:b/>
                <w:sz w:val="16"/>
                <w:szCs w:val="16"/>
              </w:rPr>
            </w:pPr>
            <w:r w:rsidRPr="00455F52">
              <w:rPr>
                <w:rFonts w:ascii="Arial" w:hAnsi="Arial" w:cs="Arial"/>
                <w:sz w:val="16"/>
                <w:szCs w:val="16"/>
              </w:rPr>
              <w:t>Valencia</w:t>
            </w:r>
          </w:p>
        </w:tc>
        <w:tc>
          <w:tcPr>
            <w:tcW w:w="379" w:type="dxa"/>
            <w:tcBorders>
              <w:left w:val="single" w:sz="4" w:space="0" w:color="auto"/>
              <w:right w:val="single" w:sz="4" w:space="0" w:color="auto"/>
            </w:tcBorders>
          </w:tcPr>
          <w:p w14:paraId="5B39EC47"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A4BCD" w14:textId="36C359E4" w:rsidR="00C77AE6" w:rsidRPr="002B72B7" w:rsidRDefault="00455F52" w:rsidP="00C77AE6">
            <w:pPr>
              <w:jc w:val="center"/>
              <w:rPr>
                <w:rFonts w:ascii="Arial" w:hAnsi="Arial" w:cs="Arial"/>
                <w:sz w:val="16"/>
                <w:szCs w:val="16"/>
              </w:rPr>
            </w:pPr>
            <w:r>
              <w:rPr>
                <w:rFonts w:ascii="Arial" w:hAnsi="Arial" w:cs="Arial"/>
                <w:sz w:val="16"/>
                <w:szCs w:val="16"/>
              </w:rPr>
              <w:t>Valencia</w:t>
            </w:r>
          </w:p>
        </w:tc>
        <w:tc>
          <w:tcPr>
            <w:tcW w:w="271" w:type="dxa"/>
            <w:tcBorders>
              <w:left w:val="single" w:sz="4" w:space="0" w:color="auto"/>
              <w:right w:val="single" w:sz="4" w:space="0" w:color="auto"/>
            </w:tcBorders>
          </w:tcPr>
          <w:p w14:paraId="69AADE1F"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18459E" w14:textId="7F5C4F8C" w:rsidR="00C77AE6" w:rsidRPr="002B72B7" w:rsidRDefault="00455F52" w:rsidP="00C77AE6">
            <w:pPr>
              <w:jc w:val="center"/>
              <w:rPr>
                <w:rFonts w:ascii="Arial" w:hAnsi="Arial" w:cs="Arial"/>
                <w:sz w:val="16"/>
                <w:szCs w:val="16"/>
              </w:rPr>
            </w:pPr>
            <w:r>
              <w:rPr>
                <w:rFonts w:ascii="Arial" w:hAnsi="Arial" w:cs="Arial"/>
                <w:sz w:val="16"/>
                <w:szCs w:val="16"/>
              </w:rPr>
              <w:t>Jaime</w:t>
            </w:r>
          </w:p>
        </w:tc>
        <w:tc>
          <w:tcPr>
            <w:tcW w:w="305" w:type="dxa"/>
            <w:tcBorders>
              <w:left w:val="single" w:sz="4" w:space="0" w:color="auto"/>
              <w:right w:val="single" w:sz="4" w:space="0" w:color="auto"/>
            </w:tcBorders>
          </w:tcPr>
          <w:p w14:paraId="4D33AFFD"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F364D6" w14:textId="27BE2870" w:rsidR="00C77AE6" w:rsidRPr="002B72B7" w:rsidRDefault="00455F52" w:rsidP="00C77AE6">
            <w:pPr>
              <w:jc w:val="center"/>
              <w:rPr>
                <w:rFonts w:ascii="Arial" w:hAnsi="Arial" w:cs="Arial"/>
                <w:sz w:val="16"/>
                <w:szCs w:val="16"/>
              </w:rPr>
            </w:pPr>
            <w:r>
              <w:rPr>
                <w:rFonts w:ascii="Arial" w:hAnsi="Arial" w:cs="Arial"/>
                <w:sz w:val="16"/>
                <w:szCs w:val="16"/>
                <w:lang w:val="es-ES"/>
              </w:rPr>
              <w:t>Gerente General</w:t>
            </w:r>
          </w:p>
        </w:tc>
        <w:tc>
          <w:tcPr>
            <w:tcW w:w="228" w:type="dxa"/>
            <w:tcBorders>
              <w:left w:val="single" w:sz="4" w:space="0" w:color="auto"/>
              <w:right w:val="single" w:sz="12" w:space="0" w:color="244061" w:themeColor="accent1" w:themeShade="80"/>
            </w:tcBorders>
          </w:tcPr>
          <w:p w14:paraId="5E703D1B" w14:textId="77777777" w:rsidR="00C77AE6" w:rsidRPr="002B72B7" w:rsidRDefault="00C77AE6" w:rsidP="00C77AE6">
            <w:pPr>
              <w:rPr>
                <w:rFonts w:ascii="Arial" w:hAnsi="Arial" w:cs="Arial"/>
                <w:sz w:val="16"/>
                <w:szCs w:val="16"/>
              </w:rPr>
            </w:pPr>
          </w:p>
        </w:tc>
      </w:tr>
      <w:tr w:rsidR="00C77AE6" w:rsidRPr="00A745C2" w14:paraId="6679DBE9" w14:textId="77777777" w:rsidTr="00351D48">
        <w:trPr>
          <w:jc w:val="center"/>
        </w:trPr>
        <w:tc>
          <w:tcPr>
            <w:tcW w:w="228" w:type="dxa"/>
            <w:tcBorders>
              <w:left w:val="single" w:sz="12" w:space="0" w:color="244061" w:themeColor="accent1" w:themeShade="80"/>
            </w:tcBorders>
            <w:vAlign w:val="center"/>
          </w:tcPr>
          <w:p w14:paraId="7CFED378"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57038AD1" w14:textId="77777777" w:rsidR="00C77AE6" w:rsidRPr="00A745C2" w:rsidRDefault="00C77AE6" w:rsidP="00C77AE6">
            <w:pPr>
              <w:jc w:val="center"/>
              <w:rPr>
                <w:rFonts w:ascii="Arial" w:hAnsi="Arial" w:cs="Arial"/>
                <w:b/>
                <w:sz w:val="12"/>
                <w:szCs w:val="10"/>
              </w:rPr>
            </w:pPr>
            <w:r w:rsidRPr="00A745C2">
              <w:rPr>
                <w:i/>
                <w:sz w:val="12"/>
                <w:szCs w:val="10"/>
              </w:rPr>
              <w:t>Apellido Paterno</w:t>
            </w:r>
          </w:p>
        </w:tc>
        <w:tc>
          <w:tcPr>
            <w:tcW w:w="379" w:type="dxa"/>
          </w:tcPr>
          <w:p w14:paraId="3DF1673E"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71127DE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6D74F296"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3A8B6572"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10BF911F"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202F096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4788CEFF" w14:textId="77777777" w:rsidR="00C77AE6" w:rsidRPr="00A745C2" w:rsidRDefault="00C77AE6" w:rsidP="004363C7">
            <w:pPr>
              <w:rPr>
                <w:rFonts w:ascii="Arial" w:hAnsi="Arial" w:cs="Arial"/>
                <w:sz w:val="12"/>
                <w:szCs w:val="10"/>
              </w:rPr>
            </w:pPr>
          </w:p>
        </w:tc>
      </w:tr>
      <w:tr w:rsidR="00C77AE6" w:rsidRPr="002B72B7" w14:paraId="60CE1D41" w14:textId="77777777" w:rsidTr="00351D48">
        <w:trPr>
          <w:jc w:val="center"/>
        </w:trPr>
        <w:tc>
          <w:tcPr>
            <w:tcW w:w="228" w:type="dxa"/>
            <w:tcBorders>
              <w:left w:val="single" w:sz="12" w:space="0" w:color="244061" w:themeColor="accent1" w:themeShade="80"/>
              <w:right w:val="single" w:sz="4" w:space="0" w:color="auto"/>
            </w:tcBorders>
            <w:vAlign w:val="center"/>
          </w:tcPr>
          <w:p w14:paraId="6BF65A3A"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04214" w14:textId="52C02CF8" w:rsidR="00C77AE6" w:rsidRPr="002B72B7" w:rsidRDefault="00C77AE6" w:rsidP="00C77AE6">
            <w:pPr>
              <w:jc w:val="center"/>
              <w:rPr>
                <w:rFonts w:ascii="Arial" w:hAnsi="Arial" w:cs="Arial"/>
                <w:b/>
                <w:sz w:val="16"/>
                <w:szCs w:val="16"/>
              </w:rPr>
            </w:pPr>
            <w:r>
              <w:rPr>
                <w:rFonts w:ascii="Arial" w:hAnsi="Arial" w:cs="Arial"/>
                <w:sz w:val="16"/>
                <w:szCs w:val="16"/>
                <w:lang w:val="es-ES"/>
              </w:rPr>
              <w:t>Mendoza</w:t>
            </w:r>
          </w:p>
        </w:tc>
        <w:tc>
          <w:tcPr>
            <w:tcW w:w="379" w:type="dxa"/>
            <w:tcBorders>
              <w:left w:val="single" w:sz="4" w:space="0" w:color="auto"/>
              <w:right w:val="single" w:sz="4" w:space="0" w:color="auto"/>
            </w:tcBorders>
          </w:tcPr>
          <w:p w14:paraId="7023DF64"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3DEF46" w14:textId="3189F9DD" w:rsidR="00C77AE6" w:rsidRPr="002B72B7" w:rsidRDefault="00C77AE6" w:rsidP="00C77AE6">
            <w:pPr>
              <w:jc w:val="center"/>
              <w:rPr>
                <w:rFonts w:ascii="Arial" w:hAnsi="Arial" w:cs="Arial"/>
                <w:sz w:val="16"/>
                <w:szCs w:val="16"/>
              </w:rPr>
            </w:pPr>
            <w:r>
              <w:rPr>
                <w:rFonts w:ascii="Arial" w:hAnsi="Arial" w:cs="Arial"/>
                <w:sz w:val="16"/>
                <w:szCs w:val="16"/>
                <w:lang w:val="es-ES"/>
              </w:rPr>
              <w:t>Patiño</w:t>
            </w:r>
          </w:p>
        </w:tc>
        <w:tc>
          <w:tcPr>
            <w:tcW w:w="271" w:type="dxa"/>
            <w:tcBorders>
              <w:left w:val="single" w:sz="4" w:space="0" w:color="auto"/>
              <w:right w:val="single" w:sz="4" w:space="0" w:color="auto"/>
            </w:tcBorders>
          </w:tcPr>
          <w:p w14:paraId="0211124C"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7941F" w14:textId="15436FF9" w:rsidR="00C77AE6" w:rsidRPr="002B72B7" w:rsidRDefault="00C77AE6" w:rsidP="00C77AE6">
            <w:pPr>
              <w:jc w:val="center"/>
              <w:rPr>
                <w:rFonts w:ascii="Arial" w:hAnsi="Arial" w:cs="Arial"/>
                <w:sz w:val="16"/>
                <w:szCs w:val="16"/>
              </w:rPr>
            </w:pPr>
            <w:r>
              <w:rPr>
                <w:rFonts w:ascii="Arial" w:hAnsi="Arial" w:cs="Arial"/>
                <w:sz w:val="16"/>
                <w:szCs w:val="16"/>
                <w:lang w:val="es-ES"/>
              </w:rPr>
              <w:t>Raúl Sixto</w:t>
            </w:r>
          </w:p>
        </w:tc>
        <w:tc>
          <w:tcPr>
            <w:tcW w:w="305" w:type="dxa"/>
            <w:tcBorders>
              <w:left w:val="single" w:sz="4" w:space="0" w:color="auto"/>
              <w:right w:val="single" w:sz="4" w:space="0" w:color="auto"/>
            </w:tcBorders>
          </w:tcPr>
          <w:p w14:paraId="2BFA510B"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3CD11" w14:textId="572B7162" w:rsidR="00C77AE6" w:rsidRPr="002B72B7" w:rsidRDefault="00C77AE6" w:rsidP="00C77AE6">
            <w:pPr>
              <w:jc w:val="center"/>
              <w:rPr>
                <w:rFonts w:ascii="Arial" w:hAnsi="Arial" w:cs="Arial"/>
                <w:sz w:val="16"/>
                <w:szCs w:val="16"/>
              </w:rPr>
            </w:pPr>
            <w:r>
              <w:rPr>
                <w:rFonts w:ascii="Arial" w:hAnsi="Arial" w:cs="Arial"/>
                <w:sz w:val="16"/>
                <w:szCs w:val="16"/>
                <w:lang w:val="es-ES"/>
              </w:rPr>
              <w:t>Asesor de Política Económica</w:t>
            </w:r>
          </w:p>
        </w:tc>
        <w:tc>
          <w:tcPr>
            <w:tcW w:w="228" w:type="dxa"/>
            <w:tcBorders>
              <w:left w:val="single" w:sz="4" w:space="0" w:color="auto"/>
              <w:right w:val="single" w:sz="12" w:space="0" w:color="244061" w:themeColor="accent1" w:themeShade="80"/>
            </w:tcBorders>
          </w:tcPr>
          <w:p w14:paraId="55DED63F" w14:textId="77777777" w:rsidR="00C77AE6" w:rsidRPr="002B72B7" w:rsidRDefault="00C77AE6" w:rsidP="00C77AE6">
            <w:pPr>
              <w:rPr>
                <w:rFonts w:ascii="Arial" w:hAnsi="Arial" w:cs="Arial"/>
                <w:sz w:val="16"/>
                <w:szCs w:val="16"/>
              </w:rPr>
            </w:pPr>
          </w:p>
        </w:tc>
      </w:tr>
      <w:tr w:rsidR="00C77AE6" w:rsidRPr="00A745C2" w14:paraId="401F0103" w14:textId="77777777" w:rsidTr="00351D48">
        <w:trPr>
          <w:jc w:val="center"/>
        </w:trPr>
        <w:tc>
          <w:tcPr>
            <w:tcW w:w="228" w:type="dxa"/>
            <w:tcBorders>
              <w:left w:val="single" w:sz="12" w:space="0" w:color="244061" w:themeColor="accent1" w:themeShade="80"/>
            </w:tcBorders>
            <w:vAlign w:val="center"/>
          </w:tcPr>
          <w:p w14:paraId="5E4535CE"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202E0EF5"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22008ECB"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0A72C7A8"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70623D90"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03E0ACBC"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D4F5FAB"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491605E0"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6CEC4BA6" w14:textId="77777777" w:rsidR="00C77AE6" w:rsidRPr="00A745C2" w:rsidRDefault="00C77AE6" w:rsidP="004363C7">
            <w:pPr>
              <w:rPr>
                <w:rFonts w:ascii="Arial" w:hAnsi="Arial" w:cs="Arial"/>
                <w:sz w:val="12"/>
                <w:szCs w:val="10"/>
              </w:rPr>
            </w:pPr>
          </w:p>
        </w:tc>
      </w:tr>
      <w:tr w:rsidR="00C77AE6" w:rsidRPr="002B72B7" w14:paraId="1446D33D" w14:textId="77777777" w:rsidTr="00351D48">
        <w:trPr>
          <w:jc w:val="center"/>
        </w:trPr>
        <w:tc>
          <w:tcPr>
            <w:tcW w:w="228" w:type="dxa"/>
            <w:tcBorders>
              <w:left w:val="single" w:sz="12" w:space="0" w:color="244061" w:themeColor="accent1" w:themeShade="80"/>
              <w:right w:val="single" w:sz="4" w:space="0" w:color="auto"/>
            </w:tcBorders>
            <w:vAlign w:val="center"/>
          </w:tcPr>
          <w:p w14:paraId="0076A48A"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292EA71" w14:textId="21F7430D" w:rsidR="00C77AE6" w:rsidRPr="002B72B7" w:rsidRDefault="00C77AE6" w:rsidP="00C77AE6">
            <w:pPr>
              <w:jc w:val="center"/>
              <w:rPr>
                <w:rFonts w:ascii="Arial" w:hAnsi="Arial" w:cs="Arial"/>
                <w:b/>
                <w:sz w:val="16"/>
                <w:szCs w:val="16"/>
              </w:rPr>
            </w:pPr>
            <w:r>
              <w:rPr>
                <w:rFonts w:ascii="Arial" w:hAnsi="Arial" w:cs="Arial"/>
                <w:sz w:val="16"/>
                <w:szCs w:val="16"/>
                <w:lang w:val="es-ES"/>
              </w:rPr>
              <w:t>Nina</w:t>
            </w:r>
          </w:p>
        </w:tc>
        <w:tc>
          <w:tcPr>
            <w:tcW w:w="379" w:type="dxa"/>
            <w:tcBorders>
              <w:left w:val="single" w:sz="4" w:space="0" w:color="auto"/>
              <w:right w:val="single" w:sz="4" w:space="0" w:color="auto"/>
            </w:tcBorders>
          </w:tcPr>
          <w:p w14:paraId="3938E69D"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3FA1D" w14:textId="25D416E7" w:rsidR="00C77AE6" w:rsidRPr="002B72B7" w:rsidRDefault="00C77AE6" w:rsidP="00C77AE6">
            <w:pPr>
              <w:jc w:val="center"/>
              <w:rPr>
                <w:rFonts w:ascii="Arial" w:hAnsi="Arial" w:cs="Arial"/>
                <w:sz w:val="16"/>
                <w:szCs w:val="16"/>
              </w:rPr>
            </w:pPr>
            <w:r>
              <w:rPr>
                <w:rFonts w:ascii="Arial" w:hAnsi="Arial" w:cs="Arial"/>
                <w:sz w:val="16"/>
                <w:szCs w:val="16"/>
                <w:lang w:val="es-ES"/>
              </w:rPr>
              <w:t>Acarapi</w:t>
            </w:r>
          </w:p>
        </w:tc>
        <w:tc>
          <w:tcPr>
            <w:tcW w:w="271" w:type="dxa"/>
            <w:tcBorders>
              <w:left w:val="single" w:sz="4" w:space="0" w:color="auto"/>
              <w:right w:val="single" w:sz="4" w:space="0" w:color="auto"/>
            </w:tcBorders>
          </w:tcPr>
          <w:p w14:paraId="68CF05A5"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88659" w14:textId="547F52D7" w:rsidR="00C77AE6" w:rsidRPr="002B72B7" w:rsidRDefault="00C77AE6" w:rsidP="00C77AE6">
            <w:pPr>
              <w:jc w:val="center"/>
              <w:rPr>
                <w:rFonts w:ascii="Arial" w:hAnsi="Arial" w:cs="Arial"/>
                <w:sz w:val="16"/>
                <w:szCs w:val="16"/>
              </w:rPr>
            </w:pPr>
            <w:r>
              <w:rPr>
                <w:rFonts w:ascii="Arial" w:hAnsi="Arial" w:cs="Arial"/>
                <w:sz w:val="16"/>
                <w:szCs w:val="16"/>
                <w:lang w:val="es-ES"/>
              </w:rPr>
              <w:t>Juan Maxi</w:t>
            </w:r>
          </w:p>
        </w:tc>
        <w:tc>
          <w:tcPr>
            <w:tcW w:w="305" w:type="dxa"/>
            <w:tcBorders>
              <w:left w:val="single" w:sz="4" w:space="0" w:color="auto"/>
              <w:right w:val="single" w:sz="4" w:space="0" w:color="auto"/>
            </w:tcBorders>
          </w:tcPr>
          <w:p w14:paraId="6CE6E463"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4A4EB" w14:textId="3399E16A" w:rsidR="00C77AE6" w:rsidRPr="002B72B7" w:rsidRDefault="00C77AE6" w:rsidP="00C77AE6">
            <w:pPr>
              <w:jc w:val="center"/>
              <w:rPr>
                <w:rFonts w:ascii="Arial" w:hAnsi="Arial" w:cs="Arial"/>
                <w:sz w:val="16"/>
                <w:szCs w:val="16"/>
              </w:rPr>
            </w:pPr>
            <w:r>
              <w:rPr>
                <w:rFonts w:ascii="Arial" w:hAnsi="Arial" w:cs="Arial"/>
                <w:sz w:val="16"/>
                <w:szCs w:val="16"/>
                <w:lang w:val="es-ES"/>
              </w:rPr>
              <w:t>Gerente de Auditoria Interna</w:t>
            </w:r>
          </w:p>
        </w:tc>
        <w:tc>
          <w:tcPr>
            <w:tcW w:w="228" w:type="dxa"/>
            <w:tcBorders>
              <w:left w:val="single" w:sz="4" w:space="0" w:color="auto"/>
              <w:right w:val="single" w:sz="12" w:space="0" w:color="244061" w:themeColor="accent1" w:themeShade="80"/>
            </w:tcBorders>
          </w:tcPr>
          <w:p w14:paraId="28C7CE6C" w14:textId="77777777" w:rsidR="00C77AE6" w:rsidRPr="002B72B7" w:rsidRDefault="00C77AE6" w:rsidP="00C77AE6">
            <w:pPr>
              <w:rPr>
                <w:rFonts w:ascii="Arial" w:hAnsi="Arial" w:cs="Arial"/>
                <w:sz w:val="16"/>
                <w:szCs w:val="16"/>
              </w:rPr>
            </w:pPr>
          </w:p>
        </w:tc>
      </w:tr>
      <w:tr w:rsidR="00C77AE6" w:rsidRPr="00A745C2" w14:paraId="151A9096" w14:textId="77777777" w:rsidTr="00351D48">
        <w:trPr>
          <w:jc w:val="center"/>
        </w:trPr>
        <w:tc>
          <w:tcPr>
            <w:tcW w:w="228" w:type="dxa"/>
            <w:tcBorders>
              <w:left w:val="single" w:sz="12" w:space="0" w:color="244061" w:themeColor="accent1" w:themeShade="80"/>
            </w:tcBorders>
            <w:vAlign w:val="center"/>
          </w:tcPr>
          <w:p w14:paraId="7C228201"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52E25F11"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5165EF02"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4E8F05C7"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5FDD8C44"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515AF8E6"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2A0B747C"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1480863A"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21AA15FF" w14:textId="77777777" w:rsidR="00C77AE6" w:rsidRPr="00A745C2" w:rsidRDefault="00C77AE6" w:rsidP="004363C7">
            <w:pPr>
              <w:rPr>
                <w:rFonts w:ascii="Arial" w:hAnsi="Arial" w:cs="Arial"/>
                <w:sz w:val="12"/>
                <w:szCs w:val="10"/>
              </w:rPr>
            </w:pPr>
          </w:p>
        </w:tc>
      </w:tr>
      <w:tr w:rsidR="00C77AE6" w:rsidRPr="002B72B7" w14:paraId="3F07E2A9" w14:textId="77777777" w:rsidTr="00351D48">
        <w:trPr>
          <w:jc w:val="center"/>
        </w:trPr>
        <w:tc>
          <w:tcPr>
            <w:tcW w:w="228" w:type="dxa"/>
            <w:tcBorders>
              <w:left w:val="single" w:sz="12" w:space="0" w:color="244061" w:themeColor="accent1" w:themeShade="80"/>
              <w:right w:val="single" w:sz="4" w:space="0" w:color="auto"/>
            </w:tcBorders>
            <w:vAlign w:val="center"/>
          </w:tcPr>
          <w:p w14:paraId="37297FC4"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1761A9" w14:textId="43337DEA" w:rsidR="00C77AE6" w:rsidRPr="002B72B7" w:rsidRDefault="00455F52" w:rsidP="00C77AE6">
            <w:pPr>
              <w:jc w:val="center"/>
              <w:rPr>
                <w:rFonts w:ascii="Arial" w:hAnsi="Arial" w:cs="Arial"/>
                <w:b/>
                <w:sz w:val="16"/>
                <w:szCs w:val="16"/>
              </w:rPr>
            </w:pPr>
            <w:r w:rsidRPr="00455F52">
              <w:rPr>
                <w:rFonts w:ascii="Arial" w:hAnsi="Arial" w:cs="Arial"/>
                <w:sz w:val="16"/>
                <w:szCs w:val="16"/>
              </w:rPr>
              <w:t>Cordero</w:t>
            </w:r>
          </w:p>
        </w:tc>
        <w:tc>
          <w:tcPr>
            <w:tcW w:w="379" w:type="dxa"/>
            <w:tcBorders>
              <w:left w:val="single" w:sz="4" w:space="0" w:color="auto"/>
              <w:right w:val="single" w:sz="4" w:space="0" w:color="auto"/>
            </w:tcBorders>
          </w:tcPr>
          <w:p w14:paraId="720A79F7"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5F650" w14:textId="297258F2" w:rsidR="00C77AE6" w:rsidRPr="002B72B7" w:rsidRDefault="00455F52" w:rsidP="00C77AE6">
            <w:pPr>
              <w:jc w:val="center"/>
              <w:rPr>
                <w:rFonts w:ascii="Arial" w:hAnsi="Arial" w:cs="Arial"/>
                <w:sz w:val="16"/>
                <w:szCs w:val="16"/>
              </w:rPr>
            </w:pPr>
            <w:r>
              <w:rPr>
                <w:rFonts w:ascii="Arial" w:hAnsi="Arial" w:cs="Arial"/>
                <w:sz w:val="16"/>
                <w:szCs w:val="16"/>
              </w:rPr>
              <w:t>Crespo</w:t>
            </w:r>
          </w:p>
        </w:tc>
        <w:tc>
          <w:tcPr>
            <w:tcW w:w="271" w:type="dxa"/>
            <w:tcBorders>
              <w:left w:val="single" w:sz="4" w:space="0" w:color="auto"/>
              <w:right w:val="single" w:sz="4" w:space="0" w:color="auto"/>
            </w:tcBorders>
          </w:tcPr>
          <w:p w14:paraId="74F71F05"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DF95A" w14:textId="1F0AB4A1" w:rsidR="00C77AE6" w:rsidRPr="002B72B7" w:rsidRDefault="00455F52" w:rsidP="00C77AE6">
            <w:pPr>
              <w:jc w:val="center"/>
              <w:rPr>
                <w:rFonts w:ascii="Arial" w:hAnsi="Arial" w:cs="Arial"/>
                <w:sz w:val="16"/>
                <w:szCs w:val="16"/>
              </w:rPr>
            </w:pPr>
            <w:r>
              <w:rPr>
                <w:rFonts w:ascii="Arial" w:hAnsi="Arial" w:cs="Arial"/>
                <w:sz w:val="16"/>
                <w:szCs w:val="16"/>
              </w:rPr>
              <w:t>Gaston E.</w:t>
            </w:r>
          </w:p>
        </w:tc>
        <w:tc>
          <w:tcPr>
            <w:tcW w:w="305" w:type="dxa"/>
            <w:tcBorders>
              <w:left w:val="single" w:sz="4" w:space="0" w:color="auto"/>
              <w:right w:val="single" w:sz="4" w:space="0" w:color="auto"/>
            </w:tcBorders>
          </w:tcPr>
          <w:p w14:paraId="6103D952"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500A5" w14:textId="495D9317" w:rsidR="00C77AE6" w:rsidRPr="002B72B7" w:rsidRDefault="00C77AE6" w:rsidP="00C77AE6">
            <w:pPr>
              <w:jc w:val="center"/>
              <w:rPr>
                <w:rFonts w:ascii="Arial" w:hAnsi="Arial" w:cs="Arial"/>
                <w:sz w:val="16"/>
                <w:szCs w:val="16"/>
              </w:rPr>
            </w:pPr>
            <w:r>
              <w:rPr>
                <w:rFonts w:ascii="Arial" w:hAnsi="Arial" w:cs="Arial"/>
                <w:sz w:val="16"/>
                <w:szCs w:val="16"/>
                <w:lang w:val="es-ES"/>
              </w:rPr>
              <w:t>Gerente de Administración</w:t>
            </w:r>
            <w:r w:rsidR="00455F52">
              <w:rPr>
                <w:rFonts w:ascii="Arial" w:hAnsi="Arial" w:cs="Arial"/>
                <w:sz w:val="16"/>
                <w:szCs w:val="16"/>
                <w:lang w:val="es-ES"/>
              </w:rPr>
              <w:t xml:space="preserve"> a.i.</w:t>
            </w:r>
          </w:p>
        </w:tc>
        <w:tc>
          <w:tcPr>
            <w:tcW w:w="228" w:type="dxa"/>
            <w:tcBorders>
              <w:left w:val="single" w:sz="4" w:space="0" w:color="auto"/>
              <w:right w:val="single" w:sz="12" w:space="0" w:color="244061" w:themeColor="accent1" w:themeShade="80"/>
            </w:tcBorders>
          </w:tcPr>
          <w:p w14:paraId="19E69C53" w14:textId="77777777" w:rsidR="00C77AE6" w:rsidRPr="002B72B7" w:rsidRDefault="00C77AE6" w:rsidP="00C77AE6">
            <w:pPr>
              <w:rPr>
                <w:rFonts w:ascii="Arial" w:hAnsi="Arial" w:cs="Arial"/>
                <w:sz w:val="16"/>
                <w:szCs w:val="16"/>
              </w:rPr>
            </w:pPr>
          </w:p>
        </w:tc>
      </w:tr>
      <w:tr w:rsidR="00C77AE6" w:rsidRPr="00A745C2" w14:paraId="41048136" w14:textId="77777777" w:rsidTr="00351D48">
        <w:trPr>
          <w:jc w:val="center"/>
        </w:trPr>
        <w:tc>
          <w:tcPr>
            <w:tcW w:w="228" w:type="dxa"/>
            <w:tcBorders>
              <w:left w:val="single" w:sz="12" w:space="0" w:color="244061" w:themeColor="accent1" w:themeShade="80"/>
            </w:tcBorders>
            <w:vAlign w:val="center"/>
          </w:tcPr>
          <w:p w14:paraId="2C8F4450"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0F3C7F8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1EF4A540"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2A7447D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49F5CB4B"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7584C633"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01B47716"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0349317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29FBEECA" w14:textId="77777777" w:rsidR="00C77AE6" w:rsidRPr="00A745C2" w:rsidRDefault="00C77AE6" w:rsidP="004363C7">
            <w:pPr>
              <w:rPr>
                <w:rFonts w:ascii="Arial" w:hAnsi="Arial" w:cs="Arial"/>
                <w:sz w:val="12"/>
                <w:szCs w:val="10"/>
              </w:rPr>
            </w:pPr>
          </w:p>
        </w:tc>
      </w:tr>
      <w:tr w:rsidR="00C77AE6" w:rsidRPr="002B72B7" w14:paraId="6713DF7C" w14:textId="77777777" w:rsidTr="00351D48">
        <w:trPr>
          <w:jc w:val="center"/>
        </w:trPr>
        <w:tc>
          <w:tcPr>
            <w:tcW w:w="228" w:type="dxa"/>
            <w:tcBorders>
              <w:left w:val="single" w:sz="12" w:space="0" w:color="244061" w:themeColor="accent1" w:themeShade="80"/>
              <w:right w:val="single" w:sz="4" w:space="0" w:color="auto"/>
            </w:tcBorders>
            <w:vAlign w:val="center"/>
          </w:tcPr>
          <w:p w14:paraId="64DDD1E7"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CCA6A3A" w14:textId="4B97C23D" w:rsidR="00C77AE6" w:rsidRPr="002B72B7" w:rsidRDefault="00C77AE6" w:rsidP="00C77AE6">
            <w:pPr>
              <w:jc w:val="center"/>
              <w:rPr>
                <w:rFonts w:ascii="Arial" w:hAnsi="Arial" w:cs="Arial"/>
                <w:b/>
                <w:sz w:val="16"/>
                <w:szCs w:val="16"/>
              </w:rPr>
            </w:pPr>
            <w:r>
              <w:rPr>
                <w:rFonts w:ascii="Arial" w:hAnsi="Arial" w:cs="Arial"/>
                <w:sz w:val="16"/>
                <w:szCs w:val="16"/>
                <w:lang w:val="es-ES"/>
              </w:rPr>
              <w:t>Medrano</w:t>
            </w:r>
          </w:p>
        </w:tc>
        <w:tc>
          <w:tcPr>
            <w:tcW w:w="379" w:type="dxa"/>
            <w:tcBorders>
              <w:left w:val="single" w:sz="4" w:space="0" w:color="auto"/>
              <w:right w:val="single" w:sz="4" w:space="0" w:color="auto"/>
            </w:tcBorders>
          </w:tcPr>
          <w:p w14:paraId="6C5A0EB5"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F31536" w14:textId="1803875D" w:rsidR="00C77AE6" w:rsidRPr="002B72B7" w:rsidRDefault="00C77AE6" w:rsidP="00C77AE6">
            <w:pPr>
              <w:jc w:val="center"/>
              <w:rPr>
                <w:rFonts w:ascii="Arial" w:hAnsi="Arial" w:cs="Arial"/>
                <w:sz w:val="16"/>
                <w:szCs w:val="16"/>
              </w:rPr>
            </w:pPr>
            <w:r>
              <w:rPr>
                <w:rFonts w:ascii="Arial" w:hAnsi="Arial" w:cs="Arial"/>
                <w:sz w:val="16"/>
                <w:szCs w:val="16"/>
                <w:lang w:val="es-ES"/>
              </w:rPr>
              <w:t>Rocha</w:t>
            </w:r>
          </w:p>
        </w:tc>
        <w:tc>
          <w:tcPr>
            <w:tcW w:w="271" w:type="dxa"/>
            <w:tcBorders>
              <w:left w:val="single" w:sz="4" w:space="0" w:color="auto"/>
              <w:right w:val="single" w:sz="4" w:space="0" w:color="auto"/>
            </w:tcBorders>
          </w:tcPr>
          <w:p w14:paraId="6981A257"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3DC8C3" w14:textId="5A6CAF29" w:rsidR="00C77AE6" w:rsidRPr="002B72B7" w:rsidRDefault="00C77AE6" w:rsidP="00C77AE6">
            <w:pPr>
              <w:jc w:val="center"/>
              <w:rPr>
                <w:rFonts w:ascii="Arial" w:hAnsi="Arial" w:cs="Arial"/>
                <w:sz w:val="16"/>
                <w:szCs w:val="16"/>
              </w:rPr>
            </w:pPr>
            <w:r>
              <w:rPr>
                <w:rFonts w:ascii="Arial" w:hAnsi="Arial" w:cs="Arial"/>
                <w:sz w:val="16"/>
                <w:szCs w:val="16"/>
                <w:lang w:val="es-ES"/>
              </w:rPr>
              <w:t>Ángela Alejandra</w:t>
            </w:r>
          </w:p>
        </w:tc>
        <w:tc>
          <w:tcPr>
            <w:tcW w:w="305" w:type="dxa"/>
            <w:tcBorders>
              <w:left w:val="single" w:sz="4" w:space="0" w:color="auto"/>
              <w:right w:val="single" w:sz="4" w:space="0" w:color="auto"/>
            </w:tcBorders>
          </w:tcPr>
          <w:p w14:paraId="364B9C8F"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C1EAE0" w14:textId="16889076" w:rsidR="00C77AE6" w:rsidRPr="002B72B7" w:rsidRDefault="00C77AE6" w:rsidP="00C77AE6">
            <w:pPr>
              <w:jc w:val="center"/>
              <w:rPr>
                <w:rFonts w:ascii="Arial" w:hAnsi="Arial" w:cs="Arial"/>
                <w:sz w:val="16"/>
                <w:szCs w:val="16"/>
              </w:rPr>
            </w:pPr>
            <w:r>
              <w:rPr>
                <w:rFonts w:ascii="Arial" w:hAnsi="Arial" w:cs="Arial"/>
                <w:sz w:val="16"/>
                <w:szCs w:val="16"/>
                <w:lang w:val="es-ES"/>
              </w:rPr>
              <w:t>Gerente de Asuntos Legales</w:t>
            </w:r>
          </w:p>
        </w:tc>
        <w:tc>
          <w:tcPr>
            <w:tcW w:w="228" w:type="dxa"/>
            <w:tcBorders>
              <w:left w:val="single" w:sz="4" w:space="0" w:color="auto"/>
              <w:right w:val="single" w:sz="12" w:space="0" w:color="244061" w:themeColor="accent1" w:themeShade="80"/>
            </w:tcBorders>
          </w:tcPr>
          <w:p w14:paraId="635C4D71" w14:textId="77777777" w:rsidR="00C77AE6" w:rsidRPr="002B72B7" w:rsidRDefault="00C77AE6" w:rsidP="00C77AE6">
            <w:pPr>
              <w:rPr>
                <w:rFonts w:ascii="Arial" w:hAnsi="Arial" w:cs="Arial"/>
                <w:sz w:val="16"/>
                <w:szCs w:val="16"/>
              </w:rPr>
            </w:pPr>
          </w:p>
        </w:tc>
      </w:tr>
      <w:tr w:rsidR="00C77AE6" w:rsidRPr="00A745C2" w14:paraId="19A5D749" w14:textId="77777777" w:rsidTr="00351D48">
        <w:trPr>
          <w:jc w:val="center"/>
        </w:trPr>
        <w:tc>
          <w:tcPr>
            <w:tcW w:w="228" w:type="dxa"/>
            <w:tcBorders>
              <w:left w:val="single" w:sz="12" w:space="0" w:color="244061" w:themeColor="accent1" w:themeShade="80"/>
            </w:tcBorders>
            <w:vAlign w:val="center"/>
          </w:tcPr>
          <w:p w14:paraId="0071866C"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1E3E7FB4"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5EB5E525"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0324B019"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31845D3D"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3DF9C2CE"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31B33AEB"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43E81A4B"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3A458FAE" w14:textId="77777777" w:rsidR="00C77AE6" w:rsidRPr="00A745C2" w:rsidRDefault="00C77AE6" w:rsidP="004363C7">
            <w:pPr>
              <w:rPr>
                <w:rFonts w:ascii="Arial" w:hAnsi="Arial" w:cs="Arial"/>
                <w:sz w:val="12"/>
                <w:szCs w:val="10"/>
              </w:rPr>
            </w:pPr>
          </w:p>
        </w:tc>
      </w:tr>
      <w:tr w:rsidR="00C77AE6" w:rsidRPr="002B72B7" w14:paraId="3BF9E9CF" w14:textId="77777777" w:rsidTr="00351D48">
        <w:trPr>
          <w:jc w:val="center"/>
        </w:trPr>
        <w:tc>
          <w:tcPr>
            <w:tcW w:w="228" w:type="dxa"/>
            <w:tcBorders>
              <w:left w:val="single" w:sz="12" w:space="0" w:color="244061" w:themeColor="accent1" w:themeShade="80"/>
              <w:right w:val="single" w:sz="4" w:space="0" w:color="auto"/>
            </w:tcBorders>
            <w:vAlign w:val="center"/>
          </w:tcPr>
          <w:p w14:paraId="0A40D387"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FAADF" w14:textId="27C80E5E" w:rsidR="00C77AE6" w:rsidRPr="002B72B7" w:rsidRDefault="00C77AE6" w:rsidP="00C77AE6">
            <w:pPr>
              <w:jc w:val="center"/>
              <w:rPr>
                <w:rFonts w:ascii="Arial" w:hAnsi="Arial" w:cs="Arial"/>
                <w:b/>
                <w:sz w:val="16"/>
                <w:szCs w:val="16"/>
              </w:rPr>
            </w:pPr>
          </w:p>
        </w:tc>
        <w:tc>
          <w:tcPr>
            <w:tcW w:w="379" w:type="dxa"/>
            <w:tcBorders>
              <w:left w:val="single" w:sz="4" w:space="0" w:color="auto"/>
              <w:right w:val="single" w:sz="4" w:space="0" w:color="auto"/>
            </w:tcBorders>
          </w:tcPr>
          <w:p w14:paraId="324B1C22"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30638" w14:textId="385B75EE" w:rsidR="00C77AE6" w:rsidRPr="002B72B7" w:rsidRDefault="00C77AE6" w:rsidP="00C77AE6">
            <w:pPr>
              <w:jc w:val="center"/>
              <w:rPr>
                <w:rFonts w:ascii="Arial" w:hAnsi="Arial" w:cs="Arial"/>
                <w:sz w:val="16"/>
                <w:szCs w:val="16"/>
              </w:rPr>
            </w:pPr>
          </w:p>
        </w:tc>
        <w:tc>
          <w:tcPr>
            <w:tcW w:w="271" w:type="dxa"/>
            <w:tcBorders>
              <w:left w:val="single" w:sz="4" w:space="0" w:color="auto"/>
              <w:right w:val="single" w:sz="4" w:space="0" w:color="auto"/>
            </w:tcBorders>
          </w:tcPr>
          <w:p w14:paraId="6B9238DB"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9C1155" w14:textId="25E0B3B9" w:rsidR="00C77AE6" w:rsidRPr="002B72B7" w:rsidRDefault="00C77AE6" w:rsidP="00C77AE6">
            <w:pPr>
              <w:jc w:val="center"/>
              <w:rPr>
                <w:rFonts w:ascii="Arial" w:hAnsi="Arial" w:cs="Arial"/>
                <w:sz w:val="16"/>
                <w:szCs w:val="16"/>
              </w:rPr>
            </w:pPr>
          </w:p>
        </w:tc>
        <w:tc>
          <w:tcPr>
            <w:tcW w:w="305" w:type="dxa"/>
            <w:tcBorders>
              <w:left w:val="single" w:sz="4" w:space="0" w:color="auto"/>
              <w:right w:val="single" w:sz="4" w:space="0" w:color="auto"/>
            </w:tcBorders>
          </w:tcPr>
          <w:p w14:paraId="7551D9BE"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1B557E" w14:textId="74340FA8" w:rsidR="00C77AE6" w:rsidRPr="002B72B7" w:rsidRDefault="00C77AE6" w:rsidP="00C77AE6">
            <w:pPr>
              <w:jc w:val="center"/>
              <w:rPr>
                <w:rFonts w:ascii="Arial" w:hAnsi="Arial" w:cs="Arial"/>
                <w:sz w:val="16"/>
                <w:szCs w:val="16"/>
              </w:rPr>
            </w:pPr>
            <w:r>
              <w:rPr>
                <w:rFonts w:ascii="Arial" w:hAnsi="Arial" w:cs="Arial"/>
                <w:sz w:val="16"/>
                <w:szCs w:val="16"/>
                <w:lang w:val="es-ES"/>
              </w:rPr>
              <w:t>Gere</w:t>
            </w:r>
            <w:r w:rsidR="00455F52">
              <w:rPr>
                <w:rFonts w:ascii="Arial" w:hAnsi="Arial" w:cs="Arial"/>
                <w:sz w:val="16"/>
                <w:szCs w:val="16"/>
                <w:lang w:val="es-ES"/>
              </w:rPr>
              <w:t>ncia de Entidades Financieras</w:t>
            </w:r>
          </w:p>
        </w:tc>
        <w:tc>
          <w:tcPr>
            <w:tcW w:w="228" w:type="dxa"/>
            <w:tcBorders>
              <w:left w:val="single" w:sz="4" w:space="0" w:color="auto"/>
              <w:right w:val="single" w:sz="12" w:space="0" w:color="244061" w:themeColor="accent1" w:themeShade="80"/>
            </w:tcBorders>
          </w:tcPr>
          <w:p w14:paraId="13ABAC33" w14:textId="77777777" w:rsidR="00C77AE6" w:rsidRPr="002B72B7" w:rsidRDefault="00C77AE6" w:rsidP="00C77AE6">
            <w:pPr>
              <w:rPr>
                <w:rFonts w:ascii="Arial" w:hAnsi="Arial" w:cs="Arial"/>
                <w:sz w:val="16"/>
                <w:szCs w:val="16"/>
              </w:rPr>
            </w:pPr>
          </w:p>
        </w:tc>
      </w:tr>
      <w:tr w:rsidR="00C77AE6" w:rsidRPr="00A745C2" w14:paraId="2963A875" w14:textId="77777777" w:rsidTr="00351D48">
        <w:trPr>
          <w:jc w:val="center"/>
        </w:trPr>
        <w:tc>
          <w:tcPr>
            <w:tcW w:w="228" w:type="dxa"/>
            <w:tcBorders>
              <w:left w:val="single" w:sz="12" w:space="0" w:color="244061" w:themeColor="accent1" w:themeShade="80"/>
            </w:tcBorders>
            <w:vAlign w:val="center"/>
          </w:tcPr>
          <w:p w14:paraId="7D8B7666"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6A4A1CD7"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384152A0"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3D0B9AE4"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014203B5"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5C94F94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A2C711C"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75FC33AF"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6757ABB8" w14:textId="77777777" w:rsidR="00C77AE6" w:rsidRPr="00A745C2" w:rsidRDefault="00C77AE6" w:rsidP="004363C7">
            <w:pPr>
              <w:rPr>
                <w:rFonts w:ascii="Arial" w:hAnsi="Arial" w:cs="Arial"/>
                <w:sz w:val="12"/>
                <w:szCs w:val="10"/>
              </w:rPr>
            </w:pPr>
          </w:p>
        </w:tc>
      </w:tr>
      <w:tr w:rsidR="00C77AE6" w:rsidRPr="002B72B7" w14:paraId="750BE1E4" w14:textId="77777777" w:rsidTr="00351D48">
        <w:trPr>
          <w:jc w:val="center"/>
        </w:trPr>
        <w:tc>
          <w:tcPr>
            <w:tcW w:w="228" w:type="dxa"/>
            <w:tcBorders>
              <w:left w:val="single" w:sz="12" w:space="0" w:color="244061" w:themeColor="accent1" w:themeShade="80"/>
              <w:right w:val="single" w:sz="4" w:space="0" w:color="auto"/>
            </w:tcBorders>
            <w:vAlign w:val="center"/>
          </w:tcPr>
          <w:p w14:paraId="6F425895"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D424A" w14:textId="69B05CAB" w:rsidR="00C77AE6" w:rsidRPr="002B72B7" w:rsidRDefault="00C77AE6" w:rsidP="00C77AE6">
            <w:pPr>
              <w:jc w:val="center"/>
              <w:rPr>
                <w:rFonts w:ascii="Arial" w:hAnsi="Arial" w:cs="Arial"/>
                <w:b/>
                <w:sz w:val="16"/>
                <w:szCs w:val="16"/>
              </w:rPr>
            </w:pPr>
            <w:r>
              <w:rPr>
                <w:rFonts w:ascii="Arial" w:hAnsi="Arial" w:cs="Arial"/>
                <w:sz w:val="16"/>
                <w:szCs w:val="16"/>
                <w:lang w:val="es-ES"/>
              </w:rPr>
              <w:t>Espinoza</w:t>
            </w:r>
          </w:p>
        </w:tc>
        <w:tc>
          <w:tcPr>
            <w:tcW w:w="379" w:type="dxa"/>
            <w:tcBorders>
              <w:left w:val="single" w:sz="4" w:space="0" w:color="auto"/>
              <w:right w:val="single" w:sz="4" w:space="0" w:color="auto"/>
            </w:tcBorders>
          </w:tcPr>
          <w:p w14:paraId="31F4FBF5"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72AF23" w14:textId="2DDFF34C" w:rsidR="00C77AE6" w:rsidRPr="002B72B7" w:rsidRDefault="00C77AE6" w:rsidP="00C77AE6">
            <w:pPr>
              <w:jc w:val="center"/>
              <w:rPr>
                <w:rFonts w:ascii="Arial" w:hAnsi="Arial" w:cs="Arial"/>
                <w:sz w:val="16"/>
                <w:szCs w:val="16"/>
              </w:rPr>
            </w:pPr>
            <w:r>
              <w:rPr>
                <w:rFonts w:ascii="Arial" w:hAnsi="Arial" w:cs="Arial"/>
                <w:sz w:val="16"/>
                <w:szCs w:val="16"/>
                <w:lang w:val="es-ES"/>
              </w:rPr>
              <w:t>Torrico</w:t>
            </w:r>
          </w:p>
        </w:tc>
        <w:tc>
          <w:tcPr>
            <w:tcW w:w="271" w:type="dxa"/>
            <w:tcBorders>
              <w:left w:val="single" w:sz="4" w:space="0" w:color="auto"/>
              <w:right w:val="single" w:sz="4" w:space="0" w:color="auto"/>
            </w:tcBorders>
          </w:tcPr>
          <w:p w14:paraId="30B58FFB"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167DA" w14:textId="03858906" w:rsidR="00C77AE6" w:rsidRPr="002B72B7" w:rsidRDefault="00C77AE6" w:rsidP="00C77AE6">
            <w:pPr>
              <w:jc w:val="center"/>
              <w:rPr>
                <w:rFonts w:ascii="Arial" w:hAnsi="Arial" w:cs="Arial"/>
                <w:sz w:val="16"/>
                <w:szCs w:val="16"/>
              </w:rPr>
            </w:pPr>
            <w:r>
              <w:rPr>
                <w:rFonts w:ascii="Arial" w:hAnsi="Arial" w:cs="Arial"/>
                <w:sz w:val="16"/>
                <w:szCs w:val="16"/>
                <w:lang w:val="es-ES"/>
              </w:rPr>
              <w:t>David I.</w:t>
            </w:r>
          </w:p>
        </w:tc>
        <w:tc>
          <w:tcPr>
            <w:tcW w:w="305" w:type="dxa"/>
            <w:tcBorders>
              <w:left w:val="single" w:sz="4" w:space="0" w:color="auto"/>
              <w:right w:val="single" w:sz="4" w:space="0" w:color="auto"/>
            </w:tcBorders>
          </w:tcPr>
          <w:p w14:paraId="73D9DD99"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73AC2" w14:textId="34E65990"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Internacionales</w:t>
            </w:r>
          </w:p>
        </w:tc>
        <w:tc>
          <w:tcPr>
            <w:tcW w:w="228" w:type="dxa"/>
            <w:tcBorders>
              <w:left w:val="single" w:sz="4" w:space="0" w:color="auto"/>
              <w:right w:val="single" w:sz="12" w:space="0" w:color="244061" w:themeColor="accent1" w:themeShade="80"/>
            </w:tcBorders>
          </w:tcPr>
          <w:p w14:paraId="7E35E7D5" w14:textId="77777777" w:rsidR="00C77AE6" w:rsidRPr="002B72B7" w:rsidRDefault="00C77AE6" w:rsidP="00C77AE6">
            <w:pPr>
              <w:rPr>
                <w:rFonts w:ascii="Arial" w:hAnsi="Arial" w:cs="Arial"/>
                <w:sz w:val="16"/>
                <w:szCs w:val="16"/>
              </w:rPr>
            </w:pPr>
          </w:p>
        </w:tc>
      </w:tr>
      <w:tr w:rsidR="00C77AE6" w:rsidRPr="00A745C2" w14:paraId="6F20610B" w14:textId="77777777" w:rsidTr="00351D48">
        <w:trPr>
          <w:jc w:val="center"/>
        </w:trPr>
        <w:tc>
          <w:tcPr>
            <w:tcW w:w="228" w:type="dxa"/>
            <w:tcBorders>
              <w:left w:val="single" w:sz="12" w:space="0" w:color="244061" w:themeColor="accent1" w:themeShade="80"/>
            </w:tcBorders>
            <w:vAlign w:val="center"/>
          </w:tcPr>
          <w:p w14:paraId="066ED6C9"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6532845B"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5E0C7EC2"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2067C14E"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476F853B"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1C57159B"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53E4A7BC"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0603BBA1"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5841CB48" w14:textId="77777777" w:rsidR="00C77AE6" w:rsidRPr="00A745C2" w:rsidRDefault="00C77AE6" w:rsidP="004363C7">
            <w:pPr>
              <w:rPr>
                <w:rFonts w:ascii="Arial" w:hAnsi="Arial" w:cs="Arial"/>
                <w:sz w:val="12"/>
                <w:szCs w:val="10"/>
              </w:rPr>
            </w:pPr>
          </w:p>
        </w:tc>
      </w:tr>
      <w:tr w:rsidR="00C77AE6" w:rsidRPr="002B72B7" w14:paraId="20A1BC33" w14:textId="77777777" w:rsidTr="00351D48">
        <w:trPr>
          <w:jc w:val="center"/>
        </w:trPr>
        <w:tc>
          <w:tcPr>
            <w:tcW w:w="228" w:type="dxa"/>
            <w:tcBorders>
              <w:left w:val="single" w:sz="12" w:space="0" w:color="244061" w:themeColor="accent1" w:themeShade="80"/>
              <w:right w:val="single" w:sz="4" w:space="0" w:color="auto"/>
            </w:tcBorders>
            <w:vAlign w:val="center"/>
          </w:tcPr>
          <w:p w14:paraId="4837E5AC"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72C8EF" w14:textId="7DEB9218" w:rsidR="00C77AE6" w:rsidRPr="002B72B7" w:rsidRDefault="00E11D77" w:rsidP="00C77AE6">
            <w:pPr>
              <w:jc w:val="center"/>
              <w:rPr>
                <w:rFonts w:ascii="Arial" w:hAnsi="Arial" w:cs="Arial"/>
                <w:b/>
                <w:sz w:val="16"/>
                <w:szCs w:val="16"/>
              </w:rPr>
            </w:pPr>
            <w:r w:rsidRPr="00E11D77">
              <w:rPr>
                <w:rFonts w:ascii="Arial" w:hAnsi="Arial" w:cs="Arial"/>
                <w:sz w:val="16"/>
                <w:szCs w:val="16"/>
                <w:lang w:val="es-ES"/>
              </w:rPr>
              <w:t xml:space="preserve">Revollo </w:t>
            </w:r>
          </w:p>
        </w:tc>
        <w:tc>
          <w:tcPr>
            <w:tcW w:w="379" w:type="dxa"/>
            <w:tcBorders>
              <w:left w:val="single" w:sz="4" w:space="0" w:color="auto"/>
              <w:right w:val="single" w:sz="4" w:space="0" w:color="auto"/>
            </w:tcBorders>
          </w:tcPr>
          <w:p w14:paraId="05933D50"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A3DA49" w14:textId="1F69F3C2" w:rsidR="00C77AE6" w:rsidRPr="002B72B7" w:rsidRDefault="00E11D77" w:rsidP="00C77AE6">
            <w:pPr>
              <w:jc w:val="center"/>
              <w:rPr>
                <w:rFonts w:ascii="Arial" w:hAnsi="Arial" w:cs="Arial"/>
                <w:sz w:val="16"/>
                <w:szCs w:val="16"/>
              </w:rPr>
            </w:pPr>
            <w:r>
              <w:rPr>
                <w:rFonts w:ascii="Arial" w:hAnsi="Arial" w:cs="Arial"/>
                <w:sz w:val="16"/>
                <w:szCs w:val="16"/>
              </w:rPr>
              <w:t>Palacios</w:t>
            </w:r>
          </w:p>
        </w:tc>
        <w:tc>
          <w:tcPr>
            <w:tcW w:w="271" w:type="dxa"/>
            <w:tcBorders>
              <w:left w:val="single" w:sz="4" w:space="0" w:color="auto"/>
              <w:right w:val="single" w:sz="4" w:space="0" w:color="auto"/>
            </w:tcBorders>
          </w:tcPr>
          <w:p w14:paraId="34FA1383"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5F21" w14:textId="3EB911AC" w:rsidR="00C77AE6" w:rsidRPr="002B72B7" w:rsidRDefault="00E11D77" w:rsidP="00C77AE6">
            <w:pPr>
              <w:jc w:val="center"/>
              <w:rPr>
                <w:rFonts w:ascii="Arial" w:hAnsi="Arial" w:cs="Arial"/>
                <w:sz w:val="16"/>
                <w:szCs w:val="16"/>
              </w:rPr>
            </w:pPr>
            <w:r>
              <w:rPr>
                <w:rFonts w:ascii="Arial" w:hAnsi="Arial" w:cs="Arial"/>
                <w:sz w:val="16"/>
                <w:szCs w:val="16"/>
              </w:rPr>
              <w:t>Karina J.</w:t>
            </w:r>
          </w:p>
        </w:tc>
        <w:tc>
          <w:tcPr>
            <w:tcW w:w="305" w:type="dxa"/>
            <w:tcBorders>
              <w:left w:val="single" w:sz="4" w:space="0" w:color="auto"/>
              <w:right w:val="single" w:sz="4" w:space="0" w:color="auto"/>
            </w:tcBorders>
          </w:tcPr>
          <w:p w14:paraId="2D0D6D53"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27D833" w14:textId="19DBEABD" w:rsidR="00C77AE6" w:rsidRPr="002B72B7" w:rsidRDefault="00C77AE6" w:rsidP="00C77AE6">
            <w:pPr>
              <w:jc w:val="center"/>
              <w:rPr>
                <w:rFonts w:ascii="Arial" w:hAnsi="Arial" w:cs="Arial"/>
                <w:sz w:val="16"/>
                <w:szCs w:val="16"/>
              </w:rPr>
            </w:pPr>
            <w:r>
              <w:rPr>
                <w:rFonts w:ascii="Arial" w:hAnsi="Arial" w:cs="Arial"/>
                <w:sz w:val="16"/>
                <w:szCs w:val="16"/>
                <w:lang w:val="es-ES"/>
              </w:rPr>
              <w:t>Gerente de Recursos Humanos a.i.</w:t>
            </w:r>
          </w:p>
        </w:tc>
        <w:tc>
          <w:tcPr>
            <w:tcW w:w="228" w:type="dxa"/>
            <w:tcBorders>
              <w:left w:val="single" w:sz="4" w:space="0" w:color="auto"/>
              <w:right w:val="single" w:sz="12" w:space="0" w:color="244061" w:themeColor="accent1" w:themeShade="80"/>
            </w:tcBorders>
          </w:tcPr>
          <w:p w14:paraId="4E9E0E91" w14:textId="77777777" w:rsidR="00C77AE6" w:rsidRPr="002B72B7" w:rsidRDefault="00C77AE6" w:rsidP="00C77AE6">
            <w:pPr>
              <w:rPr>
                <w:rFonts w:ascii="Arial" w:hAnsi="Arial" w:cs="Arial"/>
                <w:sz w:val="16"/>
                <w:szCs w:val="16"/>
              </w:rPr>
            </w:pPr>
          </w:p>
        </w:tc>
      </w:tr>
      <w:tr w:rsidR="00C77AE6" w:rsidRPr="00A745C2" w14:paraId="2AD9AB3E" w14:textId="77777777" w:rsidTr="00351D48">
        <w:trPr>
          <w:jc w:val="center"/>
        </w:trPr>
        <w:tc>
          <w:tcPr>
            <w:tcW w:w="228" w:type="dxa"/>
            <w:tcBorders>
              <w:left w:val="single" w:sz="12" w:space="0" w:color="244061" w:themeColor="accent1" w:themeShade="80"/>
            </w:tcBorders>
            <w:vAlign w:val="center"/>
          </w:tcPr>
          <w:p w14:paraId="77BDBD1A"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450C80B6"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0BB2A01C"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5EB50B6A"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6283D904"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772963CA"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09E62775"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5D847CB5"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3EB1175A" w14:textId="77777777" w:rsidR="00C77AE6" w:rsidRPr="00A745C2" w:rsidRDefault="00C77AE6" w:rsidP="004363C7">
            <w:pPr>
              <w:rPr>
                <w:rFonts w:ascii="Arial" w:hAnsi="Arial" w:cs="Arial"/>
                <w:sz w:val="12"/>
                <w:szCs w:val="10"/>
              </w:rPr>
            </w:pPr>
          </w:p>
        </w:tc>
      </w:tr>
      <w:tr w:rsidR="00C77AE6" w:rsidRPr="002B72B7" w14:paraId="5A009F6F" w14:textId="77777777" w:rsidTr="00351D48">
        <w:trPr>
          <w:jc w:val="center"/>
        </w:trPr>
        <w:tc>
          <w:tcPr>
            <w:tcW w:w="228" w:type="dxa"/>
            <w:tcBorders>
              <w:left w:val="single" w:sz="12" w:space="0" w:color="244061" w:themeColor="accent1" w:themeShade="80"/>
              <w:right w:val="single" w:sz="4" w:space="0" w:color="auto"/>
            </w:tcBorders>
            <w:vAlign w:val="center"/>
          </w:tcPr>
          <w:p w14:paraId="7B8B314D"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5EF57A0" w14:textId="67FE17CA" w:rsidR="00C77AE6" w:rsidRPr="002B72B7" w:rsidRDefault="00C77AE6" w:rsidP="00C77AE6">
            <w:pPr>
              <w:jc w:val="center"/>
              <w:rPr>
                <w:rFonts w:ascii="Arial" w:hAnsi="Arial" w:cs="Arial"/>
                <w:b/>
                <w:sz w:val="16"/>
                <w:szCs w:val="16"/>
              </w:rPr>
            </w:pPr>
            <w:r>
              <w:rPr>
                <w:rFonts w:ascii="Arial" w:hAnsi="Arial" w:cs="Arial"/>
                <w:sz w:val="16"/>
                <w:szCs w:val="16"/>
                <w:lang w:val="es-ES"/>
              </w:rPr>
              <w:t>Delgado</w:t>
            </w:r>
          </w:p>
        </w:tc>
        <w:tc>
          <w:tcPr>
            <w:tcW w:w="379" w:type="dxa"/>
            <w:tcBorders>
              <w:left w:val="single" w:sz="4" w:space="0" w:color="auto"/>
              <w:right w:val="single" w:sz="4" w:space="0" w:color="auto"/>
            </w:tcBorders>
          </w:tcPr>
          <w:p w14:paraId="6A016A51"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58936B" w14:textId="19E385C3" w:rsidR="00C77AE6" w:rsidRPr="002B72B7" w:rsidRDefault="00C77AE6" w:rsidP="00C77AE6">
            <w:pPr>
              <w:jc w:val="center"/>
              <w:rPr>
                <w:rFonts w:ascii="Arial" w:hAnsi="Arial" w:cs="Arial"/>
                <w:sz w:val="16"/>
                <w:szCs w:val="16"/>
              </w:rPr>
            </w:pPr>
            <w:r>
              <w:rPr>
                <w:rFonts w:ascii="Arial" w:hAnsi="Arial" w:cs="Arial"/>
                <w:sz w:val="16"/>
                <w:szCs w:val="16"/>
                <w:lang w:val="es-ES"/>
              </w:rPr>
              <w:t>Machicado</w:t>
            </w:r>
          </w:p>
        </w:tc>
        <w:tc>
          <w:tcPr>
            <w:tcW w:w="271" w:type="dxa"/>
            <w:tcBorders>
              <w:left w:val="single" w:sz="4" w:space="0" w:color="auto"/>
              <w:right w:val="single" w:sz="4" w:space="0" w:color="auto"/>
            </w:tcBorders>
          </w:tcPr>
          <w:p w14:paraId="081C6297"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EF1DA" w14:textId="488F5A76" w:rsidR="00C77AE6" w:rsidRPr="002B72B7" w:rsidRDefault="00C77AE6" w:rsidP="00C77AE6">
            <w:pPr>
              <w:jc w:val="center"/>
              <w:rPr>
                <w:rFonts w:ascii="Arial" w:hAnsi="Arial" w:cs="Arial"/>
                <w:sz w:val="16"/>
                <w:szCs w:val="16"/>
              </w:rPr>
            </w:pPr>
            <w:r>
              <w:rPr>
                <w:rFonts w:ascii="Arial" w:hAnsi="Arial" w:cs="Arial"/>
                <w:sz w:val="16"/>
                <w:szCs w:val="16"/>
                <w:lang w:val="es-ES"/>
              </w:rPr>
              <w:t>José Sebastián</w:t>
            </w:r>
          </w:p>
        </w:tc>
        <w:tc>
          <w:tcPr>
            <w:tcW w:w="305" w:type="dxa"/>
            <w:tcBorders>
              <w:left w:val="single" w:sz="4" w:space="0" w:color="auto"/>
              <w:right w:val="single" w:sz="4" w:space="0" w:color="auto"/>
            </w:tcBorders>
          </w:tcPr>
          <w:p w14:paraId="26911E79"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4ADF7A" w14:textId="3E8E4BCA" w:rsidR="00C77AE6" w:rsidRPr="002B72B7" w:rsidRDefault="00C77AE6" w:rsidP="00C77AE6">
            <w:pPr>
              <w:jc w:val="center"/>
              <w:rPr>
                <w:rFonts w:ascii="Arial" w:hAnsi="Arial" w:cs="Arial"/>
                <w:sz w:val="16"/>
                <w:szCs w:val="16"/>
              </w:rPr>
            </w:pPr>
            <w:r>
              <w:rPr>
                <w:rFonts w:ascii="Arial" w:hAnsi="Arial" w:cs="Arial"/>
                <w:sz w:val="16"/>
                <w:szCs w:val="16"/>
                <w:lang w:val="es-ES"/>
              </w:rPr>
              <w:t>Gerente de Sistemas</w:t>
            </w:r>
          </w:p>
        </w:tc>
        <w:tc>
          <w:tcPr>
            <w:tcW w:w="228" w:type="dxa"/>
            <w:tcBorders>
              <w:left w:val="single" w:sz="4" w:space="0" w:color="auto"/>
              <w:right w:val="single" w:sz="12" w:space="0" w:color="244061" w:themeColor="accent1" w:themeShade="80"/>
            </w:tcBorders>
          </w:tcPr>
          <w:p w14:paraId="5B6C04CA" w14:textId="77777777" w:rsidR="00C77AE6" w:rsidRPr="002B72B7" w:rsidRDefault="00C77AE6" w:rsidP="00C77AE6">
            <w:pPr>
              <w:rPr>
                <w:rFonts w:ascii="Arial" w:hAnsi="Arial" w:cs="Arial"/>
                <w:sz w:val="16"/>
                <w:szCs w:val="16"/>
              </w:rPr>
            </w:pPr>
          </w:p>
        </w:tc>
      </w:tr>
      <w:tr w:rsidR="00C77AE6" w:rsidRPr="00A745C2" w14:paraId="712E33F5" w14:textId="77777777" w:rsidTr="00351D48">
        <w:trPr>
          <w:jc w:val="center"/>
        </w:trPr>
        <w:tc>
          <w:tcPr>
            <w:tcW w:w="228" w:type="dxa"/>
            <w:tcBorders>
              <w:left w:val="single" w:sz="12" w:space="0" w:color="244061" w:themeColor="accent1" w:themeShade="80"/>
            </w:tcBorders>
            <w:vAlign w:val="center"/>
          </w:tcPr>
          <w:p w14:paraId="64F14E4C"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1855A5CF"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28C6B4C4"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6A119061"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3EDCB686"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345311FD"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71E5F28B"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1D96C452"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3BF64126" w14:textId="77777777" w:rsidR="00C77AE6" w:rsidRPr="00A745C2" w:rsidRDefault="00C77AE6" w:rsidP="004363C7">
            <w:pPr>
              <w:rPr>
                <w:rFonts w:ascii="Arial" w:hAnsi="Arial" w:cs="Arial"/>
                <w:sz w:val="12"/>
                <w:szCs w:val="10"/>
              </w:rPr>
            </w:pPr>
          </w:p>
        </w:tc>
      </w:tr>
      <w:tr w:rsidR="00C77AE6" w:rsidRPr="002B72B7" w14:paraId="65C4FB3C" w14:textId="77777777" w:rsidTr="00351D48">
        <w:trPr>
          <w:jc w:val="center"/>
        </w:trPr>
        <w:tc>
          <w:tcPr>
            <w:tcW w:w="228" w:type="dxa"/>
            <w:tcBorders>
              <w:left w:val="single" w:sz="12" w:space="0" w:color="244061" w:themeColor="accent1" w:themeShade="80"/>
              <w:right w:val="single" w:sz="4" w:space="0" w:color="auto"/>
            </w:tcBorders>
            <w:vAlign w:val="center"/>
          </w:tcPr>
          <w:p w14:paraId="148C2017" w14:textId="77777777" w:rsidR="00C77AE6" w:rsidRPr="002B72B7" w:rsidRDefault="00C77AE6" w:rsidP="00C77AE6">
            <w:pPr>
              <w:jc w:val="right"/>
              <w:rPr>
                <w:rFonts w:ascii="Arial" w:hAnsi="Arial" w:cs="Arial"/>
                <w:b/>
                <w:sz w:val="16"/>
                <w:szCs w:val="16"/>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B7BCFD" w14:textId="44092A58" w:rsidR="00C77AE6" w:rsidRPr="002B72B7" w:rsidRDefault="00C77AE6" w:rsidP="00C77AE6">
            <w:pPr>
              <w:jc w:val="center"/>
              <w:rPr>
                <w:rFonts w:ascii="Arial" w:hAnsi="Arial" w:cs="Arial"/>
                <w:b/>
                <w:sz w:val="16"/>
                <w:szCs w:val="16"/>
              </w:rPr>
            </w:pPr>
            <w:r>
              <w:rPr>
                <w:rFonts w:ascii="Arial" w:hAnsi="Arial" w:cs="Arial"/>
                <w:sz w:val="16"/>
                <w:szCs w:val="16"/>
                <w:lang w:val="es-ES"/>
              </w:rPr>
              <w:t>Sanjinés</w:t>
            </w:r>
          </w:p>
        </w:tc>
        <w:tc>
          <w:tcPr>
            <w:tcW w:w="379" w:type="dxa"/>
            <w:tcBorders>
              <w:left w:val="single" w:sz="4" w:space="0" w:color="auto"/>
              <w:right w:val="single" w:sz="4" w:space="0" w:color="auto"/>
            </w:tcBorders>
          </w:tcPr>
          <w:p w14:paraId="49DA1D50" w14:textId="77777777" w:rsidR="00C77AE6" w:rsidRPr="002B72B7" w:rsidRDefault="00C77AE6" w:rsidP="00C77AE6">
            <w:pPr>
              <w:jc w:val="center"/>
              <w:rPr>
                <w:rFonts w:ascii="Arial" w:hAnsi="Arial" w:cs="Arial"/>
                <w:sz w:val="16"/>
                <w:szCs w:val="16"/>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35303" w14:textId="2EAA54CD" w:rsidR="00C77AE6" w:rsidRPr="002B72B7" w:rsidRDefault="00C77AE6" w:rsidP="00C77AE6">
            <w:pPr>
              <w:jc w:val="center"/>
              <w:rPr>
                <w:rFonts w:ascii="Arial" w:hAnsi="Arial" w:cs="Arial"/>
                <w:sz w:val="16"/>
                <w:szCs w:val="16"/>
              </w:rPr>
            </w:pPr>
            <w:r>
              <w:rPr>
                <w:rFonts w:ascii="Arial" w:hAnsi="Arial" w:cs="Arial"/>
                <w:sz w:val="16"/>
                <w:szCs w:val="16"/>
                <w:lang w:val="es-ES"/>
              </w:rPr>
              <w:t>Alvarez</w:t>
            </w:r>
          </w:p>
        </w:tc>
        <w:tc>
          <w:tcPr>
            <w:tcW w:w="271" w:type="dxa"/>
            <w:tcBorders>
              <w:left w:val="single" w:sz="4" w:space="0" w:color="auto"/>
              <w:right w:val="single" w:sz="4" w:space="0" w:color="auto"/>
            </w:tcBorders>
          </w:tcPr>
          <w:p w14:paraId="47B488D5" w14:textId="77777777" w:rsidR="00C77AE6" w:rsidRPr="002B72B7" w:rsidRDefault="00C77AE6" w:rsidP="00C77AE6">
            <w:pPr>
              <w:jc w:val="center"/>
              <w:rPr>
                <w:rFonts w:ascii="Arial" w:hAnsi="Arial" w:cs="Arial"/>
                <w:sz w:val="16"/>
                <w:szCs w:val="16"/>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23F0C" w14:textId="5784065A" w:rsidR="00C77AE6" w:rsidRPr="002B72B7" w:rsidRDefault="00C77AE6" w:rsidP="00C77AE6">
            <w:pPr>
              <w:jc w:val="center"/>
              <w:rPr>
                <w:rFonts w:ascii="Arial" w:hAnsi="Arial" w:cs="Arial"/>
                <w:sz w:val="16"/>
                <w:szCs w:val="16"/>
              </w:rPr>
            </w:pPr>
            <w:r>
              <w:rPr>
                <w:rFonts w:ascii="Arial" w:hAnsi="Arial" w:cs="Arial"/>
                <w:sz w:val="16"/>
                <w:szCs w:val="16"/>
                <w:lang w:val="es-ES"/>
              </w:rPr>
              <w:t>Abel Fernando</w:t>
            </w:r>
          </w:p>
        </w:tc>
        <w:tc>
          <w:tcPr>
            <w:tcW w:w="305" w:type="dxa"/>
            <w:tcBorders>
              <w:left w:val="single" w:sz="4" w:space="0" w:color="auto"/>
              <w:right w:val="single" w:sz="4" w:space="0" w:color="auto"/>
            </w:tcBorders>
          </w:tcPr>
          <w:p w14:paraId="2F69B03D" w14:textId="77777777" w:rsidR="00C77AE6" w:rsidRPr="002B72B7" w:rsidRDefault="00C77AE6" w:rsidP="00C77AE6">
            <w:pPr>
              <w:jc w:val="center"/>
              <w:rPr>
                <w:rFonts w:ascii="Arial" w:hAnsi="Arial" w:cs="Arial"/>
                <w:sz w:val="16"/>
                <w:szCs w:val="16"/>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AD7D3" w14:textId="7EF48847" w:rsidR="00C77AE6" w:rsidRPr="002B72B7" w:rsidRDefault="00C77AE6" w:rsidP="00C77AE6">
            <w:pPr>
              <w:jc w:val="center"/>
              <w:rPr>
                <w:rFonts w:ascii="Arial" w:hAnsi="Arial" w:cs="Arial"/>
                <w:sz w:val="16"/>
                <w:szCs w:val="16"/>
              </w:rPr>
            </w:pPr>
            <w:r>
              <w:rPr>
                <w:rFonts w:ascii="Arial" w:hAnsi="Arial" w:cs="Arial"/>
                <w:sz w:val="16"/>
                <w:szCs w:val="16"/>
                <w:lang w:val="es-ES"/>
              </w:rPr>
              <w:t>Gerente de Operaciones Monetarias</w:t>
            </w:r>
          </w:p>
        </w:tc>
        <w:tc>
          <w:tcPr>
            <w:tcW w:w="228" w:type="dxa"/>
            <w:tcBorders>
              <w:left w:val="single" w:sz="4" w:space="0" w:color="auto"/>
              <w:right w:val="single" w:sz="12" w:space="0" w:color="244061" w:themeColor="accent1" w:themeShade="80"/>
            </w:tcBorders>
          </w:tcPr>
          <w:p w14:paraId="43566DF4" w14:textId="77777777" w:rsidR="00C77AE6" w:rsidRPr="002B72B7" w:rsidRDefault="00C77AE6" w:rsidP="00C77AE6">
            <w:pPr>
              <w:rPr>
                <w:rFonts w:ascii="Arial" w:hAnsi="Arial" w:cs="Arial"/>
                <w:sz w:val="16"/>
                <w:szCs w:val="16"/>
              </w:rPr>
            </w:pPr>
          </w:p>
        </w:tc>
      </w:tr>
      <w:tr w:rsidR="00C77AE6" w:rsidRPr="00A745C2" w14:paraId="0B1D7D85" w14:textId="77777777" w:rsidTr="00351D48">
        <w:trPr>
          <w:jc w:val="center"/>
        </w:trPr>
        <w:tc>
          <w:tcPr>
            <w:tcW w:w="228" w:type="dxa"/>
            <w:tcBorders>
              <w:left w:val="single" w:sz="12" w:space="0" w:color="244061" w:themeColor="accent1" w:themeShade="80"/>
            </w:tcBorders>
            <w:vAlign w:val="center"/>
          </w:tcPr>
          <w:p w14:paraId="50E72595" w14:textId="77777777" w:rsidR="00C77AE6" w:rsidRPr="00A745C2" w:rsidRDefault="00C77AE6" w:rsidP="004363C7">
            <w:pPr>
              <w:jc w:val="right"/>
              <w:rPr>
                <w:rFonts w:ascii="Arial" w:hAnsi="Arial" w:cs="Arial"/>
                <w:b/>
                <w:sz w:val="12"/>
                <w:szCs w:val="10"/>
              </w:rPr>
            </w:pPr>
          </w:p>
        </w:tc>
        <w:tc>
          <w:tcPr>
            <w:tcW w:w="1454" w:type="dxa"/>
            <w:gridSpan w:val="7"/>
            <w:tcBorders>
              <w:top w:val="single" w:sz="4" w:space="0" w:color="auto"/>
              <w:bottom w:val="single" w:sz="4" w:space="0" w:color="auto"/>
            </w:tcBorders>
            <w:vAlign w:val="center"/>
          </w:tcPr>
          <w:p w14:paraId="4E999779" w14:textId="77777777" w:rsidR="00C77AE6" w:rsidRPr="00A745C2" w:rsidRDefault="00C77AE6" w:rsidP="004363C7">
            <w:pPr>
              <w:jc w:val="center"/>
              <w:rPr>
                <w:rFonts w:ascii="Arial" w:hAnsi="Arial" w:cs="Arial"/>
                <w:b/>
                <w:sz w:val="12"/>
                <w:szCs w:val="10"/>
              </w:rPr>
            </w:pPr>
            <w:r w:rsidRPr="00A745C2">
              <w:rPr>
                <w:i/>
                <w:sz w:val="12"/>
                <w:szCs w:val="10"/>
              </w:rPr>
              <w:t>Apellido Paterno</w:t>
            </w:r>
          </w:p>
        </w:tc>
        <w:tc>
          <w:tcPr>
            <w:tcW w:w="379" w:type="dxa"/>
          </w:tcPr>
          <w:p w14:paraId="7554EEB2" w14:textId="77777777" w:rsidR="00C77AE6" w:rsidRPr="00A745C2" w:rsidRDefault="00C77AE6" w:rsidP="004363C7">
            <w:pPr>
              <w:jc w:val="center"/>
              <w:rPr>
                <w:rFonts w:ascii="Arial" w:hAnsi="Arial" w:cs="Arial"/>
                <w:sz w:val="12"/>
                <w:szCs w:val="10"/>
              </w:rPr>
            </w:pPr>
          </w:p>
        </w:tc>
        <w:tc>
          <w:tcPr>
            <w:tcW w:w="1797" w:type="dxa"/>
            <w:gridSpan w:val="8"/>
            <w:tcBorders>
              <w:top w:val="single" w:sz="4" w:space="0" w:color="auto"/>
              <w:bottom w:val="single" w:sz="4" w:space="0" w:color="auto"/>
            </w:tcBorders>
          </w:tcPr>
          <w:p w14:paraId="56561886" w14:textId="77777777" w:rsidR="00C77AE6" w:rsidRPr="00A745C2" w:rsidRDefault="00C77AE6" w:rsidP="004363C7">
            <w:pPr>
              <w:jc w:val="center"/>
              <w:rPr>
                <w:rFonts w:ascii="Arial" w:hAnsi="Arial" w:cs="Arial"/>
                <w:sz w:val="12"/>
                <w:szCs w:val="10"/>
              </w:rPr>
            </w:pPr>
            <w:r w:rsidRPr="00A745C2">
              <w:rPr>
                <w:i/>
                <w:sz w:val="12"/>
                <w:szCs w:val="10"/>
              </w:rPr>
              <w:t>Apellido Materno</w:t>
            </w:r>
          </w:p>
        </w:tc>
        <w:tc>
          <w:tcPr>
            <w:tcW w:w="271" w:type="dxa"/>
          </w:tcPr>
          <w:p w14:paraId="3FF7C23E" w14:textId="77777777" w:rsidR="00C77AE6" w:rsidRPr="00A745C2" w:rsidRDefault="00C77AE6" w:rsidP="004363C7">
            <w:pPr>
              <w:jc w:val="center"/>
              <w:rPr>
                <w:rFonts w:ascii="Arial" w:hAnsi="Arial" w:cs="Arial"/>
                <w:sz w:val="12"/>
                <w:szCs w:val="10"/>
              </w:rPr>
            </w:pPr>
          </w:p>
        </w:tc>
        <w:tc>
          <w:tcPr>
            <w:tcW w:w="2980" w:type="dxa"/>
            <w:gridSpan w:val="11"/>
            <w:tcBorders>
              <w:top w:val="single" w:sz="4" w:space="0" w:color="auto"/>
              <w:bottom w:val="single" w:sz="4" w:space="0" w:color="auto"/>
            </w:tcBorders>
          </w:tcPr>
          <w:p w14:paraId="1EE39E24" w14:textId="77777777" w:rsidR="00C77AE6" w:rsidRPr="00A745C2" w:rsidRDefault="00C77AE6" w:rsidP="004363C7">
            <w:pPr>
              <w:jc w:val="center"/>
              <w:rPr>
                <w:rFonts w:ascii="Arial" w:hAnsi="Arial" w:cs="Arial"/>
                <w:sz w:val="12"/>
                <w:szCs w:val="10"/>
              </w:rPr>
            </w:pPr>
            <w:r w:rsidRPr="00A745C2">
              <w:rPr>
                <w:i/>
                <w:sz w:val="12"/>
                <w:szCs w:val="10"/>
              </w:rPr>
              <w:t>Nombre(s)</w:t>
            </w:r>
          </w:p>
        </w:tc>
        <w:tc>
          <w:tcPr>
            <w:tcW w:w="305" w:type="dxa"/>
          </w:tcPr>
          <w:p w14:paraId="1D3687D9" w14:textId="77777777" w:rsidR="00C77AE6" w:rsidRPr="00A745C2" w:rsidRDefault="00C77AE6" w:rsidP="004363C7">
            <w:pPr>
              <w:jc w:val="center"/>
              <w:rPr>
                <w:rFonts w:ascii="Arial" w:hAnsi="Arial" w:cs="Arial"/>
                <w:sz w:val="12"/>
                <w:szCs w:val="10"/>
              </w:rPr>
            </w:pPr>
          </w:p>
        </w:tc>
        <w:tc>
          <w:tcPr>
            <w:tcW w:w="2263" w:type="dxa"/>
            <w:gridSpan w:val="9"/>
            <w:tcBorders>
              <w:top w:val="single" w:sz="4" w:space="0" w:color="auto"/>
              <w:bottom w:val="single" w:sz="4" w:space="0" w:color="auto"/>
            </w:tcBorders>
          </w:tcPr>
          <w:p w14:paraId="50064F39" w14:textId="77777777" w:rsidR="00C77AE6" w:rsidRPr="00A745C2" w:rsidRDefault="00C77AE6" w:rsidP="004363C7">
            <w:pPr>
              <w:jc w:val="center"/>
              <w:rPr>
                <w:rFonts w:ascii="Arial" w:hAnsi="Arial" w:cs="Arial"/>
                <w:sz w:val="12"/>
                <w:szCs w:val="10"/>
              </w:rPr>
            </w:pPr>
            <w:r w:rsidRPr="00A745C2">
              <w:rPr>
                <w:i/>
                <w:sz w:val="12"/>
                <w:szCs w:val="10"/>
              </w:rPr>
              <w:t>Cargo</w:t>
            </w:r>
          </w:p>
        </w:tc>
        <w:tc>
          <w:tcPr>
            <w:tcW w:w="228" w:type="dxa"/>
            <w:tcBorders>
              <w:right w:val="single" w:sz="12" w:space="0" w:color="244061" w:themeColor="accent1" w:themeShade="80"/>
            </w:tcBorders>
          </w:tcPr>
          <w:p w14:paraId="1D1A0AD0" w14:textId="77777777" w:rsidR="00C77AE6" w:rsidRPr="00A745C2" w:rsidRDefault="00C77AE6" w:rsidP="004363C7">
            <w:pPr>
              <w:rPr>
                <w:rFonts w:ascii="Arial" w:hAnsi="Arial" w:cs="Arial"/>
                <w:sz w:val="12"/>
                <w:szCs w:val="10"/>
              </w:rPr>
            </w:pPr>
          </w:p>
        </w:tc>
      </w:tr>
      <w:tr w:rsidR="00C77AE6" w:rsidRPr="00796E5F" w14:paraId="055D3606" w14:textId="77777777" w:rsidTr="00351D48">
        <w:trPr>
          <w:jc w:val="center"/>
        </w:trPr>
        <w:tc>
          <w:tcPr>
            <w:tcW w:w="228" w:type="dxa"/>
            <w:tcBorders>
              <w:left w:val="single" w:sz="12" w:space="0" w:color="244061" w:themeColor="accent1" w:themeShade="80"/>
              <w:right w:val="single" w:sz="4" w:space="0" w:color="auto"/>
            </w:tcBorders>
            <w:vAlign w:val="center"/>
          </w:tcPr>
          <w:p w14:paraId="05651463" w14:textId="77777777" w:rsidR="00C77AE6" w:rsidRPr="00796E5F" w:rsidRDefault="00C77AE6" w:rsidP="00796E5F">
            <w:pPr>
              <w:jc w:val="center"/>
              <w:rPr>
                <w:rFonts w:ascii="Arial" w:hAnsi="Arial" w:cs="Arial"/>
                <w:sz w:val="16"/>
                <w:szCs w:val="16"/>
                <w:lang w:val="es-ES"/>
              </w:rPr>
            </w:pPr>
          </w:p>
        </w:tc>
        <w:tc>
          <w:tcPr>
            <w:tcW w:w="1454"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CBCEDE" w14:textId="245B445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Cerezo</w:t>
            </w:r>
          </w:p>
        </w:tc>
        <w:tc>
          <w:tcPr>
            <w:tcW w:w="379" w:type="dxa"/>
            <w:tcBorders>
              <w:left w:val="single" w:sz="4" w:space="0" w:color="auto"/>
              <w:right w:val="single" w:sz="4" w:space="0" w:color="auto"/>
            </w:tcBorders>
          </w:tcPr>
          <w:p w14:paraId="52CBD744" w14:textId="77777777" w:rsidR="00C77AE6" w:rsidRPr="00796E5F" w:rsidRDefault="00C77AE6" w:rsidP="00796E5F">
            <w:pPr>
              <w:jc w:val="center"/>
              <w:rPr>
                <w:rFonts w:ascii="Arial" w:hAnsi="Arial" w:cs="Arial"/>
                <w:sz w:val="16"/>
                <w:szCs w:val="16"/>
                <w:lang w:val="es-ES"/>
              </w:rPr>
            </w:pPr>
          </w:p>
        </w:tc>
        <w:tc>
          <w:tcPr>
            <w:tcW w:w="179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0E2384" w14:textId="5C59D14A"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Aguirre</w:t>
            </w:r>
          </w:p>
        </w:tc>
        <w:tc>
          <w:tcPr>
            <w:tcW w:w="271" w:type="dxa"/>
            <w:tcBorders>
              <w:left w:val="single" w:sz="4" w:space="0" w:color="auto"/>
              <w:right w:val="single" w:sz="4" w:space="0" w:color="auto"/>
            </w:tcBorders>
          </w:tcPr>
          <w:p w14:paraId="46757AA9" w14:textId="77777777" w:rsidR="00C77AE6" w:rsidRPr="00796E5F" w:rsidRDefault="00C77AE6" w:rsidP="00796E5F">
            <w:pPr>
              <w:jc w:val="center"/>
              <w:rPr>
                <w:rFonts w:ascii="Arial" w:hAnsi="Arial" w:cs="Arial"/>
                <w:sz w:val="16"/>
                <w:szCs w:val="16"/>
                <w:lang w:val="es-ES"/>
              </w:rPr>
            </w:pPr>
          </w:p>
        </w:tc>
        <w:tc>
          <w:tcPr>
            <w:tcW w:w="29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F7B0A" w14:textId="7CBEDE3E"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Sergio Marcelo</w:t>
            </w:r>
          </w:p>
        </w:tc>
        <w:tc>
          <w:tcPr>
            <w:tcW w:w="305" w:type="dxa"/>
            <w:tcBorders>
              <w:left w:val="single" w:sz="4" w:space="0" w:color="auto"/>
              <w:right w:val="single" w:sz="4" w:space="0" w:color="auto"/>
            </w:tcBorders>
          </w:tcPr>
          <w:p w14:paraId="354FF9B6" w14:textId="77777777" w:rsidR="00C77AE6" w:rsidRPr="00796E5F" w:rsidRDefault="00C77AE6" w:rsidP="00796E5F">
            <w:pPr>
              <w:jc w:val="center"/>
              <w:rPr>
                <w:rFonts w:ascii="Arial" w:hAnsi="Arial" w:cs="Arial"/>
                <w:sz w:val="16"/>
                <w:szCs w:val="16"/>
                <w:lang w:val="es-ES"/>
              </w:rPr>
            </w:pPr>
          </w:p>
        </w:tc>
        <w:tc>
          <w:tcPr>
            <w:tcW w:w="226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B951B" w14:textId="4160F2F9" w:rsidR="00C77AE6" w:rsidRPr="00796E5F" w:rsidRDefault="00C77AE6" w:rsidP="00796E5F">
            <w:pPr>
              <w:jc w:val="center"/>
              <w:rPr>
                <w:rFonts w:ascii="Arial" w:hAnsi="Arial" w:cs="Arial"/>
                <w:sz w:val="16"/>
                <w:szCs w:val="16"/>
                <w:lang w:val="es-ES"/>
              </w:rPr>
            </w:pPr>
            <w:r>
              <w:rPr>
                <w:rFonts w:ascii="Arial" w:hAnsi="Arial" w:cs="Arial"/>
                <w:sz w:val="16"/>
                <w:szCs w:val="16"/>
                <w:lang w:val="es-ES"/>
              </w:rPr>
              <w:t>Gerente de Tesorería</w:t>
            </w:r>
          </w:p>
        </w:tc>
        <w:tc>
          <w:tcPr>
            <w:tcW w:w="228" w:type="dxa"/>
            <w:tcBorders>
              <w:left w:val="single" w:sz="4" w:space="0" w:color="auto"/>
              <w:right w:val="single" w:sz="12" w:space="0" w:color="244061" w:themeColor="accent1" w:themeShade="80"/>
            </w:tcBorders>
          </w:tcPr>
          <w:p w14:paraId="1B040C6B" w14:textId="77777777" w:rsidR="00C77AE6" w:rsidRPr="00796E5F" w:rsidRDefault="00C77AE6" w:rsidP="00796E5F">
            <w:pPr>
              <w:jc w:val="center"/>
              <w:rPr>
                <w:rFonts w:ascii="Arial" w:hAnsi="Arial" w:cs="Arial"/>
                <w:sz w:val="16"/>
                <w:szCs w:val="16"/>
                <w:lang w:val="es-ES"/>
              </w:rPr>
            </w:pPr>
          </w:p>
        </w:tc>
      </w:tr>
      <w:tr w:rsidR="00FF661F" w:rsidRPr="002B72B7" w14:paraId="398EBE49" w14:textId="77777777" w:rsidTr="00351D48">
        <w:trPr>
          <w:jc w:val="center"/>
        </w:trPr>
        <w:tc>
          <w:tcPr>
            <w:tcW w:w="228" w:type="dxa"/>
            <w:tcBorders>
              <w:left w:val="single" w:sz="12" w:space="0" w:color="244061" w:themeColor="accent1" w:themeShade="80"/>
              <w:bottom w:val="single" w:sz="12" w:space="0" w:color="244061" w:themeColor="accent1" w:themeShade="80"/>
            </w:tcBorders>
            <w:vAlign w:val="center"/>
          </w:tcPr>
          <w:p w14:paraId="54E9DBF7" w14:textId="77777777" w:rsidR="007F057E" w:rsidRPr="002B72B7" w:rsidRDefault="007F057E" w:rsidP="00574AFA">
            <w:pPr>
              <w:jc w:val="right"/>
              <w:rPr>
                <w:rFonts w:ascii="Arial" w:hAnsi="Arial" w:cs="Arial"/>
                <w:b/>
                <w:sz w:val="8"/>
                <w:szCs w:val="8"/>
              </w:rPr>
            </w:pPr>
          </w:p>
        </w:tc>
        <w:tc>
          <w:tcPr>
            <w:tcW w:w="228" w:type="dxa"/>
            <w:tcBorders>
              <w:top w:val="single" w:sz="4" w:space="0" w:color="auto"/>
              <w:bottom w:val="single" w:sz="12" w:space="0" w:color="244061" w:themeColor="accent1" w:themeShade="80"/>
            </w:tcBorders>
            <w:vAlign w:val="center"/>
          </w:tcPr>
          <w:p w14:paraId="2AA8812D" w14:textId="77777777" w:rsidR="007F057E" w:rsidRPr="002B72B7" w:rsidRDefault="007F057E" w:rsidP="00574AFA">
            <w:pPr>
              <w:jc w:val="right"/>
              <w:rPr>
                <w:rFonts w:ascii="Arial" w:hAnsi="Arial" w:cs="Arial"/>
                <w:b/>
                <w:sz w:val="8"/>
                <w:szCs w:val="8"/>
              </w:rPr>
            </w:pPr>
          </w:p>
        </w:tc>
        <w:tc>
          <w:tcPr>
            <w:tcW w:w="228" w:type="dxa"/>
            <w:tcBorders>
              <w:top w:val="single" w:sz="4" w:space="0" w:color="auto"/>
              <w:bottom w:val="single" w:sz="12" w:space="0" w:color="244061" w:themeColor="accent1" w:themeShade="80"/>
            </w:tcBorders>
            <w:vAlign w:val="center"/>
          </w:tcPr>
          <w:p w14:paraId="1D706B26" w14:textId="77777777" w:rsidR="007F057E" w:rsidRPr="002B72B7" w:rsidRDefault="007F057E" w:rsidP="00574AFA">
            <w:pPr>
              <w:jc w:val="right"/>
              <w:rPr>
                <w:rFonts w:ascii="Arial" w:hAnsi="Arial" w:cs="Arial"/>
                <w:b/>
                <w:sz w:val="8"/>
                <w:szCs w:val="8"/>
              </w:rPr>
            </w:pPr>
          </w:p>
        </w:tc>
        <w:tc>
          <w:tcPr>
            <w:tcW w:w="228" w:type="dxa"/>
            <w:tcBorders>
              <w:top w:val="single" w:sz="4" w:space="0" w:color="auto"/>
              <w:bottom w:val="single" w:sz="12" w:space="0" w:color="244061" w:themeColor="accent1" w:themeShade="80"/>
            </w:tcBorders>
            <w:vAlign w:val="center"/>
          </w:tcPr>
          <w:p w14:paraId="7CCB5570" w14:textId="77777777" w:rsidR="007F057E" w:rsidRPr="002B72B7" w:rsidRDefault="007F057E" w:rsidP="00574AFA">
            <w:pPr>
              <w:jc w:val="right"/>
              <w:rPr>
                <w:rFonts w:ascii="Arial" w:hAnsi="Arial" w:cs="Arial"/>
                <w:b/>
                <w:sz w:val="8"/>
                <w:szCs w:val="8"/>
              </w:rPr>
            </w:pPr>
          </w:p>
        </w:tc>
        <w:tc>
          <w:tcPr>
            <w:tcW w:w="228" w:type="dxa"/>
            <w:gridSpan w:val="2"/>
            <w:tcBorders>
              <w:top w:val="single" w:sz="4" w:space="0" w:color="auto"/>
              <w:bottom w:val="single" w:sz="12" w:space="0" w:color="244061" w:themeColor="accent1" w:themeShade="80"/>
            </w:tcBorders>
            <w:vAlign w:val="center"/>
          </w:tcPr>
          <w:p w14:paraId="1F999237" w14:textId="77777777" w:rsidR="007F057E" w:rsidRPr="002B72B7" w:rsidRDefault="007F057E" w:rsidP="00574AFA">
            <w:pPr>
              <w:jc w:val="right"/>
              <w:rPr>
                <w:rFonts w:ascii="Arial" w:hAnsi="Arial" w:cs="Arial"/>
                <w:b/>
                <w:sz w:val="8"/>
                <w:szCs w:val="8"/>
              </w:rPr>
            </w:pPr>
          </w:p>
        </w:tc>
        <w:tc>
          <w:tcPr>
            <w:tcW w:w="271" w:type="dxa"/>
            <w:tcBorders>
              <w:top w:val="single" w:sz="4" w:space="0" w:color="auto"/>
              <w:bottom w:val="single" w:sz="12" w:space="0" w:color="244061" w:themeColor="accent1" w:themeShade="80"/>
            </w:tcBorders>
            <w:vAlign w:val="center"/>
          </w:tcPr>
          <w:p w14:paraId="618B0A71" w14:textId="77777777" w:rsidR="007F057E" w:rsidRPr="002B72B7" w:rsidRDefault="007F057E" w:rsidP="00574AFA">
            <w:pPr>
              <w:jc w:val="right"/>
              <w:rPr>
                <w:rFonts w:ascii="Arial" w:hAnsi="Arial" w:cs="Arial"/>
                <w:b/>
                <w:sz w:val="8"/>
                <w:szCs w:val="8"/>
              </w:rPr>
            </w:pPr>
          </w:p>
        </w:tc>
        <w:tc>
          <w:tcPr>
            <w:tcW w:w="271" w:type="dxa"/>
            <w:tcBorders>
              <w:top w:val="single" w:sz="4" w:space="0" w:color="auto"/>
              <w:bottom w:val="single" w:sz="12" w:space="0" w:color="244061" w:themeColor="accent1" w:themeShade="80"/>
            </w:tcBorders>
            <w:vAlign w:val="center"/>
          </w:tcPr>
          <w:p w14:paraId="2E1C6F50" w14:textId="77777777" w:rsidR="007F057E" w:rsidRPr="002B72B7" w:rsidRDefault="007F057E" w:rsidP="00574AFA">
            <w:pPr>
              <w:jc w:val="right"/>
              <w:rPr>
                <w:rFonts w:ascii="Arial" w:hAnsi="Arial" w:cs="Arial"/>
                <w:b/>
                <w:sz w:val="8"/>
                <w:szCs w:val="8"/>
              </w:rPr>
            </w:pPr>
          </w:p>
        </w:tc>
        <w:tc>
          <w:tcPr>
            <w:tcW w:w="379" w:type="dxa"/>
            <w:tcBorders>
              <w:bottom w:val="single" w:sz="12" w:space="0" w:color="244061" w:themeColor="accent1" w:themeShade="80"/>
            </w:tcBorders>
          </w:tcPr>
          <w:p w14:paraId="13E716DF"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3653571" w14:textId="77777777" w:rsidR="007F057E" w:rsidRPr="002B72B7" w:rsidRDefault="007F057E" w:rsidP="00574AFA">
            <w:pPr>
              <w:rPr>
                <w:rFonts w:ascii="Arial" w:hAnsi="Arial" w:cs="Arial"/>
                <w:sz w:val="8"/>
                <w:szCs w:val="8"/>
              </w:rPr>
            </w:pPr>
          </w:p>
        </w:tc>
        <w:tc>
          <w:tcPr>
            <w:tcW w:w="272" w:type="dxa"/>
            <w:gridSpan w:val="2"/>
            <w:tcBorders>
              <w:top w:val="single" w:sz="4" w:space="0" w:color="auto"/>
              <w:bottom w:val="single" w:sz="12" w:space="0" w:color="244061" w:themeColor="accent1" w:themeShade="80"/>
            </w:tcBorders>
          </w:tcPr>
          <w:p w14:paraId="7CBFEE03"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A1AF19B"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26B3C5B7"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9B4C15D"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066AFC5B" w14:textId="77777777" w:rsidR="007F057E" w:rsidRPr="002B72B7" w:rsidRDefault="007F057E" w:rsidP="00574AFA">
            <w:pPr>
              <w:rPr>
                <w:rFonts w:ascii="Arial" w:hAnsi="Arial" w:cs="Arial"/>
                <w:sz w:val="8"/>
                <w:szCs w:val="8"/>
              </w:rPr>
            </w:pPr>
          </w:p>
        </w:tc>
        <w:tc>
          <w:tcPr>
            <w:tcW w:w="271" w:type="dxa"/>
            <w:tcBorders>
              <w:bottom w:val="single" w:sz="12" w:space="0" w:color="244061" w:themeColor="accent1" w:themeShade="80"/>
            </w:tcBorders>
          </w:tcPr>
          <w:p w14:paraId="515FF44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2BB4CA"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4CC39787"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0698F056"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3448C200" w14:textId="77777777" w:rsidR="007F057E" w:rsidRPr="002B72B7" w:rsidRDefault="007F057E" w:rsidP="00574AFA">
            <w:pPr>
              <w:rPr>
                <w:rFonts w:ascii="Arial" w:hAnsi="Arial" w:cs="Arial"/>
                <w:sz w:val="8"/>
                <w:szCs w:val="8"/>
              </w:rPr>
            </w:pPr>
          </w:p>
        </w:tc>
        <w:tc>
          <w:tcPr>
            <w:tcW w:w="305" w:type="dxa"/>
            <w:gridSpan w:val="2"/>
            <w:tcBorders>
              <w:top w:val="single" w:sz="4" w:space="0" w:color="auto"/>
              <w:bottom w:val="single" w:sz="12" w:space="0" w:color="244061" w:themeColor="accent1" w:themeShade="80"/>
            </w:tcBorders>
          </w:tcPr>
          <w:p w14:paraId="66473AA9"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5A25C3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50B9206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691D92AB"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E90963E"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7BE0A67B" w14:textId="77777777" w:rsidR="007F057E" w:rsidRPr="002B72B7" w:rsidRDefault="007F057E" w:rsidP="00574AFA">
            <w:pPr>
              <w:rPr>
                <w:rFonts w:ascii="Arial" w:hAnsi="Arial" w:cs="Arial"/>
                <w:sz w:val="8"/>
                <w:szCs w:val="8"/>
              </w:rPr>
            </w:pPr>
          </w:p>
        </w:tc>
        <w:tc>
          <w:tcPr>
            <w:tcW w:w="305" w:type="dxa"/>
            <w:tcBorders>
              <w:bottom w:val="single" w:sz="12" w:space="0" w:color="244061" w:themeColor="accent1" w:themeShade="80"/>
            </w:tcBorders>
          </w:tcPr>
          <w:p w14:paraId="745FB457" w14:textId="77777777" w:rsidR="007F057E" w:rsidRPr="002B72B7" w:rsidRDefault="007F057E" w:rsidP="00574AFA">
            <w:pPr>
              <w:rPr>
                <w:rFonts w:ascii="Arial" w:hAnsi="Arial" w:cs="Arial"/>
                <w:sz w:val="8"/>
                <w:szCs w:val="8"/>
              </w:rPr>
            </w:pPr>
          </w:p>
        </w:tc>
        <w:tc>
          <w:tcPr>
            <w:tcW w:w="270" w:type="dxa"/>
            <w:tcBorders>
              <w:top w:val="single" w:sz="4" w:space="0" w:color="auto"/>
              <w:bottom w:val="single" w:sz="12" w:space="0" w:color="244061" w:themeColor="accent1" w:themeShade="80"/>
            </w:tcBorders>
          </w:tcPr>
          <w:p w14:paraId="169670F5" w14:textId="77777777" w:rsidR="007F057E" w:rsidRPr="002B72B7" w:rsidRDefault="007F057E" w:rsidP="00574AFA">
            <w:pPr>
              <w:rPr>
                <w:rFonts w:ascii="Arial" w:hAnsi="Arial" w:cs="Arial"/>
                <w:sz w:val="8"/>
                <w:szCs w:val="8"/>
              </w:rPr>
            </w:pPr>
          </w:p>
        </w:tc>
        <w:tc>
          <w:tcPr>
            <w:tcW w:w="305" w:type="dxa"/>
            <w:tcBorders>
              <w:top w:val="single" w:sz="4" w:space="0" w:color="auto"/>
              <w:bottom w:val="single" w:sz="12" w:space="0" w:color="244061" w:themeColor="accent1" w:themeShade="80"/>
            </w:tcBorders>
          </w:tcPr>
          <w:p w14:paraId="24782A84"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12" w:space="0" w:color="244061" w:themeColor="accent1" w:themeShade="80"/>
            </w:tcBorders>
          </w:tcPr>
          <w:p w14:paraId="3103D6AE" w14:textId="77777777" w:rsidR="007F057E" w:rsidRPr="002B72B7" w:rsidRDefault="007F057E" w:rsidP="00574AFA">
            <w:pPr>
              <w:rPr>
                <w:rFonts w:ascii="Arial" w:hAnsi="Arial" w:cs="Arial"/>
                <w:sz w:val="8"/>
                <w:szCs w:val="8"/>
              </w:rPr>
            </w:pPr>
          </w:p>
        </w:tc>
        <w:tc>
          <w:tcPr>
            <w:tcW w:w="268" w:type="dxa"/>
            <w:tcBorders>
              <w:top w:val="single" w:sz="4" w:space="0" w:color="auto"/>
              <w:bottom w:val="single" w:sz="12" w:space="0" w:color="244061" w:themeColor="accent1" w:themeShade="80"/>
            </w:tcBorders>
          </w:tcPr>
          <w:p w14:paraId="7B4FAB0C" w14:textId="77777777" w:rsidR="007F057E" w:rsidRPr="002B72B7" w:rsidRDefault="007F057E" w:rsidP="00574AFA">
            <w:pPr>
              <w:rPr>
                <w:rFonts w:ascii="Arial" w:hAnsi="Arial" w:cs="Arial"/>
                <w:sz w:val="8"/>
                <w:szCs w:val="8"/>
              </w:rPr>
            </w:pPr>
          </w:p>
        </w:tc>
        <w:tc>
          <w:tcPr>
            <w:tcW w:w="257" w:type="dxa"/>
            <w:tcBorders>
              <w:top w:val="single" w:sz="4" w:space="0" w:color="auto"/>
              <w:bottom w:val="single" w:sz="12" w:space="0" w:color="244061" w:themeColor="accent1" w:themeShade="80"/>
            </w:tcBorders>
          </w:tcPr>
          <w:p w14:paraId="3A61E365" w14:textId="77777777" w:rsidR="007F057E" w:rsidRPr="002B72B7" w:rsidRDefault="007F057E" w:rsidP="00574AFA">
            <w:pPr>
              <w:rPr>
                <w:rFonts w:ascii="Arial" w:hAnsi="Arial" w:cs="Arial"/>
                <w:sz w:val="8"/>
                <w:szCs w:val="8"/>
              </w:rPr>
            </w:pPr>
          </w:p>
        </w:tc>
        <w:tc>
          <w:tcPr>
            <w:tcW w:w="251" w:type="dxa"/>
            <w:tcBorders>
              <w:top w:val="single" w:sz="4" w:space="0" w:color="auto"/>
              <w:bottom w:val="single" w:sz="12" w:space="0" w:color="244061" w:themeColor="accent1" w:themeShade="80"/>
            </w:tcBorders>
          </w:tcPr>
          <w:p w14:paraId="585D733B"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12" w:space="0" w:color="244061" w:themeColor="accent1" w:themeShade="80"/>
            </w:tcBorders>
          </w:tcPr>
          <w:p w14:paraId="141A7A99"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12" w:space="0" w:color="244061" w:themeColor="accent1" w:themeShade="80"/>
            </w:tcBorders>
          </w:tcPr>
          <w:p w14:paraId="56DE0317" w14:textId="77777777" w:rsidR="007F057E" w:rsidRPr="002B72B7" w:rsidRDefault="007F057E" w:rsidP="00574AFA">
            <w:pPr>
              <w:rPr>
                <w:rFonts w:ascii="Arial" w:hAnsi="Arial" w:cs="Arial"/>
                <w:sz w:val="8"/>
                <w:szCs w:val="8"/>
              </w:rPr>
            </w:pPr>
          </w:p>
        </w:tc>
        <w:tc>
          <w:tcPr>
            <w:tcW w:w="228" w:type="dxa"/>
            <w:tcBorders>
              <w:top w:val="single" w:sz="4" w:space="0" w:color="auto"/>
              <w:bottom w:val="single" w:sz="12" w:space="0" w:color="244061" w:themeColor="accent1" w:themeShade="80"/>
            </w:tcBorders>
          </w:tcPr>
          <w:p w14:paraId="1E297C73" w14:textId="77777777" w:rsidR="007F057E" w:rsidRPr="002B72B7" w:rsidRDefault="007F057E" w:rsidP="00574AFA">
            <w:pPr>
              <w:rPr>
                <w:rFonts w:ascii="Arial" w:hAnsi="Arial" w:cs="Arial"/>
                <w:sz w:val="8"/>
                <w:szCs w:val="8"/>
              </w:rPr>
            </w:pPr>
          </w:p>
        </w:tc>
        <w:tc>
          <w:tcPr>
            <w:tcW w:w="228" w:type="dxa"/>
            <w:tcBorders>
              <w:bottom w:val="single" w:sz="12" w:space="0" w:color="244061" w:themeColor="accent1" w:themeShade="80"/>
              <w:right w:val="single" w:sz="12" w:space="0" w:color="244061" w:themeColor="accent1" w:themeShade="80"/>
            </w:tcBorders>
          </w:tcPr>
          <w:p w14:paraId="3897FB41" w14:textId="77777777" w:rsidR="007F057E" w:rsidRPr="002B72B7" w:rsidRDefault="007F057E" w:rsidP="00574AFA">
            <w:pPr>
              <w:rPr>
                <w:rFonts w:ascii="Arial" w:hAnsi="Arial" w:cs="Arial"/>
                <w:sz w:val="8"/>
                <w:szCs w:val="8"/>
              </w:rPr>
            </w:pPr>
          </w:p>
        </w:tc>
      </w:tr>
    </w:tbl>
    <w:p w14:paraId="50962912" w14:textId="77777777" w:rsidR="00023F4D" w:rsidRPr="002B72B7" w:rsidRDefault="00023F4D" w:rsidP="000A3011"/>
    <w:p w14:paraId="1C29C7CC" w14:textId="77777777" w:rsidR="000A3011" w:rsidRPr="002B72B7" w:rsidRDefault="000A3011" w:rsidP="000A3011"/>
    <w:p w14:paraId="09E2B022" w14:textId="77777777" w:rsidR="000A3011" w:rsidRPr="002B72B7" w:rsidRDefault="000A3011" w:rsidP="000A3011"/>
    <w:p w14:paraId="588BC5B7" w14:textId="671B9295" w:rsidR="00A745C2" w:rsidRDefault="00A745C2">
      <w:r>
        <w:br w:type="page"/>
      </w:r>
    </w:p>
    <w:p w14:paraId="27D33C3E" w14:textId="77777777" w:rsidR="000A3011" w:rsidRPr="00A745C2" w:rsidRDefault="000A3011" w:rsidP="000A3011">
      <w:pPr>
        <w:rPr>
          <w:sz w:val="8"/>
        </w:rPr>
      </w:pPr>
    </w:p>
    <w:p w14:paraId="4944092A" w14:textId="77777777" w:rsidR="0082284D" w:rsidRPr="002B72B7" w:rsidRDefault="0082284D" w:rsidP="004D4FF4">
      <w:pPr>
        <w:pStyle w:val="Puesto"/>
        <w:numPr>
          <w:ilvl w:val="0"/>
          <w:numId w:val="18"/>
        </w:numPr>
        <w:spacing w:before="0" w:after="0"/>
        <w:jc w:val="left"/>
        <w:rPr>
          <w:rFonts w:ascii="Verdana" w:hAnsi="Verdana"/>
          <w:sz w:val="18"/>
        </w:rPr>
      </w:pPr>
      <w:bookmarkStart w:id="81" w:name="_Toc517794889"/>
      <w:r w:rsidRPr="002B72B7">
        <w:rPr>
          <w:rFonts w:ascii="Verdana" w:hAnsi="Verdana"/>
          <w:sz w:val="18"/>
        </w:rPr>
        <w:t>CRONOGRAMA DE PLAZOS DEL PROCESO DE CONTRATACIÓN</w:t>
      </w:r>
      <w:bookmarkEnd w:id="81"/>
    </w:p>
    <w:p w14:paraId="52205B69" w14:textId="77777777" w:rsidR="0082284D" w:rsidRPr="00EB28BC" w:rsidRDefault="0082284D" w:rsidP="0082284D">
      <w:pPr>
        <w:rPr>
          <w:rFonts w:ascii="Verdana" w:hAnsi="Verdana" w:cs="Arial"/>
          <w:b/>
          <w:sz w:val="12"/>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731DD7" w:rsidRDefault="00F31B8F" w:rsidP="004B6C58">
      <w:pPr>
        <w:jc w:val="both"/>
        <w:rPr>
          <w:rFonts w:ascii="Verdana" w:hAnsi="Verdana" w:cs="Arial"/>
          <w:sz w:val="12"/>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4"/>
        <w:gridCol w:w="3134"/>
        <w:gridCol w:w="122"/>
        <w:gridCol w:w="120"/>
        <w:gridCol w:w="319"/>
        <w:gridCol w:w="120"/>
        <w:gridCol w:w="340"/>
        <w:gridCol w:w="120"/>
        <w:gridCol w:w="470"/>
        <w:gridCol w:w="120"/>
        <w:gridCol w:w="120"/>
        <w:gridCol w:w="395"/>
        <w:gridCol w:w="202"/>
        <w:gridCol w:w="394"/>
        <w:gridCol w:w="120"/>
        <w:gridCol w:w="120"/>
        <w:gridCol w:w="1978"/>
        <w:gridCol w:w="120"/>
      </w:tblGrid>
      <w:tr w:rsidR="003A2DC8" w:rsidRPr="002B72B7" w14:paraId="15D87068" w14:textId="77777777" w:rsidTr="00574AF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D724D1" w:rsidRPr="002B72B7" w14:paraId="0A0D8573" w14:textId="77777777" w:rsidTr="009F379F">
        <w:trPr>
          <w:trHeight w:val="284"/>
        </w:trPr>
        <w:tc>
          <w:tcPr>
            <w:tcW w:w="209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2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71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27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9F379F" w:rsidRPr="002B72B7" w14:paraId="2F74FDB1" w14:textId="77777777" w:rsidTr="009F379F">
        <w:trPr>
          <w:trHeight w:val="130"/>
        </w:trPr>
        <w:tc>
          <w:tcPr>
            <w:tcW w:w="23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68"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3A2DC8" w:rsidRPr="002B72B7" w:rsidRDefault="003A2DC8" w:rsidP="00574AFA">
            <w:pPr>
              <w:adjustRightInd w:val="0"/>
              <w:snapToGrid w:val="0"/>
              <w:jc w:val="center"/>
              <w:rPr>
                <w:i/>
                <w:sz w:val="14"/>
                <w:szCs w:val="14"/>
              </w:rPr>
            </w:pPr>
          </w:p>
        </w:tc>
        <w:tc>
          <w:tcPr>
            <w:tcW w:w="19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3A2DC8" w:rsidRPr="002B72B7" w:rsidRDefault="003A2DC8" w:rsidP="00574AFA">
            <w:pPr>
              <w:adjustRightInd w:val="0"/>
              <w:snapToGrid w:val="0"/>
              <w:jc w:val="center"/>
              <w:rPr>
                <w:i/>
                <w:sz w:val="14"/>
                <w:szCs w:val="14"/>
              </w:rPr>
            </w:pPr>
          </w:p>
        </w:tc>
        <w:tc>
          <w:tcPr>
            <w:tcW w:w="26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3A2DC8" w:rsidRPr="002B72B7" w:rsidRDefault="003A2DC8" w:rsidP="00574AFA">
            <w:pPr>
              <w:adjustRightInd w:val="0"/>
              <w:snapToGrid w:val="0"/>
              <w:jc w:val="center"/>
              <w:rPr>
                <w:i/>
                <w:sz w:val="14"/>
                <w:szCs w:val="14"/>
              </w:rPr>
            </w:pPr>
          </w:p>
        </w:tc>
        <w:tc>
          <w:tcPr>
            <w:tcW w:w="68" w:type="pct"/>
            <w:tcBorders>
              <w:top w:val="single" w:sz="12" w:space="0" w:color="000000" w:themeColor="text1"/>
              <w:left w:val="single" w:sz="12" w:space="0" w:color="auto"/>
              <w:bottom w:val="nil"/>
              <w:right w:val="nil"/>
            </w:tcBorders>
            <w:tcMar>
              <w:left w:w="0" w:type="dxa"/>
              <w:right w:w="0" w:type="dxa"/>
            </w:tcMar>
          </w:tcPr>
          <w:p w14:paraId="7F1FC115" w14:textId="77777777" w:rsidR="003A2DC8" w:rsidRPr="002B72B7" w:rsidRDefault="003A2DC8" w:rsidP="00574AFA">
            <w:pPr>
              <w:adjustRightInd w:val="0"/>
              <w:snapToGrid w:val="0"/>
              <w:jc w:val="center"/>
              <w:rPr>
                <w:i/>
                <w:sz w:val="14"/>
                <w:szCs w:val="14"/>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003F3FC3" w14:textId="77777777" w:rsidR="003A2DC8" w:rsidRPr="002B72B7" w:rsidRDefault="003A2DC8" w:rsidP="00574AFA">
            <w:pPr>
              <w:adjustRightInd w:val="0"/>
              <w:snapToGrid w:val="0"/>
              <w:jc w:val="center"/>
              <w:rPr>
                <w:i/>
                <w:sz w:val="14"/>
                <w:szCs w:val="14"/>
              </w:rPr>
            </w:pPr>
          </w:p>
        </w:tc>
        <w:tc>
          <w:tcPr>
            <w:tcW w:w="119" w:type="pct"/>
            <w:tcBorders>
              <w:top w:val="single" w:sz="12" w:space="0" w:color="000000" w:themeColor="text1"/>
              <w:left w:val="nil"/>
              <w:bottom w:val="nil"/>
              <w:right w:val="nil"/>
            </w:tcBorders>
            <w:shd w:val="clear" w:color="auto" w:fill="auto"/>
            <w:tcMar>
              <w:left w:w="0" w:type="dxa"/>
              <w:right w:w="0" w:type="dxa"/>
            </w:tcMar>
            <w:vAlign w:val="center"/>
          </w:tcPr>
          <w:p w14:paraId="157DDC82" w14:textId="77777777" w:rsidR="003A2DC8" w:rsidRPr="002B72B7" w:rsidRDefault="003A2DC8" w:rsidP="00574AFA">
            <w:pPr>
              <w:adjustRightInd w:val="0"/>
              <w:snapToGrid w:val="0"/>
              <w:jc w:val="center"/>
              <w:rPr>
                <w:i/>
                <w:sz w:val="14"/>
                <w:szCs w:val="14"/>
              </w:rPr>
            </w:pPr>
          </w:p>
        </w:tc>
        <w:tc>
          <w:tcPr>
            <w:tcW w:w="228" w:type="pct"/>
            <w:tcBorders>
              <w:top w:val="single" w:sz="12" w:space="0" w:color="000000" w:themeColor="text1"/>
              <w:left w:val="nil"/>
              <w:bottom w:val="nil"/>
              <w:right w:val="nil"/>
            </w:tcBorders>
            <w:shd w:val="clear" w:color="auto" w:fill="auto"/>
            <w:tcMar>
              <w:left w:w="0" w:type="dxa"/>
              <w:right w:w="0" w:type="dxa"/>
            </w:tcMar>
            <w:vAlign w:val="center"/>
          </w:tcPr>
          <w:p w14:paraId="18811157"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nil"/>
              <w:bottom w:val="nil"/>
              <w:right w:val="single" w:sz="12" w:space="0" w:color="auto"/>
            </w:tcBorders>
            <w:shd w:val="clear" w:color="auto" w:fill="auto"/>
            <w:vAlign w:val="center"/>
          </w:tcPr>
          <w:p w14:paraId="2A82FB99" w14:textId="77777777" w:rsidR="003A2DC8" w:rsidRPr="002B72B7" w:rsidRDefault="003A2DC8" w:rsidP="00574AFA">
            <w:pPr>
              <w:adjustRightInd w:val="0"/>
              <w:snapToGrid w:val="0"/>
              <w:jc w:val="center"/>
              <w:rPr>
                <w:i/>
                <w:sz w:val="14"/>
                <w:szCs w:val="14"/>
              </w:rPr>
            </w:pPr>
          </w:p>
        </w:tc>
        <w:tc>
          <w:tcPr>
            <w:tcW w:w="69" w:type="pct"/>
            <w:tcBorders>
              <w:top w:val="single" w:sz="12" w:space="0" w:color="000000" w:themeColor="text1"/>
              <w:left w:val="single" w:sz="12" w:space="0" w:color="auto"/>
              <w:bottom w:val="nil"/>
              <w:right w:val="nil"/>
            </w:tcBorders>
            <w:shd w:val="clear" w:color="auto" w:fill="auto"/>
            <w:vAlign w:val="center"/>
          </w:tcPr>
          <w:p w14:paraId="7DFAE311" w14:textId="77777777" w:rsidR="003A2DC8" w:rsidRPr="002B72B7" w:rsidRDefault="003A2DC8" w:rsidP="00574AFA">
            <w:pPr>
              <w:adjustRightInd w:val="0"/>
              <w:snapToGrid w:val="0"/>
              <w:jc w:val="center"/>
              <w:rPr>
                <w:i/>
                <w:sz w:val="14"/>
                <w:szCs w:val="14"/>
              </w:rPr>
            </w:pPr>
          </w:p>
        </w:tc>
        <w:tc>
          <w:tcPr>
            <w:tcW w:w="1134" w:type="pct"/>
            <w:tcBorders>
              <w:top w:val="single" w:sz="12" w:space="0" w:color="000000" w:themeColor="text1"/>
              <w:left w:val="nil"/>
              <w:bottom w:val="nil"/>
              <w:right w:val="nil"/>
            </w:tcBorders>
            <w:shd w:val="clear" w:color="auto" w:fill="auto"/>
            <w:vAlign w:val="center"/>
          </w:tcPr>
          <w:p w14:paraId="1CE60853" w14:textId="77777777" w:rsidR="003A2DC8" w:rsidRPr="002B72B7" w:rsidRDefault="003A2DC8" w:rsidP="00574AFA">
            <w:pPr>
              <w:adjustRightInd w:val="0"/>
              <w:snapToGrid w:val="0"/>
              <w:jc w:val="center"/>
              <w:rPr>
                <w:i/>
                <w:sz w:val="14"/>
                <w:szCs w:val="14"/>
              </w:rPr>
            </w:pPr>
          </w:p>
        </w:tc>
        <w:tc>
          <w:tcPr>
            <w:tcW w:w="68" w:type="pct"/>
            <w:vMerge w:val="restart"/>
            <w:tcBorders>
              <w:top w:val="single" w:sz="12" w:space="0" w:color="000000" w:themeColor="text1"/>
              <w:left w:val="nil"/>
            </w:tcBorders>
            <w:shd w:val="clear" w:color="auto" w:fill="auto"/>
            <w:vAlign w:val="center"/>
          </w:tcPr>
          <w:p w14:paraId="3FDA2973" w14:textId="77777777" w:rsidR="003A2DC8" w:rsidRPr="002B72B7" w:rsidRDefault="003A2DC8" w:rsidP="00574AFA">
            <w:pPr>
              <w:adjustRightInd w:val="0"/>
              <w:snapToGrid w:val="0"/>
              <w:rPr>
                <w:rFonts w:ascii="Arial" w:hAnsi="Arial" w:cs="Arial"/>
                <w:sz w:val="16"/>
                <w:szCs w:val="16"/>
              </w:rPr>
            </w:pPr>
          </w:p>
        </w:tc>
      </w:tr>
      <w:tr w:rsidR="009F379F" w:rsidRPr="002B72B7" w14:paraId="3213CB9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6B46900"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22CF9D1"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00581E4E"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1</w:t>
            </w:r>
            <w:r w:rsidR="00E11D77">
              <w:rPr>
                <w:rFonts w:ascii="Arial" w:hAnsi="Arial" w:cs="Arial"/>
                <w:sz w:val="16"/>
                <w:szCs w:val="16"/>
              </w:rPr>
              <w:t>2</w:t>
            </w:r>
          </w:p>
        </w:tc>
        <w:tc>
          <w:tcPr>
            <w:tcW w:w="68" w:type="pct"/>
            <w:tcBorders>
              <w:top w:val="nil"/>
              <w:left w:val="single" w:sz="4" w:space="0" w:color="auto"/>
              <w:bottom w:val="nil"/>
              <w:right w:val="single" w:sz="4" w:space="0" w:color="auto"/>
            </w:tcBorders>
            <w:shd w:val="clear" w:color="auto" w:fill="auto"/>
            <w:vAlign w:val="center"/>
          </w:tcPr>
          <w:p w14:paraId="2C48A816"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25E50CA6" w:rsidR="009F379F" w:rsidRPr="002B72B7" w:rsidRDefault="00455F52" w:rsidP="009F379F">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1226E96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5F230A4E" w:rsidR="009F379F" w:rsidRPr="002B72B7" w:rsidRDefault="00455F52"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6B2F082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657D8FF"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C5D9D"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8104BF8"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743F2D5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36BBC1BE"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5C046D2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30DCC79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0E2A655" w14:textId="77777777" w:rsidR="009F379F" w:rsidRPr="002B72B7" w:rsidRDefault="009F379F" w:rsidP="009F379F">
            <w:pPr>
              <w:adjustRightInd w:val="0"/>
              <w:snapToGrid w:val="0"/>
              <w:rPr>
                <w:rFonts w:ascii="Arial" w:hAnsi="Arial" w:cs="Arial"/>
                <w:sz w:val="16"/>
                <w:szCs w:val="16"/>
              </w:rPr>
            </w:pPr>
          </w:p>
        </w:tc>
      </w:tr>
      <w:tr w:rsidR="009F379F" w:rsidRPr="002B72B7" w14:paraId="53E9169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3A2DC8" w:rsidRPr="002B72B7" w:rsidRDefault="003A2DC8" w:rsidP="00574AFA">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7267F8" w14:textId="77777777" w:rsidR="003A2DC8" w:rsidRPr="002B72B7" w:rsidRDefault="003A2DC8" w:rsidP="003A2DC8">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E0B7F45" w14:textId="77777777" w:rsidR="003A2DC8" w:rsidRPr="002B72B7" w:rsidRDefault="003A2DC8" w:rsidP="003A2DC8">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A1E3C4E" w14:textId="77777777" w:rsidR="003A2DC8" w:rsidRPr="002B72B7" w:rsidRDefault="003A2DC8" w:rsidP="00574AFA">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44FC45B1"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D0A6A79" w14:textId="77777777" w:rsidR="003A2DC8" w:rsidRPr="002B72B7" w:rsidRDefault="003A2DC8" w:rsidP="00574AFA">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33A36F43"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FF025DF" w14:textId="77777777" w:rsidR="003A2DC8" w:rsidRPr="002B72B7" w:rsidRDefault="003A2DC8" w:rsidP="00574AFA">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AE9AF4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1F5493F" w14:textId="77777777" w:rsidR="003A2DC8" w:rsidRPr="002B72B7" w:rsidRDefault="003A2DC8" w:rsidP="00574AFA">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A07E0A9" w14:textId="77777777" w:rsidR="003A2DC8" w:rsidRPr="002B72B7" w:rsidRDefault="003A2DC8" w:rsidP="00574AFA">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2B428704" w14:textId="77777777" w:rsidR="003A2DC8" w:rsidRPr="002B72B7" w:rsidRDefault="003A2DC8" w:rsidP="00574AFA">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2427334" w14:textId="77777777" w:rsidR="003A2DC8" w:rsidRPr="002B72B7" w:rsidRDefault="003A2DC8" w:rsidP="00574AFA">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4A680F"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86DCF1" w14:textId="77777777" w:rsidR="003A2DC8" w:rsidRPr="002B72B7" w:rsidRDefault="003A2DC8" w:rsidP="00574AFA">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7D6ED0D" w14:textId="77777777" w:rsidR="003A2DC8" w:rsidRPr="002B72B7" w:rsidRDefault="003A2DC8" w:rsidP="00574AFA">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0B511452" w14:textId="77777777" w:rsidR="003A2DC8" w:rsidRPr="002B72B7" w:rsidRDefault="003A2DC8" w:rsidP="00574AFA">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4085465C" w14:textId="77777777" w:rsidR="003A2DC8" w:rsidRPr="002B72B7" w:rsidRDefault="003A2DC8" w:rsidP="00574AFA">
            <w:pPr>
              <w:adjustRightInd w:val="0"/>
              <w:snapToGrid w:val="0"/>
              <w:rPr>
                <w:rFonts w:ascii="Arial" w:hAnsi="Arial" w:cs="Arial"/>
                <w:sz w:val="4"/>
                <w:szCs w:val="4"/>
              </w:rPr>
            </w:pPr>
          </w:p>
        </w:tc>
      </w:tr>
      <w:tr w:rsidR="009F379F" w:rsidRPr="002B72B7" w14:paraId="4D962485"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3A2DC8" w:rsidRPr="002B72B7" w:rsidRDefault="003A2DC8" w:rsidP="00574AFA">
            <w:pPr>
              <w:adjustRightInd w:val="0"/>
              <w:snapToGrid w:val="0"/>
              <w:jc w:val="center"/>
              <w:rPr>
                <w:rFonts w:ascii="Arial" w:hAnsi="Arial" w:cs="Arial"/>
                <w:sz w:val="14"/>
                <w:szCs w:val="14"/>
              </w:rPr>
            </w:pPr>
            <w:r w:rsidRPr="002B72B7">
              <w:rPr>
                <w:rFonts w:ascii="Arial" w:hAnsi="Arial" w:cs="Arial"/>
                <w:sz w:val="14"/>
                <w:szCs w:val="14"/>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3A2DC8" w:rsidRPr="002B72B7" w:rsidRDefault="003A2DC8"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14:paraId="50091698" w14:textId="77777777" w:rsidR="003A2DC8" w:rsidRPr="002B72B7" w:rsidRDefault="003A2DC8" w:rsidP="00574AFA">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07B4B265" w14:textId="77777777" w:rsidR="003A2DC8" w:rsidRPr="002B72B7" w:rsidRDefault="003A2DC8" w:rsidP="00574AFA">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3A2C72C1" w14:textId="77777777" w:rsidR="003A2DC8" w:rsidRPr="002B72B7" w:rsidRDefault="003A2DC8" w:rsidP="00574AFA">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563B3A71" w14:textId="77777777" w:rsidR="003A2DC8" w:rsidRPr="002B72B7" w:rsidRDefault="003A2DC8" w:rsidP="00574AFA">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393DE335" w14:textId="77777777" w:rsidR="003A2DC8" w:rsidRPr="002B72B7" w:rsidRDefault="003A2DC8" w:rsidP="00574AFA">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16424026" w14:textId="77777777" w:rsidR="003A2DC8" w:rsidRPr="002B72B7" w:rsidRDefault="003A2DC8" w:rsidP="00574AFA">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6A3A7C2" w14:textId="77777777" w:rsidR="003A2DC8" w:rsidRPr="002B72B7" w:rsidRDefault="003A2DC8" w:rsidP="00574AFA">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F67688F" w14:textId="77777777" w:rsidR="003A2DC8" w:rsidRPr="002B72B7" w:rsidRDefault="003A2DC8" w:rsidP="00574AFA">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D2320CC" w14:textId="77777777" w:rsidR="003A2DC8" w:rsidRPr="002B72B7" w:rsidRDefault="003A2DC8" w:rsidP="00574AFA">
            <w:pPr>
              <w:adjustRightInd w:val="0"/>
              <w:snapToGrid w:val="0"/>
              <w:jc w:val="center"/>
              <w:rPr>
                <w:i/>
                <w:sz w:val="14"/>
                <w:szCs w:val="14"/>
              </w:rPr>
            </w:pPr>
            <w:r w:rsidRPr="002B72B7">
              <w:rPr>
                <w:i/>
                <w:sz w:val="14"/>
                <w:szCs w:val="14"/>
              </w:rPr>
              <w:t>Hora</w:t>
            </w:r>
          </w:p>
        </w:tc>
        <w:tc>
          <w:tcPr>
            <w:tcW w:w="119" w:type="pct"/>
            <w:tcBorders>
              <w:top w:val="nil"/>
              <w:left w:val="nil"/>
              <w:bottom w:val="nil"/>
              <w:right w:val="nil"/>
            </w:tcBorders>
            <w:shd w:val="clear" w:color="auto" w:fill="auto"/>
            <w:tcMar>
              <w:left w:w="0" w:type="dxa"/>
              <w:right w:w="0" w:type="dxa"/>
            </w:tcMar>
            <w:vAlign w:val="center"/>
          </w:tcPr>
          <w:p w14:paraId="57AE0CB2" w14:textId="77777777" w:rsidR="003A2DC8" w:rsidRPr="002B72B7" w:rsidRDefault="003A2DC8" w:rsidP="00574AFA">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4B29F9A8" w14:textId="77777777" w:rsidR="003A2DC8" w:rsidRPr="002B72B7" w:rsidRDefault="003A2DC8" w:rsidP="00574AFA">
            <w:pPr>
              <w:adjustRightInd w:val="0"/>
              <w:snapToGrid w:val="0"/>
              <w:jc w:val="center"/>
              <w:rPr>
                <w:i/>
                <w:sz w:val="14"/>
                <w:szCs w:val="14"/>
              </w:rPr>
            </w:pPr>
            <w:r w:rsidRPr="002B72B7">
              <w:rPr>
                <w:i/>
                <w:sz w:val="14"/>
                <w:szCs w:val="14"/>
              </w:rPr>
              <w:t>Min.</w:t>
            </w:r>
          </w:p>
        </w:tc>
        <w:tc>
          <w:tcPr>
            <w:tcW w:w="69" w:type="pct"/>
            <w:tcBorders>
              <w:top w:val="nil"/>
              <w:left w:val="nil"/>
              <w:bottom w:val="nil"/>
              <w:right w:val="single" w:sz="12" w:space="0" w:color="auto"/>
            </w:tcBorders>
            <w:shd w:val="clear" w:color="auto" w:fill="auto"/>
            <w:vAlign w:val="center"/>
          </w:tcPr>
          <w:p w14:paraId="245B7893" w14:textId="77777777" w:rsidR="003A2DC8" w:rsidRPr="002B72B7" w:rsidRDefault="003A2DC8" w:rsidP="00574AFA">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42D715F" w14:textId="77777777" w:rsidR="003A2DC8" w:rsidRPr="002B72B7" w:rsidRDefault="003A2DC8" w:rsidP="00574AFA">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3E633EC6" w14:textId="77777777" w:rsidR="003A2DC8" w:rsidRPr="002B72B7" w:rsidRDefault="003A2DC8" w:rsidP="00574AFA">
            <w:pPr>
              <w:adjustRightInd w:val="0"/>
              <w:snapToGrid w:val="0"/>
              <w:jc w:val="center"/>
              <w:rPr>
                <w:i/>
                <w:sz w:val="14"/>
                <w:szCs w:val="14"/>
              </w:rPr>
            </w:pPr>
          </w:p>
        </w:tc>
        <w:tc>
          <w:tcPr>
            <w:tcW w:w="68" w:type="pct"/>
            <w:vMerge/>
            <w:tcBorders>
              <w:left w:val="nil"/>
            </w:tcBorders>
            <w:shd w:val="clear" w:color="auto" w:fill="auto"/>
            <w:vAlign w:val="center"/>
          </w:tcPr>
          <w:p w14:paraId="006C160A" w14:textId="77777777" w:rsidR="003A2DC8" w:rsidRPr="002B72B7" w:rsidRDefault="003A2DC8" w:rsidP="00574AFA">
            <w:pPr>
              <w:adjustRightInd w:val="0"/>
              <w:snapToGrid w:val="0"/>
              <w:rPr>
                <w:rFonts w:ascii="Arial" w:hAnsi="Arial" w:cs="Arial"/>
                <w:sz w:val="16"/>
                <w:szCs w:val="16"/>
              </w:rPr>
            </w:pPr>
          </w:p>
        </w:tc>
      </w:tr>
      <w:tr w:rsidR="00731DD7" w:rsidRPr="002B72B7" w14:paraId="542FF82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2313B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5BC9DE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483A74C9"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1</w:t>
            </w:r>
            <w:r w:rsidR="00E11D77">
              <w:rPr>
                <w:rFonts w:ascii="Arial" w:hAnsi="Arial" w:cs="Arial"/>
                <w:sz w:val="16"/>
                <w:szCs w:val="16"/>
              </w:rPr>
              <w:t>7</w:t>
            </w:r>
          </w:p>
        </w:tc>
        <w:tc>
          <w:tcPr>
            <w:tcW w:w="68" w:type="pct"/>
            <w:tcBorders>
              <w:top w:val="nil"/>
              <w:left w:val="single" w:sz="4" w:space="0" w:color="auto"/>
              <w:bottom w:val="nil"/>
              <w:right w:val="single" w:sz="4" w:space="0" w:color="auto"/>
            </w:tcBorders>
            <w:shd w:val="clear" w:color="auto" w:fill="auto"/>
            <w:vAlign w:val="center"/>
          </w:tcPr>
          <w:p w14:paraId="39B99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1A202167"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02BF07E0"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5DAE1A7F"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40AF01B7"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4E1B33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7B3B6F2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11</w:t>
            </w:r>
          </w:p>
        </w:tc>
        <w:tc>
          <w:tcPr>
            <w:tcW w:w="119" w:type="pct"/>
            <w:tcBorders>
              <w:top w:val="nil"/>
              <w:left w:val="single" w:sz="4" w:space="0" w:color="auto"/>
              <w:bottom w:val="nil"/>
              <w:right w:val="single" w:sz="4" w:space="0" w:color="auto"/>
            </w:tcBorders>
            <w:shd w:val="clear" w:color="auto" w:fill="auto"/>
            <w:vAlign w:val="center"/>
          </w:tcPr>
          <w:p w14:paraId="170F0314" w14:textId="1EDFE634" w:rsidR="009F379F" w:rsidRPr="002B72B7" w:rsidRDefault="009F379F" w:rsidP="009F379F">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3224E08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35B2FCD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2E9BC81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198C6434" w:rsidR="009F379F" w:rsidRPr="002B72B7" w:rsidRDefault="009F379F" w:rsidP="00574563">
            <w:pPr>
              <w:adjustRightInd w:val="0"/>
              <w:snapToGrid w:val="0"/>
              <w:jc w:val="both"/>
              <w:rPr>
                <w:rFonts w:ascii="Arial" w:hAnsi="Arial" w:cs="Arial"/>
                <w:sz w:val="16"/>
                <w:szCs w:val="16"/>
              </w:rPr>
            </w:pPr>
            <w:r w:rsidRPr="004C6F1B">
              <w:rPr>
                <w:rFonts w:ascii="Arial" w:hAnsi="Arial" w:cs="Arial"/>
                <w:sz w:val="16"/>
                <w:szCs w:val="16"/>
              </w:rPr>
              <w:t xml:space="preserve">Piso </w:t>
            </w:r>
            <w:r>
              <w:rPr>
                <w:rFonts w:ascii="Arial" w:hAnsi="Arial" w:cs="Arial"/>
                <w:sz w:val="16"/>
                <w:szCs w:val="16"/>
              </w:rPr>
              <w:t>5</w:t>
            </w:r>
            <w:r w:rsidRPr="004C6F1B">
              <w:rPr>
                <w:rFonts w:ascii="Arial" w:hAnsi="Arial" w:cs="Arial"/>
                <w:sz w:val="16"/>
                <w:szCs w:val="16"/>
              </w:rPr>
              <w:t xml:space="preserve">, Edif. Principal del BCB – </w:t>
            </w:r>
            <w:r>
              <w:rPr>
                <w:rFonts w:ascii="Arial" w:hAnsi="Arial" w:cs="Arial"/>
                <w:sz w:val="16"/>
                <w:szCs w:val="16"/>
              </w:rPr>
              <w:t>Departamento de Bienes y Servicios, (</w:t>
            </w:r>
            <w:r w:rsidR="00574563">
              <w:rPr>
                <w:rFonts w:ascii="Arial" w:hAnsi="Arial" w:cs="Arial"/>
                <w:sz w:val="16"/>
                <w:szCs w:val="16"/>
              </w:rPr>
              <w:t>Mariana Fuentes F. Int. 4504</w:t>
            </w:r>
            <w:r>
              <w:rPr>
                <w:rFonts w:ascii="Arial" w:hAnsi="Arial" w:cs="Arial"/>
                <w:sz w:val="16"/>
                <w:szCs w:val="16"/>
              </w:rPr>
              <w:t xml:space="preserve">), </w:t>
            </w:r>
            <w:r w:rsidRPr="004C6F1B">
              <w:rPr>
                <w:rFonts w:ascii="Arial" w:hAnsi="Arial" w:cs="Arial"/>
                <w:sz w:val="16"/>
                <w:szCs w:val="16"/>
              </w:rPr>
              <w:t>Calle Ayacucho esq. Mercado.</w:t>
            </w:r>
          </w:p>
        </w:tc>
        <w:tc>
          <w:tcPr>
            <w:tcW w:w="68" w:type="pct"/>
            <w:vMerge/>
            <w:tcBorders>
              <w:left w:val="single" w:sz="4" w:space="0" w:color="auto"/>
            </w:tcBorders>
            <w:shd w:val="clear" w:color="auto" w:fill="auto"/>
            <w:vAlign w:val="center"/>
          </w:tcPr>
          <w:p w14:paraId="25D414D5" w14:textId="77777777" w:rsidR="009F379F" w:rsidRPr="002B72B7" w:rsidRDefault="009F379F" w:rsidP="009F379F">
            <w:pPr>
              <w:adjustRightInd w:val="0"/>
              <w:snapToGrid w:val="0"/>
              <w:rPr>
                <w:rFonts w:ascii="Arial" w:hAnsi="Arial" w:cs="Arial"/>
                <w:sz w:val="16"/>
                <w:szCs w:val="16"/>
              </w:rPr>
            </w:pPr>
          </w:p>
        </w:tc>
      </w:tr>
      <w:tr w:rsidR="009F379F" w:rsidRPr="002B72B7" w14:paraId="1466D83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6BD2C6"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B81BB76"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B018D4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596072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79E4B80"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EC3348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1C326BD"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26B1F8A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49BF56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E22641C"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8674B08"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DB648F9"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51A54D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E35BA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4F56D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24C2DDFB"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62CAAD4A" w14:textId="77777777" w:rsidR="009F379F" w:rsidRPr="002B72B7" w:rsidRDefault="009F379F" w:rsidP="009F379F">
            <w:pPr>
              <w:adjustRightInd w:val="0"/>
              <w:snapToGrid w:val="0"/>
              <w:rPr>
                <w:rFonts w:ascii="Arial" w:hAnsi="Arial" w:cs="Arial"/>
                <w:sz w:val="4"/>
                <w:szCs w:val="4"/>
              </w:rPr>
            </w:pPr>
          </w:p>
        </w:tc>
      </w:tr>
      <w:tr w:rsidR="009F379F" w:rsidRPr="002B72B7" w14:paraId="6D5AF0D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E4ACC0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681E229" w14:textId="105E3364"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1FCE32E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482E8D6" w14:textId="0254F596"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6D2B205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2A83EE0A" w14:textId="2779AFAB"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224FC00A"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6887014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E489267" w14:textId="77777777" w:rsidR="009F379F" w:rsidRPr="002B72B7" w:rsidRDefault="009F379F" w:rsidP="009F379F">
            <w:pPr>
              <w:adjustRightInd w:val="0"/>
              <w:snapToGrid w:val="0"/>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125473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E29117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38900D4C"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95AFB3F"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0265632D"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069A6D2C" w14:textId="77777777" w:rsidR="009F379F" w:rsidRPr="002B72B7" w:rsidRDefault="009F379F" w:rsidP="009F379F">
            <w:pPr>
              <w:adjustRightInd w:val="0"/>
              <w:snapToGrid w:val="0"/>
              <w:rPr>
                <w:rFonts w:ascii="Arial" w:hAnsi="Arial" w:cs="Arial"/>
                <w:sz w:val="16"/>
                <w:szCs w:val="16"/>
              </w:rPr>
            </w:pPr>
          </w:p>
        </w:tc>
      </w:tr>
      <w:tr w:rsidR="00731DD7" w:rsidRPr="002B72B7" w14:paraId="0A84D8C5"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18E6E5A"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702C2D36"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453CA8EB"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1</w:t>
            </w:r>
            <w:r w:rsidR="00E11D77">
              <w:rPr>
                <w:rFonts w:ascii="Arial" w:hAnsi="Arial" w:cs="Arial"/>
                <w:sz w:val="16"/>
                <w:szCs w:val="16"/>
              </w:rPr>
              <w:t>8</w:t>
            </w:r>
          </w:p>
        </w:tc>
        <w:tc>
          <w:tcPr>
            <w:tcW w:w="68" w:type="pct"/>
            <w:tcBorders>
              <w:top w:val="nil"/>
              <w:left w:val="single" w:sz="4" w:space="0" w:color="auto"/>
              <w:bottom w:val="nil"/>
              <w:right w:val="single" w:sz="4" w:space="0" w:color="auto"/>
            </w:tcBorders>
            <w:shd w:val="clear" w:color="auto" w:fill="auto"/>
            <w:vAlign w:val="center"/>
          </w:tcPr>
          <w:p w14:paraId="555BE32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3437C8F5"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624A414E"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5B2540A2"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15A1111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5F1861C9"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2C9F24FC" w:rsidR="009F379F" w:rsidRPr="002B72B7" w:rsidRDefault="00574563" w:rsidP="002C27C3">
            <w:pPr>
              <w:adjustRightInd w:val="0"/>
              <w:snapToGrid w:val="0"/>
              <w:jc w:val="center"/>
              <w:rPr>
                <w:rFonts w:ascii="Arial" w:hAnsi="Arial" w:cs="Arial"/>
                <w:sz w:val="16"/>
                <w:szCs w:val="16"/>
              </w:rPr>
            </w:pPr>
            <w:r>
              <w:rPr>
                <w:rFonts w:ascii="Arial" w:hAnsi="Arial" w:cs="Arial"/>
                <w:sz w:val="16"/>
                <w:szCs w:val="16"/>
              </w:rPr>
              <w:t>1</w:t>
            </w:r>
            <w:r w:rsidR="002C27C3">
              <w:rPr>
                <w:rFonts w:ascii="Arial" w:hAnsi="Arial" w:cs="Arial"/>
                <w:sz w:val="16"/>
                <w:szCs w:val="16"/>
              </w:rPr>
              <w:t>8</w:t>
            </w:r>
          </w:p>
        </w:tc>
        <w:tc>
          <w:tcPr>
            <w:tcW w:w="119" w:type="pct"/>
            <w:tcBorders>
              <w:top w:val="nil"/>
              <w:left w:val="single" w:sz="4" w:space="0" w:color="auto"/>
              <w:bottom w:val="nil"/>
              <w:right w:val="single" w:sz="4" w:space="0" w:color="auto"/>
            </w:tcBorders>
            <w:shd w:val="clear" w:color="auto" w:fill="auto"/>
            <w:vAlign w:val="center"/>
          </w:tcPr>
          <w:p w14:paraId="65F02CD9" w14:textId="05B70426" w:rsidR="009F379F" w:rsidRPr="002B72B7" w:rsidRDefault="009F379F" w:rsidP="009F379F">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171380D8"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30</w:t>
            </w:r>
          </w:p>
        </w:tc>
        <w:tc>
          <w:tcPr>
            <w:tcW w:w="69" w:type="pct"/>
            <w:tcBorders>
              <w:top w:val="nil"/>
              <w:left w:val="single" w:sz="4" w:space="0" w:color="auto"/>
              <w:bottom w:val="nil"/>
              <w:right w:val="single" w:sz="12" w:space="0" w:color="auto"/>
            </w:tcBorders>
            <w:shd w:val="clear" w:color="auto" w:fill="auto"/>
            <w:vAlign w:val="center"/>
          </w:tcPr>
          <w:p w14:paraId="66423788"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15594A2E"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7F7E29" w14:textId="1FE059D2" w:rsidR="009F379F" w:rsidRPr="002B72B7" w:rsidRDefault="009F379F" w:rsidP="009F379F">
            <w:pPr>
              <w:adjustRightInd w:val="0"/>
              <w:snapToGrid w:val="0"/>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Pr="00E62D49">
              <w:rPr>
                <w:rFonts w:ascii="Arial" w:hAnsi="Arial" w:cs="Arial"/>
                <w:sz w:val="16"/>
                <w:szCs w:val="16"/>
              </w:rPr>
              <w:t xml:space="preserve">Nota dirigida al </w:t>
            </w:r>
            <w:r>
              <w:rPr>
                <w:rFonts w:ascii="Arial" w:hAnsi="Arial" w:cs="Arial"/>
                <w:sz w:val="16"/>
                <w:szCs w:val="16"/>
              </w:rPr>
              <w:t>Gerente General</w:t>
            </w:r>
            <w:r w:rsidR="00574563">
              <w:rPr>
                <w:rFonts w:ascii="Arial" w:hAnsi="Arial" w:cs="Arial"/>
                <w:sz w:val="16"/>
                <w:szCs w:val="16"/>
              </w:rPr>
              <w:t xml:space="preserve"> </w:t>
            </w:r>
            <w:r w:rsidRPr="00E62D49">
              <w:rPr>
                <w:rFonts w:ascii="Arial" w:hAnsi="Arial" w:cs="Arial"/>
                <w:sz w:val="16"/>
                <w:szCs w:val="16"/>
              </w:rPr>
              <w:t>del BCB - RPC</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3F17AE41" w14:textId="77777777" w:rsidR="009F379F" w:rsidRPr="002B72B7" w:rsidRDefault="009F379F" w:rsidP="009F379F">
            <w:pPr>
              <w:adjustRightInd w:val="0"/>
              <w:snapToGrid w:val="0"/>
              <w:rPr>
                <w:rFonts w:ascii="Arial" w:hAnsi="Arial" w:cs="Arial"/>
                <w:sz w:val="16"/>
                <w:szCs w:val="16"/>
              </w:rPr>
            </w:pPr>
          </w:p>
        </w:tc>
      </w:tr>
      <w:tr w:rsidR="009F379F" w:rsidRPr="002B72B7" w14:paraId="4150BF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3CDCF671"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03E72D7D"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56C8BF1E"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6E58D04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03AAFE5"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467AD34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710965D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1095221B"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44A2B6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C7077E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31B465BB"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0AF93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1AADC977"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816A2F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7785B3"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7F50E9EF"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5E2B61B8" w14:textId="77777777" w:rsidR="009F379F" w:rsidRPr="002B72B7" w:rsidRDefault="009F379F" w:rsidP="009F379F">
            <w:pPr>
              <w:adjustRightInd w:val="0"/>
              <w:snapToGrid w:val="0"/>
              <w:rPr>
                <w:rFonts w:ascii="Arial" w:hAnsi="Arial" w:cs="Arial"/>
                <w:sz w:val="4"/>
                <w:szCs w:val="4"/>
              </w:rPr>
            </w:pPr>
          </w:p>
        </w:tc>
      </w:tr>
      <w:tr w:rsidR="009F379F" w:rsidRPr="002B72B7" w14:paraId="48D51697"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14:paraId="51C689D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8A2D512" w14:textId="57BB38DD"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29D4F6D2"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6A0DA39D" w14:textId="65570DD9"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284AA942"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34C200B" w14:textId="561B0336"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2A762262"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1111E205"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76189A2D" w14:textId="446AF3E2"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28DFB1AD"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28B0011B" w14:textId="1567A67E"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32738B0"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12B65D2E"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79216BC0"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122FA4E1" w14:textId="77777777" w:rsidR="009F379F" w:rsidRPr="002B72B7" w:rsidRDefault="009F379F" w:rsidP="009F379F">
            <w:pPr>
              <w:adjustRightInd w:val="0"/>
              <w:snapToGrid w:val="0"/>
              <w:rPr>
                <w:rFonts w:ascii="Arial" w:hAnsi="Arial" w:cs="Arial"/>
                <w:sz w:val="16"/>
                <w:szCs w:val="16"/>
              </w:rPr>
            </w:pPr>
          </w:p>
        </w:tc>
      </w:tr>
      <w:tr w:rsidR="00731DD7" w:rsidRPr="002B72B7" w14:paraId="6A33918D"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D0FEEF1"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74E46B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6EE9D477" w:rsidR="009F379F" w:rsidRPr="002B72B7" w:rsidRDefault="00E11D77" w:rsidP="009F379F">
            <w:pPr>
              <w:adjustRightInd w:val="0"/>
              <w:snapToGrid w:val="0"/>
              <w:jc w:val="center"/>
              <w:rPr>
                <w:rFonts w:ascii="Arial" w:hAnsi="Arial" w:cs="Arial"/>
                <w:sz w:val="16"/>
                <w:szCs w:val="16"/>
              </w:rPr>
            </w:pPr>
            <w:r>
              <w:rPr>
                <w:rFonts w:ascii="Arial" w:hAnsi="Arial" w:cs="Arial"/>
                <w:sz w:val="16"/>
                <w:szCs w:val="16"/>
              </w:rPr>
              <w:t>20</w:t>
            </w:r>
          </w:p>
        </w:tc>
        <w:tc>
          <w:tcPr>
            <w:tcW w:w="68" w:type="pct"/>
            <w:tcBorders>
              <w:top w:val="nil"/>
              <w:left w:val="single" w:sz="4" w:space="0" w:color="auto"/>
              <w:bottom w:val="nil"/>
              <w:right w:val="single" w:sz="4" w:space="0" w:color="auto"/>
            </w:tcBorders>
            <w:shd w:val="clear" w:color="auto" w:fill="auto"/>
            <w:vAlign w:val="center"/>
          </w:tcPr>
          <w:p w14:paraId="44D9D4C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7BEE1D6A"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14:paraId="07ACBEF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78EB633D"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0A808730"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7FCEE02D"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794B258D"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11</w:t>
            </w:r>
          </w:p>
        </w:tc>
        <w:tc>
          <w:tcPr>
            <w:tcW w:w="119" w:type="pct"/>
            <w:tcBorders>
              <w:top w:val="nil"/>
              <w:left w:val="single" w:sz="4" w:space="0" w:color="auto"/>
              <w:bottom w:val="nil"/>
              <w:right w:val="single" w:sz="4" w:space="0" w:color="auto"/>
            </w:tcBorders>
            <w:shd w:val="clear" w:color="auto" w:fill="auto"/>
            <w:vAlign w:val="center"/>
          </w:tcPr>
          <w:p w14:paraId="1241D090" w14:textId="31615C7C" w:rsidR="009F379F" w:rsidRPr="002B72B7" w:rsidRDefault="009F379F" w:rsidP="009F379F">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52EC7EF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D1CA740"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3F49064A"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43C70965" w:rsidR="009F379F" w:rsidRPr="002B72B7" w:rsidRDefault="009F379F" w:rsidP="009F379F">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r>
              <w:rPr>
                <w:rFonts w:ascii="Arial" w:hAnsi="Arial" w:cs="Arial"/>
                <w:sz w:val="16"/>
                <w:szCs w:val="16"/>
              </w:rPr>
              <w:t xml:space="preserve"> (Departamento de Compras y Contrataciones)</w:t>
            </w:r>
            <w:r w:rsidRPr="00A76A05">
              <w:rPr>
                <w:rFonts w:ascii="Arial" w:hAnsi="Arial" w:cs="Arial"/>
                <w:sz w:val="16"/>
                <w:szCs w:val="16"/>
              </w:rPr>
              <w:t>.</w:t>
            </w:r>
          </w:p>
        </w:tc>
        <w:tc>
          <w:tcPr>
            <w:tcW w:w="68" w:type="pct"/>
            <w:vMerge/>
            <w:tcBorders>
              <w:left w:val="single" w:sz="4" w:space="0" w:color="auto"/>
            </w:tcBorders>
            <w:shd w:val="clear" w:color="auto" w:fill="auto"/>
            <w:vAlign w:val="center"/>
          </w:tcPr>
          <w:p w14:paraId="1189B00D" w14:textId="77777777" w:rsidR="009F379F" w:rsidRPr="002B72B7" w:rsidRDefault="009F379F" w:rsidP="009F379F">
            <w:pPr>
              <w:adjustRightInd w:val="0"/>
              <w:snapToGrid w:val="0"/>
              <w:rPr>
                <w:rFonts w:ascii="Arial" w:hAnsi="Arial" w:cs="Arial"/>
                <w:sz w:val="16"/>
                <w:szCs w:val="16"/>
              </w:rPr>
            </w:pPr>
          </w:p>
        </w:tc>
      </w:tr>
      <w:tr w:rsidR="009F379F" w:rsidRPr="002B72B7" w14:paraId="01CA4D7C"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8387CB3"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A149607"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2CC4A75"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1251420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25E99A6"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12395B5C"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D729B09"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70B26E1A"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836C06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377EF020"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1BCEDFE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6A6F95EC"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55D781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780EB1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37C86624"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1E034C2C"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7F8DE655" w14:textId="77777777" w:rsidR="009F379F" w:rsidRPr="002B72B7" w:rsidRDefault="009F379F" w:rsidP="009F379F">
            <w:pPr>
              <w:adjustRightInd w:val="0"/>
              <w:snapToGrid w:val="0"/>
              <w:rPr>
                <w:rFonts w:ascii="Arial" w:hAnsi="Arial" w:cs="Arial"/>
                <w:sz w:val="4"/>
                <w:szCs w:val="4"/>
              </w:rPr>
            </w:pPr>
          </w:p>
        </w:tc>
      </w:tr>
      <w:tr w:rsidR="009F379F" w:rsidRPr="002B72B7" w14:paraId="72DC8E5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3AAAC22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3E71441"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1300E366"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2420751B"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0C39575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0ED95A5D"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436C5184"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D80037B"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231246F3"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F3893C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889CEF3"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29D506B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6C6F4410"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039312C0"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C4309D2" w14:textId="77777777" w:rsidR="009F379F" w:rsidRPr="002B72B7" w:rsidRDefault="009F379F" w:rsidP="009F379F">
            <w:pPr>
              <w:adjustRightInd w:val="0"/>
              <w:snapToGrid w:val="0"/>
              <w:rPr>
                <w:rFonts w:ascii="Arial" w:hAnsi="Arial" w:cs="Arial"/>
                <w:sz w:val="16"/>
                <w:szCs w:val="16"/>
              </w:rPr>
            </w:pPr>
          </w:p>
        </w:tc>
      </w:tr>
      <w:tr w:rsidR="009F379F" w:rsidRPr="002B72B7" w14:paraId="375506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04E32F65"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1A9DF3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26F4C026"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28</w:t>
            </w:r>
          </w:p>
        </w:tc>
        <w:tc>
          <w:tcPr>
            <w:tcW w:w="68" w:type="pct"/>
            <w:vMerge w:val="restart"/>
            <w:tcBorders>
              <w:top w:val="nil"/>
              <w:left w:val="single" w:sz="4" w:space="0" w:color="auto"/>
              <w:right w:val="single" w:sz="4" w:space="0" w:color="auto"/>
            </w:tcBorders>
            <w:shd w:val="clear" w:color="auto" w:fill="auto"/>
            <w:vAlign w:val="center"/>
          </w:tcPr>
          <w:p w14:paraId="34729FC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380D3A85"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w:t>
            </w:r>
            <w:r w:rsidR="002C27C3">
              <w:rPr>
                <w:rFonts w:ascii="Arial" w:hAnsi="Arial" w:cs="Arial"/>
                <w:sz w:val="16"/>
                <w:szCs w:val="16"/>
              </w:rPr>
              <w:t>2</w:t>
            </w:r>
          </w:p>
        </w:tc>
        <w:tc>
          <w:tcPr>
            <w:tcW w:w="68" w:type="pct"/>
            <w:vMerge w:val="restart"/>
            <w:tcBorders>
              <w:top w:val="nil"/>
              <w:left w:val="single" w:sz="4" w:space="0" w:color="auto"/>
              <w:right w:val="single" w:sz="4" w:space="0" w:color="auto"/>
            </w:tcBorders>
            <w:shd w:val="clear" w:color="auto" w:fill="auto"/>
            <w:vAlign w:val="center"/>
          </w:tcPr>
          <w:p w14:paraId="2C6261FD"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27CD34E7"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5D0ED273"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1CAC707A" w14:textId="77777777" w:rsidR="009F379F" w:rsidRPr="002B72B7" w:rsidRDefault="009F379F" w:rsidP="009F379F">
            <w:pPr>
              <w:adjustRightInd w:val="0"/>
              <w:snapToGrid w:val="0"/>
              <w:jc w:val="center"/>
              <w:rPr>
                <w:rFonts w:ascii="Arial" w:hAnsi="Arial" w:cs="Arial"/>
                <w:sz w:val="14"/>
                <w:szCs w:val="14"/>
              </w:rPr>
            </w:pPr>
          </w:p>
        </w:tc>
        <w:tc>
          <w:tcPr>
            <w:tcW w:w="232" w:type="pct"/>
            <w:vMerge w:val="restart"/>
            <w:tcBorders>
              <w:top w:val="nil"/>
              <w:left w:val="nil"/>
              <w:right w:val="nil"/>
            </w:tcBorders>
            <w:shd w:val="clear" w:color="auto" w:fill="auto"/>
            <w:vAlign w:val="center"/>
          </w:tcPr>
          <w:p w14:paraId="1E63C4F9" w14:textId="77777777" w:rsidR="009F379F" w:rsidRPr="002B72B7" w:rsidRDefault="009F379F" w:rsidP="009F379F">
            <w:pPr>
              <w:adjustRightInd w:val="0"/>
              <w:snapToGrid w:val="0"/>
              <w:jc w:val="center"/>
              <w:rPr>
                <w:rFonts w:ascii="Arial" w:hAnsi="Arial" w:cs="Arial"/>
                <w:sz w:val="14"/>
                <w:szCs w:val="14"/>
              </w:rPr>
            </w:pPr>
          </w:p>
        </w:tc>
        <w:tc>
          <w:tcPr>
            <w:tcW w:w="119" w:type="pct"/>
            <w:vMerge w:val="restart"/>
            <w:tcBorders>
              <w:top w:val="nil"/>
              <w:left w:val="nil"/>
              <w:right w:val="nil"/>
            </w:tcBorders>
            <w:shd w:val="clear" w:color="auto" w:fill="auto"/>
            <w:vAlign w:val="center"/>
          </w:tcPr>
          <w:p w14:paraId="74885753" w14:textId="77777777" w:rsidR="009F379F" w:rsidRPr="002B72B7" w:rsidRDefault="009F379F" w:rsidP="009F379F">
            <w:pPr>
              <w:adjustRightInd w:val="0"/>
              <w:snapToGrid w:val="0"/>
              <w:jc w:val="center"/>
              <w:rPr>
                <w:rFonts w:ascii="Arial" w:hAnsi="Arial" w:cs="Arial"/>
                <w:sz w:val="14"/>
                <w:szCs w:val="14"/>
              </w:rPr>
            </w:pPr>
          </w:p>
        </w:tc>
        <w:tc>
          <w:tcPr>
            <w:tcW w:w="228" w:type="pct"/>
            <w:vMerge w:val="restart"/>
            <w:tcBorders>
              <w:top w:val="nil"/>
              <w:left w:val="nil"/>
              <w:right w:val="nil"/>
            </w:tcBorders>
            <w:shd w:val="clear" w:color="auto" w:fill="auto"/>
            <w:vAlign w:val="center"/>
          </w:tcPr>
          <w:p w14:paraId="2D8B074F"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nil"/>
              <w:right w:val="single" w:sz="12" w:space="0" w:color="auto"/>
            </w:tcBorders>
            <w:shd w:val="clear" w:color="auto" w:fill="auto"/>
            <w:vAlign w:val="center"/>
          </w:tcPr>
          <w:p w14:paraId="49A43ACA" w14:textId="77777777" w:rsidR="009F379F" w:rsidRPr="002B72B7" w:rsidRDefault="009F379F" w:rsidP="009F379F">
            <w:pPr>
              <w:adjustRightInd w:val="0"/>
              <w:snapToGrid w:val="0"/>
              <w:jc w:val="center"/>
              <w:rPr>
                <w:rFonts w:ascii="Arial" w:hAnsi="Arial" w:cs="Arial"/>
                <w:sz w:val="14"/>
                <w:szCs w:val="14"/>
              </w:rPr>
            </w:pPr>
          </w:p>
        </w:tc>
        <w:tc>
          <w:tcPr>
            <w:tcW w:w="69" w:type="pct"/>
            <w:vMerge w:val="restart"/>
            <w:tcBorders>
              <w:top w:val="nil"/>
              <w:left w:val="single" w:sz="12" w:space="0" w:color="auto"/>
              <w:bottom w:val="nil"/>
              <w:right w:val="nil"/>
            </w:tcBorders>
            <w:shd w:val="clear" w:color="auto" w:fill="auto"/>
            <w:vAlign w:val="center"/>
          </w:tcPr>
          <w:p w14:paraId="3C703019" w14:textId="77777777" w:rsidR="009F379F" w:rsidRPr="002B72B7" w:rsidRDefault="009F379F" w:rsidP="009F379F">
            <w:pPr>
              <w:adjustRightInd w:val="0"/>
              <w:snapToGrid w:val="0"/>
              <w:jc w:val="center"/>
              <w:rPr>
                <w:rFonts w:ascii="Arial" w:hAnsi="Arial" w:cs="Arial"/>
                <w:sz w:val="14"/>
                <w:szCs w:val="14"/>
              </w:rPr>
            </w:pPr>
          </w:p>
        </w:tc>
        <w:tc>
          <w:tcPr>
            <w:tcW w:w="1134" w:type="pct"/>
            <w:vMerge w:val="restart"/>
            <w:tcBorders>
              <w:top w:val="nil"/>
              <w:left w:val="nil"/>
              <w:right w:val="nil"/>
            </w:tcBorders>
            <w:shd w:val="clear" w:color="auto" w:fill="auto"/>
            <w:vAlign w:val="center"/>
          </w:tcPr>
          <w:p w14:paraId="36F20B52" w14:textId="77777777" w:rsidR="009F379F" w:rsidRPr="002B72B7" w:rsidRDefault="009F379F" w:rsidP="009F379F">
            <w:pPr>
              <w:adjustRightInd w:val="0"/>
              <w:snapToGrid w:val="0"/>
              <w:jc w:val="center"/>
              <w:rPr>
                <w:rFonts w:ascii="Arial" w:hAnsi="Arial" w:cs="Arial"/>
                <w:sz w:val="14"/>
                <w:szCs w:val="14"/>
              </w:rPr>
            </w:pPr>
          </w:p>
        </w:tc>
        <w:tc>
          <w:tcPr>
            <w:tcW w:w="68" w:type="pct"/>
            <w:vMerge/>
            <w:tcBorders>
              <w:left w:val="nil"/>
            </w:tcBorders>
            <w:shd w:val="clear" w:color="auto" w:fill="auto"/>
            <w:vAlign w:val="center"/>
          </w:tcPr>
          <w:p w14:paraId="7EA91344" w14:textId="77777777" w:rsidR="009F379F" w:rsidRPr="002B72B7" w:rsidRDefault="009F379F" w:rsidP="009F379F">
            <w:pPr>
              <w:adjustRightInd w:val="0"/>
              <w:snapToGrid w:val="0"/>
              <w:rPr>
                <w:rFonts w:ascii="Arial" w:hAnsi="Arial" w:cs="Arial"/>
                <w:sz w:val="16"/>
                <w:szCs w:val="16"/>
              </w:rPr>
            </w:pPr>
          </w:p>
        </w:tc>
      </w:tr>
      <w:tr w:rsidR="009F379F" w:rsidRPr="002B72B7" w14:paraId="603A3DEB"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71724E6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4935FC70"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372231D3"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35DE3D07"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nil"/>
              <w:bottom w:val="nil"/>
              <w:right w:val="nil"/>
            </w:tcBorders>
            <w:shd w:val="clear" w:color="auto" w:fill="auto"/>
            <w:vAlign w:val="center"/>
          </w:tcPr>
          <w:p w14:paraId="29D7F310"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right w:val="nil"/>
            </w:tcBorders>
            <w:shd w:val="clear" w:color="auto" w:fill="auto"/>
            <w:vAlign w:val="center"/>
          </w:tcPr>
          <w:p w14:paraId="5C9465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nil"/>
              <w:bottom w:val="nil"/>
              <w:right w:val="nil"/>
            </w:tcBorders>
            <w:shd w:val="clear" w:color="auto" w:fill="auto"/>
            <w:vAlign w:val="center"/>
          </w:tcPr>
          <w:p w14:paraId="43F9A026"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5A81ABD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3BAB4A3A"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354B6019"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27B26E6F"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3435984"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49CDD17A"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77EA1BD2"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6B3A4A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36511909" w14:textId="77777777" w:rsidR="009F379F" w:rsidRPr="002B72B7" w:rsidRDefault="009F379F" w:rsidP="009F379F">
            <w:pPr>
              <w:adjustRightInd w:val="0"/>
              <w:snapToGrid w:val="0"/>
              <w:rPr>
                <w:rFonts w:ascii="Arial" w:hAnsi="Arial" w:cs="Arial"/>
                <w:sz w:val="16"/>
                <w:szCs w:val="16"/>
              </w:rPr>
            </w:pPr>
          </w:p>
        </w:tc>
      </w:tr>
      <w:tr w:rsidR="009F379F" w:rsidRPr="002B72B7" w14:paraId="20F970E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E4F95BB"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E2FE892"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FA076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68F9BBA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FA0BDF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64A4DE2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3EBA988"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22D389B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856297D"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C82604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0B347CD"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8D64110"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4E8AE87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205FB8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7A8EFDAC"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5AA69FF3"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45531FD8" w14:textId="77777777" w:rsidR="009F379F" w:rsidRPr="002B72B7" w:rsidRDefault="009F379F" w:rsidP="009F379F">
            <w:pPr>
              <w:adjustRightInd w:val="0"/>
              <w:snapToGrid w:val="0"/>
              <w:rPr>
                <w:rFonts w:ascii="Arial" w:hAnsi="Arial" w:cs="Arial"/>
                <w:sz w:val="4"/>
                <w:szCs w:val="4"/>
              </w:rPr>
            </w:pPr>
          </w:p>
        </w:tc>
      </w:tr>
      <w:tr w:rsidR="009F379F" w:rsidRPr="002B72B7" w14:paraId="272B6B8F" w14:textId="77777777" w:rsidTr="009F379F">
        <w:trPr>
          <w:trHeight w:val="53"/>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9F379F" w:rsidRPr="002B72B7" w:rsidRDefault="009F379F" w:rsidP="009F379F">
            <w:pPr>
              <w:adjustRightInd w:val="0"/>
              <w:snapToGrid w:val="0"/>
              <w:jc w:val="center"/>
              <w:rPr>
                <w:rFonts w:ascii="Arial" w:hAnsi="Arial" w:cs="Arial"/>
                <w:sz w:val="16"/>
                <w:szCs w:val="16"/>
              </w:rPr>
            </w:pPr>
            <w:r w:rsidRPr="002B72B7">
              <w:rPr>
                <w:rFonts w:ascii="Arial" w:hAnsi="Arial" w:cs="Arial"/>
                <w:sz w:val="16"/>
                <w:szCs w:val="16"/>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CA9D2E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A0CCD26" w14:textId="1EFEED12"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4826ED7E"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1871C794" w14:textId="05F83B13"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6002333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F736C2B" w14:textId="589FCFEA"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1A098763" w14:textId="77777777" w:rsidR="009F379F" w:rsidRPr="002B72B7" w:rsidRDefault="009F379F" w:rsidP="009F379F">
            <w:pPr>
              <w:adjustRightInd w:val="0"/>
              <w:snapToGrid w:val="0"/>
              <w:jc w:val="center"/>
              <w:rPr>
                <w:i/>
                <w:sz w:val="16"/>
                <w:szCs w:val="16"/>
              </w:rPr>
            </w:pPr>
          </w:p>
        </w:tc>
        <w:tc>
          <w:tcPr>
            <w:tcW w:w="68" w:type="pct"/>
            <w:tcBorders>
              <w:top w:val="nil"/>
              <w:left w:val="single" w:sz="12" w:space="0" w:color="auto"/>
              <w:bottom w:val="nil"/>
              <w:right w:val="nil"/>
            </w:tcBorders>
            <w:tcMar>
              <w:left w:w="0" w:type="dxa"/>
              <w:right w:w="0" w:type="dxa"/>
            </w:tcMar>
          </w:tcPr>
          <w:p w14:paraId="7A9BABAA" w14:textId="77777777" w:rsidR="009F379F" w:rsidRPr="002B72B7" w:rsidRDefault="009F379F" w:rsidP="009F379F">
            <w:pPr>
              <w:adjustRightInd w:val="0"/>
              <w:snapToGrid w:val="0"/>
              <w:jc w:val="center"/>
              <w:rPr>
                <w:i/>
                <w:sz w:val="16"/>
                <w:szCs w:val="16"/>
              </w:rPr>
            </w:pPr>
          </w:p>
        </w:tc>
        <w:tc>
          <w:tcPr>
            <w:tcW w:w="232" w:type="pct"/>
            <w:tcBorders>
              <w:top w:val="nil"/>
              <w:left w:val="nil"/>
              <w:bottom w:val="nil"/>
              <w:right w:val="nil"/>
            </w:tcBorders>
            <w:shd w:val="clear" w:color="auto" w:fill="auto"/>
            <w:tcMar>
              <w:left w:w="0" w:type="dxa"/>
              <w:right w:w="0" w:type="dxa"/>
            </w:tcMar>
            <w:vAlign w:val="center"/>
          </w:tcPr>
          <w:p w14:paraId="41159CA2" w14:textId="77777777" w:rsidR="009F379F" w:rsidRPr="002B72B7" w:rsidRDefault="009F379F" w:rsidP="009F379F">
            <w:pPr>
              <w:adjustRightInd w:val="0"/>
              <w:snapToGrid w:val="0"/>
              <w:jc w:val="center"/>
              <w:rPr>
                <w:i/>
                <w:sz w:val="16"/>
                <w:szCs w:val="16"/>
              </w:rPr>
            </w:pPr>
          </w:p>
        </w:tc>
        <w:tc>
          <w:tcPr>
            <w:tcW w:w="119" w:type="pct"/>
            <w:tcBorders>
              <w:top w:val="nil"/>
              <w:left w:val="nil"/>
              <w:bottom w:val="nil"/>
              <w:right w:val="nil"/>
            </w:tcBorders>
            <w:shd w:val="clear" w:color="auto" w:fill="auto"/>
            <w:tcMar>
              <w:left w:w="0" w:type="dxa"/>
              <w:right w:w="0" w:type="dxa"/>
            </w:tcMar>
            <w:vAlign w:val="center"/>
          </w:tcPr>
          <w:p w14:paraId="7526C0B3" w14:textId="77777777" w:rsidR="009F379F" w:rsidRPr="002B72B7" w:rsidRDefault="009F379F" w:rsidP="009F379F">
            <w:pPr>
              <w:adjustRightInd w:val="0"/>
              <w:snapToGrid w:val="0"/>
              <w:jc w:val="center"/>
              <w:rPr>
                <w:i/>
                <w:sz w:val="16"/>
                <w:szCs w:val="16"/>
              </w:rPr>
            </w:pPr>
          </w:p>
        </w:tc>
        <w:tc>
          <w:tcPr>
            <w:tcW w:w="228" w:type="pct"/>
            <w:tcBorders>
              <w:top w:val="nil"/>
              <w:left w:val="nil"/>
              <w:bottom w:val="nil"/>
              <w:right w:val="nil"/>
            </w:tcBorders>
            <w:shd w:val="clear" w:color="auto" w:fill="auto"/>
            <w:tcMar>
              <w:left w:w="0" w:type="dxa"/>
              <w:right w:w="0" w:type="dxa"/>
            </w:tcMar>
            <w:vAlign w:val="center"/>
          </w:tcPr>
          <w:p w14:paraId="6ABB88AA" w14:textId="77777777" w:rsidR="009F379F" w:rsidRPr="002B72B7" w:rsidRDefault="009F379F" w:rsidP="009F379F">
            <w:pPr>
              <w:adjustRightInd w:val="0"/>
              <w:snapToGrid w:val="0"/>
              <w:jc w:val="center"/>
              <w:rPr>
                <w:i/>
                <w:sz w:val="16"/>
                <w:szCs w:val="16"/>
              </w:rPr>
            </w:pPr>
          </w:p>
        </w:tc>
        <w:tc>
          <w:tcPr>
            <w:tcW w:w="69" w:type="pct"/>
            <w:tcBorders>
              <w:top w:val="nil"/>
              <w:left w:val="nil"/>
              <w:bottom w:val="nil"/>
              <w:right w:val="single" w:sz="12" w:space="0" w:color="auto"/>
            </w:tcBorders>
            <w:shd w:val="clear" w:color="auto" w:fill="auto"/>
            <w:vAlign w:val="center"/>
          </w:tcPr>
          <w:p w14:paraId="3776C27E" w14:textId="77777777" w:rsidR="009F379F" w:rsidRPr="002B72B7" w:rsidRDefault="009F379F" w:rsidP="009F379F">
            <w:pPr>
              <w:adjustRightInd w:val="0"/>
              <w:snapToGrid w:val="0"/>
              <w:jc w:val="center"/>
              <w:rPr>
                <w:i/>
                <w:sz w:val="16"/>
                <w:szCs w:val="16"/>
              </w:rPr>
            </w:pPr>
          </w:p>
        </w:tc>
        <w:tc>
          <w:tcPr>
            <w:tcW w:w="69" w:type="pct"/>
            <w:tcBorders>
              <w:top w:val="nil"/>
              <w:left w:val="single" w:sz="12" w:space="0" w:color="auto"/>
              <w:bottom w:val="nil"/>
              <w:right w:val="nil"/>
            </w:tcBorders>
            <w:shd w:val="clear" w:color="auto" w:fill="auto"/>
            <w:vAlign w:val="center"/>
          </w:tcPr>
          <w:p w14:paraId="6210225B" w14:textId="77777777" w:rsidR="009F379F" w:rsidRPr="002B72B7" w:rsidRDefault="009F379F" w:rsidP="009F379F">
            <w:pPr>
              <w:adjustRightInd w:val="0"/>
              <w:snapToGrid w:val="0"/>
              <w:jc w:val="center"/>
              <w:rPr>
                <w:i/>
                <w:sz w:val="16"/>
                <w:szCs w:val="16"/>
              </w:rPr>
            </w:pPr>
          </w:p>
        </w:tc>
        <w:tc>
          <w:tcPr>
            <w:tcW w:w="1134" w:type="pct"/>
            <w:tcBorders>
              <w:top w:val="nil"/>
              <w:left w:val="nil"/>
              <w:bottom w:val="nil"/>
              <w:right w:val="nil"/>
            </w:tcBorders>
            <w:shd w:val="clear" w:color="auto" w:fill="auto"/>
            <w:vAlign w:val="center"/>
          </w:tcPr>
          <w:p w14:paraId="2002DAF2" w14:textId="77777777" w:rsidR="009F379F" w:rsidRPr="002B72B7" w:rsidRDefault="009F379F" w:rsidP="009F379F">
            <w:pPr>
              <w:adjustRightInd w:val="0"/>
              <w:snapToGrid w:val="0"/>
              <w:jc w:val="center"/>
              <w:rPr>
                <w:i/>
                <w:sz w:val="16"/>
                <w:szCs w:val="16"/>
              </w:rPr>
            </w:pPr>
          </w:p>
        </w:tc>
        <w:tc>
          <w:tcPr>
            <w:tcW w:w="68" w:type="pct"/>
            <w:vMerge/>
            <w:tcBorders>
              <w:top w:val="single" w:sz="4" w:space="0" w:color="auto"/>
              <w:left w:val="nil"/>
              <w:bottom w:val="nil"/>
            </w:tcBorders>
            <w:shd w:val="clear" w:color="auto" w:fill="auto"/>
            <w:vAlign w:val="center"/>
          </w:tcPr>
          <w:p w14:paraId="2896403F" w14:textId="77777777" w:rsidR="009F379F" w:rsidRPr="002B72B7" w:rsidRDefault="009F379F" w:rsidP="009F379F">
            <w:pPr>
              <w:adjustRightInd w:val="0"/>
              <w:snapToGrid w:val="0"/>
              <w:rPr>
                <w:rFonts w:ascii="Arial" w:hAnsi="Arial" w:cs="Arial"/>
                <w:sz w:val="16"/>
                <w:szCs w:val="16"/>
              </w:rPr>
            </w:pPr>
          </w:p>
        </w:tc>
      </w:tr>
      <w:tr w:rsidR="009F379F" w:rsidRPr="002B72B7" w14:paraId="64462BAC"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right w:val="single" w:sz="12" w:space="0" w:color="auto"/>
            </w:tcBorders>
            <w:shd w:val="clear" w:color="auto" w:fill="auto"/>
            <w:vAlign w:val="bottom"/>
          </w:tcPr>
          <w:p w14:paraId="51B3ECE2"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7E936D0B"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610814E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w:t>
            </w:r>
            <w:r w:rsidR="002C27C3">
              <w:rPr>
                <w:rFonts w:ascii="Arial" w:hAnsi="Arial" w:cs="Arial"/>
                <w:sz w:val="16"/>
                <w:szCs w:val="16"/>
              </w:rPr>
              <w:t>3</w:t>
            </w:r>
          </w:p>
        </w:tc>
        <w:tc>
          <w:tcPr>
            <w:tcW w:w="68" w:type="pct"/>
            <w:vMerge w:val="restart"/>
            <w:tcBorders>
              <w:top w:val="nil"/>
              <w:left w:val="single" w:sz="4" w:space="0" w:color="auto"/>
              <w:right w:val="single" w:sz="4" w:space="0" w:color="auto"/>
            </w:tcBorders>
            <w:shd w:val="clear" w:color="auto" w:fill="auto"/>
            <w:vAlign w:val="center"/>
          </w:tcPr>
          <w:p w14:paraId="28B4744F"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0FC5537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14:paraId="53BE3B28"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20206988"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73BB1B82"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6C1B476E"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6D9034E1"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5049878F"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2FE2617A"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AC247B6"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2A45C20C"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5132114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08CE0FF0" w14:textId="77777777" w:rsidR="009F379F" w:rsidRPr="002B72B7" w:rsidRDefault="009F379F" w:rsidP="009F379F">
            <w:pPr>
              <w:adjustRightInd w:val="0"/>
              <w:snapToGrid w:val="0"/>
              <w:rPr>
                <w:rFonts w:ascii="Arial" w:hAnsi="Arial" w:cs="Arial"/>
                <w:sz w:val="16"/>
                <w:szCs w:val="16"/>
              </w:rPr>
            </w:pPr>
          </w:p>
        </w:tc>
      </w:tr>
      <w:tr w:rsidR="009F379F" w:rsidRPr="002B72B7" w14:paraId="671C33CD"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669535D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053F3E7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664D22E4"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38406ABB"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A4B62F9"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20B888"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57541D96"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50FFD7B6"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02034141"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51EB0FD0"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41CA770E"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0F46326D"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13092703"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612A6665"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32A71565"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nil"/>
            </w:tcBorders>
            <w:shd w:val="clear" w:color="auto" w:fill="auto"/>
            <w:vAlign w:val="center"/>
          </w:tcPr>
          <w:p w14:paraId="4EECA253" w14:textId="77777777" w:rsidR="009F379F" w:rsidRPr="002B72B7" w:rsidRDefault="009F379F" w:rsidP="009F379F">
            <w:pPr>
              <w:adjustRightInd w:val="0"/>
              <w:snapToGrid w:val="0"/>
              <w:rPr>
                <w:rFonts w:ascii="Arial" w:hAnsi="Arial" w:cs="Arial"/>
                <w:sz w:val="16"/>
                <w:szCs w:val="16"/>
              </w:rPr>
            </w:pPr>
          </w:p>
        </w:tc>
      </w:tr>
      <w:tr w:rsidR="009F379F" w:rsidRPr="002B72B7" w14:paraId="4651C840"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460A9C3C"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20187A59"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61A65EC"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1DC4F46A"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7E14CA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09460A0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EFB1E82"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62CE400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1D7A84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032C702"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37095851"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8DE4EE"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A946DF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B4B0E4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96F44BB"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6CACA7B3"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nil"/>
            </w:tcBorders>
            <w:shd w:val="clear" w:color="auto" w:fill="auto"/>
            <w:vAlign w:val="center"/>
          </w:tcPr>
          <w:p w14:paraId="36AA8234" w14:textId="77777777" w:rsidR="009F379F" w:rsidRPr="002B72B7" w:rsidRDefault="009F379F" w:rsidP="009F379F">
            <w:pPr>
              <w:adjustRightInd w:val="0"/>
              <w:snapToGrid w:val="0"/>
              <w:rPr>
                <w:rFonts w:ascii="Arial" w:hAnsi="Arial" w:cs="Arial"/>
                <w:sz w:val="4"/>
                <w:szCs w:val="4"/>
              </w:rPr>
            </w:pPr>
          </w:p>
        </w:tc>
      </w:tr>
      <w:tr w:rsidR="009F379F" w:rsidRPr="002B72B7" w14:paraId="1B619A0C"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67BB06D" w14:textId="53EEE6DC"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y Apertura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722BFFAA"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CFC1432" w14:textId="06EA411F"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0D9F8A5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3C8A428E" w14:textId="4D3BB70D"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1F282877"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62A51FC4" w14:textId="6FE2073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73C0876E"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C187003" w14:textId="77777777" w:rsidR="009F379F" w:rsidRPr="002B72B7" w:rsidRDefault="009F379F" w:rsidP="009F379F">
            <w:pPr>
              <w:adjustRightInd w:val="0"/>
              <w:snapToGrid w:val="0"/>
              <w:jc w:val="center"/>
              <w:rPr>
                <w:i/>
                <w:sz w:val="14"/>
                <w:szCs w:val="14"/>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108DF00B" w14:textId="48A7FEAD"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303E9E61" w14:textId="77777777" w:rsidR="009F379F" w:rsidRPr="002B72B7" w:rsidRDefault="009F379F" w:rsidP="009F379F">
            <w:pPr>
              <w:adjustRightInd w:val="0"/>
              <w:snapToGrid w:val="0"/>
              <w:jc w:val="center"/>
              <w:rPr>
                <w:i/>
                <w:sz w:val="14"/>
                <w:szCs w:val="14"/>
              </w:rPr>
            </w:pPr>
          </w:p>
        </w:tc>
        <w:tc>
          <w:tcPr>
            <w:tcW w:w="228" w:type="pct"/>
            <w:tcBorders>
              <w:top w:val="nil"/>
              <w:left w:val="nil"/>
              <w:bottom w:val="single" w:sz="4" w:space="0" w:color="auto"/>
              <w:right w:val="nil"/>
            </w:tcBorders>
            <w:shd w:val="clear" w:color="auto" w:fill="auto"/>
            <w:tcMar>
              <w:left w:w="0" w:type="dxa"/>
              <w:right w:w="0" w:type="dxa"/>
            </w:tcMar>
            <w:vAlign w:val="center"/>
          </w:tcPr>
          <w:p w14:paraId="6D4EB48B" w14:textId="4842E069"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7F71395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35B2DB89" w14:textId="77777777" w:rsidR="009F379F" w:rsidRPr="002B72B7" w:rsidRDefault="009F379F" w:rsidP="009F379F">
            <w:pPr>
              <w:adjustRightInd w:val="0"/>
              <w:snapToGrid w:val="0"/>
              <w:jc w:val="center"/>
              <w:rPr>
                <w:i/>
                <w:sz w:val="14"/>
                <w:szCs w:val="14"/>
              </w:rPr>
            </w:pPr>
          </w:p>
        </w:tc>
        <w:tc>
          <w:tcPr>
            <w:tcW w:w="1134" w:type="pct"/>
            <w:tcBorders>
              <w:top w:val="nil"/>
              <w:left w:val="nil"/>
              <w:bottom w:val="single" w:sz="4" w:space="0" w:color="auto"/>
              <w:right w:val="nil"/>
            </w:tcBorders>
            <w:shd w:val="clear" w:color="auto" w:fill="auto"/>
            <w:vAlign w:val="center"/>
          </w:tcPr>
          <w:p w14:paraId="299CF182"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tcBorders>
            <w:shd w:val="clear" w:color="auto" w:fill="auto"/>
            <w:vAlign w:val="center"/>
          </w:tcPr>
          <w:p w14:paraId="04E9E0CC" w14:textId="77777777" w:rsidR="009F379F" w:rsidRPr="002B72B7" w:rsidRDefault="009F379F" w:rsidP="009F379F">
            <w:pPr>
              <w:adjustRightInd w:val="0"/>
              <w:snapToGrid w:val="0"/>
              <w:rPr>
                <w:rFonts w:ascii="Arial" w:hAnsi="Arial" w:cs="Arial"/>
                <w:sz w:val="16"/>
                <w:szCs w:val="16"/>
              </w:rPr>
            </w:pPr>
          </w:p>
        </w:tc>
      </w:tr>
      <w:tr w:rsidR="00731DD7" w:rsidRPr="002B72B7" w14:paraId="6FAA6928"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2F2C684E"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55AA4955"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C2949" w14:textId="21E6275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33587C1C"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9E068D" w14:textId="157F062D"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14:paraId="1D6E4666"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F79E4" w14:textId="451CA538"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5D43FA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single" w:sz="4" w:space="0" w:color="auto"/>
            </w:tcBorders>
          </w:tcPr>
          <w:p w14:paraId="13F0653E"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8C9D4" w14:textId="76FB2A02"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11</w:t>
            </w:r>
          </w:p>
        </w:tc>
        <w:tc>
          <w:tcPr>
            <w:tcW w:w="119" w:type="pct"/>
            <w:tcBorders>
              <w:top w:val="nil"/>
              <w:left w:val="single" w:sz="4" w:space="0" w:color="auto"/>
              <w:bottom w:val="nil"/>
              <w:right w:val="single" w:sz="4" w:space="0" w:color="auto"/>
            </w:tcBorders>
            <w:shd w:val="clear" w:color="auto" w:fill="auto"/>
            <w:vAlign w:val="center"/>
          </w:tcPr>
          <w:p w14:paraId="37137660" w14:textId="63647A56" w:rsidR="009F379F" w:rsidRPr="002B72B7" w:rsidRDefault="009F379F" w:rsidP="009F379F">
            <w:pPr>
              <w:adjustRightInd w:val="0"/>
              <w:snapToGrid w:val="0"/>
              <w:jc w:val="center"/>
              <w:rPr>
                <w:rFonts w:ascii="Arial" w:hAnsi="Arial" w:cs="Arial"/>
                <w:sz w:val="16"/>
                <w:szCs w:val="16"/>
              </w:rPr>
            </w:pPr>
          </w:p>
        </w:tc>
        <w:tc>
          <w:tcPr>
            <w:tcW w:w="22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108BC" w14:textId="1C8798AC"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00</w:t>
            </w:r>
          </w:p>
        </w:tc>
        <w:tc>
          <w:tcPr>
            <w:tcW w:w="69" w:type="pct"/>
            <w:tcBorders>
              <w:top w:val="nil"/>
              <w:left w:val="single" w:sz="4" w:space="0" w:color="auto"/>
              <w:bottom w:val="nil"/>
              <w:right w:val="single" w:sz="12" w:space="0" w:color="auto"/>
            </w:tcBorders>
            <w:shd w:val="clear" w:color="auto" w:fill="auto"/>
            <w:vAlign w:val="center"/>
          </w:tcPr>
          <w:p w14:paraId="22A8CF31"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single" w:sz="4" w:space="0" w:color="auto"/>
            </w:tcBorders>
            <w:shd w:val="clear" w:color="auto" w:fill="auto"/>
            <w:vAlign w:val="center"/>
          </w:tcPr>
          <w:p w14:paraId="41215BCD"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70FE28" w14:textId="77777777" w:rsidR="00181607" w:rsidRPr="004C6F1B" w:rsidRDefault="00181607" w:rsidP="00181607">
            <w:pPr>
              <w:jc w:val="both"/>
              <w:rPr>
                <w:rFonts w:ascii="Arial" w:hAnsi="Arial" w:cs="Arial"/>
                <w:b/>
                <w:sz w:val="16"/>
                <w:szCs w:val="16"/>
              </w:rPr>
            </w:pPr>
            <w:r w:rsidRPr="004C6F1B">
              <w:rPr>
                <w:rFonts w:ascii="Arial" w:hAnsi="Arial" w:cs="Arial"/>
                <w:b/>
                <w:sz w:val="16"/>
                <w:szCs w:val="16"/>
              </w:rPr>
              <w:t xml:space="preserve">Presentación de Propuestas: </w:t>
            </w:r>
          </w:p>
          <w:p w14:paraId="60D3248C" w14:textId="77777777" w:rsidR="00181607" w:rsidRPr="004C6F1B" w:rsidRDefault="00181607" w:rsidP="00181607">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14:paraId="1F2E028D" w14:textId="77777777" w:rsidR="00181607" w:rsidRPr="004C6F1B" w:rsidRDefault="00181607" w:rsidP="00181607">
            <w:pPr>
              <w:jc w:val="both"/>
              <w:rPr>
                <w:rFonts w:ascii="Arial" w:hAnsi="Arial" w:cs="Arial"/>
                <w:sz w:val="10"/>
                <w:szCs w:val="10"/>
              </w:rPr>
            </w:pPr>
          </w:p>
          <w:p w14:paraId="4324A015" w14:textId="77777777" w:rsidR="00181607" w:rsidRPr="004C6F1B" w:rsidRDefault="00181607" w:rsidP="00181607">
            <w:pPr>
              <w:jc w:val="both"/>
              <w:rPr>
                <w:rFonts w:ascii="Arial" w:hAnsi="Arial" w:cs="Arial"/>
                <w:b/>
                <w:sz w:val="16"/>
                <w:szCs w:val="16"/>
              </w:rPr>
            </w:pPr>
            <w:r w:rsidRPr="004C6F1B">
              <w:rPr>
                <w:rFonts w:ascii="Arial" w:hAnsi="Arial" w:cs="Arial"/>
                <w:b/>
                <w:sz w:val="16"/>
                <w:szCs w:val="16"/>
              </w:rPr>
              <w:t xml:space="preserve">Apertura de Propuestas: </w:t>
            </w:r>
          </w:p>
          <w:p w14:paraId="37CB9403" w14:textId="6F1E1CB1" w:rsidR="009F379F" w:rsidRPr="002B72B7" w:rsidRDefault="00181607" w:rsidP="00181607">
            <w:pPr>
              <w:adjustRightInd w:val="0"/>
              <w:snapToGrid w:val="0"/>
              <w:jc w:val="both"/>
              <w:rPr>
                <w:rFonts w:ascii="Arial" w:hAnsi="Arial" w:cs="Arial"/>
                <w:sz w:val="16"/>
                <w:szCs w:val="16"/>
              </w:rPr>
            </w:pPr>
            <w:r w:rsidRPr="004C6F1B">
              <w:rPr>
                <w:rFonts w:ascii="Arial" w:hAnsi="Arial" w:cs="Arial"/>
                <w:sz w:val="16"/>
                <w:szCs w:val="16"/>
              </w:rPr>
              <w:t>Piso 7, Edif. Principal del BCB – Calle Ayacucho esq. Mercado.</w:t>
            </w:r>
          </w:p>
        </w:tc>
        <w:tc>
          <w:tcPr>
            <w:tcW w:w="68" w:type="pct"/>
            <w:vMerge/>
            <w:tcBorders>
              <w:left w:val="single" w:sz="4" w:space="0" w:color="auto"/>
            </w:tcBorders>
            <w:shd w:val="clear" w:color="auto" w:fill="auto"/>
            <w:vAlign w:val="center"/>
          </w:tcPr>
          <w:p w14:paraId="17FA12A8" w14:textId="77777777" w:rsidR="009F379F" w:rsidRPr="002B72B7" w:rsidRDefault="009F379F" w:rsidP="009F379F">
            <w:pPr>
              <w:adjustRightInd w:val="0"/>
              <w:snapToGrid w:val="0"/>
              <w:rPr>
                <w:rFonts w:ascii="Arial" w:hAnsi="Arial" w:cs="Arial"/>
                <w:sz w:val="16"/>
                <w:szCs w:val="16"/>
              </w:rPr>
            </w:pPr>
          </w:p>
        </w:tc>
      </w:tr>
      <w:tr w:rsidR="009F379F" w:rsidRPr="002B72B7" w14:paraId="34CDA0C4"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134EB4EA"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4D7F3C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25434C10"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1C9BCE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5361DC5D"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C4FB6D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9258AB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047E5E6"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214B8AB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6A154001"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single" w:sz="4" w:space="0" w:color="auto"/>
              <w:left w:val="nil"/>
              <w:bottom w:val="nil"/>
              <w:right w:val="nil"/>
            </w:tcBorders>
            <w:shd w:val="clear" w:color="auto" w:fill="auto"/>
            <w:vAlign w:val="center"/>
          </w:tcPr>
          <w:p w14:paraId="4C45690A"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1DDB7615"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single" w:sz="4" w:space="0" w:color="auto"/>
              <w:left w:val="nil"/>
              <w:bottom w:val="nil"/>
              <w:right w:val="nil"/>
            </w:tcBorders>
            <w:shd w:val="clear" w:color="auto" w:fill="auto"/>
            <w:vAlign w:val="center"/>
          </w:tcPr>
          <w:p w14:paraId="074DC81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E02DB1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E9D2541"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single" w:sz="4" w:space="0" w:color="auto"/>
              <w:left w:val="nil"/>
              <w:bottom w:val="nil"/>
              <w:right w:val="nil"/>
            </w:tcBorders>
            <w:shd w:val="clear" w:color="auto" w:fill="auto"/>
            <w:vAlign w:val="center"/>
          </w:tcPr>
          <w:p w14:paraId="4DAB0528"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tcBorders>
            <w:shd w:val="clear" w:color="auto" w:fill="auto"/>
            <w:vAlign w:val="center"/>
          </w:tcPr>
          <w:p w14:paraId="34F1A181" w14:textId="77777777" w:rsidR="009F379F" w:rsidRPr="002B72B7" w:rsidRDefault="009F379F" w:rsidP="009F379F">
            <w:pPr>
              <w:adjustRightInd w:val="0"/>
              <w:snapToGrid w:val="0"/>
              <w:rPr>
                <w:rFonts w:ascii="Arial" w:hAnsi="Arial" w:cs="Arial"/>
                <w:sz w:val="4"/>
                <w:szCs w:val="4"/>
              </w:rPr>
            </w:pPr>
          </w:p>
        </w:tc>
      </w:tr>
      <w:tr w:rsidR="009F379F" w:rsidRPr="002B72B7" w14:paraId="6542BBCE"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651814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7E1F24E" w14:textId="77777777" w:rsidR="009F379F" w:rsidRPr="002B72B7" w:rsidRDefault="009F379F" w:rsidP="009F379F">
            <w:pPr>
              <w:adjustRightInd w:val="0"/>
              <w:snapToGrid w:val="0"/>
              <w:jc w:val="center"/>
              <w:rPr>
                <w:i/>
                <w:sz w:val="14"/>
                <w:szCs w:val="14"/>
              </w:rPr>
            </w:pPr>
            <w:r w:rsidRPr="002B72B7">
              <w:rPr>
                <w:i/>
                <w:sz w:val="14"/>
                <w:szCs w:val="14"/>
              </w:rPr>
              <w:t>Día</w:t>
            </w:r>
          </w:p>
        </w:tc>
        <w:tc>
          <w:tcPr>
            <w:tcW w:w="68" w:type="pct"/>
            <w:tcBorders>
              <w:top w:val="nil"/>
              <w:left w:val="nil"/>
              <w:bottom w:val="nil"/>
              <w:right w:val="nil"/>
            </w:tcBorders>
            <w:shd w:val="clear" w:color="auto" w:fill="auto"/>
            <w:tcMar>
              <w:left w:w="0" w:type="dxa"/>
              <w:right w:w="0" w:type="dxa"/>
            </w:tcMar>
            <w:vAlign w:val="center"/>
          </w:tcPr>
          <w:p w14:paraId="6219764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5DB3067" w14:textId="77777777" w:rsidR="009F379F" w:rsidRPr="002B72B7" w:rsidRDefault="009F379F" w:rsidP="009F379F">
            <w:pPr>
              <w:adjustRightInd w:val="0"/>
              <w:snapToGrid w:val="0"/>
              <w:jc w:val="center"/>
              <w:rPr>
                <w:i/>
                <w:sz w:val="14"/>
                <w:szCs w:val="14"/>
              </w:rPr>
            </w:pPr>
            <w:r w:rsidRPr="002B72B7">
              <w:rPr>
                <w:i/>
                <w:sz w:val="14"/>
                <w:szCs w:val="14"/>
              </w:rPr>
              <w:t>Mes</w:t>
            </w:r>
          </w:p>
        </w:tc>
        <w:tc>
          <w:tcPr>
            <w:tcW w:w="68" w:type="pct"/>
            <w:tcBorders>
              <w:top w:val="nil"/>
              <w:left w:val="nil"/>
              <w:bottom w:val="nil"/>
              <w:right w:val="nil"/>
            </w:tcBorders>
            <w:shd w:val="clear" w:color="auto" w:fill="auto"/>
            <w:tcMar>
              <w:left w:w="0" w:type="dxa"/>
              <w:right w:w="0" w:type="dxa"/>
            </w:tcMar>
            <w:vAlign w:val="center"/>
          </w:tcPr>
          <w:p w14:paraId="44DC922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5CDF6E28" w14:textId="77777777" w:rsidR="009F379F" w:rsidRPr="002B72B7" w:rsidRDefault="009F379F" w:rsidP="009F379F">
            <w:pPr>
              <w:adjustRightInd w:val="0"/>
              <w:snapToGrid w:val="0"/>
              <w:jc w:val="center"/>
              <w:rPr>
                <w:i/>
                <w:sz w:val="14"/>
                <w:szCs w:val="14"/>
              </w:rPr>
            </w:pPr>
            <w:r w:rsidRPr="002B72B7">
              <w:rPr>
                <w:i/>
                <w:sz w:val="14"/>
                <w:szCs w:val="14"/>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291D0C6"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2F02E00C"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1C59F4F8"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421798F3"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1E53675D"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0B12066"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63492B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9ED5005" w14:textId="77777777" w:rsidR="009F379F" w:rsidRPr="002B72B7" w:rsidRDefault="009F379F" w:rsidP="009F379F">
            <w:pPr>
              <w:adjustRightInd w:val="0"/>
              <w:snapToGrid w:val="0"/>
              <w:jc w:val="center"/>
              <w:rPr>
                <w:i/>
                <w:sz w:val="14"/>
                <w:szCs w:val="14"/>
              </w:rPr>
            </w:pPr>
          </w:p>
        </w:tc>
        <w:tc>
          <w:tcPr>
            <w:tcW w:w="68" w:type="pct"/>
            <w:vMerge/>
            <w:tcBorders>
              <w:left w:val="nil"/>
            </w:tcBorders>
            <w:shd w:val="clear" w:color="auto" w:fill="auto"/>
            <w:vAlign w:val="center"/>
          </w:tcPr>
          <w:p w14:paraId="3023B77B" w14:textId="77777777" w:rsidR="009F379F" w:rsidRPr="002B72B7" w:rsidRDefault="009F379F" w:rsidP="009F379F">
            <w:pPr>
              <w:adjustRightInd w:val="0"/>
              <w:snapToGrid w:val="0"/>
              <w:rPr>
                <w:rFonts w:ascii="Arial" w:hAnsi="Arial" w:cs="Arial"/>
                <w:sz w:val="16"/>
                <w:szCs w:val="16"/>
              </w:rPr>
            </w:pPr>
          </w:p>
        </w:tc>
      </w:tr>
      <w:tr w:rsidR="009F379F" w:rsidRPr="002B72B7" w14:paraId="24A09B10"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14F9785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418A321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2068B39F"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09</w:t>
            </w:r>
          </w:p>
        </w:tc>
        <w:tc>
          <w:tcPr>
            <w:tcW w:w="68" w:type="pct"/>
            <w:tcBorders>
              <w:top w:val="nil"/>
              <w:left w:val="single" w:sz="4" w:space="0" w:color="auto"/>
              <w:bottom w:val="nil"/>
              <w:right w:val="single" w:sz="4" w:space="0" w:color="auto"/>
            </w:tcBorders>
            <w:shd w:val="clear" w:color="auto" w:fill="auto"/>
            <w:vAlign w:val="center"/>
          </w:tcPr>
          <w:p w14:paraId="2579B06D"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6BBF9FD8"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583C1643"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31640D7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671D7F91"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71B3DEC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1C7650D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0208D660"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814DB2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4328E69A"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323749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523CAC1B"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bottom w:val="nil"/>
            </w:tcBorders>
            <w:shd w:val="clear" w:color="auto" w:fill="auto"/>
            <w:vAlign w:val="center"/>
          </w:tcPr>
          <w:p w14:paraId="7CA36D2F" w14:textId="77777777" w:rsidR="009F379F" w:rsidRPr="002B72B7" w:rsidRDefault="009F379F" w:rsidP="009F379F">
            <w:pPr>
              <w:adjustRightInd w:val="0"/>
              <w:snapToGrid w:val="0"/>
              <w:rPr>
                <w:rFonts w:ascii="Arial" w:hAnsi="Arial" w:cs="Arial"/>
                <w:sz w:val="16"/>
                <w:szCs w:val="16"/>
              </w:rPr>
            </w:pPr>
          </w:p>
        </w:tc>
      </w:tr>
      <w:tr w:rsidR="009F379F" w:rsidRPr="002B72B7" w14:paraId="56D486DE" w14:textId="77777777" w:rsidTr="009F379F">
        <w:trPr>
          <w:trHeight w:val="53"/>
        </w:trPr>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29621312"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282600C"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4EAB834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4D8093F"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EE7702F"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FC77AB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02BA93F3"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4ACA74DE"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53F24D34"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1188AB9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32BA8AE"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7CF2F978"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10595DC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4F6EF4B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6EAE88AF"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8BEA5F9"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single" w:sz="12" w:space="0" w:color="auto"/>
            </w:tcBorders>
            <w:shd w:val="clear" w:color="auto" w:fill="auto"/>
            <w:vAlign w:val="center"/>
          </w:tcPr>
          <w:p w14:paraId="04F219CD" w14:textId="77777777" w:rsidR="009F379F" w:rsidRPr="002B72B7" w:rsidRDefault="009F379F" w:rsidP="009F379F">
            <w:pPr>
              <w:adjustRightInd w:val="0"/>
              <w:snapToGrid w:val="0"/>
              <w:rPr>
                <w:rFonts w:ascii="Arial" w:hAnsi="Arial" w:cs="Arial"/>
                <w:sz w:val="4"/>
                <w:szCs w:val="4"/>
              </w:rPr>
            </w:pPr>
          </w:p>
        </w:tc>
      </w:tr>
      <w:tr w:rsidR="009F379F" w:rsidRPr="002B72B7" w14:paraId="759A0252" w14:textId="77777777" w:rsidTr="009F379F">
        <w:trPr>
          <w:trHeight w:val="74"/>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9</w:t>
            </w:r>
          </w:p>
        </w:tc>
        <w:tc>
          <w:tcPr>
            <w:tcW w:w="1853" w:type="pct"/>
            <w:gridSpan w:val="2"/>
            <w:vMerge w:val="restart"/>
            <w:tcBorders>
              <w:top w:val="nil"/>
              <w:left w:val="single" w:sz="12" w:space="0" w:color="auto"/>
              <w:right w:val="single" w:sz="12" w:space="0" w:color="auto"/>
            </w:tcBorders>
            <w:shd w:val="clear" w:color="auto" w:fill="auto"/>
            <w:vAlign w:val="center"/>
          </w:tcPr>
          <w:p w14:paraId="3DE7585D" w14:textId="4CFE65EB" w:rsidR="009F379F" w:rsidRPr="002B72B7" w:rsidRDefault="009F379F" w:rsidP="009F379F">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14:paraId="6F35D03C" w14:textId="77777777" w:rsidR="009F379F" w:rsidRPr="002B72B7" w:rsidRDefault="009F379F" w:rsidP="009F379F">
            <w:pPr>
              <w:adjustRightInd w:val="0"/>
              <w:snapToGrid w:val="0"/>
              <w:jc w:val="center"/>
              <w:rPr>
                <w:rFonts w:ascii="Arial" w:hAnsi="Arial" w:cs="Arial"/>
                <w:sz w:val="14"/>
                <w:szCs w:val="14"/>
              </w:rPr>
            </w:pPr>
          </w:p>
        </w:tc>
        <w:tc>
          <w:tcPr>
            <w:tcW w:w="186" w:type="pct"/>
            <w:tcBorders>
              <w:top w:val="nil"/>
              <w:left w:val="nil"/>
              <w:bottom w:val="single" w:sz="4" w:space="0" w:color="auto"/>
              <w:right w:val="nil"/>
            </w:tcBorders>
            <w:shd w:val="clear" w:color="auto" w:fill="auto"/>
            <w:vAlign w:val="center"/>
          </w:tcPr>
          <w:p w14:paraId="7E826F93" w14:textId="608DAE81"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vAlign w:val="center"/>
          </w:tcPr>
          <w:p w14:paraId="6CFF5C40"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vAlign w:val="center"/>
          </w:tcPr>
          <w:p w14:paraId="1B82FB36" w14:textId="2DDF09F4"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vAlign w:val="center"/>
          </w:tcPr>
          <w:p w14:paraId="0AEC191E"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vAlign w:val="center"/>
          </w:tcPr>
          <w:p w14:paraId="1E8C46DA" w14:textId="56E86E5F"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686E07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single" w:sz="12" w:space="0" w:color="auto"/>
              <w:bottom w:val="nil"/>
              <w:right w:val="nil"/>
            </w:tcBorders>
          </w:tcPr>
          <w:p w14:paraId="7F5D9203" w14:textId="77777777" w:rsidR="009F379F" w:rsidRPr="002B72B7" w:rsidRDefault="009F379F" w:rsidP="009F379F">
            <w:pPr>
              <w:adjustRightInd w:val="0"/>
              <w:snapToGrid w:val="0"/>
              <w:jc w:val="center"/>
              <w:rPr>
                <w:rFonts w:ascii="Arial" w:hAnsi="Arial" w:cs="Arial"/>
                <w:sz w:val="14"/>
                <w:szCs w:val="14"/>
              </w:rPr>
            </w:pPr>
          </w:p>
        </w:tc>
        <w:tc>
          <w:tcPr>
            <w:tcW w:w="232" w:type="pct"/>
            <w:tcBorders>
              <w:top w:val="nil"/>
              <w:left w:val="nil"/>
              <w:bottom w:val="nil"/>
              <w:right w:val="nil"/>
            </w:tcBorders>
            <w:shd w:val="clear" w:color="auto" w:fill="auto"/>
            <w:vAlign w:val="center"/>
          </w:tcPr>
          <w:p w14:paraId="43B76F0E" w14:textId="77777777" w:rsidR="009F379F" w:rsidRPr="002B72B7" w:rsidRDefault="009F379F" w:rsidP="009F379F">
            <w:pPr>
              <w:adjustRightInd w:val="0"/>
              <w:snapToGrid w:val="0"/>
              <w:jc w:val="center"/>
              <w:rPr>
                <w:rFonts w:ascii="Arial" w:hAnsi="Arial" w:cs="Arial"/>
                <w:sz w:val="14"/>
                <w:szCs w:val="14"/>
              </w:rPr>
            </w:pPr>
          </w:p>
        </w:tc>
        <w:tc>
          <w:tcPr>
            <w:tcW w:w="119" w:type="pct"/>
            <w:tcBorders>
              <w:top w:val="nil"/>
              <w:left w:val="nil"/>
              <w:bottom w:val="nil"/>
              <w:right w:val="nil"/>
            </w:tcBorders>
            <w:shd w:val="clear" w:color="auto" w:fill="auto"/>
            <w:vAlign w:val="center"/>
          </w:tcPr>
          <w:p w14:paraId="6F2C5090" w14:textId="77777777" w:rsidR="009F379F" w:rsidRPr="002B72B7" w:rsidRDefault="009F379F" w:rsidP="009F379F">
            <w:pPr>
              <w:adjustRightInd w:val="0"/>
              <w:snapToGrid w:val="0"/>
              <w:jc w:val="center"/>
              <w:rPr>
                <w:rFonts w:ascii="Arial" w:hAnsi="Arial" w:cs="Arial"/>
                <w:sz w:val="14"/>
                <w:szCs w:val="14"/>
              </w:rPr>
            </w:pPr>
          </w:p>
        </w:tc>
        <w:tc>
          <w:tcPr>
            <w:tcW w:w="228" w:type="pct"/>
            <w:tcBorders>
              <w:top w:val="nil"/>
              <w:left w:val="nil"/>
              <w:bottom w:val="nil"/>
              <w:right w:val="nil"/>
            </w:tcBorders>
            <w:shd w:val="clear" w:color="auto" w:fill="auto"/>
            <w:vAlign w:val="center"/>
          </w:tcPr>
          <w:p w14:paraId="121B9469"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nil"/>
              <w:bottom w:val="nil"/>
              <w:right w:val="single" w:sz="12" w:space="0" w:color="auto"/>
            </w:tcBorders>
            <w:shd w:val="clear" w:color="auto" w:fill="auto"/>
            <w:vAlign w:val="center"/>
          </w:tcPr>
          <w:p w14:paraId="4719296E" w14:textId="77777777" w:rsidR="009F379F" w:rsidRPr="002B72B7" w:rsidRDefault="009F379F" w:rsidP="009F379F">
            <w:pPr>
              <w:adjustRightInd w:val="0"/>
              <w:snapToGrid w:val="0"/>
              <w:jc w:val="center"/>
              <w:rPr>
                <w:rFonts w:ascii="Arial" w:hAnsi="Arial" w:cs="Arial"/>
                <w:sz w:val="14"/>
                <w:szCs w:val="14"/>
              </w:rPr>
            </w:pPr>
          </w:p>
        </w:tc>
        <w:tc>
          <w:tcPr>
            <w:tcW w:w="69" w:type="pct"/>
            <w:tcBorders>
              <w:top w:val="nil"/>
              <w:left w:val="single" w:sz="12" w:space="0" w:color="auto"/>
              <w:bottom w:val="nil"/>
              <w:right w:val="nil"/>
            </w:tcBorders>
            <w:shd w:val="clear" w:color="auto" w:fill="auto"/>
            <w:vAlign w:val="center"/>
          </w:tcPr>
          <w:p w14:paraId="2B573E06" w14:textId="77777777" w:rsidR="009F379F" w:rsidRPr="002B72B7" w:rsidRDefault="009F379F" w:rsidP="009F379F">
            <w:pPr>
              <w:adjustRightInd w:val="0"/>
              <w:snapToGrid w:val="0"/>
              <w:jc w:val="center"/>
              <w:rPr>
                <w:rFonts w:ascii="Arial" w:hAnsi="Arial" w:cs="Arial"/>
                <w:sz w:val="14"/>
                <w:szCs w:val="14"/>
              </w:rPr>
            </w:pPr>
          </w:p>
        </w:tc>
        <w:tc>
          <w:tcPr>
            <w:tcW w:w="1134" w:type="pct"/>
            <w:tcBorders>
              <w:top w:val="nil"/>
              <w:left w:val="nil"/>
              <w:bottom w:val="nil"/>
              <w:right w:val="nil"/>
            </w:tcBorders>
            <w:shd w:val="clear" w:color="auto" w:fill="auto"/>
            <w:vAlign w:val="center"/>
          </w:tcPr>
          <w:p w14:paraId="4CF33695" w14:textId="77777777" w:rsidR="009F379F" w:rsidRPr="002B72B7" w:rsidRDefault="009F379F" w:rsidP="009F379F">
            <w:pPr>
              <w:adjustRightInd w:val="0"/>
              <w:snapToGrid w:val="0"/>
              <w:jc w:val="center"/>
              <w:rPr>
                <w:rFonts w:ascii="Arial" w:hAnsi="Arial" w:cs="Arial"/>
                <w:sz w:val="14"/>
                <w:szCs w:val="14"/>
              </w:rPr>
            </w:pPr>
          </w:p>
        </w:tc>
        <w:tc>
          <w:tcPr>
            <w:tcW w:w="68" w:type="pct"/>
            <w:tcBorders>
              <w:top w:val="nil"/>
              <w:left w:val="nil"/>
              <w:bottom w:val="nil"/>
              <w:right w:val="single" w:sz="12" w:space="0" w:color="auto"/>
            </w:tcBorders>
            <w:shd w:val="clear" w:color="auto" w:fill="auto"/>
            <w:vAlign w:val="center"/>
          </w:tcPr>
          <w:p w14:paraId="2981DA22" w14:textId="77777777" w:rsidR="009F379F" w:rsidRPr="002B72B7" w:rsidRDefault="009F379F" w:rsidP="009F379F">
            <w:pPr>
              <w:adjustRightInd w:val="0"/>
              <w:snapToGrid w:val="0"/>
              <w:rPr>
                <w:rFonts w:ascii="Arial" w:hAnsi="Arial" w:cs="Arial"/>
                <w:sz w:val="14"/>
                <w:szCs w:val="14"/>
              </w:rPr>
            </w:pPr>
          </w:p>
        </w:tc>
      </w:tr>
      <w:tr w:rsidR="009F379F" w:rsidRPr="002B72B7" w14:paraId="24D75E71" w14:textId="77777777" w:rsidTr="00D724D1">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5C215CA6"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06EC22B3"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66647826"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17</w:t>
            </w:r>
          </w:p>
        </w:tc>
        <w:tc>
          <w:tcPr>
            <w:tcW w:w="68" w:type="pct"/>
            <w:tcBorders>
              <w:top w:val="nil"/>
              <w:left w:val="single" w:sz="4" w:space="0" w:color="auto"/>
              <w:bottom w:val="nil"/>
              <w:right w:val="single" w:sz="4" w:space="0" w:color="auto"/>
            </w:tcBorders>
            <w:shd w:val="clear" w:color="auto" w:fill="auto"/>
            <w:vAlign w:val="center"/>
          </w:tcPr>
          <w:p w14:paraId="7B5BC9F3"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37622A50"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14:paraId="68B1A314"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4BFE171A"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43EC1E89"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545C4763"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732B74BB"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52A2CFB"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1E0C8D8D"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29F1112"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B5EB7E2"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4BC1127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nil"/>
              <w:bottom w:val="nil"/>
              <w:right w:val="single" w:sz="12" w:space="0" w:color="auto"/>
            </w:tcBorders>
            <w:shd w:val="clear" w:color="auto" w:fill="auto"/>
            <w:vAlign w:val="center"/>
          </w:tcPr>
          <w:p w14:paraId="48EF7138" w14:textId="77777777" w:rsidR="009F379F" w:rsidRPr="002B72B7" w:rsidRDefault="009F379F" w:rsidP="009F379F">
            <w:pPr>
              <w:adjustRightInd w:val="0"/>
              <w:snapToGrid w:val="0"/>
              <w:rPr>
                <w:rFonts w:ascii="Arial" w:hAnsi="Arial" w:cs="Arial"/>
                <w:sz w:val="16"/>
                <w:szCs w:val="16"/>
              </w:rPr>
            </w:pPr>
          </w:p>
        </w:tc>
      </w:tr>
      <w:tr w:rsidR="009F379F" w:rsidRPr="002B72B7" w14:paraId="000ADC5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6D2195AD"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3C77EFC8"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60368EB7"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80DF22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3A0E81D4"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59977170"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21E7C435"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535EFC05"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DF732B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0F60993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07E21EC2"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08C2BB2B"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193070F"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082AB4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5FF0D087"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347CA4E2" w14:textId="77777777" w:rsidR="009F379F" w:rsidRPr="002B72B7" w:rsidRDefault="009F379F" w:rsidP="009F379F">
            <w:pPr>
              <w:adjustRightInd w:val="0"/>
              <w:snapToGrid w:val="0"/>
              <w:jc w:val="center"/>
              <w:rPr>
                <w:rFonts w:ascii="Arial" w:hAnsi="Arial" w:cs="Arial"/>
                <w:sz w:val="4"/>
                <w:szCs w:val="4"/>
              </w:rPr>
            </w:pPr>
          </w:p>
        </w:tc>
        <w:tc>
          <w:tcPr>
            <w:tcW w:w="68" w:type="pct"/>
            <w:vMerge w:val="restart"/>
            <w:tcBorders>
              <w:top w:val="nil"/>
              <w:left w:val="nil"/>
              <w:bottom w:val="nil"/>
            </w:tcBorders>
            <w:shd w:val="clear" w:color="auto" w:fill="auto"/>
            <w:vAlign w:val="center"/>
          </w:tcPr>
          <w:p w14:paraId="2CCE43C6" w14:textId="77777777" w:rsidR="009F379F" w:rsidRPr="002B72B7" w:rsidRDefault="009F379F" w:rsidP="009F379F">
            <w:pPr>
              <w:adjustRightInd w:val="0"/>
              <w:snapToGrid w:val="0"/>
              <w:rPr>
                <w:rFonts w:ascii="Arial" w:hAnsi="Arial" w:cs="Arial"/>
                <w:sz w:val="4"/>
                <w:szCs w:val="4"/>
              </w:rPr>
            </w:pPr>
          </w:p>
        </w:tc>
      </w:tr>
      <w:tr w:rsidR="009F379F" w:rsidRPr="002B72B7" w14:paraId="2B811003"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9F379F" w:rsidRPr="002B72B7" w:rsidRDefault="009F379F" w:rsidP="009F379F">
            <w:pPr>
              <w:adjustRightInd w:val="0"/>
              <w:snapToGrid w:val="0"/>
              <w:jc w:val="center"/>
              <w:rPr>
                <w:rFonts w:ascii="Arial" w:hAnsi="Arial" w:cs="Arial"/>
                <w:sz w:val="14"/>
                <w:szCs w:val="14"/>
              </w:rPr>
            </w:pPr>
            <w:r w:rsidRPr="002B72B7">
              <w:rPr>
                <w:rFonts w:ascii="Arial" w:hAnsi="Arial" w:cs="Arial"/>
                <w:sz w:val="14"/>
                <w:szCs w:val="14"/>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556BEAC7"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81ABA1F" w14:textId="155CC325"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24630B55"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06B68E14" w14:textId="20D137F7"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247552B5"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43F2C17F" w14:textId="54501F65"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52F5F383"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408BC248"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CA907E4"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0BA09777"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2ADF5758"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5269DC3"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457F3707"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3C6EE4AE" w14:textId="77777777" w:rsidR="009F379F" w:rsidRPr="002B72B7" w:rsidRDefault="009F379F" w:rsidP="009F379F">
            <w:pPr>
              <w:adjustRightInd w:val="0"/>
              <w:snapToGrid w:val="0"/>
              <w:jc w:val="center"/>
              <w:rPr>
                <w:i/>
                <w:sz w:val="14"/>
                <w:szCs w:val="14"/>
              </w:rPr>
            </w:pPr>
          </w:p>
        </w:tc>
        <w:tc>
          <w:tcPr>
            <w:tcW w:w="68" w:type="pct"/>
            <w:vMerge/>
            <w:tcBorders>
              <w:top w:val="nil"/>
              <w:left w:val="nil"/>
            </w:tcBorders>
            <w:shd w:val="clear" w:color="auto" w:fill="auto"/>
            <w:vAlign w:val="center"/>
          </w:tcPr>
          <w:p w14:paraId="0547B896" w14:textId="77777777" w:rsidR="009F379F" w:rsidRPr="002B72B7" w:rsidRDefault="009F379F" w:rsidP="009F379F">
            <w:pPr>
              <w:adjustRightInd w:val="0"/>
              <w:snapToGrid w:val="0"/>
              <w:rPr>
                <w:rFonts w:ascii="Arial" w:hAnsi="Arial" w:cs="Arial"/>
                <w:sz w:val="16"/>
                <w:szCs w:val="16"/>
              </w:rPr>
            </w:pPr>
          </w:p>
        </w:tc>
      </w:tr>
      <w:tr w:rsidR="009F379F" w:rsidRPr="002B72B7" w14:paraId="42934789" w14:textId="77777777" w:rsidTr="009F379F">
        <w:trPr>
          <w:trHeight w:val="173"/>
        </w:trPr>
        <w:tc>
          <w:tcPr>
            <w:tcW w:w="237"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right w:val="single" w:sz="12" w:space="0" w:color="auto"/>
            </w:tcBorders>
            <w:shd w:val="clear" w:color="auto" w:fill="auto"/>
            <w:vAlign w:val="bottom"/>
          </w:tcPr>
          <w:p w14:paraId="41B6149D"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14:paraId="0141B19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6DC92AB1"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21</w:t>
            </w:r>
          </w:p>
        </w:tc>
        <w:tc>
          <w:tcPr>
            <w:tcW w:w="68" w:type="pct"/>
            <w:vMerge w:val="restart"/>
            <w:tcBorders>
              <w:top w:val="nil"/>
              <w:left w:val="single" w:sz="4" w:space="0" w:color="auto"/>
              <w:right w:val="single" w:sz="4" w:space="0" w:color="auto"/>
            </w:tcBorders>
            <w:shd w:val="clear" w:color="auto" w:fill="auto"/>
            <w:vAlign w:val="center"/>
          </w:tcPr>
          <w:p w14:paraId="66FAB229"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5977B7DE"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04</w:t>
            </w:r>
          </w:p>
        </w:tc>
        <w:tc>
          <w:tcPr>
            <w:tcW w:w="68" w:type="pct"/>
            <w:vMerge w:val="restart"/>
            <w:tcBorders>
              <w:top w:val="nil"/>
              <w:left w:val="single" w:sz="4" w:space="0" w:color="auto"/>
              <w:right w:val="single" w:sz="4" w:space="0" w:color="auto"/>
            </w:tcBorders>
            <w:shd w:val="clear" w:color="auto" w:fill="auto"/>
            <w:vAlign w:val="center"/>
          </w:tcPr>
          <w:p w14:paraId="04C8DA85"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60D5AB52"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vMerge w:val="restart"/>
            <w:tcBorders>
              <w:top w:val="nil"/>
              <w:left w:val="single" w:sz="4" w:space="0" w:color="auto"/>
              <w:right w:val="single" w:sz="12" w:space="0" w:color="auto"/>
            </w:tcBorders>
            <w:shd w:val="clear" w:color="auto" w:fill="auto"/>
            <w:vAlign w:val="center"/>
          </w:tcPr>
          <w:p w14:paraId="7DF5AB66" w14:textId="77777777" w:rsidR="009F379F" w:rsidRPr="002B72B7" w:rsidRDefault="009F379F" w:rsidP="009F379F">
            <w:pPr>
              <w:adjustRightInd w:val="0"/>
              <w:snapToGrid w:val="0"/>
              <w:jc w:val="center"/>
              <w:rPr>
                <w:rFonts w:ascii="Arial" w:hAnsi="Arial" w:cs="Arial"/>
                <w:sz w:val="16"/>
                <w:szCs w:val="16"/>
              </w:rPr>
            </w:pPr>
          </w:p>
        </w:tc>
        <w:tc>
          <w:tcPr>
            <w:tcW w:w="68" w:type="pct"/>
            <w:vMerge w:val="restart"/>
            <w:tcBorders>
              <w:top w:val="nil"/>
              <w:left w:val="single" w:sz="12" w:space="0" w:color="auto"/>
              <w:right w:val="nil"/>
            </w:tcBorders>
          </w:tcPr>
          <w:p w14:paraId="54BD602A" w14:textId="77777777" w:rsidR="009F379F" w:rsidRPr="002B72B7" w:rsidRDefault="009F379F" w:rsidP="009F379F">
            <w:pPr>
              <w:adjustRightInd w:val="0"/>
              <w:snapToGrid w:val="0"/>
              <w:jc w:val="center"/>
              <w:rPr>
                <w:rFonts w:ascii="Arial" w:hAnsi="Arial" w:cs="Arial"/>
                <w:sz w:val="16"/>
                <w:szCs w:val="16"/>
              </w:rPr>
            </w:pPr>
          </w:p>
        </w:tc>
        <w:tc>
          <w:tcPr>
            <w:tcW w:w="232" w:type="pct"/>
            <w:vMerge w:val="restart"/>
            <w:tcBorders>
              <w:top w:val="nil"/>
              <w:left w:val="nil"/>
              <w:right w:val="nil"/>
            </w:tcBorders>
            <w:shd w:val="clear" w:color="auto" w:fill="auto"/>
            <w:vAlign w:val="center"/>
          </w:tcPr>
          <w:p w14:paraId="001F0BB2" w14:textId="77777777" w:rsidR="009F379F" w:rsidRPr="002B72B7" w:rsidRDefault="009F379F" w:rsidP="009F379F">
            <w:pPr>
              <w:adjustRightInd w:val="0"/>
              <w:snapToGrid w:val="0"/>
              <w:jc w:val="center"/>
              <w:rPr>
                <w:rFonts w:ascii="Arial" w:hAnsi="Arial" w:cs="Arial"/>
                <w:sz w:val="16"/>
                <w:szCs w:val="16"/>
              </w:rPr>
            </w:pPr>
          </w:p>
        </w:tc>
        <w:tc>
          <w:tcPr>
            <w:tcW w:w="119" w:type="pct"/>
            <w:vMerge w:val="restart"/>
            <w:tcBorders>
              <w:top w:val="nil"/>
              <w:left w:val="nil"/>
              <w:right w:val="nil"/>
            </w:tcBorders>
            <w:shd w:val="clear" w:color="auto" w:fill="auto"/>
            <w:vAlign w:val="center"/>
          </w:tcPr>
          <w:p w14:paraId="42105660" w14:textId="77777777" w:rsidR="009F379F" w:rsidRPr="002B72B7" w:rsidRDefault="009F379F" w:rsidP="009F379F">
            <w:pPr>
              <w:adjustRightInd w:val="0"/>
              <w:snapToGrid w:val="0"/>
              <w:jc w:val="center"/>
              <w:rPr>
                <w:rFonts w:ascii="Arial" w:hAnsi="Arial" w:cs="Arial"/>
                <w:sz w:val="16"/>
                <w:szCs w:val="16"/>
              </w:rPr>
            </w:pPr>
          </w:p>
        </w:tc>
        <w:tc>
          <w:tcPr>
            <w:tcW w:w="228" w:type="pct"/>
            <w:vMerge w:val="restart"/>
            <w:tcBorders>
              <w:top w:val="nil"/>
              <w:left w:val="nil"/>
              <w:right w:val="nil"/>
            </w:tcBorders>
            <w:shd w:val="clear" w:color="auto" w:fill="auto"/>
            <w:vAlign w:val="center"/>
          </w:tcPr>
          <w:p w14:paraId="07CE68E3"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nil"/>
              <w:right w:val="single" w:sz="12" w:space="0" w:color="auto"/>
            </w:tcBorders>
            <w:shd w:val="clear" w:color="auto" w:fill="auto"/>
            <w:vAlign w:val="center"/>
          </w:tcPr>
          <w:p w14:paraId="149A7D52" w14:textId="77777777" w:rsidR="009F379F" w:rsidRPr="002B72B7" w:rsidRDefault="009F379F" w:rsidP="009F379F">
            <w:pPr>
              <w:adjustRightInd w:val="0"/>
              <w:snapToGrid w:val="0"/>
              <w:jc w:val="center"/>
              <w:rPr>
                <w:rFonts w:ascii="Arial" w:hAnsi="Arial" w:cs="Arial"/>
                <w:sz w:val="16"/>
                <w:szCs w:val="16"/>
              </w:rPr>
            </w:pPr>
          </w:p>
        </w:tc>
        <w:tc>
          <w:tcPr>
            <w:tcW w:w="69" w:type="pct"/>
            <w:vMerge w:val="restart"/>
            <w:tcBorders>
              <w:top w:val="nil"/>
              <w:left w:val="single" w:sz="12" w:space="0" w:color="auto"/>
              <w:bottom w:val="nil"/>
              <w:right w:val="nil"/>
            </w:tcBorders>
            <w:shd w:val="clear" w:color="auto" w:fill="auto"/>
            <w:vAlign w:val="center"/>
          </w:tcPr>
          <w:p w14:paraId="05C676C1" w14:textId="77777777" w:rsidR="009F379F" w:rsidRPr="002B72B7" w:rsidRDefault="009F379F" w:rsidP="009F379F">
            <w:pPr>
              <w:adjustRightInd w:val="0"/>
              <w:snapToGrid w:val="0"/>
              <w:jc w:val="center"/>
              <w:rPr>
                <w:rFonts w:ascii="Arial" w:hAnsi="Arial" w:cs="Arial"/>
                <w:sz w:val="16"/>
                <w:szCs w:val="16"/>
              </w:rPr>
            </w:pPr>
          </w:p>
        </w:tc>
        <w:tc>
          <w:tcPr>
            <w:tcW w:w="1134" w:type="pct"/>
            <w:vMerge w:val="restart"/>
            <w:tcBorders>
              <w:top w:val="nil"/>
              <w:left w:val="nil"/>
              <w:right w:val="nil"/>
            </w:tcBorders>
            <w:shd w:val="clear" w:color="auto" w:fill="auto"/>
            <w:vAlign w:val="center"/>
          </w:tcPr>
          <w:p w14:paraId="29C673ED"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3D5A0C36" w14:textId="77777777" w:rsidR="009F379F" w:rsidRPr="002B72B7" w:rsidRDefault="009F379F" w:rsidP="009F379F">
            <w:pPr>
              <w:adjustRightInd w:val="0"/>
              <w:snapToGrid w:val="0"/>
              <w:rPr>
                <w:rFonts w:ascii="Arial" w:hAnsi="Arial" w:cs="Arial"/>
                <w:sz w:val="16"/>
                <w:szCs w:val="16"/>
              </w:rPr>
            </w:pPr>
          </w:p>
        </w:tc>
      </w:tr>
      <w:tr w:rsidR="009F379F" w:rsidRPr="002B72B7" w14:paraId="795A9C2E" w14:textId="77777777" w:rsidTr="009F379F">
        <w:trPr>
          <w:trHeight w:val="53"/>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9F379F" w:rsidRPr="002B72B7" w:rsidRDefault="009F379F" w:rsidP="009F379F">
            <w:pPr>
              <w:adjustRightInd w:val="0"/>
              <w:snapToGrid w:val="0"/>
              <w:jc w:val="center"/>
              <w:rPr>
                <w:rFonts w:ascii="Arial" w:hAnsi="Arial" w:cs="Arial"/>
                <w:sz w:val="14"/>
                <w:szCs w:val="14"/>
              </w:rPr>
            </w:pPr>
          </w:p>
        </w:tc>
        <w:tc>
          <w:tcPr>
            <w:tcW w:w="1853" w:type="pct"/>
            <w:gridSpan w:val="2"/>
            <w:vMerge/>
            <w:tcBorders>
              <w:left w:val="single" w:sz="12" w:space="0" w:color="auto"/>
              <w:bottom w:val="nil"/>
              <w:right w:val="single" w:sz="12" w:space="0" w:color="auto"/>
            </w:tcBorders>
            <w:shd w:val="clear" w:color="auto" w:fill="auto"/>
            <w:vAlign w:val="bottom"/>
          </w:tcPr>
          <w:p w14:paraId="067366DF"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vMerge/>
            <w:tcBorders>
              <w:left w:val="single" w:sz="12" w:space="0" w:color="auto"/>
              <w:bottom w:val="nil"/>
              <w:right w:val="nil"/>
            </w:tcBorders>
            <w:shd w:val="clear" w:color="auto" w:fill="auto"/>
            <w:vAlign w:val="center"/>
          </w:tcPr>
          <w:p w14:paraId="143E2812"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nil"/>
              <w:bottom w:val="nil"/>
              <w:right w:val="nil"/>
            </w:tcBorders>
            <w:shd w:val="clear" w:color="auto" w:fill="auto"/>
            <w:vAlign w:val="center"/>
          </w:tcPr>
          <w:p w14:paraId="2F93F0B7"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59865C78" w14:textId="77777777" w:rsidR="009F379F" w:rsidRPr="002B72B7" w:rsidRDefault="009F379F" w:rsidP="009F379F">
            <w:pPr>
              <w:adjustRightInd w:val="0"/>
              <w:snapToGrid w:val="0"/>
              <w:jc w:val="center"/>
              <w:rPr>
                <w:rFonts w:ascii="Arial" w:hAnsi="Arial" w:cs="Arial"/>
                <w:sz w:val="2"/>
                <w:szCs w:val="2"/>
              </w:rPr>
            </w:pPr>
          </w:p>
        </w:tc>
        <w:tc>
          <w:tcPr>
            <w:tcW w:w="198" w:type="pct"/>
            <w:tcBorders>
              <w:top w:val="single" w:sz="4" w:space="0" w:color="auto"/>
              <w:left w:val="nil"/>
              <w:bottom w:val="nil"/>
              <w:right w:val="nil"/>
            </w:tcBorders>
            <w:shd w:val="clear" w:color="auto" w:fill="auto"/>
            <w:vAlign w:val="center"/>
          </w:tcPr>
          <w:p w14:paraId="12964615" w14:textId="77777777" w:rsidR="009F379F" w:rsidRPr="002B72B7" w:rsidRDefault="009F379F" w:rsidP="009F379F">
            <w:pPr>
              <w:adjustRightInd w:val="0"/>
              <w:snapToGrid w:val="0"/>
              <w:jc w:val="center"/>
              <w:rPr>
                <w:rFonts w:ascii="Arial" w:hAnsi="Arial" w:cs="Arial"/>
                <w:sz w:val="2"/>
                <w:szCs w:val="2"/>
              </w:rPr>
            </w:pPr>
          </w:p>
        </w:tc>
        <w:tc>
          <w:tcPr>
            <w:tcW w:w="68" w:type="pct"/>
            <w:vMerge/>
            <w:tcBorders>
              <w:left w:val="nil"/>
              <w:bottom w:val="nil"/>
              <w:right w:val="nil"/>
            </w:tcBorders>
            <w:shd w:val="clear" w:color="auto" w:fill="auto"/>
            <w:vAlign w:val="center"/>
          </w:tcPr>
          <w:p w14:paraId="2A0B48FB" w14:textId="77777777" w:rsidR="009F379F" w:rsidRPr="002B72B7" w:rsidRDefault="009F379F" w:rsidP="009F379F">
            <w:pPr>
              <w:adjustRightInd w:val="0"/>
              <w:snapToGrid w:val="0"/>
              <w:jc w:val="center"/>
              <w:rPr>
                <w:rFonts w:ascii="Arial" w:hAnsi="Arial" w:cs="Arial"/>
                <w:sz w:val="2"/>
                <w:szCs w:val="2"/>
              </w:rPr>
            </w:pPr>
          </w:p>
        </w:tc>
        <w:tc>
          <w:tcPr>
            <w:tcW w:w="267" w:type="pct"/>
            <w:tcBorders>
              <w:top w:val="single" w:sz="4" w:space="0" w:color="auto"/>
              <w:left w:val="nil"/>
              <w:bottom w:val="nil"/>
              <w:right w:val="nil"/>
            </w:tcBorders>
            <w:shd w:val="clear" w:color="auto" w:fill="auto"/>
            <w:vAlign w:val="center"/>
          </w:tcPr>
          <w:p w14:paraId="0DFB8540" w14:textId="77777777" w:rsidR="009F379F" w:rsidRPr="002B72B7" w:rsidRDefault="009F379F" w:rsidP="009F379F">
            <w:pPr>
              <w:adjustRightInd w:val="0"/>
              <w:snapToGrid w:val="0"/>
              <w:jc w:val="center"/>
              <w:rPr>
                <w:rFonts w:ascii="Arial" w:hAnsi="Arial" w:cs="Arial"/>
                <w:sz w:val="2"/>
                <w:szCs w:val="2"/>
              </w:rPr>
            </w:pPr>
          </w:p>
        </w:tc>
        <w:tc>
          <w:tcPr>
            <w:tcW w:w="69" w:type="pct"/>
            <w:vMerge/>
            <w:tcBorders>
              <w:left w:val="nil"/>
              <w:bottom w:val="nil"/>
              <w:right w:val="single" w:sz="12" w:space="0" w:color="auto"/>
            </w:tcBorders>
            <w:shd w:val="clear" w:color="auto" w:fill="auto"/>
            <w:vAlign w:val="center"/>
          </w:tcPr>
          <w:p w14:paraId="0533A758"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single" w:sz="12" w:space="0" w:color="auto"/>
              <w:bottom w:val="nil"/>
              <w:right w:val="nil"/>
            </w:tcBorders>
          </w:tcPr>
          <w:p w14:paraId="29A78C33" w14:textId="77777777" w:rsidR="009F379F" w:rsidRPr="002B72B7" w:rsidRDefault="009F379F" w:rsidP="009F379F">
            <w:pPr>
              <w:adjustRightInd w:val="0"/>
              <w:snapToGrid w:val="0"/>
              <w:jc w:val="center"/>
              <w:rPr>
                <w:rFonts w:ascii="Arial" w:hAnsi="Arial" w:cs="Arial"/>
                <w:sz w:val="16"/>
                <w:szCs w:val="16"/>
              </w:rPr>
            </w:pPr>
          </w:p>
        </w:tc>
        <w:tc>
          <w:tcPr>
            <w:tcW w:w="232" w:type="pct"/>
            <w:vMerge/>
            <w:tcBorders>
              <w:left w:val="nil"/>
              <w:bottom w:val="nil"/>
              <w:right w:val="nil"/>
            </w:tcBorders>
            <w:shd w:val="clear" w:color="auto" w:fill="auto"/>
            <w:vAlign w:val="center"/>
          </w:tcPr>
          <w:p w14:paraId="1BBA40F8" w14:textId="77777777" w:rsidR="009F379F" w:rsidRPr="002B72B7" w:rsidRDefault="009F379F" w:rsidP="009F379F">
            <w:pPr>
              <w:adjustRightInd w:val="0"/>
              <w:snapToGrid w:val="0"/>
              <w:jc w:val="center"/>
              <w:rPr>
                <w:rFonts w:ascii="Arial" w:hAnsi="Arial" w:cs="Arial"/>
                <w:sz w:val="16"/>
                <w:szCs w:val="16"/>
              </w:rPr>
            </w:pPr>
          </w:p>
        </w:tc>
        <w:tc>
          <w:tcPr>
            <w:tcW w:w="119" w:type="pct"/>
            <w:vMerge/>
            <w:tcBorders>
              <w:left w:val="nil"/>
              <w:bottom w:val="nil"/>
              <w:right w:val="nil"/>
            </w:tcBorders>
            <w:shd w:val="clear" w:color="auto" w:fill="auto"/>
            <w:vAlign w:val="center"/>
          </w:tcPr>
          <w:p w14:paraId="535B25A9" w14:textId="77777777" w:rsidR="009F379F" w:rsidRPr="002B72B7" w:rsidRDefault="009F379F" w:rsidP="009F379F">
            <w:pPr>
              <w:adjustRightInd w:val="0"/>
              <w:snapToGrid w:val="0"/>
              <w:jc w:val="center"/>
              <w:rPr>
                <w:rFonts w:ascii="Arial" w:hAnsi="Arial" w:cs="Arial"/>
                <w:sz w:val="16"/>
                <w:szCs w:val="16"/>
              </w:rPr>
            </w:pPr>
          </w:p>
        </w:tc>
        <w:tc>
          <w:tcPr>
            <w:tcW w:w="228" w:type="pct"/>
            <w:vMerge/>
            <w:tcBorders>
              <w:left w:val="nil"/>
              <w:bottom w:val="nil"/>
              <w:right w:val="nil"/>
            </w:tcBorders>
            <w:shd w:val="clear" w:color="auto" w:fill="auto"/>
            <w:vAlign w:val="center"/>
          </w:tcPr>
          <w:p w14:paraId="6AC0ADBE"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left w:val="nil"/>
              <w:bottom w:val="nil"/>
              <w:right w:val="single" w:sz="12" w:space="0" w:color="auto"/>
            </w:tcBorders>
            <w:shd w:val="clear" w:color="auto" w:fill="auto"/>
            <w:vAlign w:val="center"/>
          </w:tcPr>
          <w:p w14:paraId="7CD63AB2" w14:textId="77777777" w:rsidR="009F379F" w:rsidRPr="002B72B7" w:rsidRDefault="009F379F" w:rsidP="009F379F">
            <w:pPr>
              <w:adjustRightInd w:val="0"/>
              <w:snapToGrid w:val="0"/>
              <w:jc w:val="center"/>
              <w:rPr>
                <w:rFonts w:ascii="Arial" w:hAnsi="Arial" w:cs="Arial"/>
                <w:sz w:val="16"/>
                <w:szCs w:val="16"/>
              </w:rPr>
            </w:pPr>
          </w:p>
        </w:tc>
        <w:tc>
          <w:tcPr>
            <w:tcW w:w="69" w:type="pct"/>
            <w:vMerge/>
            <w:tcBorders>
              <w:top w:val="nil"/>
              <w:left w:val="single" w:sz="12" w:space="0" w:color="auto"/>
              <w:bottom w:val="nil"/>
              <w:right w:val="nil"/>
            </w:tcBorders>
            <w:shd w:val="clear" w:color="auto" w:fill="auto"/>
            <w:vAlign w:val="center"/>
          </w:tcPr>
          <w:p w14:paraId="4196B55A" w14:textId="77777777" w:rsidR="009F379F" w:rsidRPr="002B72B7" w:rsidRDefault="009F379F" w:rsidP="009F379F">
            <w:pPr>
              <w:adjustRightInd w:val="0"/>
              <w:snapToGrid w:val="0"/>
              <w:jc w:val="center"/>
              <w:rPr>
                <w:rFonts w:ascii="Arial" w:hAnsi="Arial" w:cs="Arial"/>
                <w:sz w:val="16"/>
                <w:szCs w:val="16"/>
              </w:rPr>
            </w:pPr>
          </w:p>
        </w:tc>
        <w:tc>
          <w:tcPr>
            <w:tcW w:w="1134" w:type="pct"/>
            <w:vMerge/>
            <w:tcBorders>
              <w:left w:val="nil"/>
              <w:bottom w:val="nil"/>
              <w:right w:val="nil"/>
            </w:tcBorders>
            <w:shd w:val="clear" w:color="auto" w:fill="auto"/>
            <w:vAlign w:val="center"/>
          </w:tcPr>
          <w:p w14:paraId="4DB80CBF"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left w:val="nil"/>
            </w:tcBorders>
            <w:shd w:val="clear" w:color="auto" w:fill="auto"/>
            <w:vAlign w:val="center"/>
          </w:tcPr>
          <w:p w14:paraId="28CDC711" w14:textId="77777777" w:rsidR="009F379F" w:rsidRPr="002B72B7" w:rsidRDefault="009F379F" w:rsidP="009F379F">
            <w:pPr>
              <w:adjustRightInd w:val="0"/>
              <w:snapToGrid w:val="0"/>
              <w:rPr>
                <w:rFonts w:ascii="Arial" w:hAnsi="Arial" w:cs="Arial"/>
                <w:sz w:val="16"/>
                <w:szCs w:val="16"/>
              </w:rPr>
            </w:pPr>
          </w:p>
        </w:tc>
      </w:tr>
      <w:tr w:rsidR="009F379F" w:rsidRPr="002B72B7" w14:paraId="5B4C5543"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783E7F68"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0AAB85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006D8E89"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601DD7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1099BA7C"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nil"/>
              <w:left w:val="nil"/>
              <w:bottom w:val="nil"/>
              <w:right w:val="nil"/>
            </w:tcBorders>
            <w:shd w:val="clear" w:color="auto" w:fill="auto"/>
            <w:vAlign w:val="center"/>
          </w:tcPr>
          <w:p w14:paraId="7493D203"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65ECA90A"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nil"/>
              <w:left w:val="nil"/>
              <w:bottom w:val="nil"/>
              <w:right w:val="nil"/>
            </w:tcBorders>
            <w:shd w:val="clear" w:color="auto" w:fill="auto"/>
            <w:vAlign w:val="center"/>
          </w:tcPr>
          <w:p w14:paraId="431DE2E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6C95FAC6"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50C275BD"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4F2BBE9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5C3B3BAF"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676D957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20B0D54"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2D0B4455"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24492B40"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left w:val="nil"/>
              <w:bottom w:val="nil"/>
            </w:tcBorders>
            <w:shd w:val="clear" w:color="auto" w:fill="auto"/>
            <w:vAlign w:val="center"/>
          </w:tcPr>
          <w:p w14:paraId="260CFCD6" w14:textId="77777777" w:rsidR="009F379F" w:rsidRPr="002B72B7" w:rsidRDefault="009F379F" w:rsidP="009F379F">
            <w:pPr>
              <w:adjustRightInd w:val="0"/>
              <w:snapToGrid w:val="0"/>
              <w:rPr>
                <w:rFonts w:ascii="Arial" w:hAnsi="Arial" w:cs="Arial"/>
                <w:sz w:val="4"/>
                <w:szCs w:val="4"/>
              </w:rPr>
            </w:pPr>
          </w:p>
        </w:tc>
      </w:tr>
      <w:tr w:rsidR="009F379F" w:rsidRPr="002B72B7" w14:paraId="67BA83CB"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473D9358"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204A62CD" w14:textId="0C890234"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60BD0A84"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4F49650F" w14:textId="3658ED01"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4DB6DAFF"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7AFC4DB6" w14:textId="0FD3405D"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3C3E4098"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3B40DC43"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24ED666"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583DBA6"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0E8E4BEB"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04033D55"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0B5499E2"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47A028D3" w14:textId="77777777" w:rsidR="009F379F" w:rsidRPr="002B72B7" w:rsidRDefault="009F379F" w:rsidP="009F379F">
            <w:pPr>
              <w:adjustRightInd w:val="0"/>
              <w:snapToGrid w:val="0"/>
              <w:jc w:val="center"/>
              <w:rPr>
                <w:i/>
                <w:sz w:val="14"/>
                <w:szCs w:val="14"/>
              </w:rPr>
            </w:pPr>
          </w:p>
        </w:tc>
        <w:tc>
          <w:tcPr>
            <w:tcW w:w="68" w:type="pct"/>
            <w:vMerge w:val="restart"/>
            <w:tcBorders>
              <w:top w:val="nil"/>
              <w:left w:val="nil"/>
              <w:bottom w:val="single" w:sz="12" w:space="0" w:color="auto"/>
            </w:tcBorders>
            <w:shd w:val="clear" w:color="auto" w:fill="auto"/>
            <w:vAlign w:val="center"/>
          </w:tcPr>
          <w:p w14:paraId="664B098E" w14:textId="77777777" w:rsidR="009F379F" w:rsidRPr="002B72B7" w:rsidRDefault="009F379F" w:rsidP="009F379F">
            <w:pPr>
              <w:adjustRightInd w:val="0"/>
              <w:snapToGrid w:val="0"/>
              <w:rPr>
                <w:rFonts w:ascii="Arial" w:hAnsi="Arial" w:cs="Arial"/>
                <w:sz w:val="16"/>
                <w:szCs w:val="16"/>
              </w:rPr>
            </w:pPr>
          </w:p>
        </w:tc>
      </w:tr>
      <w:tr w:rsidR="009F379F" w:rsidRPr="002B72B7" w14:paraId="2F95C272" w14:textId="77777777" w:rsidTr="009F379F">
        <w:trPr>
          <w:trHeight w:val="190"/>
        </w:trPr>
        <w:tc>
          <w:tcPr>
            <w:tcW w:w="237"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9F379F" w:rsidRPr="002B72B7" w:rsidRDefault="009F379F" w:rsidP="009F379F">
            <w:pPr>
              <w:adjustRightInd w:val="0"/>
              <w:snapToGrid w:val="0"/>
              <w:jc w:val="center"/>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1188334B" w14:textId="77777777" w:rsidR="009F379F" w:rsidRPr="002B72B7" w:rsidRDefault="009F379F" w:rsidP="009F379F">
            <w:pPr>
              <w:adjustRightInd w:val="0"/>
              <w:snapToGrid w:val="0"/>
              <w:ind w:left="113" w:right="113"/>
              <w:jc w:val="both"/>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31247134"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7C01E322" w:rsidR="009F379F" w:rsidRPr="002B72B7" w:rsidRDefault="002C27C3" w:rsidP="009F379F">
            <w:pPr>
              <w:adjustRightInd w:val="0"/>
              <w:snapToGrid w:val="0"/>
              <w:jc w:val="center"/>
              <w:rPr>
                <w:rFonts w:ascii="Arial" w:hAnsi="Arial" w:cs="Arial"/>
                <w:sz w:val="16"/>
                <w:szCs w:val="16"/>
              </w:rPr>
            </w:pPr>
            <w:r>
              <w:rPr>
                <w:rFonts w:ascii="Arial"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14:paraId="4DF325A4"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0A94CB00"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14:paraId="563C4AA1" w14:textId="77777777"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093C734E"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64B8BBDF"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1E0C5246"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59BD0F5C"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450324A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4A1C12F"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6C7CE97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0F1629D8"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604FF73E"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6CCF311" w14:textId="77777777" w:rsidR="009F379F" w:rsidRPr="002B72B7" w:rsidRDefault="009F379F" w:rsidP="009F379F">
            <w:pPr>
              <w:adjustRightInd w:val="0"/>
              <w:snapToGrid w:val="0"/>
              <w:rPr>
                <w:rFonts w:ascii="Arial" w:hAnsi="Arial" w:cs="Arial"/>
                <w:sz w:val="16"/>
                <w:szCs w:val="16"/>
              </w:rPr>
            </w:pPr>
          </w:p>
        </w:tc>
      </w:tr>
      <w:tr w:rsidR="009F379F" w:rsidRPr="002B72B7" w14:paraId="1F32D195" w14:textId="77777777" w:rsidTr="009F379F">
        <w:tc>
          <w:tcPr>
            <w:tcW w:w="23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9F379F" w:rsidRPr="002B72B7" w:rsidRDefault="009F379F" w:rsidP="009F379F">
            <w:pPr>
              <w:adjustRightInd w:val="0"/>
              <w:snapToGrid w:val="0"/>
              <w:jc w:val="center"/>
              <w:rPr>
                <w:rFonts w:ascii="Arial" w:hAnsi="Arial" w:cs="Arial"/>
                <w:sz w:val="4"/>
                <w:szCs w:val="4"/>
              </w:rPr>
            </w:pPr>
          </w:p>
        </w:tc>
        <w:tc>
          <w:tcPr>
            <w:tcW w:w="1784" w:type="pct"/>
            <w:tcBorders>
              <w:top w:val="nil"/>
              <w:left w:val="single" w:sz="12" w:space="0" w:color="auto"/>
              <w:bottom w:val="nil"/>
              <w:right w:val="nil"/>
            </w:tcBorders>
            <w:shd w:val="clear" w:color="auto" w:fill="auto"/>
            <w:vAlign w:val="bottom"/>
          </w:tcPr>
          <w:p w14:paraId="0FBE859E" w14:textId="77777777" w:rsidR="009F379F" w:rsidRPr="002B72B7" w:rsidRDefault="009F379F" w:rsidP="009F379F">
            <w:pPr>
              <w:adjustRightInd w:val="0"/>
              <w:snapToGrid w:val="0"/>
              <w:ind w:left="113" w:right="113"/>
              <w:jc w:val="both"/>
              <w:rPr>
                <w:rFonts w:ascii="Arial" w:hAnsi="Arial" w:cs="Arial"/>
                <w:sz w:val="4"/>
                <w:szCs w:val="4"/>
              </w:rPr>
            </w:pPr>
          </w:p>
        </w:tc>
        <w:tc>
          <w:tcPr>
            <w:tcW w:w="69" w:type="pct"/>
            <w:tcBorders>
              <w:top w:val="nil"/>
              <w:left w:val="nil"/>
              <w:bottom w:val="nil"/>
              <w:right w:val="single" w:sz="12" w:space="0" w:color="auto"/>
            </w:tcBorders>
            <w:shd w:val="clear" w:color="auto" w:fill="auto"/>
            <w:vAlign w:val="bottom"/>
          </w:tcPr>
          <w:p w14:paraId="1B18C090" w14:textId="77777777" w:rsidR="009F379F" w:rsidRPr="002B72B7" w:rsidRDefault="009F379F" w:rsidP="009F379F">
            <w:pPr>
              <w:adjustRightInd w:val="0"/>
              <w:snapToGrid w:val="0"/>
              <w:ind w:left="113" w:right="113"/>
              <w:jc w:val="both"/>
              <w:rPr>
                <w:rFonts w:ascii="Arial" w:hAnsi="Arial" w:cs="Arial"/>
                <w:b/>
                <w:sz w:val="4"/>
                <w:szCs w:val="4"/>
              </w:rPr>
            </w:pPr>
          </w:p>
        </w:tc>
        <w:tc>
          <w:tcPr>
            <w:tcW w:w="68" w:type="pct"/>
            <w:tcBorders>
              <w:top w:val="nil"/>
              <w:left w:val="single" w:sz="12" w:space="0" w:color="auto"/>
              <w:bottom w:val="nil"/>
              <w:right w:val="nil"/>
            </w:tcBorders>
            <w:shd w:val="clear" w:color="auto" w:fill="auto"/>
            <w:vAlign w:val="center"/>
          </w:tcPr>
          <w:p w14:paraId="1FA016B4"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5B93A851"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AD1CB8"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nil"/>
              <w:right w:val="nil"/>
            </w:tcBorders>
            <w:shd w:val="clear" w:color="auto" w:fill="auto"/>
            <w:vAlign w:val="center"/>
          </w:tcPr>
          <w:p w14:paraId="6E338AE5"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nil"/>
              <w:right w:val="nil"/>
            </w:tcBorders>
            <w:shd w:val="clear" w:color="auto" w:fill="auto"/>
            <w:vAlign w:val="center"/>
          </w:tcPr>
          <w:p w14:paraId="4A645B0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nil"/>
              <w:right w:val="nil"/>
            </w:tcBorders>
            <w:shd w:val="clear" w:color="auto" w:fill="auto"/>
            <w:vAlign w:val="center"/>
          </w:tcPr>
          <w:p w14:paraId="0705858C"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79E10972"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nil"/>
              <w:right w:val="nil"/>
            </w:tcBorders>
          </w:tcPr>
          <w:p w14:paraId="49346674"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nil"/>
              <w:right w:val="nil"/>
            </w:tcBorders>
            <w:shd w:val="clear" w:color="auto" w:fill="auto"/>
            <w:vAlign w:val="center"/>
          </w:tcPr>
          <w:p w14:paraId="7A4B5CB5"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nil"/>
              <w:right w:val="nil"/>
            </w:tcBorders>
            <w:shd w:val="clear" w:color="auto" w:fill="auto"/>
            <w:vAlign w:val="center"/>
          </w:tcPr>
          <w:p w14:paraId="38309386"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nil"/>
              <w:right w:val="nil"/>
            </w:tcBorders>
            <w:shd w:val="clear" w:color="auto" w:fill="auto"/>
            <w:vAlign w:val="center"/>
          </w:tcPr>
          <w:p w14:paraId="3A985A9D"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nil"/>
              <w:right w:val="single" w:sz="12" w:space="0" w:color="auto"/>
            </w:tcBorders>
            <w:shd w:val="clear" w:color="auto" w:fill="auto"/>
            <w:vAlign w:val="center"/>
          </w:tcPr>
          <w:p w14:paraId="01D91833"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nil"/>
              <w:right w:val="nil"/>
            </w:tcBorders>
            <w:shd w:val="clear" w:color="auto" w:fill="auto"/>
            <w:vAlign w:val="center"/>
          </w:tcPr>
          <w:p w14:paraId="008203DE"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nil"/>
              <w:right w:val="nil"/>
            </w:tcBorders>
            <w:shd w:val="clear" w:color="auto" w:fill="auto"/>
            <w:vAlign w:val="center"/>
          </w:tcPr>
          <w:p w14:paraId="16DB1CFE"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EF3EF5E" w14:textId="77777777" w:rsidR="009F379F" w:rsidRPr="002B72B7" w:rsidRDefault="009F379F" w:rsidP="009F379F">
            <w:pPr>
              <w:adjustRightInd w:val="0"/>
              <w:snapToGrid w:val="0"/>
              <w:rPr>
                <w:rFonts w:ascii="Arial" w:hAnsi="Arial" w:cs="Arial"/>
                <w:sz w:val="4"/>
                <w:szCs w:val="4"/>
              </w:rPr>
            </w:pPr>
          </w:p>
        </w:tc>
      </w:tr>
      <w:tr w:rsidR="009F379F" w:rsidRPr="002B72B7" w14:paraId="0CC4B018" w14:textId="77777777" w:rsidTr="009F379F">
        <w:trPr>
          <w:trHeight w:val="190"/>
        </w:trPr>
        <w:tc>
          <w:tcPr>
            <w:tcW w:w="23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9F379F" w:rsidRPr="002B72B7" w:rsidRDefault="009F379F" w:rsidP="009F379F">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9F379F" w:rsidRPr="002B72B7" w:rsidRDefault="009F379F" w:rsidP="009F379F">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14:paraId="0A5A455C"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4238C40" w14:textId="2CB43913"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22C84513" w14:textId="77777777" w:rsidR="009F379F" w:rsidRPr="002B72B7" w:rsidRDefault="009F379F" w:rsidP="009F379F">
            <w:pPr>
              <w:adjustRightInd w:val="0"/>
              <w:snapToGrid w:val="0"/>
              <w:jc w:val="center"/>
              <w:rPr>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14:paraId="780EAADD" w14:textId="060FF199" w:rsidR="009F379F" w:rsidRPr="002B72B7" w:rsidRDefault="009F379F" w:rsidP="009F379F">
            <w:pPr>
              <w:adjustRightInd w:val="0"/>
              <w:snapToGrid w:val="0"/>
              <w:jc w:val="center"/>
              <w:rPr>
                <w:i/>
                <w:sz w:val="14"/>
                <w:szCs w:val="14"/>
              </w:rPr>
            </w:pPr>
          </w:p>
        </w:tc>
        <w:tc>
          <w:tcPr>
            <w:tcW w:w="68" w:type="pct"/>
            <w:tcBorders>
              <w:top w:val="nil"/>
              <w:left w:val="nil"/>
              <w:bottom w:val="nil"/>
              <w:right w:val="nil"/>
            </w:tcBorders>
            <w:shd w:val="clear" w:color="auto" w:fill="auto"/>
            <w:tcMar>
              <w:left w:w="0" w:type="dxa"/>
              <w:right w:w="0" w:type="dxa"/>
            </w:tcMar>
            <w:vAlign w:val="center"/>
          </w:tcPr>
          <w:p w14:paraId="65BDCCA1" w14:textId="77777777" w:rsidR="009F379F" w:rsidRPr="002B72B7" w:rsidRDefault="009F379F" w:rsidP="009F379F">
            <w:pPr>
              <w:adjustRightInd w:val="0"/>
              <w:snapToGrid w:val="0"/>
              <w:jc w:val="center"/>
              <w:rPr>
                <w:i/>
                <w:sz w:val="14"/>
                <w:szCs w:val="14"/>
              </w:rPr>
            </w:pPr>
          </w:p>
        </w:tc>
        <w:tc>
          <w:tcPr>
            <w:tcW w:w="267" w:type="pct"/>
            <w:tcBorders>
              <w:top w:val="nil"/>
              <w:left w:val="nil"/>
              <w:bottom w:val="single" w:sz="4" w:space="0" w:color="auto"/>
              <w:right w:val="nil"/>
            </w:tcBorders>
            <w:shd w:val="clear" w:color="auto" w:fill="auto"/>
            <w:tcMar>
              <w:left w:w="0" w:type="dxa"/>
              <w:right w:w="0" w:type="dxa"/>
            </w:tcMar>
            <w:vAlign w:val="center"/>
          </w:tcPr>
          <w:p w14:paraId="3D602F81" w14:textId="330947B0"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tcMar>
              <w:left w:w="0" w:type="dxa"/>
              <w:right w:w="0" w:type="dxa"/>
            </w:tcMar>
            <w:vAlign w:val="center"/>
          </w:tcPr>
          <w:p w14:paraId="2E0B3ABC" w14:textId="77777777" w:rsidR="009F379F" w:rsidRPr="002B72B7" w:rsidRDefault="009F379F" w:rsidP="009F379F">
            <w:pPr>
              <w:adjustRightInd w:val="0"/>
              <w:snapToGrid w:val="0"/>
              <w:jc w:val="center"/>
              <w:rPr>
                <w:i/>
                <w:sz w:val="14"/>
                <w:szCs w:val="14"/>
              </w:rPr>
            </w:pPr>
          </w:p>
        </w:tc>
        <w:tc>
          <w:tcPr>
            <w:tcW w:w="68" w:type="pct"/>
            <w:tcBorders>
              <w:top w:val="nil"/>
              <w:left w:val="single" w:sz="12" w:space="0" w:color="auto"/>
              <w:bottom w:val="nil"/>
              <w:right w:val="nil"/>
            </w:tcBorders>
            <w:tcMar>
              <w:left w:w="0" w:type="dxa"/>
              <w:right w:w="0" w:type="dxa"/>
            </w:tcMar>
          </w:tcPr>
          <w:p w14:paraId="7FD91416" w14:textId="77777777" w:rsidR="009F379F" w:rsidRPr="002B72B7" w:rsidRDefault="009F379F" w:rsidP="009F379F">
            <w:pPr>
              <w:adjustRightInd w:val="0"/>
              <w:snapToGrid w:val="0"/>
              <w:jc w:val="center"/>
              <w:rPr>
                <w:i/>
                <w:sz w:val="14"/>
                <w:szCs w:val="14"/>
              </w:rPr>
            </w:pPr>
          </w:p>
        </w:tc>
        <w:tc>
          <w:tcPr>
            <w:tcW w:w="232" w:type="pct"/>
            <w:tcBorders>
              <w:top w:val="nil"/>
              <w:left w:val="nil"/>
              <w:bottom w:val="nil"/>
              <w:right w:val="nil"/>
            </w:tcBorders>
            <w:shd w:val="clear" w:color="auto" w:fill="auto"/>
            <w:tcMar>
              <w:left w:w="0" w:type="dxa"/>
              <w:right w:w="0" w:type="dxa"/>
            </w:tcMar>
            <w:vAlign w:val="center"/>
          </w:tcPr>
          <w:p w14:paraId="45E48F5F" w14:textId="77777777" w:rsidR="009F379F" w:rsidRPr="002B72B7" w:rsidRDefault="009F379F" w:rsidP="009F379F">
            <w:pPr>
              <w:adjustRightInd w:val="0"/>
              <w:snapToGrid w:val="0"/>
              <w:jc w:val="center"/>
              <w:rPr>
                <w:i/>
                <w:sz w:val="14"/>
                <w:szCs w:val="14"/>
              </w:rPr>
            </w:pPr>
          </w:p>
        </w:tc>
        <w:tc>
          <w:tcPr>
            <w:tcW w:w="119" w:type="pct"/>
            <w:tcBorders>
              <w:top w:val="nil"/>
              <w:left w:val="nil"/>
              <w:bottom w:val="nil"/>
              <w:right w:val="nil"/>
            </w:tcBorders>
            <w:shd w:val="clear" w:color="auto" w:fill="auto"/>
            <w:tcMar>
              <w:left w:w="0" w:type="dxa"/>
              <w:right w:w="0" w:type="dxa"/>
            </w:tcMar>
            <w:vAlign w:val="center"/>
          </w:tcPr>
          <w:p w14:paraId="6C5D0142" w14:textId="77777777" w:rsidR="009F379F" w:rsidRPr="002B72B7" w:rsidRDefault="009F379F" w:rsidP="009F379F">
            <w:pPr>
              <w:adjustRightInd w:val="0"/>
              <w:snapToGrid w:val="0"/>
              <w:jc w:val="center"/>
              <w:rPr>
                <w:i/>
                <w:sz w:val="14"/>
                <w:szCs w:val="14"/>
              </w:rPr>
            </w:pPr>
          </w:p>
        </w:tc>
        <w:tc>
          <w:tcPr>
            <w:tcW w:w="228" w:type="pct"/>
            <w:tcBorders>
              <w:top w:val="nil"/>
              <w:left w:val="nil"/>
              <w:bottom w:val="nil"/>
              <w:right w:val="nil"/>
            </w:tcBorders>
            <w:shd w:val="clear" w:color="auto" w:fill="auto"/>
            <w:tcMar>
              <w:left w:w="0" w:type="dxa"/>
              <w:right w:w="0" w:type="dxa"/>
            </w:tcMar>
            <w:vAlign w:val="center"/>
          </w:tcPr>
          <w:p w14:paraId="47062156" w14:textId="77777777" w:rsidR="009F379F" w:rsidRPr="002B72B7" w:rsidRDefault="009F379F" w:rsidP="009F379F">
            <w:pPr>
              <w:adjustRightInd w:val="0"/>
              <w:snapToGrid w:val="0"/>
              <w:jc w:val="center"/>
              <w:rPr>
                <w:i/>
                <w:sz w:val="14"/>
                <w:szCs w:val="14"/>
              </w:rPr>
            </w:pPr>
          </w:p>
        </w:tc>
        <w:tc>
          <w:tcPr>
            <w:tcW w:w="69" w:type="pct"/>
            <w:tcBorders>
              <w:top w:val="nil"/>
              <w:left w:val="nil"/>
              <w:bottom w:val="nil"/>
              <w:right w:val="single" w:sz="12" w:space="0" w:color="auto"/>
            </w:tcBorders>
            <w:shd w:val="clear" w:color="auto" w:fill="auto"/>
            <w:vAlign w:val="center"/>
          </w:tcPr>
          <w:p w14:paraId="5139AA7F" w14:textId="77777777" w:rsidR="009F379F" w:rsidRPr="002B72B7" w:rsidRDefault="009F379F" w:rsidP="009F379F">
            <w:pPr>
              <w:adjustRightInd w:val="0"/>
              <w:snapToGrid w:val="0"/>
              <w:jc w:val="center"/>
              <w:rPr>
                <w:i/>
                <w:sz w:val="14"/>
                <w:szCs w:val="14"/>
              </w:rPr>
            </w:pPr>
          </w:p>
        </w:tc>
        <w:tc>
          <w:tcPr>
            <w:tcW w:w="69" w:type="pct"/>
            <w:tcBorders>
              <w:top w:val="nil"/>
              <w:left w:val="single" w:sz="12" w:space="0" w:color="auto"/>
              <w:bottom w:val="nil"/>
              <w:right w:val="nil"/>
            </w:tcBorders>
            <w:shd w:val="clear" w:color="auto" w:fill="auto"/>
            <w:vAlign w:val="center"/>
          </w:tcPr>
          <w:p w14:paraId="2C4EA434" w14:textId="77777777" w:rsidR="009F379F" w:rsidRPr="002B72B7" w:rsidRDefault="009F379F" w:rsidP="009F379F">
            <w:pPr>
              <w:adjustRightInd w:val="0"/>
              <w:snapToGrid w:val="0"/>
              <w:jc w:val="center"/>
              <w:rPr>
                <w:i/>
                <w:sz w:val="14"/>
                <w:szCs w:val="14"/>
              </w:rPr>
            </w:pPr>
          </w:p>
        </w:tc>
        <w:tc>
          <w:tcPr>
            <w:tcW w:w="1134" w:type="pct"/>
            <w:tcBorders>
              <w:top w:val="nil"/>
              <w:left w:val="nil"/>
              <w:bottom w:val="nil"/>
              <w:right w:val="nil"/>
            </w:tcBorders>
            <w:shd w:val="clear" w:color="auto" w:fill="auto"/>
            <w:vAlign w:val="center"/>
          </w:tcPr>
          <w:p w14:paraId="5FFE1F1A" w14:textId="77777777" w:rsidR="009F379F" w:rsidRPr="002B72B7" w:rsidRDefault="009F379F" w:rsidP="009F379F">
            <w:pPr>
              <w:adjustRightInd w:val="0"/>
              <w:snapToGrid w:val="0"/>
              <w:jc w:val="center"/>
              <w:rPr>
                <w:i/>
                <w:sz w:val="14"/>
                <w:szCs w:val="14"/>
              </w:rPr>
            </w:pPr>
          </w:p>
        </w:tc>
        <w:tc>
          <w:tcPr>
            <w:tcW w:w="68" w:type="pct"/>
            <w:vMerge/>
            <w:tcBorders>
              <w:top w:val="single" w:sz="4" w:space="0" w:color="auto"/>
              <w:left w:val="nil"/>
              <w:bottom w:val="single" w:sz="12" w:space="0" w:color="auto"/>
            </w:tcBorders>
            <w:shd w:val="clear" w:color="auto" w:fill="auto"/>
            <w:vAlign w:val="center"/>
          </w:tcPr>
          <w:p w14:paraId="32FC1BD6" w14:textId="77777777" w:rsidR="009F379F" w:rsidRPr="002B72B7" w:rsidRDefault="009F379F" w:rsidP="009F379F">
            <w:pPr>
              <w:adjustRightInd w:val="0"/>
              <w:snapToGrid w:val="0"/>
              <w:rPr>
                <w:rFonts w:ascii="Arial" w:hAnsi="Arial" w:cs="Arial"/>
                <w:sz w:val="16"/>
                <w:szCs w:val="16"/>
              </w:rPr>
            </w:pPr>
          </w:p>
        </w:tc>
      </w:tr>
      <w:tr w:rsidR="009F379F" w:rsidRPr="002B72B7" w14:paraId="48E8DF7F" w14:textId="77777777" w:rsidTr="009F379F">
        <w:trPr>
          <w:trHeight w:val="190"/>
        </w:trPr>
        <w:tc>
          <w:tcPr>
            <w:tcW w:w="237"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9F379F" w:rsidRPr="002B72B7" w:rsidRDefault="009F379F" w:rsidP="009F379F">
            <w:pPr>
              <w:adjustRightInd w:val="0"/>
              <w:snapToGrid w:val="0"/>
              <w:jc w:val="right"/>
              <w:rPr>
                <w:rFonts w:ascii="Arial" w:hAnsi="Arial" w:cs="Arial"/>
                <w:sz w:val="16"/>
                <w:szCs w:val="16"/>
              </w:rPr>
            </w:pPr>
          </w:p>
        </w:tc>
        <w:tc>
          <w:tcPr>
            <w:tcW w:w="1853" w:type="pct"/>
            <w:gridSpan w:val="2"/>
            <w:vMerge/>
            <w:tcBorders>
              <w:left w:val="single" w:sz="12" w:space="0" w:color="auto"/>
              <w:bottom w:val="nil"/>
              <w:right w:val="single" w:sz="12" w:space="0" w:color="auto"/>
            </w:tcBorders>
            <w:shd w:val="clear" w:color="auto" w:fill="auto"/>
            <w:vAlign w:val="bottom"/>
          </w:tcPr>
          <w:p w14:paraId="3EDC6C33" w14:textId="77777777" w:rsidR="009F379F" w:rsidRPr="002B72B7" w:rsidRDefault="009F379F" w:rsidP="009F379F">
            <w:pPr>
              <w:adjustRightInd w:val="0"/>
              <w:snapToGrid w:val="0"/>
              <w:jc w:val="right"/>
              <w:rPr>
                <w:rFonts w:ascii="Arial"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14:paraId="292FAD8E" w14:textId="77777777" w:rsidR="009F379F" w:rsidRPr="002B72B7" w:rsidRDefault="009F379F" w:rsidP="009F379F">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4FE5A1EB" w:rsidR="009F379F" w:rsidRPr="002B72B7" w:rsidRDefault="00E11D77" w:rsidP="009F379F">
            <w:pPr>
              <w:adjustRightInd w:val="0"/>
              <w:snapToGrid w:val="0"/>
              <w:jc w:val="center"/>
              <w:rPr>
                <w:rFonts w:ascii="Arial" w:hAnsi="Arial" w:cs="Arial"/>
                <w:sz w:val="16"/>
                <w:szCs w:val="16"/>
              </w:rPr>
            </w:pPr>
            <w:r>
              <w:rPr>
                <w:rFonts w:ascii="Arial" w:hAnsi="Arial" w:cs="Arial"/>
                <w:sz w:val="16"/>
                <w:szCs w:val="16"/>
              </w:rPr>
              <w:t>20</w:t>
            </w:r>
          </w:p>
        </w:tc>
        <w:tc>
          <w:tcPr>
            <w:tcW w:w="68" w:type="pct"/>
            <w:tcBorders>
              <w:top w:val="nil"/>
              <w:left w:val="single" w:sz="4" w:space="0" w:color="auto"/>
              <w:bottom w:val="nil"/>
              <w:right w:val="single" w:sz="4" w:space="0" w:color="auto"/>
            </w:tcBorders>
            <w:shd w:val="clear" w:color="auto" w:fill="auto"/>
            <w:vAlign w:val="center"/>
          </w:tcPr>
          <w:p w14:paraId="21FE8B61" w14:textId="77777777" w:rsidR="009F379F" w:rsidRPr="002B72B7" w:rsidRDefault="009F379F" w:rsidP="009F379F">
            <w:pPr>
              <w:adjustRightInd w:val="0"/>
              <w:snapToGrid w:val="0"/>
              <w:jc w:val="center"/>
              <w:rPr>
                <w:rFonts w:ascii="Arial"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410298A5"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05</w:t>
            </w:r>
          </w:p>
        </w:tc>
        <w:tc>
          <w:tcPr>
            <w:tcW w:w="68" w:type="pct"/>
            <w:tcBorders>
              <w:top w:val="nil"/>
              <w:left w:val="single" w:sz="4" w:space="0" w:color="auto"/>
              <w:bottom w:val="nil"/>
              <w:right w:val="single" w:sz="4" w:space="0" w:color="auto"/>
            </w:tcBorders>
            <w:shd w:val="clear" w:color="auto" w:fill="auto"/>
            <w:vAlign w:val="center"/>
          </w:tcPr>
          <w:p w14:paraId="51976B57" w14:textId="47910AF9" w:rsidR="009F379F" w:rsidRPr="002B72B7" w:rsidRDefault="009F379F" w:rsidP="009F379F">
            <w:pPr>
              <w:adjustRightInd w:val="0"/>
              <w:snapToGrid w:val="0"/>
              <w:jc w:val="center"/>
              <w:rPr>
                <w:rFonts w:ascii="Arial" w:hAnsi="Arial" w:cs="Arial"/>
                <w:sz w:val="16"/>
                <w:szCs w:val="16"/>
              </w:rPr>
            </w:pPr>
          </w:p>
        </w:tc>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225ED7C3" w:rsidR="009F379F" w:rsidRPr="002B72B7" w:rsidRDefault="00574563" w:rsidP="009F379F">
            <w:pPr>
              <w:adjustRightInd w:val="0"/>
              <w:snapToGrid w:val="0"/>
              <w:jc w:val="center"/>
              <w:rPr>
                <w:rFonts w:ascii="Arial" w:hAnsi="Arial" w:cs="Arial"/>
                <w:sz w:val="16"/>
                <w:szCs w:val="16"/>
              </w:rPr>
            </w:pPr>
            <w:r>
              <w:rPr>
                <w:rFonts w:ascii="Arial" w:hAnsi="Arial" w:cs="Arial"/>
                <w:sz w:val="16"/>
                <w:szCs w:val="16"/>
              </w:rPr>
              <w:t>2020</w:t>
            </w:r>
          </w:p>
        </w:tc>
        <w:tc>
          <w:tcPr>
            <w:tcW w:w="69" w:type="pct"/>
            <w:tcBorders>
              <w:top w:val="nil"/>
              <w:left w:val="single" w:sz="4" w:space="0" w:color="auto"/>
              <w:bottom w:val="nil"/>
              <w:right w:val="single" w:sz="12" w:space="0" w:color="auto"/>
            </w:tcBorders>
            <w:shd w:val="clear" w:color="auto" w:fill="auto"/>
            <w:vAlign w:val="center"/>
          </w:tcPr>
          <w:p w14:paraId="7CE24102" w14:textId="77777777" w:rsidR="009F379F" w:rsidRPr="002B72B7" w:rsidRDefault="009F379F" w:rsidP="009F379F">
            <w:pPr>
              <w:adjustRightInd w:val="0"/>
              <w:snapToGrid w:val="0"/>
              <w:jc w:val="center"/>
              <w:rPr>
                <w:rFonts w:ascii="Arial" w:hAnsi="Arial" w:cs="Arial"/>
                <w:sz w:val="16"/>
                <w:szCs w:val="16"/>
              </w:rPr>
            </w:pPr>
          </w:p>
        </w:tc>
        <w:tc>
          <w:tcPr>
            <w:tcW w:w="68" w:type="pct"/>
            <w:tcBorders>
              <w:top w:val="nil"/>
              <w:left w:val="single" w:sz="12" w:space="0" w:color="auto"/>
              <w:bottom w:val="nil"/>
              <w:right w:val="nil"/>
            </w:tcBorders>
          </w:tcPr>
          <w:p w14:paraId="0EE4F745" w14:textId="77777777" w:rsidR="009F379F" w:rsidRPr="002B72B7" w:rsidRDefault="009F379F" w:rsidP="009F379F">
            <w:pPr>
              <w:adjustRightInd w:val="0"/>
              <w:snapToGrid w:val="0"/>
              <w:jc w:val="center"/>
              <w:rPr>
                <w:rFonts w:ascii="Arial" w:hAnsi="Arial" w:cs="Arial"/>
                <w:sz w:val="16"/>
                <w:szCs w:val="16"/>
              </w:rPr>
            </w:pPr>
          </w:p>
        </w:tc>
        <w:tc>
          <w:tcPr>
            <w:tcW w:w="232" w:type="pct"/>
            <w:tcBorders>
              <w:top w:val="nil"/>
              <w:left w:val="nil"/>
              <w:bottom w:val="nil"/>
              <w:right w:val="nil"/>
            </w:tcBorders>
            <w:shd w:val="clear" w:color="auto" w:fill="auto"/>
            <w:vAlign w:val="center"/>
          </w:tcPr>
          <w:p w14:paraId="00EECA31" w14:textId="77777777" w:rsidR="009F379F" w:rsidRPr="002B72B7" w:rsidRDefault="009F379F" w:rsidP="009F379F">
            <w:pPr>
              <w:adjustRightInd w:val="0"/>
              <w:snapToGrid w:val="0"/>
              <w:jc w:val="center"/>
              <w:rPr>
                <w:rFonts w:ascii="Arial" w:hAnsi="Arial" w:cs="Arial"/>
                <w:sz w:val="16"/>
                <w:szCs w:val="16"/>
              </w:rPr>
            </w:pPr>
          </w:p>
        </w:tc>
        <w:tc>
          <w:tcPr>
            <w:tcW w:w="119" w:type="pct"/>
            <w:tcBorders>
              <w:top w:val="nil"/>
              <w:left w:val="nil"/>
              <w:bottom w:val="nil"/>
              <w:right w:val="nil"/>
            </w:tcBorders>
            <w:shd w:val="clear" w:color="auto" w:fill="auto"/>
            <w:vAlign w:val="center"/>
          </w:tcPr>
          <w:p w14:paraId="63CF6F26" w14:textId="77777777" w:rsidR="009F379F" w:rsidRPr="002B72B7" w:rsidRDefault="009F379F" w:rsidP="009F379F">
            <w:pPr>
              <w:adjustRightInd w:val="0"/>
              <w:snapToGrid w:val="0"/>
              <w:jc w:val="center"/>
              <w:rPr>
                <w:rFonts w:ascii="Arial" w:hAnsi="Arial" w:cs="Arial"/>
                <w:sz w:val="16"/>
                <w:szCs w:val="16"/>
              </w:rPr>
            </w:pPr>
          </w:p>
        </w:tc>
        <w:tc>
          <w:tcPr>
            <w:tcW w:w="228" w:type="pct"/>
            <w:tcBorders>
              <w:top w:val="nil"/>
              <w:left w:val="nil"/>
              <w:bottom w:val="nil"/>
              <w:right w:val="nil"/>
            </w:tcBorders>
            <w:shd w:val="clear" w:color="auto" w:fill="auto"/>
            <w:vAlign w:val="center"/>
          </w:tcPr>
          <w:p w14:paraId="27E7EB3C"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nil"/>
              <w:bottom w:val="nil"/>
              <w:right w:val="single" w:sz="12" w:space="0" w:color="auto"/>
            </w:tcBorders>
            <w:shd w:val="clear" w:color="auto" w:fill="auto"/>
            <w:vAlign w:val="center"/>
          </w:tcPr>
          <w:p w14:paraId="0738275B" w14:textId="77777777" w:rsidR="009F379F" w:rsidRPr="002B72B7" w:rsidRDefault="009F379F" w:rsidP="009F379F">
            <w:pPr>
              <w:adjustRightInd w:val="0"/>
              <w:snapToGrid w:val="0"/>
              <w:jc w:val="center"/>
              <w:rPr>
                <w:rFonts w:ascii="Arial" w:hAnsi="Arial" w:cs="Arial"/>
                <w:sz w:val="16"/>
                <w:szCs w:val="16"/>
              </w:rPr>
            </w:pPr>
          </w:p>
        </w:tc>
        <w:tc>
          <w:tcPr>
            <w:tcW w:w="69" w:type="pct"/>
            <w:tcBorders>
              <w:top w:val="nil"/>
              <w:left w:val="single" w:sz="12" w:space="0" w:color="auto"/>
              <w:bottom w:val="nil"/>
              <w:right w:val="nil"/>
            </w:tcBorders>
            <w:shd w:val="clear" w:color="auto" w:fill="auto"/>
            <w:vAlign w:val="center"/>
          </w:tcPr>
          <w:p w14:paraId="104A7746" w14:textId="77777777" w:rsidR="009F379F" w:rsidRPr="002B72B7" w:rsidRDefault="009F379F" w:rsidP="009F379F">
            <w:pPr>
              <w:adjustRightInd w:val="0"/>
              <w:snapToGrid w:val="0"/>
              <w:jc w:val="center"/>
              <w:rPr>
                <w:rFonts w:ascii="Arial" w:hAnsi="Arial" w:cs="Arial"/>
                <w:sz w:val="16"/>
                <w:szCs w:val="16"/>
              </w:rPr>
            </w:pPr>
          </w:p>
        </w:tc>
        <w:tc>
          <w:tcPr>
            <w:tcW w:w="1134" w:type="pct"/>
            <w:tcBorders>
              <w:top w:val="nil"/>
              <w:left w:val="nil"/>
              <w:bottom w:val="nil"/>
              <w:right w:val="nil"/>
            </w:tcBorders>
            <w:shd w:val="clear" w:color="auto" w:fill="auto"/>
            <w:vAlign w:val="center"/>
          </w:tcPr>
          <w:p w14:paraId="13CE6829" w14:textId="77777777" w:rsidR="009F379F" w:rsidRPr="002B72B7" w:rsidRDefault="009F379F" w:rsidP="009F379F">
            <w:pPr>
              <w:adjustRightInd w:val="0"/>
              <w:snapToGrid w:val="0"/>
              <w:jc w:val="center"/>
              <w:rPr>
                <w:rFonts w:ascii="Arial"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14:paraId="707EBB6B" w14:textId="77777777" w:rsidR="009F379F" w:rsidRPr="002B72B7" w:rsidRDefault="009F379F" w:rsidP="009F379F">
            <w:pPr>
              <w:adjustRightInd w:val="0"/>
              <w:snapToGrid w:val="0"/>
              <w:rPr>
                <w:rFonts w:ascii="Arial" w:hAnsi="Arial" w:cs="Arial"/>
                <w:sz w:val="16"/>
                <w:szCs w:val="16"/>
              </w:rPr>
            </w:pPr>
          </w:p>
        </w:tc>
      </w:tr>
      <w:tr w:rsidR="009F379F" w:rsidRPr="002B72B7" w14:paraId="47A4CE9A" w14:textId="77777777" w:rsidTr="009F379F">
        <w:tc>
          <w:tcPr>
            <w:tcW w:w="23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9F379F" w:rsidRPr="002B72B7" w:rsidRDefault="009F379F" w:rsidP="009F379F">
            <w:pPr>
              <w:adjustRightInd w:val="0"/>
              <w:snapToGrid w:val="0"/>
              <w:jc w:val="right"/>
              <w:rPr>
                <w:rFonts w:ascii="Arial" w:hAnsi="Arial" w:cs="Arial"/>
                <w:sz w:val="4"/>
                <w:szCs w:val="4"/>
              </w:rPr>
            </w:pPr>
          </w:p>
        </w:tc>
        <w:tc>
          <w:tcPr>
            <w:tcW w:w="1784" w:type="pct"/>
            <w:tcBorders>
              <w:top w:val="nil"/>
              <w:left w:val="single" w:sz="12" w:space="0" w:color="auto"/>
              <w:bottom w:val="single" w:sz="12" w:space="0" w:color="auto"/>
              <w:right w:val="nil"/>
            </w:tcBorders>
            <w:shd w:val="clear" w:color="auto" w:fill="auto"/>
            <w:vAlign w:val="bottom"/>
          </w:tcPr>
          <w:p w14:paraId="3EDD8E86" w14:textId="77777777" w:rsidR="009F379F" w:rsidRPr="002B72B7" w:rsidRDefault="009F379F" w:rsidP="009F379F">
            <w:pPr>
              <w:adjustRightInd w:val="0"/>
              <w:snapToGrid w:val="0"/>
              <w:jc w:val="right"/>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14:paraId="54B1935B" w14:textId="77777777" w:rsidR="009F379F" w:rsidRPr="002B72B7" w:rsidRDefault="009F379F" w:rsidP="009F379F">
            <w:pPr>
              <w:adjustRightInd w:val="0"/>
              <w:snapToGrid w:val="0"/>
              <w:jc w:val="right"/>
              <w:rPr>
                <w:rFonts w:ascii="Arial"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14:paraId="3B6EDA62" w14:textId="77777777" w:rsidR="009F379F" w:rsidRPr="002B72B7" w:rsidRDefault="009F379F" w:rsidP="009F379F">
            <w:pPr>
              <w:adjustRightInd w:val="0"/>
              <w:snapToGrid w:val="0"/>
              <w:jc w:val="center"/>
              <w:rPr>
                <w:rFonts w:ascii="Arial" w:hAnsi="Arial" w:cs="Arial"/>
                <w:sz w:val="4"/>
                <w:szCs w:val="4"/>
              </w:rPr>
            </w:pPr>
          </w:p>
        </w:tc>
        <w:tc>
          <w:tcPr>
            <w:tcW w:w="186" w:type="pct"/>
            <w:tcBorders>
              <w:top w:val="single" w:sz="4" w:space="0" w:color="auto"/>
              <w:left w:val="nil"/>
              <w:bottom w:val="single" w:sz="12" w:space="0" w:color="auto"/>
              <w:right w:val="nil"/>
            </w:tcBorders>
            <w:shd w:val="clear" w:color="auto" w:fill="auto"/>
            <w:vAlign w:val="center"/>
          </w:tcPr>
          <w:p w14:paraId="26BCB0A7"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2FD1C259" w14:textId="77777777" w:rsidR="009F379F" w:rsidRPr="002B72B7" w:rsidRDefault="009F379F" w:rsidP="009F379F">
            <w:pPr>
              <w:adjustRightInd w:val="0"/>
              <w:snapToGrid w:val="0"/>
              <w:jc w:val="center"/>
              <w:rPr>
                <w:rFonts w:ascii="Arial"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14:paraId="1D199558"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nil"/>
              <w:bottom w:val="single" w:sz="12" w:space="0" w:color="auto"/>
              <w:right w:val="nil"/>
            </w:tcBorders>
            <w:shd w:val="clear" w:color="auto" w:fill="auto"/>
            <w:vAlign w:val="center"/>
          </w:tcPr>
          <w:p w14:paraId="79830F9B" w14:textId="77777777" w:rsidR="009F379F" w:rsidRPr="002B72B7" w:rsidRDefault="009F379F" w:rsidP="009F379F">
            <w:pPr>
              <w:adjustRightInd w:val="0"/>
              <w:snapToGrid w:val="0"/>
              <w:jc w:val="center"/>
              <w:rPr>
                <w:rFonts w:ascii="Arial" w:hAnsi="Arial" w:cs="Arial"/>
                <w:sz w:val="4"/>
                <w:szCs w:val="4"/>
              </w:rPr>
            </w:pPr>
          </w:p>
        </w:tc>
        <w:tc>
          <w:tcPr>
            <w:tcW w:w="267" w:type="pct"/>
            <w:tcBorders>
              <w:top w:val="single" w:sz="4" w:space="0" w:color="auto"/>
              <w:left w:val="nil"/>
              <w:bottom w:val="single" w:sz="12" w:space="0" w:color="auto"/>
              <w:right w:val="nil"/>
            </w:tcBorders>
            <w:shd w:val="clear" w:color="auto" w:fill="auto"/>
            <w:vAlign w:val="center"/>
          </w:tcPr>
          <w:p w14:paraId="33FAA7D1"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3204D62B" w14:textId="77777777" w:rsidR="009F379F" w:rsidRPr="002B72B7" w:rsidRDefault="009F379F" w:rsidP="009F379F">
            <w:pPr>
              <w:adjustRightInd w:val="0"/>
              <w:snapToGrid w:val="0"/>
              <w:jc w:val="center"/>
              <w:rPr>
                <w:rFonts w:ascii="Arial" w:hAnsi="Arial" w:cs="Arial"/>
                <w:sz w:val="4"/>
                <w:szCs w:val="4"/>
              </w:rPr>
            </w:pPr>
          </w:p>
        </w:tc>
        <w:tc>
          <w:tcPr>
            <w:tcW w:w="68" w:type="pct"/>
            <w:tcBorders>
              <w:top w:val="nil"/>
              <w:left w:val="single" w:sz="12" w:space="0" w:color="auto"/>
              <w:bottom w:val="single" w:sz="12" w:space="0" w:color="auto"/>
              <w:right w:val="nil"/>
            </w:tcBorders>
          </w:tcPr>
          <w:p w14:paraId="7E98EFE8" w14:textId="77777777" w:rsidR="009F379F" w:rsidRPr="002B72B7" w:rsidRDefault="009F379F" w:rsidP="009F379F">
            <w:pPr>
              <w:adjustRightInd w:val="0"/>
              <w:snapToGrid w:val="0"/>
              <w:jc w:val="center"/>
              <w:rPr>
                <w:rFonts w:ascii="Arial" w:hAnsi="Arial" w:cs="Arial"/>
                <w:sz w:val="4"/>
                <w:szCs w:val="4"/>
              </w:rPr>
            </w:pPr>
          </w:p>
        </w:tc>
        <w:tc>
          <w:tcPr>
            <w:tcW w:w="232" w:type="pct"/>
            <w:tcBorders>
              <w:top w:val="nil"/>
              <w:left w:val="nil"/>
              <w:bottom w:val="single" w:sz="12" w:space="0" w:color="auto"/>
              <w:right w:val="nil"/>
            </w:tcBorders>
            <w:shd w:val="clear" w:color="auto" w:fill="auto"/>
            <w:vAlign w:val="center"/>
          </w:tcPr>
          <w:p w14:paraId="4C3891A4" w14:textId="77777777" w:rsidR="009F379F" w:rsidRPr="002B72B7" w:rsidRDefault="009F379F" w:rsidP="009F379F">
            <w:pPr>
              <w:adjustRightInd w:val="0"/>
              <w:snapToGrid w:val="0"/>
              <w:jc w:val="center"/>
              <w:rPr>
                <w:rFonts w:ascii="Arial" w:hAnsi="Arial" w:cs="Arial"/>
                <w:sz w:val="4"/>
                <w:szCs w:val="4"/>
              </w:rPr>
            </w:pPr>
          </w:p>
        </w:tc>
        <w:tc>
          <w:tcPr>
            <w:tcW w:w="119" w:type="pct"/>
            <w:tcBorders>
              <w:top w:val="nil"/>
              <w:left w:val="nil"/>
              <w:bottom w:val="single" w:sz="12" w:space="0" w:color="auto"/>
              <w:right w:val="nil"/>
            </w:tcBorders>
            <w:shd w:val="clear" w:color="auto" w:fill="auto"/>
            <w:vAlign w:val="center"/>
          </w:tcPr>
          <w:p w14:paraId="31380BE2" w14:textId="77777777" w:rsidR="009F379F" w:rsidRPr="002B72B7" w:rsidRDefault="009F379F" w:rsidP="009F379F">
            <w:pPr>
              <w:adjustRightInd w:val="0"/>
              <w:snapToGrid w:val="0"/>
              <w:jc w:val="center"/>
              <w:rPr>
                <w:rFonts w:ascii="Arial" w:hAnsi="Arial" w:cs="Arial"/>
                <w:sz w:val="4"/>
                <w:szCs w:val="4"/>
              </w:rPr>
            </w:pPr>
          </w:p>
        </w:tc>
        <w:tc>
          <w:tcPr>
            <w:tcW w:w="228" w:type="pct"/>
            <w:tcBorders>
              <w:top w:val="nil"/>
              <w:left w:val="nil"/>
              <w:bottom w:val="single" w:sz="12" w:space="0" w:color="auto"/>
              <w:right w:val="nil"/>
            </w:tcBorders>
            <w:shd w:val="clear" w:color="auto" w:fill="auto"/>
            <w:vAlign w:val="center"/>
          </w:tcPr>
          <w:p w14:paraId="4E2CA5A2"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nil"/>
              <w:bottom w:val="single" w:sz="12" w:space="0" w:color="auto"/>
              <w:right w:val="single" w:sz="12" w:space="0" w:color="auto"/>
            </w:tcBorders>
            <w:shd w:val="clear" w:color="auto" w:fill="auto"/>
            <w:vAlign w:val="center"/>
          </w:tcPr>
          <w:p w14:paraId="21DB0B19" w14:textId="77777777" w:rsidR="009F379F" w:rsidRPr="002B72B7" w:rsidRDefault="009F379F" w:rsidP="009F379F">
            <w:pPr>
              <w:adjustRightInd w:val="0"/>
              <w:snapToGrid w:val="0"/>
              <w:jc w:val="center"/>
              <w:rPr>
                <w:rFonts w:ascii="Arial" w:hAnsi="Arial" w:cs="Arial"/>
                <w:sz w:val="4"/>
                <w:szCs w:val="4"/>
              </w:rPr>
            </w:pPr>
          </w:p>
        </w:tc>
        <w:tc>
          <w:tcPr>
            <w:tcW w:w="69" w:type="pct"/>
            <w:tcBorders>
              <w:top w:val="nil"/>
              <w:left w:val="single" w:sz="12" w:space="0" w:color="auto"/>
              <w:bottom w:val="single" w:sz="12" w:space="0" w:color="auto"/>
              <w:right w:val="nil"/>
            </w:tcBorders>
            <w:shd w:val="clear" w:color="auto" w:fill="auto"/>
            <w:vAlign w:val="center"/>
          </w:tcPr>
          <w:p w14:paraId="6B45905A" w14:textId="77777777" w:rsidR="009F379F" w:rsidRPr="002B72B7" w:rsidRDefault="009F379F" w:rsidP="009F379F">
            <w:pPr>
              <w:adjustRightInd w:val="0"/>
              <w:snapToGrid w:val="0"/>
              <w:jc w:val="center"/>
              <w:rPr>
                <w:rFonts w:ascii="Arial" w:hAnsi="Arial" w:cs="Arial"/>
                <w:sz w:val="4"/>
                <w:szCs w:val="4"/>
              </w:rPr>
            </w:pPr>
          </w:p>
        </w:tc>
        <w:tc>
          <w:tcPr>
            <w:tcW w:w="1134" w:type="pct"/>
            <w:tcBorders>
              <w:top w:val="nil"/>
              <w:left w:val="nil"/>
              <w:bottom w:val="single" w:sz="12" w:space="0" w:color="auto"/>
              <w:right w:val="nil"/>
            </w:tcBorders>
            <w:shd w:val="clear" w:color="auto" w:fill="auto"/>
            <w:vAlign w:val="center"/>
          </w:tcPr>
          <w:p w14:paraId="66BFB777" w14:textId="77777777" w:rsidR="009F379F" w:rsidRPr="002B72B7" w:rsidRDefault="009F379F" w:rsidP="009F379F">
            <w:pPr>
              <w:adjustRightInd w:val="0"/>
              <w:snapToGrid w:val="0"/>
              <w:jc w:val="center"/>
              <w:rPr>
                <w:rFonts w:ascii="Arial"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14:paraId="63EE4A49" w14:textId="77777777" w:rsidR="009F379F" w:rsidRPr="002B72B7" w:rsidRDefault="009F379F" w:rsidP="009F379F">
            <w:pPr>
              <w:adjustRightInd w:val="0"/>
              <w:snapToGrid w:val="0"/>
              <w:rPr>
                <w:rFonts w:ascii="Arial" w:hAnsi="Arial" w:cs="Arial"/>
                <w:sz w:val="4"/>
                <w:szCs w:val="4"/>
              </w:rPr>
            </w:pPr>
          </w:p>
        </w:tc>
      </w:tr>
    </w:tbl>
    <w:p w14:paraId="69B82A19" w14:textId="77777777" w:rsidR="005B5BE8" w:rsidRPr="00D0237F" w:rsidRDefault="005B5BE8" w:rsidP="000B0EA2">
      <w:pPr>
        <w:rPr>
          <w:rFonts w:ascii="Arial" w:hAnsi="Arial" w:cs="Arial"/>
          <w:color w:val="0070C0"/>
          <w:sz w:val="2"/>
        </w:rPr>
      </w:pPr>
    </w:p>
    <w:p w14:paraId="43F0D5E1" w14:textId="65CD96E1" w:rsidR="00AE47F4" w:rsidRPr="002B72B7" w:rsidRDefault="000F6A35" w:rsidP="004D4FF4">
      <w:pPr>
        <w:pStyle w:val="Puesto"/>
        <w:numPr>
          <w:ilvl w:val="0"/>
          <w:numId w:val="18"/>
        </w:numPr>
        <w:spacing w:before="0" w:after="0"/>
        <w:jc w:val="left"/>
        <w:rPr>
          <w:rFonts w:ascii="Verdana" w:hAnsi="Verdana"/>
          <w:sz w:val="18"/>
        </w:rPr>
      </w:pPr>
      <w:bookmarkStart w:id="82" w:name="_Toc517794890"/>
      <w:r w:rsidRPr="002B72B7">
        <w:rPr>
          <w:rFonts w:ascii="Verdana" w:hAnsi="Verdana"/>
          <w:sz w:val="18"/>
        </w:rPr>
        <w:lastRenderedPageBreak/>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2"/>
    </w:p>
    <w:p w14:paraId="0949F7AD" w14:textId="77777777" w:rsidR="00AE47F4" w:rsidRDefault="00AE47F4" w:rsidP="00AE47F4">
      <w:pPr>
        <w:rPr>
          <w:rFonts w:ascii="Verdana" w:hAnsi="Verdana"/>
          <w:sz w:val="18"/>
          <w:szCs w:val="18"/>
        </w:rPr>
      </w:pPr>
    </w:p>
    <w:p w14:paraId="26FDAD10" w14:textId="0E1ECA45" w:rsidR="009A47A2" w:rsidRDefault="009A47A2" w:rsidP="00731DD7">
      <w:pPr>
        <w:jc w:val="center"/>
        <w:rPr>
          <w:rFonts w:ascii="Verdana" w:hAnsi="Verdana"/>
          <w:b/>
          <w:sz w:val="18"/>
          <w:szCs w:val="18"/>
        </w:rPr>
      </w:pPr>
      <w:r>
        <w:rPr>
          <w:rFonts w:ascii="Verdana" w:hAnsi="Verdana"/>
          <w:b/>
          <w:sz w:val="18"/>
          <w:szCs w:val="18"/>
        </w:rPr>
        <w:t>FORMULARIO C-1</w:t>
      </w:r>
    </w:p>
    <w:p w14:paraId="4A6B6DCD" w14:textId="25180ED4" w:rsidR="00731DD7" w:rsidRPr="009A47A2" w:rsidRDefault="009A47A2" w:rsidP="00731DD7">
      <w:pPr>
        <w:jc w:val="center"/>
        <w:rPr>
          <w:rFonts w:ascii="Verdana" w:hAnsi="Verdana"/>
          <w:b/>
          <w:sz w:val="18"/>
          <w:szCs w:val="18"/>
        </w:rPr>
      </w:pPr>
      <w:r>
        <w:rPr>
          <w:rFonts w:ascii="Verdana" w:hAnsi="Verdana"/>
          <w:b/>
          <w:sz w:val="18"/>
          <w:szCs w:val="18"/>
        </w:rPr>
        <w:t>ESPECIFICACIONES TECNICAS</w:t>
      </w:r>
    </w:p>
    <w:p w14:paraId="23BCD137" w14:textId="77777777" w:rsidR="00574563" w:rsidRPr="00B72E49" w:rsidRDefault="00574563" w:rsidP="00574563">
      <w:pPr>
        <w:rPr>
          <w:rFonts w:ascii="Arial" w:hAnsi="Arial" w:cs="Arial"/>
          <w:sz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50"/>
        <w:gridCol w:w="1984"/>
      </w:tblGrid>
      <w:tr w:rsidR="00574563" w:rsidRPr="003D7976" w14:paraId="6317D1DB" w14:textId="77777777" w:rsidTr="003D7976">
        <w:trPr>
          <w:trHeight w:val="561"/>
          <w:jc w:val="center"/>
        </w:trPr>
        <w:tc>
          <w:tcPr>
            <w:tcW w:w="7650" w:type="dxa"/>
            <w:shd w:val="clear" w:color="auto" w:fill="C6D9F1" w:themeFill="text2" w:themeFillTint="33"/>
          </w:tcPr>
          <w:p w14:paraId="1DB2E68D" w14:textId="77777777" w:rsidR="00574563" w:rsidRPr="003D7976" w:rsidRDefault="00574563" w:rsidP="003D7976">
            <w:pPr>
              <w:pStyle w:val="Textoindependiente"/>
              <w:spacing w:after="0"/>
              <w:rPr>
                <w:rFonts w:ascii="Verdana" w:hAnsi="Verdana" w:cs="Arial"/>
                <w:b/>
                <w:bCs/>
                <w:sz w:val="18"/>
                <w:szCs w:val="18"/>
                <w:lang w:val="es-BO"/>
              </w:rPr>
            </w:pPr>
          </w:p>
          <w:p w14:paraId="73437235" w14:textId="77777777" w:rsidR="00574563" w:rsidRPr="003D7976" w:rsidRDefault="00574563" w:rsidP="003D7976">
            <w:pPr>
              <w:pStyle w:val="Textoindependiente"/>
              <w:spacing w:after="0"/>
              <w:jc w:val="center"/>
              <w:rPr>
                <w:rFonts w:ascii="Verdana" w:hAnsi="Verdana" w:cs="Arial"/>
                <w:b/>
                <w:bCs/>
                <w:sz w:val="18"/>
                <w:szCs w:val="18"/>
                <w:lang w:val="es-BO"/>
              </w:rPr>
            </w:pPr>
            <w:r w:rsidRPr="003D7976">
              <w:rPr>
                <w:rFonts w:ascii="Verdana" w:hAnsi="Verdana" w:cs="Arial"/>
                <w:b/>
                <w:bCs/>
                <w:sz w:val="18"/>
                <w:szCs w:val="18"/>
                <w:lang w:val="es-BO"/>
              </w:rPr>
              <w:t>REQUISITOS NECESARIOS DEL SERVICIO Y LAS CONDICIONES COMPLEMENTARIAS</w:t>
            </w:r>
          </w:p>
        </w:tc>
        <w:tc>
          <w:tcPr>
            <w:tcW w:w="1984" w:type="dxa"/>
            <w:shd w:val="clear" w:color="auto" w:fill="C6D9F1" w:themeFill="text2" w:themeFillTint="33"/>
            <w:vAlign w:val="center"/>
          </w:tcPr>
          <w:p w14:paraId="7D8143ED" w14:textId="77777777" w:rsidR="00574563" w:rsidRPr="003D7976" w:rsidRDefault="00574563" w:rsidP="003D7976">
            <w:pPr>
              <w:jc w:val="center"/>
              <w:rPr>
                <w:rFonts w:ascii="Verdana" w:hAnsi="Verdana" w:cs="Arial"/>
                <w:b/>
                <w:bCs/>
                <w:sz w:val="18"/>
                <w:szCs w:val="18"/>
              </w:rPr>
            </w:pPr>
            <w:r w:rsidRPr="003D7976">
              <w:rPr>
                <w:rFonts w:ascii="Verdana" w:hAnsi="Verdana" w:cs="Arial"/>
                <w:b/>
                <w:bCs/>
                <w:sz w:val="16"/>
                <w:szCs w:val="18"/>
              </w:rPr>
              <w:t>Para cada inciso, el proponente debe insertar únicamente  la palabra “ACEPTO”</w:t>
            </w:r>
          </w:p>
        </w:tc>
      </w:tr>
      <w:tr w:rsidR="00574563" w:rsidRPr="003D7976" w14:paraId="14269C73" w14:textId="77777777" w:rsidTr="003D7976">
        <w:trPr>
          <w:trHeight w:val="229"/>
          <w:jc w:val="center"/>
        </w:trPr>
        <w:tc>
          <w:tcPr>
            <w:tcW w:w="7650" w:type="dxa"/>
            <w:shd w:val="clear" w:color="auto" w:fill="C6D9F1" w:themeFill="text2" w:themeFillTint="33"/>
            <w:vAlign w:val="center"/>
          </w:tcPr>
          <w:p w14:paraId="23DABB04" w14:textId="77777777" w:rsidR="00574563" w:rsidRPr="003D7976" w:rsidRDefault="00574563" w:rsidP="004D4FF4">
            <w:pPr>
              <w:pStyle w:val="Textoindependiente"/>
              <w:numPr>
                <w:ilvl w:val="0"/>
                <w:numId w:val="80"/>
              </w:numPr>
              <w:spacing w:after="0"/>
              <w:ind w:left="214" w:hanging="214"/>
              <w:rPr>
                <w:rFonts w:ascii="Verdana" w:hAnsi="Verdana" w:cs="Arial"/>
                <w:b/>
                <w:bCs/>
                <w:sz w:val="18"/>
                <w:szCs w:val="18"/>
                <w:lang w:val="es-BO"/>
              </w:rPr>
            </w:pPr>
            <w:r w:rsidRPr="003D7976">
              <w:rPr>
                <w:rFonts w:ascii="Verdana" w:hAnsi="Verdana" w:cs="Arial"/>
                <w:b/>
                <w:bCs/>
                <w:sz w:val="18"/>
                <w:szCs w:val="18"/>
                <w:lang w:val="es-BO"/>
              </w:rPr>
              <w:t>OBJETO Y CAUSA</w:t>
            </w:r>
          </w:p>
        </w:tc>
        <w:tc>
          <w:tcPr>
            <w:tcW w:w="1984" w:type="dxa"/>
            <w:vMerge w:val="restart"/>
            <w:shd w:val="clear" w:color="auto" w:fill="auto"/>
            <w:vAlign w:val="center"/>
          </w:tcPr>
          <w:p w14:paraId="194556FB" w14:textId="77777777" w:rsidR="00574563" w:rsidRPr="003D7976" w:rsidRDefault="00574563" w:rsidP="003D7976">
            <w:pPr>
              <w:ind w:left="71" w:hanging="71"/>
              <w:jc w:val="center"/>
              <w:rPr>
                <w:rFonts w:ascii="Verdana" w:hAnsi="Verdana" w:cs="Arial"/>
                <w:b/>
                <w:bCs/>
                <w:sz w:val="18"/>
                <w:szCs w:val="18"/>
              </w:rPr>
            </w:pPr>
          </w:p>
        </w:tc>
      </w:tr>
      <w:tr w:rsidR="00574563" w:rsidRPr="003D7976" w14:paraId="5C6F9190" w14:textId="77777777" w:rsidTr="003D7976">
        <w:trPr>
          <w:trHeight w:val="321"/>
          <w:jc w:val="center"/>
        </w:trPr>
        <w:tc>
          <w:tcPr>
            <w:tcW w:w="7650" w:type="dxa"/>
            <w:shd w:val="clear" w:color="auto" w:fill="auto"/>
          </w:tcPr>
          <w:p w14:paraId="284CA346" w14:textId="77777777" w:rsidR="00574563" w:rsidRPr="003D7976" w:rsidRDefault="00574563" w:rsidP="003D797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 xml:space="preserve">Realizar el “Servicio de limpieza integral de los inmuebles de propiedad del BCB en La Paz”, que permita cubrir requerimientos de las Áreas de la Entidad. </w:t>
            </w:r>
          </w:p>
          <w:p w14:paraId="1F207073" w14:textId="77777777" w:rsidR="00574563" w:rsidRPr="003D7976" w:rsidRDefault="00574563" w:rsidP="003D7976">
            <w:pPr>
              <w:ind w:left="708" w:hanging="708"/>
              <w:jc w:val="both"/>
              <w:rPr>
                <w:rFonts w:ascii="Verdana" w:hAnsi="Verdana" w:cs="Arial"/>
                <w:sz w:val="18"/>
                <w:szCs w:val="18"/>
              </w:rPr>
            </w:pPr>
            <w:r w:rsidRPr="003D7976">
              <w:rPr>
                <w:rFonts w:ascii="Verdana" w:hAnsi="Verdana" w:cs="Arial"/>
                <w:sz w:val="18"/>
                <w:szCs w:val="18"/>
              </w:rPr>
              <w:t xml:space="preserve">Este servicio es recurrente y no puede ser interrumpido. </w:t>
            </w:r>
          </w:p>
        </w:tc>
        <w:tc>
          <w:tcPr>
            <w:tcW w:w="1984" w:type="dxa"/>
            <w:vMerge/>
            <w:tcBorders>
              <w:bottom w:val="single" w:sz="4" w:space="0" w:color="auto"/>
            </w:tcBorders>
            <w:shd w:val="clear" w:color="auto" w:fill="auto"/>
            <w:vAlign w:val="center"/>
          </w:tcPr>
          <w:p w14:paraId="3A86B236" w14:textId="77777777" w:rsidR="00574563" w:rsidRPr="003D7976" w:rsidRDefault="00574563" w:rsidP="003D7976">
            <w:pPr>
              <w:jc w:val="center"/>
              <w:rPr>
                <w:rFonts w:ascii="Verdana" w:hAnsi="Verdana" w:cs="Arial"/>
                <w:b/>
                <w:sz w:val="18"/>
                <w:szCs w:val="18"/>
              </w:rPr>
            </w:pPr>
          </w:p>
        </w:tc>
      </w:tr>
      <w:tr w:rsidR="00574563" w:rsidRPr="003D7976" w14:paraId="3FE4521F" w14:textId="77777777" w:rsidTr="003D7976">
        <w:trPr>
          <w:trHeight w:val="175"/>
          <w:jc w:val="center"/>
        </w:trPr>
        <w:tc>
          <w:tcPr>
            <w:tcW w:w="7650" w:type="dxa"/>
            <w:shd w:val="clear" w:color="auto" w:fill="C6D9F1" w:themeFill="text2" w:themeFillTint="33"/>
            <w:vAlign w:val="center"/>
          </w:tcPr>
          <w:p w14:paraId="3F303A3F" w14:textId="77777777" w:rsidR="00574563" w:rsidRPr="003D7976" w:rsidRDefault="00574563" w:rsidP="004D4FF4">
            <w:pPr>
              <w:pStyle w:val="Textoindependiente"/>
              <w:numPr>
                <w:ilvl w:val="0"/>
                <w:numId w:val="80"/>
              </w:numPr>
              <w:tabs>
                <w:tab w:val="left" w:pos="214"/>
              </w:tabs>
              <w:spacing w:after="0"/>
              <w:jc w:val="both"/>
              <w:rPr>
                <w:rFonts w:ascii="Verdana" w:hAnsi="Verdana" w:cs="Arial"/>
                <w:b/>
                <w:sz w:val="18"/>
                <w:szCs w:val="18"/>
                <w:lang w:val="es-BO"/>
              </w:rPr>
            </w:pPr>
            <w:r w:rsidRPr="003D7976">
              <w:rPr>
                <w:rFonts w:ascii="Verdana" w:hAnsi="Verdana" w:cs="Arial"/>
                <w:b/>
                <w:sz w:val="18"/>
                <w:szCs w:val="18"/>
                <w:lang w:val="es-BO"/>
              </w:rPr>
              <w:t>REQUISITOS DEL SERVICIO</w:t>
            </w:r>
          </w:p>
        </w:tc>
        <w:tc>
          <w:tcPr>
            <w:tcW w:w="1984" w:type="dxa"/>
            <w:tcBorders>
              <w:bottom w:val="single" w:sz="4" w:space="0" w:color="auto"/>
            </w:tcBorders>
            <w:shd w:val="clear" w:color="auto" w:fill="C6D9F1" w:themeFill="text2" w:themeFillTint="33"/>
            <w:vAlign w:val="center"/>
          </w:tcPr>
          <w:p w14:paraId="3837632C" w14:textId="77777777" w:rsidR="00574563" w:rsidRPr="003D7976" w:rsidRDefault="00574563" w:rsidP="003D7976">
            <w:pPr>
              <w:jc w:val="center"/>
              <w:rPr>
                <w:rFonts w:ascii="Verdana" w:hAnsi="Verdana" w:cs="Arial"/>
                <w:b/>
                <w:sz w:val="18"/>
                <w:szCs w:val="18"/>
              </w:rPr>
            </w:pPr>
            <w:r w:rsidRPr="003D7976">
              <w:rPr>
                <w:rFonts w:ascii="Verdana" w:hAnsi="Verdana" w:cs="Arial"/>
                <w:b/>
                <w:sz w:val="16"/>
                <w:szCs w:val="18"/>
              </w:rPr>
              <w:t>Manifestar aceptación</w:t>
            </w:r>
          </w:p>
        </w:tc>
      </w:tr>
      <w:tr w:rsidR="00574563" w:rsidRPr="003D7976" w14:paraId="6A1E3248" w14:textId="77777777" w:rsidTr="003D7976">
        <w:trPr>
          <w:trHeight w:val="77"/>
          <w:jc w:val="center"/>
        </w:trPr>
        <w:tc>
          <w:tcPr>
            <w:tcW w:w="7650" w:type="dxa"/>
            <w:tcBorders>
              <w:right w:val="single" w:sz="4" w:space="0" w:color="auto"/>
            </w:tcBorders>
            <w:shd w:val="clear" w:color="auto" w:fill="auto"/>
          </w:tcPr>
          <w:p w14:paraId="352F3F83" w14:textId="77777777" w:rsidR="00574563" w:rsidRPr="003D7976" w:rsidRDefault="00574563" w:rsidP="004D4FF4">
            <w:pPr>
              <w:pStyle w:val="Textoindependiente"/>
              <w:numPr>
                <w:ilvl w:val="0"/>
                <w:numId w:val="82"/>
              </w:numPr>
              <w:spacing w:after="0"/>
              <w:ind w:left="280" w:hanging="280"/>
              <w:jc w:val="both"/>
              <w:rPr>
                <w:rFonts w:ascii="Verdana" w:hAnsi="Verdana" w:cs="Arial"/>
                <w:sz w:val="18"/>
                <w:szCs w:val="18"/>
                <w:lang w:val="es-BO"/>
              </w:rPr>
            </w:pPr>
            <w:r w:rsidRPr="003D7976">
              <w:rPr>
                <w:rFonts w:ascii="Verdana" w:hAnsi="Verdana" w:cs="Arial"/>
                <w:sz w:val="18"/>
                <w:szCs w:val="18"/>
                <w:lang w:val="es-BO"/>
              </w:rPr>
              <w:t>El servicio debe prestarse con equipo, maquinaria, herramientas, utensilios y productos adecuados y en buen estado, de propiedad de la empresa adjudicada.</w:t>
            </w:r>
          </w:p>
        </w:tc>
        <w:tc>
          <w:tcPr>
            <w:tcW w:w="1984" w:type="dxa"/>
            <w:vMerge w:val="restart"/>
            <w:tcBorders>
              <w:top w:val="single" w:sz="4" w:space="0" w:color="auto"/>
              <w:left w:val="single" w:sz="4" w:space="0" w:color="auto"/>
              <w:right w:val="single" w:sz="4" w:space="0" w:color="auto"/>
            </w:tcBorders>
            <w:shd w:val="clear" w:color="auto" w:fill="auto"/>
            <w:vAlign w:val="center"/>
          </w:tcPr>
          <w:p w14:paraId="70A44CAB" w14:textId="77777777" w:rsidR="00574563" w:rsidRPr="003D7976" w:rsidRDefault="00574563" w:rsidP="003D7976">
            <w:pPr>
              <w:jc w:val="center"/>
              <w:rPr>
                <w:rFonts w:ascii="Verdana" w:hAnsi="Verdana" w:cs="Arial"/>
                <w:b/>
                <w:sz w:val="18"/>
                <w:szCs w:val="18"/>
              </w:rPr>
            </w:pPr>
          </w:p>
        </w:tc>
      </w:tr>
      <w:tr w:rsidR="00574563" w:rsidRPr="003D7976" w14:paraId="70730AA2" w14:textId="77777777" w:rsidTr="003D7976">
        <w:trPr>
          <w:trHeight w:val="424"/>
          <w:jc w:val="center"/>
        </w:trPr>
        <w:tc>
          <w:tcPr>
            <w:tcW w:w="7650" w:type="dxa"/>
            <w:tcBorders>
              <w:right w:val="single" w:sz="4" w:space="0" w:color="auto"/>
            </w:tcBorders>
            <w:shd w:val="clear" w:color="auto" w:fill="auto"/>
          </w:tcPr>
          <w:p w14:paraId="237BDF3B" w14:textId="77777777" w:rsidR="00574563" w:rsidRPr="003D7976" w:rsidRDefault="00574563" w:rsidP="004D4FF4">
            <w:pPr>
              <w:pStyle w:val="Textoindependiente"/>
              <w:numPr>
                <w:ilvl w:val="0"/>
                <w:numId w:val="82"/>
              </w:numPr>
              <w:spacing w:after="0"/>
              <w:ind w:left="280" w:hanging="280"/>
              <w:jc w:val="both"/>
              <w:rPr>
                <w:rFonts w:ascii="Verdana" w:hAnsi="Verdana" w:cs="Arial"/>
                <w:sz w:val="18"/>
                <w:szCs w:val="18"/>
                <w:lang w:val="es-BO"/>
              </w:rPr>
            </w:pPr>
            <w:r w:rsidRPr="003D7976">
              <w:rPr>
                <w:rFonts w:ascii="Verdana" w:hAnsi="Verdana" w:cs="Arial"/>
                <w:sz w:val="18"/>
                <w:szCs w:val="18"/>
                <w:lang w:val="es-BO"/>
              </w:rPr>
              <w:t>El servicio incluye el traslado, desde instalaciones de propiedad del BCB hasta el Botadero Sanitario Municipal que corresponda, de todos los desechos sólidos generados en el proceso de limpieza, incluyendo los desechos de material monetario destruido y los empaques de material monetario.</w:t>
            </w:r>
          </w:p>
          <w:p w14:paraId="622FA390" w14:textId="77777777" w:rsidR="00574563" w:rsidRPr="003D7976" w:rsidRDefault="00574563" w:rsidP="003D7976">
            <w:pPr>
              <w:pStyle w:val="Textoindependiente"/>
              <w:spacing w:after="0"/>
              <w:ind w:left="280"/>
              <w:jc w:val="both"/>
              <w:rPr>
                <w:rFonts w:ascii="Verdana" w:hAnsi="Verdana" w:cs="Arial"/>
                <w:sz w:val="18"/>
                <w:szCs w:val="18"/>
                <w:lang w:val="es-BO"/>
              </w:rPr>
            </w:pPr>
          </w:p>
          <w:p w14:paraId="74448837" w14:textId="649F7D7C" w:rsidR="00574563" w:rsidRPr="003D7976" w:rsidRDefault="00574563" w:rsidP="003D7976">
            <w:pPr>
              <w:pStyle w:val="Textoindependiente"/>
              <w:spacing w:after="0"/>
              <w:ind w:left="280"/>
              <w:jc w:val="both"/>
              <w:rPr>
                <w:rFonts w:ascii="Verdana" w:hAnsi="Verdana" w:cs="Arial"/>
                <w:sz w:val="18"/>
                <w:szCs w:val="18"/>
                <w:lang w:val="es-BO"/>
              </w:rPr>
            </w:pPr>
            <w:r w:rsidRPr="003D7976">
              <w:rPr>
                <w:rFonts w:ascii="Verdana" w:hAnsi="Verdana" w:cs="Arial"/>
                <w:sz w:val="18"/>
                <w:szCs w:val="18"/>
                <w:lang w:val="es-BO"/>
              </w:rPr>
              <w:t>El control del retiro desde instalaciones del BCB hasta el botadero Municipal, debe ser efectuado por personal de la Guardia de Seguridad Física y personal de la Gerencia de Tesorería del BCB.</w:t>
            </w:r>
          </w:p>
        </w:tc>
        <w:tc>
          <w:tcPr>
            <w:tcW w:w="1984" w:type="dxa"/>
            <w:vMerge/>
            <w:tcBorders>
              <w:left w:val="single" w:sz="4" w:space="0" w:color="auto"/>
              <w:right w:val="single" w:sz="4" w:space="0" w:color="auto"/>
            </w:tcBorders>
            <w:shd w:val="clear" w:color="auto" w:fill="auto"/>
            <w:vAlign w:val="center"/>
          </w:tcPr>
          <w:p w14:paraId="042A93C1" w14:textId="77777777" w:rsidR="00574563" w:rsidRPr="003D7976" w:rsidRDefault="00574563" w:rsidP="003D7976">
            <w:pPr>
              <w:jc w:val="center"/>
              <w:rPr>
                <w:rFonts w:ascii="Verdana" w:hAnsi="Verdana" w:cs="Arial"/>
                <w:b/>
                <w:sz w:val="18"/>
                <w:szCs w:val="18"/>
              </w:rPr>
            </w:pPr>
          </w:p>
        </w:tc>
      </w:tr>
      <w:tr w:rsidR="00574563" w:rsidRPr="003D7976" w14:paraId="1A203F80" w14:textId="77777777" w:rsidTr="003D7976">
        <w:trPr>
          <w:trHeight w:val="561"/>
          <w:jc w:val="center"/>
        </w:trPr>
        <w:tc>
          <w:tcPr>
            <w:tcW w:w="7650" w:type="dxa"/>
            <w:tcBorders>
              <w:right w:val="single" w:sz="4" w:space="0" w:color="auto"/>
            </w:tcBorders>
            <w:shd w:val="clear" w:color="auto" w:fill="auto"/>
          </w:tcPr>
          <w:p w14:paraId="086BD98C" w14:textId="77777777" w:rsidR="00574563" w:rsidRPr="003D7976" w:rsidRDefault="00574563" w:rsidP="003D7976">
            <w:pPr>
              <w:pStyle w:val="Textoindependiente"/>
              <w:spacing w:after="0"/>
              <w:ind w:left="263" w:hanging="290"/>
              <w:jc w:val="both"/>
              <w:rPr>
                <w:rFonts w:ascii="Verdana" w:hAnsi="Verdana" w:cs="Arial"/>
                <w:sz w:val="18"/>
                <w:szCs w:val="18"/>
                <w:lang w:val="es-BO"/>
              </w:rPr>
            </w:pPr>
            <w:r w:rsidRPr="003D7976">
              <w:rPr>
                <w:rFonts w:ascii="Verdana" w:hAnsi="Verdana" w:cs="Arial"/>
                <w:sz w:val="18"/>
                <w:szCs w:val="18"/>
                <w:lang w:val="es-BO"/>
              </w:rPr>
              <w:t xml:space="preserve"> 3.  El traslado de los desechos </w:t>
            </w:r>
            <w:r w:rsidRPr="003D7976">
              <w:rPr>
                <w:rFonts w:ascii="Verdana" w:hAnsi="Verdana" w:cs="Arial"/>
                <w:color w:val="000000"/>
                <w:sz w:val="18"/>
                <w:szCs w:val="18"/>
                <w:lang w:val="es-BO"/>
              </w:rPr>
              <w:t>sólidos y/o monetarios provenientes del proceso de limpieza</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 xml:space="preserve">se efectuará con el personal y en las movilidades de la empresa adjudicada, dos veces por semana o más a requerimiento </w:t>
            </w:r>
            <w:r w:rsidRPr="003D7976">
              <w:rPr>
                <w:rFonts w:ascii="Verdana" w:hAnsi="Verdana" w:cs="Arial"/>
                <w:color w:val="000000"/>
                <w:sz w:val="18"/>
                <w:szCs w:val="18"/>
                <w:lang w:val="es-BO"/>
              </w:rPr>
              <w:t>verbal</w:t>
            </w:r>
            <w:r w:rsidRPr="003D7976">
              <w:rPr>
                <w:rFonts w:ascii="Verdana" w:hAnsi="Verdana" w:cs="Arial"/>
                <w:sz w:val="18"/>
                <w:szCs w:val="18"/>
                <w:lang w:val="es-BO"/>
              </w:rPr>
              <w:t xml:space="preserve"> del Fiscal de Servicio.</w:t>
            </w:r>
          </w:p>
        </w:tc>
        <w:tc>
          <w:tcPr>
            <w:tcW w:w="1984" w:type="dxa"/>
            <w:vMerge/>
            <w:tcBorders>
              <w:left w:val="single" w:sz="4" w:space="0" w:color="auto"/>
              <w:right w:val="single" w:sz="4" w:space="0" w:color="auto"/>
            </w:tcBorders>
            <w:shd w:val="clear" w:color="auto" w:fill="auto"/>
            <w:vAlign w:val="center"/>
          </w:tcPr>
          <w:p w14:paraId="2C858A88" w14:textId="77777777" w:rsidR="00574563" w:rsidRPr="003D7976" w:rsidRDefault="00574563" w:rsidP="003D7976">
            <w:pPr>
              <w:jc w:val="center"/>
              <w:rPr>
                <w:rFonts w:ascii="Verdana" w:hAnsi="Verdana" w:cs="Arial"/>
                <w:b/>
                <w:sz w:val="18"/>
                <w:szCs w:val="18"/>
              </w:rPr>
            </w:pPr>
          </w:p>
        </w:tc>
      </w:tr>
      <w:tr w:rsidR="00574563" w:rsidRPr="003D7976" w14:paraId="533CE555" w14:textId="77777777" w:rsidTr="003D7976">
        <w:trPr>
          <w:jc w:val="center"/>
        </w:trPr>
        <w:tc>
          <w:tcPr>
            <w:tcW w:w="7650" w:type="dxa"/>
            <w:tcBorders>
              <w:right w:val="single" w:sz="4" w:space="0" w:color="auto"/>
            </w:tcBorders>
            <w:shd w:val="clear" w:color="auto" w:fill="auto"/>
          </w:tcPr>
          <w:p w14:paraId="6230DEE6" w14:textId="77777777" w:rsidR="00574563" w:rsidRPr="003D7976" w:rsidRDefault="00574563" w:rsidP="003D7976">
            <w:pPr>
              <w:pStyle w:val="Textoindependiente"/>
              <w:spacing w:after="0"/>
              <w:ind w:left="280" w:hanging="290"/>
              <w:jc w:val="both"/>
              <w:rPr>
                <w:rFonts w:ascii="Verdana" w:hAnsi="Verdana" w:cs="Arial"/>
                <w:b/>
                <w:color w:val="000000"/>
                <w:sz w:val="18"/>
                <w:szCs w:val="18"/>
                <w:lang w:val="es-BO"/>
              </w:rPr>
            </w:pPr>
            <w:r w:rsidRPr="003D7976">
              <w:rPr>
                <w:rFonts w:ascii="Verdana" w:hAnsi="Verdana" w:cs="Arial"/>
                <w:color w:val="000000"/>
                <w:sz w:val="18"/>
                <w:szCs w:val="18"/>
                <w:lang w:val="es-BO"/>
              </w:rPr>
              <w:t>4.   Correrá por cuenta del proponente adjudicado el pago al Sistema de Regulación Municipal (SIREMU) de la Tasa de Uso de Botadero Municipal, por todos los desechos sólidos generados en el proceso de la limpieza de inmuebles del BCB, incluyendo el material monetario destruido, cumpliendo con los plazos, normativa y condiciones establecidas por las autoridades municipales, para este efecto el proponente adjudicado, para cada pago mensual, deberá presentar al fiscal del servicio el comprobante de pago a SIREMU.</w:t>
            </w:r>
          </w:p>
        </w:tc>
        <w:tc>
          <w:tcPr>
            <w:tcW w:w="1984" w:type="dxa"/>
            <w:vMerge/>
            <w:tcBorders>
              <w:left w:val="single" w:sz="4" w:space="0" w:color="auto"/>
              <w:right w:val="single" w:sz="4" w:space="0" w:color="auto"/>
            </w:tcBorders>
            <w:shd w:val="clear" w:color="auto" w:fill="auto"/>
            <w:vAlign w:val="center"/>
          </w:tcPr>
          <w:p w14:paraId="07E40FC0" w14:textId="77777777" w:rsidR="00574563" w:rsidRPr="003D7976" w:rsidRDefault="00574563" w:rsidP="003D7976">
            <w:pPr>
              <w:jc w:val="center"/>
              <w:rPr>
                <w:rFonts w:ascii="Verdana" w:hAnsi="Verdana" w:cs="Arial"/>
                <w:b/>
                <w:sz w:val="18"/>
                <w:szCs w:val="18"/>
              </w:rPr>
            </w:pPr>
          </w:p>
        </w:tc>
      </w:tr>
      <w:tr w:rsidR="00574563" w:rsidRPr="003D7976" w14:paraId="6EE9334E" w14:textId="77777777" w:rsidTr="003D7976">
        <w:trPr>
          <w:trHeight w:val="523"/>
          <w:jc w:val="center"/>
        </w:trPr>
        <w:tc>
          <w:tcPr>
            <w:tcW w:w="7650" w:type="dxa"/>
            <w:tcBorders>
              <w:right w:val="single" w:sz="4" w:space="0" w:color="auto"/>
            </w:tcBorders>
            <w:shd w:val="clear" w:color="auto" w:fill="auto"/>
          </w:tcPr>
          <w:p w14:paraId="6236CAA3" w14:textId="77777777" w:rsidR="00574563" w:rsidRPr="003D7976" w:rsidRDefault="00574563" w:rsidP="003D7976">
            <w:pPr>
              <w:pStyle w:val="Textoindependiente"/>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5.  El servicio a efectuarse en los diferentes Inmuebles del BCB se deberá realizar en todos </w:t>
            </w:r>
            <w:r w:rsidRPr="003D7976">
              <w:rPr>
                <w:rFonts w:ascii="Verdana" w:hAnsi="Verdana" w:cs="Arial"/>
                <w:color w:val="000000"/>
                <w:sz w:val="18"/>
                <w:szCs w:val="18"/>
                <w:lang w:val="es-BO"/>
              </w:rPr>
              <w:t>los ambientes de los inmuebles y las partes externas de los mismos,</w:t>
            </w:r>
            <w:r w:rsidRPr="003D7976">
              <w:rPr>
                <w:rFonts w:ascii="Verdana" w:hAnsi="Verdana" w:cs="Arial"/>
                <w:sz w:val="18"/>
                <w:szCs w:val="18"/>
                <w:lang w:val="es-BO"/>
              </w:rPr>
              <w:t xml:space="preserve"> en el horario programado en el punto S del presente documento, cuyo seguimiento se efectuará a través del Fiscal del Servicio.</w:t>
            </w:r>
          </w:p>
          <w:p w14:paraId="6B08CA78" w14:textId="77777777" w:rsidR="00574563" w:rsidRPr="003D7976" w:rsidRDefault="00574563" w:rsidP="003D7976">
            <w:pPr>
              <w:pStyle w:val="Textoindependiente"/>
              <w:spacing w:after="0"/>
              <w:ind w:left="290" w:hanging="290"/>
              <w:jc w:val="both"/>
              <w:rPr>
                <w:rFonts w:ascii="Verdana" w:hAnsi="Verdana" w:cs="Arial"/>
                <w:sz w:val="18"/>
                <w:szCs w:val="18"/>
                <w:lang w:val="es-BO"/>
              </w:rPr>
            </w:pPr>
          </w:p>
          <w:p w14:paraId="4B4C5614" w14:textId="77777777" w:rsidR="00574563" w:rsidRPr="003D7976" w:rsidRDefault="00574563" w:rsidP="003D7976">
            <w:pPr>
              <w:pStyle w:val="Textoindependiente"/>
              <w:spacing w:after="0"/>
              <w:ind w:left="290"/>
              <w:jc w:val="both"/>
              <w:rPr>
                <w:rFonts w:ascii="Verdana" w:hAnsi="Verdana" w:cs="Arial"/>
                <w:sz w:val="18"/>
                <w:szCs w:val="18"/>
                <w:lang w:val="es-BO"/>
              </w:rPr>
            </w:pPr>
            <w:r w:rsidRPr="003D7976">
              <w:rPr>
                <w:rFonts w:ascii="Verdana" w:hAnsi="Verdana" w:cs="Arial"/>
                <w:sz w:val="18"/>
                <w:szCs w:val="18"/>
                <w:lang w:val="es-BO"/>
              </w:rPr>
              <w:t>La limpieza en ambientes de Bóveda debe ser realizada en los horarios permitidos</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y con productos de limpieza apropiados para evitar contaminaciones.</w:t>
            </w:r>
          </w:p>
        </w:tc>
        <w:tc>
          <w:tcPr>
            <w:tcW w:w="1984" w:type="dxa"/>
            <w:vMerge/>
            <w:tcBorders>
              <w:left w:val="single" w:sz="4" w:space="0" w:color="auto"/>
              <w:right w:val="single" w:sz="4" w:space="0" w:color="auto"/>
            </w:tcBorders>
            <w:shd w:val="clear" w:color="auto" w:fill="auto"/>
            <w:vAlign w:val="center"/>
          </w:tcPr>
          <w:p w14:paraId="4A8F1A1A" w14:textId="77777777" w:rsidR="00574563" w:rsidRPr="003D7976" w:rsidRDefault="00574563" w:rsidP="003D7976">
            <w:pPr>
              <w:jc w:val="center"/>
              <w:rPr>
                <w:rFonts w:ascii="Verdana" w:hAnsi="Verdana" w:cs="Arial"/>
                <w:b/>
                <w:sz w:val="18"/>
                <w:szCs w:val="18"/>
              </w:rPr>
            </w:pPr>
          </w:p>
        </w:tc>
      </w:tr>
      <w:tr w:rsidR="00574563" w:rsidRPr="003D7976" w14:paraId="539803AD" w14:textId="77777777" w:rsidTr="003D7976">
        <w:trPr>
          <w:trHeight w:val="860"/>
          <w:jc w:val="center"/>
        </w:trPr>
        <w:tc>
          <w:tcPr>
            <w:tcW w:w="7650" w:type="dxa"/>
            <w:tcBorders>
              <w:right w:val="single" w:sz="4" w:space="0" w:color="auto"/>
            </w:tcBorders>
            <w:shd w:val="clear" w:color="auto" w:fill="auto"/>
          </w:tcPr>
          <w:p w14:paraId="03622BB4"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 xml:space="preserve">6.  El servicio de limpieza abarcará las siguientes áreas : </w:t>
            </w:r>
          </w:p>
          <w:p w14:paraId="68334F50" w14:textId="77777777" w:rsidR="00574563" w:rsidRPr="003D7976" w:rsidRDefault="00574563" w:rsidP="003D7976">
            <w:pPr>
              <w:pStyle w:val="Textoindependiente"/>
              <w:spacing w:after="0"/>
              <w:rPr>
                <w:rFonts w:ascii="Verdana" w:hAnsi="Verdana" w:cs="Arial"/>
                <w:sz w:val="18"/>
                <w:szCs w:val="18"/>
                <w:lang w:val="es-BO"/>
              </w:rPr>
            </w:pPr>
          </w:p>
          <w:p w14:paraId="13768F60"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Áreas de oficinas </w:t>
            </w:r>
          </w:p>
          <w:p w14:paraId="46670B2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ingreso restringido</w:t>
            </w:r>
          </w:p>
          <w:p w14:paraId="7A239043"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cocina y comedor</w:t>
            </w:r>
          </w:p>
          <w:p w14:paraId="416243EA"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estacionamiento</w:t>
            </w:r>
          </w:p>
          <w:p w14:paraId="71D43F4C"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circulación común (pasillos, hall, recepción, gradas y áreas de escape)</w:t>
            </w:r>
          </w:p>
          <w:p w14:paraId="768D37E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eventos (Auditorio, salas de conferencias, salas de capacitación, salas de lectura, salones)</w:t>
            </w:r>
          </w:p>
          <w:p w14:paraId="22A664F9"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 almacenamiento (depósitos)</w:t>
            </w:r>
          </w:p>
          <w:p w14:paraId="647C6604"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lastRenderedPageBreak/>
              <w:t>Áreas externas (aceras, patios, terrazas, helipuerto)</w:t>
            </w:r>
          </w:p>
          <w:p w14:paraId="1362A530"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asignadas a servicios contratados</w:t>
            </w:r>
          </w:p>
          <w:p w14:paraId="4A67CDF8"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Áreas destinadas al resguardo de documentación (archivo) en cada piso</w:t>
            </w:r>
          </w:p>
          <w:p w14:paraId="0B559164" w14:textId="1D0CBD0D"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color w:val="000000"/>
                <w:sz w:val="18"/>
                <w:szCs w:val="18"/>
                <w:lang w:val="es-BO"/>
              </w:rPr>
            </w:pPr>
            <w:r w:rsidRPr="003D7976">
              <w:rPr>
                <w:rFonts w:ascii="Verdana" w:hAnsi="Verdana" w:cs="Arial"/>
                <w:sz w:val="18"/>
                <w:szCs w:val="18"/>
                <w:lang w:val="es-BO"/>
              </w:rPr>
              <w:t>Otras áreas existentes en los inmuebles del BCB</w:t>
            </w:r>
            <w:r w:rsidR="003D7976">
              <w:rPr>
                <w:rFonts w:ascii="Verdana" w:hAnsi="Verdana" w:cs="Arial"/>
                <w:sz w:val="18"/>
                <w:szCs w:val="18"/>
                <w:lang w:val="es-BO"/>
              </w:rPr>
              <w:t>.</w:t>
            </w:r>
          </w:p>
        </w:tc>
        <w:tc>
          <w:tcPr>
            <w:tcW w:w="1984" w:type="dxa"/>
            <w:vMerge/>
            <w:tcBorders>
              <w:left w:val="single" w:sz="4" w:space="0" w:color="auto"/>
              <w:bottom w:val="single" w:sz="4" w:space="0" w:color="auto"/>
              <w:right w:val="single" w:sz="4" w:space="0" w:color="auto"/>
            </w:tcBorders>
            <w:shd w:val="clear" w:color="auto" w:fill="auto"/>
            <w:vAlign w:val="center"/>
          </w:tcPr>
          <w:p w14:paraId="6CB76B30" w14:textId="77777777" w:rsidR="00574563" w:rsidRPr="003D7976" w:rsidRDefault="00574563" w:rsidP="003D7976">
            <w:pPr>
              <w:jc w:val="center"/>
              <w:rPr>
                <w:rFonts w:ascii="Verdana" w:hAnsi="Verdana" w:cs="Arial"/>
                <w:b/>
                <w:sz w:val="18"/>
                <w:szCs w:val="18"/>
              </w:rPr>
            </w:pPr>
          </w:p>
        </w:tc>
      </w:tr>
      <w:tr w:rsidR="00574563" w:rsidRPr="003D7976" w14:paraId="4E4C4F81" w14:textId="77777777" w:rsidTr="003D7976">
        <w:trPr>
          <w:trHeight w:val="145"/>
          <w:jc w:val="center"/>
        </w:trPr>
        <w:tc>
          <w:tcPr>
            <w:tcW w:w="7650" w:type="dxa"/>
            <w:shd w:val="clear" w:color="auto" w:fill="C6D9F1" w:themeFill="text2" w:themeFillTint="33"/>
            <w:vAlign w:val="center"/>
          </w:tcPr>
          <w:p w14:paraId="09D1EBC7" w14:textId="77777777" w:rsidR="00574563" w:rsidRPr="003D7976" w:rsidRDefault="00574563" w:rsidP="004D4FF4">
            <w:pPr>
              <w:pStyle w:val="Textoindependiente"/>
              <w:numPr>
                <w:ilvl w:val="0"/>
                <w:numId w:val="80"/>
              </w:numPr>
              <w:tabs>
                <w:tab w:val="left" w:pos="214"/>
              </w:tabs>
              <w:spacing w:after="0"/>
              <w:jc w:val="both"/>
              <w:rPr>
                <w:rFonts w:ascii="Verdana" w:hAnsi="Verdana" w:cs="Arial"/>
                <w:b/>
                <w:sz w:val="18"/>
                <w:szCs w:val="18"/>
                <w:lang w:val="es-BO"/>
              </w:rPr>
            </w:pPr>
            <w:r w:rsidRPr="003D7976">
              <w:rPr>
                <w:rFonts w:ascii="Verdana" w:hAnsi="Verdana" w:cs="Arial"/>
                <w:b/>
                <w:sz w:val="18"/>
                <w:szCs w:val="18"/>
                <w:lang w:val="es-BO"/>
              </w:rPr>
              <w:lastRenderedPageBreak/>
              <w:t>LUGAR DE PRESTACIÓN DEL SERVICIO</w:t>
            </w:r>
          </w:p>
        </w:tc>
        <w:tc>
          <w:tcPr>
            <w:tcW w:w="1984" w:type="dxa"/>
            <w:tcBorders>
              <w:top w:val="nil"/>
              <w:bottom w:val="single" w:sz="4" w:space="0" w:color="auto"/>
            </w:tcBorders>
            <w:shd w:val="clear" w:color="auto" w:fill="C6D9F1" w:themeFill="text2" w:themeFillTint="33"/>
            <w:vAlign w:val="center"/>
          </w:tcPr>
          <w:p w14:paraId="554EE24C" w14:textId="77777777" w:rsidR="00574563" w:rsidRPr="003D7976" w:rsidRDefault="00574563" w:rsidP="003D7976">
            <w:pPr>
              <w:jc w:val="center"/>
              <w:rPr>
                <w:rFonts w:ascii="Verdana" w:hAnsi="Verdana" w:cs="Arial"/>
                <w:b/>
                <w:sz w:val="18"/>
                <w:szCs w:val="18"/>
              </w:rPr>
            </w:pPr>
            <w:r w:rsidRPr="003D7976">
              <w:rPr>
                <w:rFonts w:ascii="Verdana" w:hAnsi="Verdana" w:cs="Arial"/>
                <w:b/>
                <w:sz w:val="16"/>
                <w:szCs w:val="18"/>
              </w:rPr>
              <w:t>Manifestar aceptación</w:t>
            </w:r>
          </w:p>
        </w:tc>
      </w:tr>
      <w:tr w:rsidR="00574563" w:rsidRPr="003D7976" w14:paraId="516C4DEB" w14:textId="77777777" w:rsidTr="003D7976">
        <w:trPr>
          <w:trHeight w:val="145"/>
          <w:jc w:val="center"/>
        </w:trPr>
        <w:tc>
          <w:tcPr>
            <w:tcW w:w="7650" w:type="dxa"/>
            <w:shd w:val="clear" w:color="auto" w:fill="auto"/>
          </w:tcPr>
          <w:p w14:paraId="6092F628" w14:textId="77777777" w:rsidR="00574563" w:rsidRPr="003D7976" w:rsidRDefault="00574563" w:rsidP="003D7976">
            <w:pPr>
              <w:pStyle w:val="Textoindependiente"/>
              <w:spacing w:after="0"/>
              <w:rPr>
                <w:rFonts w:ascii="Verdana" w:hAnsi="Verdana" w:cs="Arial"/>
                <w:color w:val="000000"/>
                <w:sz w:val="18"/>
                <w:szCs w:val="18"/>
                <w:lang w:val="es-BO"/>
              </w:rPr>
            </w:pPr>
            <w:r w:rsidRPr="003D7976">
              <w:rPr>
                <w:rFonts w:ascii="Verdana" w:hAnsi="Verdana" w:cs="Arial"/>
                <w:color w:val="000000"/>
                <w:sz w:val="18"/>
                <w:szCs w:val="18"/>
                <w:lang w:val="es-BO"/>
              </w:rPr>
              <w:t>La limpieza se efectuará en los siguientes inmuebles del BCB:</w:t>
            </w:r>
          </w:p>
          <w:p w14:paraId="1C2C935B"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 xml:space="preserve">          </w:t>
            </w:r>
          </w:p>
          <w:p w14:paraId="751DCB78"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Edificio Principal del BCB (Calle Ayacucho esquina Mercado)</w:t>
            </w:r>
          </w:p>
          <w:p w14:paraId="1313B5E4"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Archivo Central (Calle Yanacocha esquina Ingavi)  </w:t>
            </w:r>
          </w:p>
          <w:p w14:paraId="7635AE49"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Imprenta del BCB (Calle Yanacocha esquina Ingavi)</w:t>
            </w:r>
          </w:p>
          <w:p w14:paraId="046C2B2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Biblioteca (Calle Ingavi esquina Yanacocha)</w:t>
            </w:r>
          </w:p>
          <w:p w14:paraId="44BFF16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Archivo Intermedio Senkata (Rosas Pampa El Alto)</w:t>
            </w:r>
          </w:p>
          <w:p w14:paraId="129CB06C"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Inmueble Ex Cial – El Alto Av. 6 de marzo  </w:t>
            </w:r>
          </w:p>
          <w:p w14:paraId="2028D4F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Inmueble del BCB en Cota Cota</w:t>
            </w:r>
          </w:p>
          <w:p w14:paraId="597E9DE8"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Una oficina en el Edificio Colón</w:t>
            </w:r>
          </w:p>
          <w:p w14:paraId="697CC47D"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Inmueble - Ex Corcosud - Avenida Montes</w:t>
            </w:r>
          </w:p>
          <w:p w14:paraId="728AEF3C"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Inmueble Calle La Merced – Cota Cota</w:t>
            </w:r>
          </w:p>
          <w:p w14:paraId="5708CC5A"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Inmueble del BCB (SAP) – Achumani, Calle N° 23</w:t>
            </w:r>
          </w:p>
          <w:p w14:paraId="079486C5"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b/>
                <w:sz w:val="18"/>
                <w:szCs w:val="18"/>
                <w:lang w:val="es-BO"/>
              </w:rPr>
            </w:pPr>
            <w:r w:rsidRPr="003D7976">
              <w:rPr>
                <w:rFonts w:ascii="Verdana" w:hAnsi="Verdana" w:cs="Arial"/>
                <w:sz w:val="18"/>
                <w:szCs w:val="18"/>
                <w:lang w:val="es-BO"/>
              </w:rPr>
              <w:t>Otros inmuebles de propiedad del BCB</w:t>
            </w:r>
            <w:r w:rsidRPr="003D7976">
              <w:rPr>
                <w:rFonts w:ascii="Verdana" w:hAnsi="Verdana" w:cs="Arial"/>
                <w:b/>
                <w:sz w:val="18"/>
                <w:szCs w:val="18"/>
                <w:lang w:val="es-BO"/>
              </w:rPr>
              <w:t xml:space="preserve"> </w:t>
            </w:r>
          </w:p>
        </w:tc>
        <w:tc>
          <w:tcPr>
            <w:tcW w:w="1984" w:type="dxa"/>
            <w:tcBorders>
              <w:top w:val="nil"/>
              <w:bottom w:val="single" w:sz="4" w:space="0" w:color="auto"/>
            </w:tcBorders>
            <w:shd w:val="clear" w:color="auto" w:fill="auto"/>
            <w:vAlign w:val="center"/>
          </w:tcPr>
          <w:p w14:paraId="6802E085" w14:textId="77777777" w:rsidR="00574563" w:rsidRPr="003D7976" w:rsidRDefault="00574563" w:rsidP="003D7976">
            <w:pPr>
              <w:jc w:val="center"/>
              <w:rPr>
                <w:rFonts w:ascii="Verdana" w:hAnsi="Verdana" w:cs="Arial"/>
                <w:b/>
                <w:sz w:val="18"/>
                <w:szCs w:val="18"/>
              </w:rPr>
            </w:pPr>
          </w:p>
        </w:tc>
      </w:tr>
      <w:tr w:rsidR="00574563" w:rsidRPr="003D7976" w14:paraId="63DF2A93" w14:textId="77777777" w:rsidTr="003D7976">
        <w:trPr>
          <w:trHeight w:val="254"/>
          <w:jc w:val="center"/>
        </w:trPr>
        <w:tc>
          <w:tcPr>
            <w:tcW w:w="7650" w:type="dxa"/>
            <w:shd w:val="clear" w:color="auto" w:fill="C6D9F1" w:themeFill="text2" w:themeFillTint="33"/>
            <w:vAlign w:val="center"/>
          </w:tcPr>
          <w:p w14:paraId="42F61706" w14:textId="77777777" w:rsidR="00574563" w:rsidRPr="003D7976" w:rsidRDefault="00574563" w:rsidP="004D4FF4">
            <w:pPr>
              <w:pStyle w:val="Textoindependiente"/>
              <w:numPr>
                <w:ilvl w:val="0"/>
                <w:numId w:val="80"/>
              </w:numPr>
              <w:tabs>
                <w:tab w:val="left" w:pos="214"/>
              </w:tabs>
              <w:spacing w:after="0"/>
              <w:jc w:val="both"/>
              <w:rPr>
                <w:rFonts w:ascii="Verdana" w:hAnsi="Verdana" w:cs="Arial"/>
                <w:b/>
                <w:bCs/>
                <w:color w:val="FFFF00"/>
                <w:sz w:val="18"/>
                <w:szCs w:val="18"/>
                <w:lang w:val="es-BO"/>
              </w:rPr>
            </w:pPr>
            <w:r w:rsidRPr="003D7976">
              <w:rPr>
                <w:rFonts w:ascii="Verdana" w:hAnsi="Verdana" w:cs="Arial"/>
                <w:b/>
                <w:sz w:val="18"/>
                <w:szCs w:val="18"/>
                <w:lang w:val="es-BO"/>
              </w:rPr>
              <w:t xml:space="preserve">PLAZO DE PRESTACIÓN DEL SERVICIO    </w:t>
            </w:r>
            <w:r w:rsidRPr="003D7976">
              <w:rPr>
                <w:rFonts w:ascii="Verdana" w:hAnsi="Verdana" w:cs="Arial"/>
                <w:b/>
                <w:bCs/>
                <w:sz w:val="18"/>
                <w:szCs w:val="18"/>
                <w:lang w:val="es-BO"/>
              </w:rPr>
              <w:t xml:space="preserve"> </w:t>
            </w:r>
          </w:p>
        </w:tc>
        <w:tc>
          <w:tcPr>
            <w:tcW w:w="1984" w:type="dxa"/>
            <w:tcBorders>
              <w:bottom w:val="single" w:sz="4" w:space="0" w:color="auto"/>
            </w:tcBorders>
            <w:shd w:val="clear" w:color="auto" w:fill="C6D9F1" w:themeFill="text2" w:themeFillTint="33"/>
            <w:vAlign w:val="center"/>
          </w:tcPr>
          <w:p w14:paraId="75DE152C" w14:textId="77777777" w:rsidR="00574563" w:rsidRPr="003D7976" w:rsidRDefault="00574563" w:rsidP="003D7976">
            <w:pPr>
              <w:jc w:val="center"/>
              <w:rPr>
                <w:rFonts w:ascii="Verdana" w:hAnsi="Verdana" w:cs="Arial"/>
                <w:b/>
                <w:sz w:val="18"/>
                <w:szCs w:val="18"/>
              </w:rPr>
            </w:pPr>
            <w:r w:rsidRPr="003D7976">
              <w:rPr>
                <w:rFonts w:ascii="Verdana" w:hAnsi="Verdana" w:cs="Arial"/>
                <w:b/>
                <w:bCs/>
                <w:sz w:val="16"/>
                <w:szCs w:val="18"/>
              </w:rPr>
              <w:t>Manifestar aceptación</w:t>
            </w:r>
          </w:p>
        </w:tc>
      </w:tr>
      <w:tr w:rsidR="00574563" w:rsidRPr="003D7976" w14:paraId="00383FD1" w14:textId="77777777" w:rsidTr="003D7976">
        <w:trPr>
          <w:trHeight w:val="375"/>
          <w:jc w:val="center"/>
        </w:trPr>
        <w:tc>
          <w:tcPr>
            <w:tcW w:w="7650" w:type="dxa"/>
            <w:tcBorders>
              <w:right w:val="single" w:sz="4" w:space="0" w:color="auto"/>
            </w:tcBorders>
            <w:shd w:val="clear" w:color="auto" w:fill="auto"/>
          </w:tcPr>
          <w:p w14:paraId="2B1041EF" w14:textId="075AB43F"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El Servicio será ejecutado por el plazo de un (1) año calendario, a partir de la fecha establecida en la orden de proceder, emitida por el Fiscal de Servicio.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9BE2FB0" w14:textId="77777777" w:rsidR="00574563" w:rsidRPr="003D7976" w:rsidRDefault="00574563" w:rsidP="003D7976">
            <w:pPr>
              <w:jc w:val="center"/>
              <w:rPr>
                <w:rFonts w:ascii="Verdana" w:hAnsi="Verdana" w:cs="Arial"/>
                <w:b/>
                <w:sz w:val="18"/>
                <w:szCs w:val="18"/>
              </w:rPr>
            </w:pPr>
          </w:p>
        </w:tc>
      </w:tr>
      <w:tr w:rsidR="00574563" w:rsidRPr="003D7976" w14:paraId="34B50EC9" w14:textId="77777777" w:rsidTr="003D7976">
        <w:trPr>
          <w:trHeight w:val="304"/>
          <w:jc w:val="center"/>
        </w:trPr>
        <w:tc>
          <w:tcPr>
            <w:tcW w:w="7650" w:type="dxa"/>
            <w:tcBorders>
              <w:right w:val="single" w:sz="4" w:space="0" w:color="auto"/>
            </w:tcBorders>
            <w:shd w:val="clear" w:color="auto" w:fill="C6D9F1" w:themeFill="text2" w:themeFillTint="33"/>
            <w:vAlign w:val="center"/>
          </w:tcPr>
          <w:p w14:paraId="08F4F658" w14:textId="77777777" w:rsidR="00574563" w:rsidRPr="003D7976" w:rsidRDefault="00574563" w:rsidP="004D4FF4">
            <w:pPr>
              <w:pStyle w:val="Textoindependiente"/>
              <w:numPr>
                <w:ilvl w:val="0"/>
                <w:numId w:val="80"/>
              </w:numPr>
              <w:tabs>
                <w:tab w:val="left" w:pos="214"/>
              </w:tabs>
              <w:spacing w:after="0"/>
              <w:jc w:val="both"/>
              <w:rPr>
                <w:rFonts w:ascii="Verdana" w:hAnsi="Verdana" w:cs="Arial"/>
                <w:b/>
                <w:bCs/>
                <w:color w:val="FFFF00"/>
                <w:sz w:val="18"/>
                <w:szCs w:val="18"/>
                <w:lang w:val="es-BO"/>
              </w:rPr>
            </w:pPr>
            <w:r w:rsidRPr="003D7976">
              <w:rPr>
                <w:rFonts w:ascii="Verdana" w:hAnsi="Verdana" w:cs="Arial"/>
                <w:b/>
                <w:sz w:val="18"/>
                <w:szCs w:val="18"/>
                <w:lang w:val="es-BO"/>
              </w:rPr>
              <w:t>TIPOS DE LIMPIEZA</w:t>
            </w:r>
          </w:p>
        </w:tc>
        <w:tc>
          <w:tcPr>
            <w:tcW w:w="1984" w:type="dxa"/>
            <w:tcBorders>
              <w:top w:val="single" w:sz="4" w:space="0" w:color="auto"/>
              <w:left w:val="single" w:sz="4" w:space="0" w:color="auto"/>
              <w:right w:val="single" w:sz="4" w:space="0" w:color="auto"/>
            </w:tcBorders>
            <w:shd w:val="clear" w:color="auto" w:fill="C6D9F1" w:themeFill="text2" w:themeFillTint="33"/>
            <w:vAlign w:val="center"/>
          </w:tcPr>
          <w:p w14:paraId="389B310A" w14:textId="77777777" w:rsidR="00574563" w:rsidRPr="003D7976" w:rsidRDefault="00574563" w:rsidP="003D7976">
            <w:pPr>
              <w:jc w:val="center"/>
              <w:rPr>
                <w:rFonts w:ascii="Verdana" w:hAnsi="Verdana" w:cs="Arial"/>
                <w:b/>
                <w:sz w:val="18"/>
                <w:szCs w:val="18"/>
              </w:rPr>
            </w:pPr>
            <w:r w:rsidRPr="003D7976">
              <w:rPr>
                <w:rFonts w:ascii="Verdana" w:hAnsi="Verdana" w:cs="Arial"/>
                <w:b/>
                <w:bCs/>
                <w:sz w:val="16"/>
                <w:szCs w:val="18"/>
              </w:rPr>
              <w:t>Manifestar aceptación</w:t>
            </w:r>
          </w:p>
        </w:tc>
      </w:tr>
      <w:tr w:rsidR="00574563" w:rsidRPr="003D7976" w14:paraId="39899228" w14:textId="77777777" w:rsidTr="003D7976">
        <w:trPr>
          <w:trHeight w:val="608"/>
          <w:jc w:val="center"/>
        </w:trPr>
        <w:tc>
          <w:tcPr>
            <w:tcW w:w="7650" w:type="dxa"/>
            <w:tcBorders>
              <w:right w:val="single" w:sz="4" w:space="0" w:color="auto"/>
            </w:tcBorders>
            <w:shd w:val="clear" w:color="auto" w:fill="auto"/>
            <w:vAlign w:val="center"/>
          </w:tcPr>
          <w:p w14:paraId="21050E7C" w14:textId="77777777" w:rsidR="00574563" w:rsidRPr="003D7976" w:rsidRDefault="00574563" w:rsidP="003D7976">
            <w:pPr>
              <w:pStyle w:val="Textoindependiente"/>
              <w:tabs>
                <w:tab w:val="left" w:pos="214"/>
              </w:tabs>
              <w:spacing w:after="0"/>
              <w:rPr>
                <w:rFonts w:ascii="Verdana" w:hAnsi="Verdana" w:cs="Arial"/>
                <w:b/>
                <w:sz w:val="18"/>
                <w:szCs w:val="18"/>
                <w:lang w:val="es-BO"/>
              </w:rPr>
            </w:pPr>
            <w:r w:rsidRPr="003D7976">
              <w:rPr>
                <w:rFonts w:ascii="Verdana" w:hAnsi="Verdana" w:cs="Arial"/>
                <w:sz w:val="18"/>
                <w:szCs w:val="18"/>
                <w:lang w:val="es-BO"/>
              </w:rPr>
              <w:t>El cumplimiento de los tipos de limpieza requeridos será constatado en las fichas de control mensual. Dichas fichas serán entregadas por el Fiscal al Agente del Servicio, a fin de que se recabe la conformidad de las áreas correspondientes por el servicio realizado. Las fichas de control mensual deben ser adjuntadas a la solicitud de pago emitida por la empresa adjudicada mensualmente.</w:t>
            </w:r>
          </w:p>
        </w:tc>
        <w:tc>
          <w:tcPr>
            <w:tcW w:w="1984" w:type="dxa"/>
            <w:tcBorders>
              <w:left w:val="single" w:sz="4" w:space="0" w:color="auto"/>
              <w:bottom w:val="single" w:sz="4" w:space="0" w:color="auto"/>
              <w:right w:val="single" w:sz="4" w:space="0" w:color="auto"/>
            </w:tcBorders>
            <w:shd w:val="clear" w:color="auto" w:fill="auto"/>
            <w:vAlign w:val="center"/>
          </w:tcPr>
          <w:p w14:paraId="5A09803D" w14:textId="77777777" w:rsidR="00574563" w:rsidRPr="003D7976" w:rsidRDefault="00574563" w:rsidP="003D7976">
            <w:pPr>
              <w:jc w:val="center"/>
              <w:rPr>
                <w:rFonts w:ascii="Verdana" w:hAnsi="Verdana" w:cs="Arial"/>
                <w:b/>
                <w:sz w:val="18"/>
                <w:szCs w:val="18"/>
              </w:rPr>
            </w:pPr>
          </w:p>
        </w:tc>
      </w:tr>
      <w:tr w:rsidR="00574563" w:rsidRPr="003D7976" w14:paraId="317CF84C" w14:textId="77777777" w:rsidTr="003D7976">
        <w:trPr>
          <w:trHeight w:val="301"/>
          <w:jc w:val="center"/>
        </w:trPr>
        <w:tc>
          <w:tcPr>
            <w:tcW w:w="7650" w:type="dxa"/>
            <w:shd w:val="clear" w:color="auto" w:fill="C6D9F1" w:themeFill="text2" w:themeFillTint="33"/>
            <w:vAlign w:val="center"/>
          </w:tcPr>
          <w:p w14:paraId="6DB8D4E1" w14:textId="77777777" w:rsidR="00574563" w:rsidRPr="003D7976" w:rsidRDefault="00574563" w:rsidP="003D7976">
            <w:pPr>
              <w:pStyle w:val="Textoindependiente"/>
              <w:spacing w:after="0"/>
              <w:rPr>
                <w:rFonts w:ascii="Verdana" w:hAnsi="Verdana" w:cs="Arial"/>
                <w:b/>
                <w:bCs/>
                <w:sz w:val="18"/>
                <w:szCs w:val="18"/>
                <w:lang w:val="es-BO"/>
              </w:rPr>
            </w:pPr>
            <w:r w:rsidRPr="003D7976">
              <w:rPr>
                <w:rFonts w:ascii="Verdana" w:hAnsi="Verdana" w:cs="Arial"/>
                <w:b/>
                <w:bCs/>
                <w:sz w:val="18"/>
                <w:szCs w:val="18"/>
                <w:lang w:val="es-BO"/>
              </w:rPr>
              <w:t>E.1 LIMPIEZA INTERNA DIARIA GENERAL</w:t>
            </w:r>
          </w:p>
        </w:tc>
        <w:tc>
          <w:tcPr>
            <w:tcW w:w="1984" w:type="dxa"/>
            <w:tcBorders>
              <w:top w:val="single" w:sz="4" w:space="0" w:color="auto"/>
            </w:tcBorders>
            <w:shd w:val="clear" w:color="auto" w:fill="C6D9F1" w:themeFill="text2" w:themeFillTint="33"/>
            <w:vAlign w:val="center"/>
          </w:tcPr>
          <w:p w14:paraId="66CBBF76" w14:textId="77777777" w:rsidR="00574563" w:rsidRPr="003D7976" w:rsidRDefault="00574563" w:rsidP="003D7976">
            <w:pPr>
              <w:jc w:val="center"/>
              <w:rPr>
                <w:rFonts w:ascii="Verdana" w:hAnsi="Verdana" w:cs="Arial"/>
                <w:b/>
                <w:sz w:val="18"/>
                <w:szCs w:val="18"/>
              </w:rPr>
            </w:pPr>
            <w:r w:rsidRPr="003D7976">
              <w:rPr>
                <w:rFonts w:ascii="Verdana" w:hAnsi="Verdana" w:cs="Arial"/>
                <w:b/>
                <w:bCs/>
                <w:sz w:val="16"/>
                <w:szCs w:val="18"/>
              </w:rPr>
              <w:t>Manifestar aceptación</w:t>
            </w:r>
          </w:p>
        </w:tc>
      </w:tr>
      <w:tr w:rsidR="00574563" w:rsidRPr="003D7976" w14:paraId="5206E033" w14:textId="77777777" w:rsidTr="003D7976">
        <w:trPr>
          <w:trHeight w:val="344"/>
          <w:jc w:val="center"/>
        </w:trPr>
        <w:tc>
          <w:tcPr>
            <w:tcW w:w="7650" w:type="dxa"/>
            <w:shd w:val="clear" w:color="auto" w:fill="auto"/>
          </w:tcPr>
          <w:p w14:paraId="224E3AB3"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El servicio de limpieza, debe efectuarse en todo mueble de oficina: de madera, metal, vidrio y otros tipos de materiales (escritorios, credenzas, estantes, gaveteros, mesas y otros bienes) con productos apropiados para cada material, que aseguren la adecuada conservación de los mismos.                                                              </w:t>
            </w:r>
          </w:p>
        </w:tc>
        <w:tc>
          <w:tcPr>
            <w:tcW w:w="1984" w:type="dxa"/>
            <w:vMerge w:val="restart"/>
            <w:shd w:val="clear" w:color="auto" w:fill="auto"/>
            <w:vAlign w:val="center"/>
          </w:tcPr>
          <w:p w14:paraId="2E2EBC9F" w14:textId="77777777" w:rsidR="00574563" w:rsidRPr="003D7976" w:rsidRDefault="00574563" w:rsidP="003D7976">
            <w:pPr>
              <w:jc w:val="center"/>
              <w:rPr>
                <w:rFonts w:ascii="Verdana" w:hAnsi="Verdana" w:cs="Arial"/>
                <w:b/>
                <w:sz w:val="18"/>
                <w:szCs w:val="18"/>
              </w:rPr>
            </w:pPr>
          </w:p>
        </w:tc>
      </w:tr>
      <w:tr w:rsidR="00574563" w:rsidRPr="003D7976" w14:paraId="77303704" w14:textId="77777777" w:rsidTr="003D7976">
        <w:trPr>
          <w:trHeight w:val="70"/>
          <w:jc w:val="center"/>
        </w:trPr>
        <w:tc>
          <w:tcPr>
            <w:tcW w:w="7650" w:type="dxa"/>
            <w:shd w:val="clear" w:color="auto" w:fill="auto"/>
          </w:tcPr>
          <w:p w14:paraId="6CD3E675"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El aspirado de alfombras consistirá en el retirado de polvo acumulado, basura, grapas, clips, etc.</w:t>
            </w:r>
          </w:p>
        </w:tc>
        <w:tc>
          <w:tcPr>
            <w:tcW w:w="1984" w:type="dxa"/>
            <w:vMerge/>
            <w:shd w:val="clear" w:color="auto" w:fill="auto"/>
            <w:vAlign w:val="center"/>
          </w:tcPr>
          <w:p w14:paraId="183CFFDB" w14:textId="77777777" w:rsidR="00574563" w:rsidRPr="003D7976" w:rsidRDefault="00574563" w:rsidP="003D7976">
            <w:pPr>
              <w:jc w:val="center"/>
              <w:rPr>
                <w:rFonts w:ascii="Verdana" w:hAnsi="Verdana" w:cs="Arial"/>
                <w:b/>
                <w:sz w:val="18"/>
                <w:szCs w:val="18"/>
              </w:rPr>
            </w:pPr>
          </w:p>
        </w:tc>
      </w:tr>
      <w:tr w:rsidR="00574563" w:rsidRPr="003D7976" w14:paraId="48747412" w14:textId="77777777" w:rsidTr="003D7976">
        <w:trPr>
          <w:trHeight w:val="70"/>
          <w:jc w:val="center"/>
        </w:trPr>
        <w:tc>
          <w:tcPr>
            <w:tcW w:w="7650" w:type="dxa"/>
            <w:shd w:val="clear" w:color="auto" w:fill="auto"/>
          </w:tcPr>
          <w:p w14:paraId="0FBB9914"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 pisos y gradas de vinilo, cerámica, mármol y otros, debe realizarse con limpiador concentrado con agentes alcalinos y desengrasantes.</w:t>
            </w:r>
          </w:p>
        </w:tc>
        <w:tc>
          <w:tcPr>
            <w:tcW w:w="1984" w:type="dxa"/>
            <w:vMerge/>
            <w:shd w:val="clear" w:color="auto" w:fill="auto"/>
            <w:vAlign w:val="center"/>
          </w:tcPr>
          <w:p w14:paraId="2AEC5B39" w14:textId="77777777" w:rsidR="00574563" w:rsidRPr="003D7976" w:rsidRDefault="00574563" w:rsidP="003D7976">
            <w:pPr>
              <w:jc w:val="center"/>
              <w:rPr>
                <w:rFonts w:ascii="Verdana" w:hAnsi="Verdana" w:cs="Arial"/>
                <w:b/>
                <w:sz w:val="18"/>
                <w:szCs w:val="18"/>
              </w:rPr>
            </w:pPr>
          </w:p>
        </w:tc>
      </w:tr>
      <w:tr w:rsidR="00574563" w:rsidRPr="003D7976" w14:paraId="1E330EC2" w14:textId="77777777" w:rsidTr="003D7976">
        <w:trPr>
          <w:trHeight w:val="346"/>
          <w:jc w:val="center"/>
        </w:trPr>
        <w:tc>
          <w:tcPr>
            <w:tcW w:w="7650" w:type="dxa"/>
            <w:shd w:val="clear" w:color="auto" w:fill="auto"/>
          </w:tcPr>
          <w:p w14:paraId="3695B2A0"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El viruteado y encerado de pisos de parquet, gradas y otros de madera, debe realizarse con maquinaria industrial y productos de alto tráfico. </w:t>
            </w:r>
          </w:p>
        </w:tc>
        <w:tc>
          <w:tcPr>
            <w:tcW w:w="1984" w:type="dxa"/>
            <w:vMerge/>
            <w:shd w:val="clear" w:color="auto" w:fill="auto"/>
            <w:vAlign w:val="center"/>
          </w:tcPr>
          <w:p w14:paraId="27F28708" w14:textId="77777777" w:rsidR="00574563" w:rsidRPr="003D7976" w:rsidRDefault="00574563" w:rsidP="003D7976">
            <w:pPr>
              <w:jc w:val="center"/>
              <w:rPr>
                <w:rFonts w:ascii="Verdana" w:hAnsi="Verdana" w:cs="Arial"/>
                <w:b/>
                <w:sz w:val="18"/>
                <w:szCs w:val="18"/>
              </w:rPr>
            </w:pPr>
          </w:p>
        </w:tc>
      </w:tr>
      <w:tr w:rsidR="00574563" w:rsidRPr="003D7976" w14:paraId="526151FF" w14:textId="77777777" w:rsidTr="003D7976">
        <w:trPr>
          <w:trHeight w:val="70"/>
          <w:jc w:val="center"/>
        </w:trPr>
        <w:tc>
          <w:tcPr>
            <w:tcW w:w="7650" w:type="dxa"/>
            <w:shd w:val="clear" w:color="auto" w:fill="auto"/>
          </w:tcPr>
          <w:p w14:paraId="27C9DB94"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 mamparas de tela debe realizarse con productos apropiados para evitar daños a los bienes, que además no manchen ni destiñan.</w:t>
            </w:r>
            <w:r w:rsidRPr="003D7976">
              <w:rPr>
                <w:rFonts w:ascii="Verdana" w:hAnsi="Verdana" w:cs="Arial"/>
                <w:color w:val="0000FF"/>
                <w:sz w:val="18"/>
                <w:szCs w:val="18"/>
                <w:lang w:val="es-BO"/>
              </w:rPr>
              <w:t xml:space="preserve"> </w:t>
            </w:r>
          </w:p>
        </w:tc>
        <w:tc>
          <w:tcPr>
            <w:tcW w:w="1984" w:type="dxa"/>
            <w:vMerge/>
            <w:shd w:val="clear" w:color="auto" w:fill="auto"/>
            <w:vAlign w:val="center"/>
          </w:tcPr>
          <w:p w14:paraId="05F991F7" w14:textId="77777777" w:rsidR="00574563" w:rsidRPr="003D7976" w:rsidRDefault="00574563" w:rsidP="003D7976">
            <w:pPr>
              <w:jc w:val="center"/>
              <w:rPr>
                <w:rFonts w:ascii="Verdana" w:hAnsi="Verdana" w:cs="Arial"/>
                <w:b/>
                <w:sz w:val="18"/>
                <w:szCs w:val="18"/>
              </w:rPr>
            </w:pPr>
          </w:p>
        </w:tc>
      </w:tr>
      <w:tr w:rsidR="00574563" w:rsidRPr="003D7976" w14:paraId="7A9C7782" w14:textId="77777777" w:rsidTr="003D7976">
        <w:trPr>
          <w:trHeight w:val="70"/>
          <w:jc w:val="center"/>
        </w:trPr>
        <w:tc>
          <w:tcPr>
            <w:tcW w:w="7650" w:type="dxa"/>
            <w:shd w:val="clear" w:color="auto" w:fill="auto"/>
          </w:tcPr>
          <w:p w14:paraId="7A939659"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 mamparas de vidrio con marco de aluminio deberá realizarse con productos apropiados para vidrio y aluminio.</w:t>
            </w:r>
          </w:p>
        </w:tc>
        <w:tc>
          <w:tcPr>
            <w:tcW w:w="1984" w:type="dxa"/>
            <w:vMerge/>
            <w:shd w:val="clear" w:color="auto" w:fill="auto"/>
            <w:vAlign w:val="center"/>
          </w:tcPr>
          <w:p w14:paraId="0AFBD80F" w14:textId="77777777" w:rsidR="00574563" w:rsidRPr="003D7976" w:rsidRDefault="00574563" w:rsidP="003D7976">
            <w:pPr>
              <w:jc w:val="center"/>
              <w:rPr>
                <w:rFonts w:ascii="Verdana" w:hAnsi="Verdana" w:cs="Arial"/>
                <w:b/>
                <w:sz w:val="18"/>
                <w:szCs w:val="18"/>
              </w:rPr>
            </w:pPr>
          </w:p>
        </w:tc>
      </w:tr>
      <w:tr w:rsidR="00574563" w:rsidRPr="003D7976" w14:paraId="5635DC09" w14:textId="77777777" w:rsidTr="003D7976">
        <w:trPr>
          <w:trHeight w:val="70"/>
          <w:jc w:val="center"/>
        </w:trPr>
        <w:tc>
          <w:tcPr>
            <w:tcW w:w="7650" w:type="dxa"/>
            <w:shd w:val="clear" w:color="auto" w:fill="auto"/>
          </w:tcPr>
          <w:p w14:paraId="5FA1C20B"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El desempolvado de cuadros, muros, sócalos, cielos rasos, ductos de ventilación y de calefacción, debe realizarse con plumeros o materiales adecuados para cada lugar.</w:t>
            </w:r>
          </w:p>
        </w:tc>
        <w:tc>
          <w:tcPr>
            <w:tcW w:w="1984" w:type="dxa"/>
            <w:vMerge/>
            <w:shd w:val="clear" w:color="auto" w:fill="auto"/>
            <w:vAlign w:val="center"/>
          </w:tcPr>
          <w:p w14:paraId="5B9DF7BC" w14:textId="77777777" w:rsidR="00574563" w:rsidRPr="003D7976" w:rsidRDefault="00574563" w:rsidP="003D7976">
            <w:pPr>
              <w:jc w:val="center"/>
              <w:rPr>
                <w:rFonts w:ascii="Verdana" w:hAnsi="Verdana" w:cs="Arial"/>
                <w:b/>
                <w:sz w:val="18"/>
                <w:szCs w:val="18"/>
              </w:rPr>
            </w:pPr>
          </w:p>
        </w:tc>
      </w:tr>
      <w:tr w:rsidR="00574563" w:rsidRPr="003D7976" w14:paraId="77FAD213" w14:textId="77777777" w:rsidTr="003D7976">
        <w:trPr>
          <w:trHeight w:val="70"/>
          <w:jc w:val="center"/>
        </w:trPr>
        <w:tc>
          <w:tcPr>
            <w:tcW w:w="7650" w:type="dxa"/>
            <w:shd w:val="clear" w:color="auto" w:fill="auto"/>
          </w:tcPr>
          <w:p w14:paraId="6B471EF5"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La limpieza, aspirado y desmanchado de sillas y sillones, debe realizarse con enseres y productos apropiados y de calidad, considerando el tipo de material con que están elaborados para evitar daños a los bienes.   </w:t>
            </w:r>
          </w:p>
        </w:tc>
        <w:tc>
          <w:tcPr>
            <w:tcW w:w="1984" w:type="dxa"/>
            <w:vMerge/>
            <w:shd w:val="clear" w:color="auto" w:fill="auto"/>
            <w:vAlign w:val="center"/>
          </w:tcPr>
          <w:p w14:paraId="227B871B" w14:textId="77777777" w:rsidR="00574563" w:rsidRPr="003D7976" w:rsidRDefault="00574563" w:rsidP="003D7976">
            <w:pPr>
              <w:jc w:val="center"/>
              <w:rPr>
                <w:rFonts w:ascii="Verdana" w:hAnsi="Verdana" w:cs="Arial"/>
                <w:b/>
                <w:sz w:val="18"/>
                <w:szCs w:val="18"/>
              </w:rPr>
            </w:pPr>
          </w:p>
        </w:tc>
      </w:tr>
      <w:tr w:rsidR="00574563" w:rsidRPr="003D7976" w14:paraId="194D8BEF" w14:textId="77777777" w:rsidTr="003D7976">
        <w:trPr>
          <w:trHeight w:val="70"/>
          <w:jc w:val="center"/>
        </w:trPr>
        <w:tc>
          <w:tcPr>
            <w:tcW w:w="7650" w:type="dxa"/>
            <w:shd w:val="clear" w:color="auto" w:fill="auto"/>
          </w:tcPr>
          <w:p w14:paraId="6C5A16BD"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La limpieza y desinfección de teléfonos digitales, teléfonos IP, calculadora, fotocopiadora, destructoras de papel de oficina, etc. debe realizarse con </w:t>
            </w:r>
            <w:r w:rsidRPr="003D7976">
              <w:rPr>
                <w:rFonts w:ascii="Verdana" w:hAnsi="Verdana" w:cs="Arial"/>
                <w:sz w:val="18"/>
                <w:szCs w:val="18"/>
                <w:lang w:val="es-BO"/>
              </w:rPr>
              <w:lastRenderedPageBreak/>
              <w:t>productos especiales de calidad para este tipo de equipos para evitar daños a los bienes.</w:t>
            </w:r>
            <w:r w:rsidRPr="003D7976">
              <w:rPr>
                <w:rFonts w:ascii="Verdana" w:hAnsi="Verdana" w:cs="Arial"/>
                <w:i/>
                <w:color w:val="000000"/>
                <w:sz w:val="18"/>
                <w:szCs w:val="18"/>
                <w:lang w:val="es-BO"/>
              </w:rPr>
              <w:t xml:space="preserve"> </w:t>
            </w:r>
          </w:p>
        </w:tc>
        <w:tc>
          <w:tcPr>
            <w:tcW w:w="1984" w:type="dxa"/>
            <w:vMerge/>
            <w:shd w:val="clear" w:color="auto" w:fill="auto"/>
            <w:vAlign w:val="center"/>
          </w:tcPr>
          <w:p w14:paraId="572749F8" w14:textId="77777777" w:rsidR="00574563" w:rsidRPr="003D7976" w:rsidRDefault="00574563" w:rsidP="003D7976">
            <w:pPr>
              <w:jc w:val="center"/>
              <w:rPr>
                <w:rFonts w:ascii="Verdana" w:hAnsi="Verdana" w:cs="Arial"/>
                <w:b/>
                <w:sz w:val="18"/>
                <w:szCs w:val="18"/>
              </w:rPr>
            </w:pPr>
          </w:p>
        </w:tc>
      </w:tr>
      <w:tr w:rsidR="00574563" w:rsidRPr="003D7976" w14:paraId="7C952860" w14:textId="77777777" w:rsidTr="003D7976">
        <w:trPr>
          <w:trHeight w:val="70"/>
          <w:jc w:val="center"/>
        </w:trPr>
        <w:tc>
          <w:tcPr>
            <w:tcW w:w="7650" w:type="dxa"/>
            <w:shd w:val="clear" w:color="auto" w:fill="auto"/>
          </w:tcPr>
          <w:p w14:paraId="4EFE0553"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lastRenderedPageBreak/>
              <w:t xml:space="preserve">La limpieza y desinfección de equipos de computación, impresoras, escáneres y faxes debe realizarse con productos especiales de calidad, debiendo coordinar la forma de limpieza de monitores planos con el Dpto. de Soporte Técnico de la Gerencia de Sistemas.      </w:t>
            </w:r>
          </w:p>
        </w:tc>
        <w:tc>
          <w:tcPr>
            <w:tcW w:w="1984" w:type="dxa"/>
            <w:vMerge/>
            <w:shd w:val="clear" w:color="auto" w:fill="auto"/>
            <w:vAlign w:val="center"/>
          </w:tcPr>
          <w:p w14:paraId="021F0F28" w14:textId="77777777" w:rsidR="00574563" w:rsidRPr="003D7976" w:rsidRDefault="00574563" w:rsidP="003D7976">
            <w:pPr>
              <w:jc w:val="center"/>
              <w:rPr>
                <w:rFonts w:ascii="Verdana" w:hAnsi="Verdana" w:cs="Arial"/>
                <w:b/>
                <w:sz w:val="18"/>
                <w:szCs w:val="18"/>
              </w:rPr>
            </w:pPr>
          </w:p>
        </w:tc>
      </w:tr>
      <w:tr w:rsidR="00574563" w:rsidRPr="003D7976" w14:paraId="7A83160F" w14:textId="77777777" w:rsidTr="003D7976">
        <w:trPr>
          <w:trHeight w:val="70"/>
          <w:jc w:val="center"/>
        </w:trPr>
        <w:tc>
          <w:tcPr>
            <w:tcW w:w="7650" w:type="dxa"/>
            <w:shd w:val="clear" w:color="auto" w:fill="auto"/>
          </w:tcPr>
          <w:p w14:paraId="013AE996"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 tomacorrientes sobrepuestos, debe realizarse con el estricto cuidado.</w:t>
            </w:r>
          </w:p>
        </w:tc>
        <w:tc>
          <w:tcPr>
            <w:tcW w:w="1984" w:type="dxa"/>
            <w:vMerge/>
            <w:shd w:val="clear" w:color="auto" w:fill="auto"/>
            <w:vAlign w:val="center"/>
          </w:tcPr>
          <w:p w14:paraId="4C1FC987"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541C9BF2" w14:textId="77777777" w:rsidTr="003D7976">
        <w:trPr>
          <w:trHeight w:val="344"/>
          <w:jc w:val="center"/>
        </w:trPr>
        <w:tc>
          <w:tcPr>
            <w:tcW w:w="7650" w:type="dxa"/>
            <w:shd w:val="clear" w:color="auto" w:fill="auto"/>
          </w:tcPr>
          <w:p w14:paraId="11F236D6"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Para la limpieza de cabinas de ascensor se deberá utilizar vaselina líquida en paredes de acero inoxidable y productos apropiados para limpieza de vidrio de espejo. </w:t>
            </w:r>
          </w:p>
        </w:tc>
        <w:tc>
          <w:tcPr>
            <w:tcW w:w="1984" w:type="dxa"/>
            <w:vMerge/>
            <w:shd w:val="clear" w:color="auto" w:fill="auto"/>
            <w:vAlign w:val="center"/>
          </w:tcPr>
          <w:p w14:paraId="142E6D1D"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20DE41F" w14:textId="77777777" w:rsidTr="003D7976">
        <w:trPr>
          <w:trHeight w:val="164"/>
          <w:jc w:val="center"/>
        </w:trPr>
        <w:tc>
          <w:tcPr>
            <w:tcW w:w="7650" w:type="dxa"/>
            <w:shd w:val="clear" w:color="auto" w:fill="auto"/>
          </w:tcPr>
          <w:p w14:paraId="68976568"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 barandas y pasamanos debe realizarse con material y productos apropiados para este trabajo.</w:t>
            </w:r>
          </w:p>
        </w:tc>
        <w:tc>
          <w:tcPr>
            <w:tcW w:w="1984" w:type="dxa"/>
            <w:vMerge/>
            <w:shd w:val="clear" w:color="auto" w:fill="auto"/>
            <w:vAlign w:val="center"/>
          </w:tcPr>
          <w:p w14:paraId="131A4676"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1A778298" w14:textId="77777777" w:rsidTr="003D7976">
        <w:trPr>
          <w:trHeight w:val="70"/>
          <w:jc w:val="center"/>
        </w:trPr>
        <w:tc>
          <w:tcPr>
            <w:tcW w:w="7650" w:type="dxa"/>
            <w:shd w:val="clear" w:color="auto" w:fill="auto"/>
          </w:tcPr>
          <w:p w14:paraId="19F56F80"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El lavado y barrido general de áreas de cemento y estacionamientos debe realizarse con material apropiado.</w:t>
            </w:r>
          </w:p>
        </w:tc>
        <w:tc>
          <w:tcPr>
            <w:tcW w:w="1984" w:type="dxa"/>
            <w:vMerge/>
            <w:shd w:val="clear" w:color="auto" w:fill="auto"/>
            <w:vAlign w:val="center"/>
          </w:tcPr>
          <w:p w14:paraId="77C34D40"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D608C49" w14:textId="77777777" w:rsidTr="003D7976">
        <w:trPr>
          <w:trHeight w:val="744"/>
          <w:jc w:val="center"/>
        </w:trPr>
        <w:tc>
          <w:tcPr>
            <w:tcW w:w="7650" w:type="dxa"/>
            <w:shd w:val="clear" w:color="auto" w:fill="auto"/>
          </w:tcPr>
          <w:p w14:paraId="75D9BBE2"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limpieza, desodorización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tc>
        <w:tc>
          <w:tcPr>
            <w:tcW w:w="1984" w:type="dxa"/>
            <w:vMerge/>
            <w:shd w:val="clear" w:color="auto" w:fill="auto"/>
            <w:vAlign w:val="center"/>
          </w:tcPr>
          <w:p w14:paraId="3D09D5EC"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E6A0B31" w14:textId="77777777" w:rsidTr="003D7976">
        <w:trPr>
          <w:trHeight w:val="566"/>
          <w:jc w:val="center"/>
        </w:trPr>
        <w:tc>
          <w:tcPr>
            <w:tcW w:w="7650" w:type="dxa"/>
            <w:shd w:val="clear" w:color="auto" w:fill="auto"/>
          </w:tcPr>
          <w:p w14:paraId="66E20939"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El Proveedor debe equipar todos los dispensadores instalados en todos los baños de forma permanente con papel higiénico para dispensador (salvo instrucción contraria por parte del fiscal, para casos particulares).</w:t>
            </w:r>
          </w:p>
        </w:tc>
        <w:tc>
          <w:tcPr>
            <w:tcW w:w="1984" w:type="dxa"/>
            <w:vMerge/>
            <w:shd w:val="clear" w:color="auto" w:fill="auto"/>
            <w:vAlign w:val="center"/>
          </w:tcPr>
          <w:p w14:paraId="0888AD39"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06D06D0" w14:textId="77777777" w:rsidTr="003D7976">
        <w:trPr>
          <w:trHeight w:val="70"/>
          <w:jc w:val="center"/>
        </w:trPr>
        <w:tc>
          <w:tcPr>
            <w:tcW w:w="7650" w:type="dxa"/>
            <w:shd w:val="clear" w:color="auto" w:fill="auto"/>
          </w:tcPr>
          <w:p w14:paraId="453C4C70"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empresa adjudicada deberá designar personal capacitado para efectuar labores de carguío, retiro y traslado de todo tipo de desechos sólidos incluyendo desechos del material monetario,; para su posterior traslado al Botadero Sanitario Municipal en las movilidades del proponente adjudicado.</w:t>
            </w:r>
          </w:p>
        </w:tc>
        <w:tc>
          <w:tcPr>
            <w:tcW w:w="1984" w:type="dxa"/>
            <w:vMerge/>
            <w:shd w:val="clear" w:color="auto" w:fill="auto"/>
            <w:vAlign w:val="center"/>
          </w:tcPr>
          <w:p w14:paraId="354D456C"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29927145" w14:textId="77777777" w:rsidTr="003D7976">
        <w:trPr>
          <w:trHeight w:val="70"/>
          <w:jc w:val="center"/>
        </w:trPr>
        <w:tc>
          <w:tcPr>
            <w:tcW w:w="7650" w:type="dxa"/>
            <w:shd w:val="clear" w:color="auto" w:fill="auto"/>
          </w:tcPr>
          <w:p w14:paraId="21AB5DD0"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empresa debe retirar los desechos metálicos o sunchos provenientes de las cajas que contienen material monetario, retiro de material de embalaje (plastoformo, cajas de cartón y otros) de equipos de computación y otros desechos relacionados.</w:t>
            </w:r>
          </w:p>
          <w:p w14:paraId="463ABEF7" w14:textId="77777777" w:rsidR="00574563" w:rsidRPr="003D7976" w:rsidRDefault="00574563" w:rsidP="003D7976">
            <w:pPr>
              <w:pStyle w:val="Textoindependiente"/>
              <w:tabs>
                <w:tab w:val="num" w:pos="72"/>
              </w:tabs>
              <w:spacing w:after="0"/>
              <w:ind w:left="355" w:hanging="355"/>
              <w:rPr>
                <w:rFonts w:ascii="Verdana" w:hAnsi="Verdana" w:cs="Arial"/>
                <w:sz w:val="18"/>
                <w:szCs w:val="18"/>
                <w:lang w:val="es-BO"/>
              </w:rPr>
            </w:pPr>
            <w:r w:rsidRPr="003D7976">
              <w:rPr>
                <w:rFonts w:ascii="Verdana" w:hAnsi="Verdana" w:cs="Arial"/>
                <w:sz w:val="18"/>
                <w:szCs w:val="18"/>
                <w:lang w:val="es-BO"/>
              </w:rPr>
              <w:t xml:space="preserve">        Los listones de madera provenientes de las cajas de embalaje que contenían material monetario, serán retirados por la empresa y/o personal autorizado del BCB, previa autorización de la Gerencia de Tesorería.  </w:t>
            </w:r>
          </w:p>
        </w:tc>
        <w:tc>
          <w:tcPr>
            <w:tcW w:w="1984" w:type="dxa"/>
            <w:vMerge/>
            <w:shd w:val="clear" w:color="auto" w:fill="auto"/>
            <w:vAlign w:val="center"/>
          </w:tcPr>
          <w:p w14:paraId="56BCF1BB" w14:textId="77777777" w:rsidR="00574563" w:rsidRPr="003D7976" w:rsidRDefault="00574563" w:rsidP="003D7976">
            <w:pPr>
              <w:pStyle w:val="Textoindependiente"/>
              <w:spacing w:after="0"/>
              <w:ind w:left="50"/>
              <w:jc w:val="center"/>
              <w:rPr>
                <w:rFonts w:ascii="Verdana" w:hAnsi="Verdana" w:cs="Arial"/>
                <w:b/>
                <w:color w:val="FF0000"/>
                <w:sz w:val="18"/>
                <w:szCs w:val="18"/>
                <w:lang w:val="es-BO"/>
              </w:rPr>
            </w:pPr>
          </w:p>
        </w:tc>
      </w:tr>
      <w:tr w:rsidR="00574563" w:rsidRPr="003D7976" w14:paraId="4018D7B5" w14:textId="77777777" w:rsidTr="003D7976">
        <w:trPr>
          <w:trHeight w:val="70"/>
          <w:jc w:val="center"/>
        </w:trPr>
        <w:tc>
          <w:tcPr>
            <w:tcW w:w="7650" w:type="dxa"/>
            <w:shd w:val="clear" w:color="auto" w:fill="auto"/>
          </w:tcPr>
          <w:p w14:paraId="721031D7"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La empresa debe realizar el retiro de los desechos sólidos desde los basureros propios del personal del BCB y de los tachos especiales ubicados en cada piso y depositarlos en un ambiente dispuesto para el efecto en el Edificio Principal, quedando terminantemente prohibido el depósito de desechos sólidos en las vías de circulación peatonal y salidas de emergencia de los sótanos 1 y 2 u otros ambientes del BCB.  </w:t>
            </w:r>
          </w:p>
        </w:tc>
        <w:tc>
          <w:tcPr>
            <w:tcW w:w="1984" w:type="dxa"/>
            <w:vMerge/>
            <w:shd w:val="clear" w:color="auto" w:fill="auto"/>
            <w:vAlign w:val="center"/>
          </w:tcPr>
          <w:p w14:paraId="7254F3C6"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48CE4AF1" w14:textId="77777777" w:rsidTr="003D7976">
        <w:trPr>
          <w:trHeight w:val="484"/>
          <w:jc w:val="center"/>
        </w:trPr>
        <w:tc>
          <w:tcPr>
            <w:tcW w:w="7650" w:type="dxa"/>
            <w:shd w:val="clear" w:color="auto" w:fill="auto"/>
          </w:tcPr>
          <w:p w14:paraId="1418206F"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empresa debe realizar la separación de los desechos de material plástico (botellas pet, tapas, envase, etc.) y acopiarla en el ambiente señalado en el punto anterior, para su posterior retiro en coordinación con el Fiscal del Servicio.</w:t>
            </w:r>
          </w:p>
        </w:tc>
        <w:tc>
          <w:tcPr>
            <w:tcW w:w="1984" w:type="dxa"/>
            <w:vMerge/>
            <w:shd w:val="clear" w:color="auto" w:fill="auto"/>
            <w:vAlign w:val="center"/>
          </w:tcPr>
          <w:p w14:paraId="7CA10874"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5B7A5AD5" w14:textId="77777777" w:rsidTr="003D7976">
        <w:trPr>
          <w:trHeight w:val="429"/>
          <w:jc w:val="center"/>
        </w:trPr>
        <w:tc>
          <w:tcPr>
            <w:tcW w:w="7650" w:type="dxa"/>
            <w:shd w:val="clear" w:color="auto" w:fill="auto"/>
          </w:tcPr>
          <w:p w14:paraId="2D1DE2AF"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empresa debe realizar la separación de papel, cartón y otros materiales derivados de papel, en desuso, el cual deberá ser acopiado y acumulado diariamente en el ambiente señalado, para su posterior retiro previa coordinación con el Fiscal del Servicio.</w:t>
            </w:r>
          </w:p>
        </w:tc>
        <w:tc>
          <w:tcPr>
            <w:tcW w:w="1984" w:type="dxa"/>
            <w:vMerge/>
            <w:shd w:val="clear" w:color="auto" w:fill="auto"/>
            <w:vAlign w:val="center"/>
          </w:tcPr>
          <w:p w14:paraId="6E8E12F6"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336A78E0" w14:textId="77777777" w:rsidTr="003D7976">
        <w:trPr>
          <w:trHeight w:val="383"/>
          <w:jc w:val="center"/>
        </w:trPr>
        <w:tc>
          <w:tcPr>
            <w:tcW w:w="7650" w:type="dxa"/>
            <w:shd w:val="clear" w:color="auto" w:fill="auto"/>
          </w:tcPr>
          <w:p w14:paraId="7FFB73C5"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La desodorización de oficinas y áreas de circulación debe realizarse regularmente y las veces que el Fiscal del Servicio considere necesario durante el día con ambientador en spray o líquido.</w:t>
            </w:r>
          </w:p>
        </w:tc>
        <w:tc>
          <w:tcPr>
            <w:tcW w:w="1984" w:type="dxa"/>
            <w:vMerge/>
            <w:shd w:val="clear" w:color="auto" w:fill="auto"/>
            <w:vAlign w:val="center"/>
          </w:tcPr>
          <w:p w14:paraId="6C9536F6"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0ACD80B" w14:textId="77777777" w:rsidTr="003D7976">
        <w:trPr>
          <w:trHeight w:val="383"/>
          <w:jc w:val="center"/>
        </w:trPr>
        <w:tc>
          <w:tcPr>
            <w:tcW w:w="7650" w:type="dxa"/>
            <w:shd w:val="clear" w:color="auto" w:fill="auto"/>
          </w:tcPr>
          <w:p w14:paraId="16ABE672" w14:textId="77777777"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t xml:space="preserve">La empresa deberá atender todos los llamados de emergencia dentro de los quince (15) minutos de comunicada la solicitud por el Fiscal de Servicio, </w:t>
            </w:r>
            <w:r w:rsidRPr="003D7976">
              <w:rPr>
                <w:rFonts w:ascii="Verdana" w:hAnsi="Verdana" w:cs="Arial"/>
                <w:sz w:val="18"/>
                <w:szCs w:val="18"/>
                <w:lang w:val="es-BO"/>
              </w:rPr>
              <w:lastRenderedPageBreak/>
              <w:t>Supervisor de la Unidad de Servicio y/o Jefe del Departamento de Bienes y Servicios</w:t>
            </w:r>
          </w:p>
        </w:tc>
        <w:tc>
          <w:tcPr>
            <w:tcW w:w="1984" w:type="dxa"/>
            <w:vMerge/>
            <w:shd w:val="clear" w:color="auto" w:fill="auto"/>
            <w:vAlign w:val="center"/>
          </w:tcPr>
          <w:p w14:paraId="5BB45850"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6A8FAF57" w14:textId="77777777" w:rsidTr="003D7976">
        <w:trPr>
          <w:trHeight w:val="353"/>
          <w:jc w:val="center"/>
        </w:trPr>
        <w:tc>
          <w:tcPr>
            <w:tcW w:w="7650" w:type="dxa"/>
            <w:shd w:val="clear" w:color="auto" w:fill="auto"/>
          </w:tcPr>
          <w:p w14:paraId="0C4D7157" w14:textId="1450183F" w:rsidR="00574563" w:rsidRPr="003D7976" w:rsidRDefault="00574563" w:rsidP="004D4FF4">
            <w:pPr>
              <w:pStyle w:val="Textoindependiente"/>
              <w:numPr>
                <w:ilvl w:val="0"/>
                <w:numId w:val="74"/>
              </w:numPr>
              <w:tabs>
                <w:tab w:val="clear" w:pos="720"/>
                <w:tab w:val="num" w:pos="72"/>
              </w:tabs>
              <w:spacing w:after="0"/>
              <w:ind w:left="355" w:hanging="355"/>
              <w:jc w:val="both"/>
              <w:rPr>
                <w:rFonts w:ascii="Verdana" w:hAnsi="Verdana" w:cs="Arial"/>
                <w:sz w:val="18"/>
                <w:szCs w:val="18"/>
                <w:lang w:val="es-BO"/>
              </w:rPr>
            </w:pPr>
            <w:r w:rsidRPr="003D7976">
              <w:rPr>
                <w:rFonts w:ascii="Verdana" w:hAnsi="Verdana" w:cs="Arial"/>
                <w:sz w:val="18"/>
                <w:szCs w:val="18"/>
                <w:lang w:val="es-BO"/>
              </w:rPr>
              <w:lastRenderedPageBreak/>
              <w:t xml:space="preserve">Otros servicios de limpieza extraordinarios en ambientes y dependencias del BCB. se realizarán a requerimiento verbal o escrito del Fiscal de Servicio. </w:t>
            </w:r>
          </w:p>
        </w:tc>
        <w:tc>
          <w:tcPr>
            <w:tcW w:w="1984" w:type="dxa"/>
            <w:vMerge/>
            <w:shd w:val="clear" w:color="auto" w:fill="auto"/>
            <w:vAlign w:val="center"/>
          </w:tcPr>
          <w:p w14:paraId="1201CFDB"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F998441" w14:textId="77777777" w:rsidTr="003D7976">
        <w:trPr>
          <w:trHeight w:val="317"/>
          <w:jc w:val="center"/>
        </w:trPr>
        <w:tc>
          <w:tcPr>
            <w:tcW w:w="7650" w:type="dxa"/>
            <w:shd w:val="clear" w:color="auto" w:fill="C6D9F1" w:themeFill="text2" w:themeFillTint="33"/>
            <w:vAlign w:val="center"/>
          </w:tcPr>
          <w:p w14:paraId="254691F2" w14:textId="77777777" w:rsidR="00574563" w:rsidRPr="003D7976" w:rsidRDefault="00574563" w:rsidP="003D7976">
            <w:pPr>
              <w:pStyle w:val="Textoindependiente"/>
              <w:tabs>
                <w:tab w:val="left" w:pos="216"/>
                <w:tab w:val="left" w:pos="497"/>
              </w:tabs>
              <w:spacing w:after="0"/>
              <w:ind w:left="50"/>
              <w:rPr>
                <w:rFonts w:ascii="Verdana" w:hAnsi="Verdana" w:cs="Arial"/>
                <w:b/>
                <w:bCs/>
                <w:sz w:val="18"/>
                <w:szCs w:val="18"/>
                <w:lang w:val="es-BO"/>
              </w:rPr>
            </w:pPr>
            <w:r w:rsidRPr="003D7976">
              <w:rPr>
                <w:rFonts w:ascii="Verdana" w:hAnsi="Verdana" w:cs="Arial"/>
                <w:b/>
                <w:bCs/>
                <w:sz w:val="18"/>
                <w:szCs w:val="18"/>
                <w:lang w:val="es-BO"/>
              </w:rPr>
              <w:t>E.2.  LIMPIEZA INTERNA PERIÓDICA</w:t>
            </w:r>
          </w:p>
        </w:tc>
        <w:tc>
          <w:tcPr>
            <w:tcW w:w="1984" w:type="dxa"/>
            <w:shd w:val="clear" w:color="auto" w:fill="C6D9F1" w:themeFill="text2" w:themeFillTint="33"/>
            <w:vAlign w:val="center"/>
          </w:tcPr>
          <w:p w14:paraId="1F59B5A0" w14:textId="77777777" w:rsidR="00574563" w:rsidRPr="003D7976" w:rsidRDefault="00574563" w:rsidP="003D7976">
            <w:pPr>
              <w:jc w:val="center"/>
              <w:rPr>
                <w:rFonts w:ascii="Verdana" w:hAnsi="Verdana" w:cs="Arial"/>
                <w:b/>
                <w:sz w:val="18"/>
                <w:szCs w:val="18"/>
              </w:rPr>
            </w:pPr>
            <w:r w:rsidRPr="003D7976">
              <w:rPr>
                <w:rFonts w:ascii="Verdana" w:hAnsi="Verdana" w:cs="Arial"/>
                <w:b/>
                <w:bCs/>
                <w:sz w:val="16"/>
                <w:szCs w:val="18"/>
              </w:rPr>
              <w:t>Manifestar aceptación</w:t>
            </w:r>
          </w:p>
        </w:tc>
      </w:tr>
      <w:tr w:rsidR="00574563" w:rsidRPr="003D7976" w14:paraId="63EAB210" w14:textId="77777777" w:rsidTr="003D7976">
        <w:trPr>
          <w:trHeight w:val="524"/>
          <w:jc w:val="center"/>
        </w:trPr>
        <w:tc>
          <w:tcPr>
            <w:tcW w:w="7650" w:type="dxa"/>
            <w:shd w:val="clear" w:color="auto" w:fill="auto"/>
          </w:tcPr>
          <w:p w14:paraId="4F73963E"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La limpieza semanal profunda de ambientes se llevará a cabo según cronograma semestral programado y planificado por el Fiscal del Servicio en Coordinación con el Agente de Servicio -designado por el empresa adjudicada- que contemplará: el lavado de alfombras (con 2 máquinas industriales para lavado y 2 máquinas industriales para aspirado), limpieza de mobiliarios, pisos, lavado de vidrios, lavado de cortinas, limpieza de persianas, equipos y todo componente de cada piso.</w:t>
            </w:r>
          </w:p>
          <w:p w14:paraId="2057A031" w14:textId="77777777" w:rsidR="00574563" w:rsidRPr="003D7976" w:rsidRDefault="00574563" w:rsidP="003D7976">
            <w:pPr>
              <w:pStyle w:val="Textoindependiente"/>
              <w:spacing w:after="0"/>
              <w:ind w:left="290"/>
              <w:rPr>
                <w:rFonts w:ascii="Verdana" w:hAnsi="Verdana" w:cs="Arial"/>
                <w:color w:val="000000"/>
                <w:sz w:val="18"/>
                <w:szCs w:val="18"/>
                <w:lang w:val="es-BO"/>
              </w:rPr>
            </w:pPr>
            <w:r w:rsidRPr="003D7976">
              <w:rPr>
                <w:rFonts w:ascii="Verdana" w:hAnsi="Verdana" w:cs="Arial"/>
                <w:color w:val="000000"/>
                <w:sz w:val="18"/>
                <w:szCs w:val="18"/>
                <w:lang w:val="es-BO"/>
              </w:rPr>
              <w:t>Esta limpieza deberá realizarse con maquinaria, productos y materiales adecuados para evitar daños a los bienes.</w:t>
            </w:r>
          </w:p>
        </w:tc>
        <w:tc>
          <w:tcPr>
            <w:tcW w:w="1984" w:type="dxa"/>
            <w:vMerge w:val="restart"/>
            <w:shd w:val="clear" w:color="auto" w:fill="auto"/>
            <w:vAlign w:val="center"/>
          </w:tcPr>
          <w:p w14:paraId="5CA93F35"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6E59FCD0" w14:textId="77777777" w:rsidTr="003D7976">
        <w:trPr>
          <w:trHeight w:val="524"/>
          <w:jc w:val="center"/>
        </w:trPr>
        <w:tc>
          <w:tcPr>
            <w:tcW w:w="7650" w:type="dxa"/>
            <w:shd w:val="clear" w:color="auto" w:fill="auto"/>
          </w:tcPr>
          <w:p w14:paraId="3DBDF989"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color w:val="000000"/>
                <w:sz w:val="18"/>
                <w:szCs w:val="18"/>
                <w:lang w:val="es-BO"/>
              </w:rPr>
              <w:t>El lavado y planchado de las cortinas de tela cuando se realiza la limpieza profunda de cada piso debe ser realizado en las instalaciones del proveedor. Las cortinas deben ser retiradas los días viernes o sábados y colocadas en las oficinas correspondientes hasta el día martes siguiente.</w:t>
            </w:r>
          </w:p>
        </w:tc>
        <w:tc>
          <w:tcPr>
            <w:tcW w:w="1984" w:type="dxa"/>
            <w:vMerge/>
            <w:shd w:val="clear" w:color="auto" w:fill="auto"/>
            <w:vAlign w:val="center"/>
          </w:tcPr>
          <w:p w14:paraId="3C1AE1EC"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C91910C" w14:textId="77777777" w:rsidTr="003D7976">
        <w:trPr>
          <w:trHeight w:val="524"/>
          <w:jc w:val="center"/>
        </w:trPr>
        <w:tc>
          <w:tcPr>
            <w:tcW w:w="7650" w:type="dxa"/>
            <w:shd w:val="clear" w:color="auto" w:fill="auto"/>
          </w:tcPr>
          <w:p w14:paraId="0D44AEDA"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Lavado semanal de repasadores y toallas, de acuerdo al siguiente detalle estimado:</w:t>
            </w:r>
          </w:p>
          <w:p w14:paraId="1EF49B44" w14:textId="77777777" w:rsidR="00574563" w:rsidRPr="003D7976" w:rsidRDefault="00574563" w:rsidP="003D7976">
            <w:pPr>
              <w:pStyle w:val="Textoindependiente"/>
              <w:spacing w:after="0"/>
              <w:ind w:left="290"/>
              <w:jc w:val="center"/>
              <w:rPr>
                <w:rFonts w:ascii="Verdana" w:hAnsi="Verdana" w:cs="Arial"/>
                <w:color w:val="000000"/>
                <w:sz w:val="18"/>
                <w:szCs w:val="18"/>
                <w:lang w:val="es-BO"/>
              </w:rPr>
            </w:pPr>
          </w:p>
          <w:tbl>
            <w:tblPr>
              <w:tblW w:w="0" w:type="auto"/>
              <w:tblInd w:w="1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1"/>
              <w:gridCol w:w="1843"/>
              <w:gridCol w:w="1843"/>
            </w:tblGrid>
            <w:tr w:rsidR="00574563" w:rsidRPr="003D7976" w14:paraId="209CEB98" w14:textId="77777777" w:rsidTr="00574563">
              <w:trPr>
                <w:trHeight w:val="175"/>
              </w:trPr>
              <w:tc>
                <w:tcPr>
                  <w:tcW w:w="1821" w:type="dxa"/>
                </w:tcPr>
                <w:p w14:paraId="28F550C7" w14:textId="77777777" w:rsidR="00574563" w:rsidRPr="003D7976" w:rsidRDefault="00574563" w:rsidP="003D7976">
                  <w:pPr>
                    <w:jc w:val="center"/>
                    <w:rPr>
                      <w:rFonts w:ascii="Verdana" w:hAnsi="Verdana" w:cs="Arial"/>
                      <w:b/>
                      <w:sz w:val="18"/>
                      <w:szCs w:val="18"/>
                    </w:rPr>
                  </w:pPr>
                  <w:r w:rsidRPr="003D7976">
                    <w:rPr>
                      <w:rFonts w:ascii="Verdana" w:hAnsi="Verdana" w:cs="Arial"/>
                      <w:b/>
                      <w:sz w:val="18"/>
                      <w:szCs w:val="18"/>
                    </w:rPr>
                    <w:t>DETALLE</w:t>
                  </w:r>
                </w:p>
              </w:tc>
              <w:tc>
                <w:tcPr>
                  <w:tcW w:w="1843" w:type="dxa"/>
                </w:tcPr>
                <w:p w14:paraId="6628AA4C" w14:textId="77777777" w:rsidR="00574563" w:rsidRPr="003D7976" w:rsidRDefault="00574563" w:rsidP="003D7976">
                  <w:pPr>
                    <w:jc w:val="center"/>
                    <w:rPr>
                      <w:rFonts w:ascii="Verdana" w:hAnsi="Verdana" w:cs="Arial"/>
                      <w:b/>
                      <w:sz w:val="18"/>
                      <w:szCs w:val="18"/>
                    </w:rPr>
                  </w:pPr>
                  <w:r w:rsidRPr="003D7976">
                    <w:rPr>
                      <w:rFonts w:ascii="Verdana" w:hAnsi="Verdana" w:cs="Arial"/>
                      <w:b/>
                      <w:sz w:val="18"/>
                      <w:szCs w:val="18"/>
                    </w:rPr>
                    <w:t>UNIDAD DE MEDIDA</w:t>
                  </w:r>
                </w:p>
              </w:tc>
              <w:tc>
                <w:tcPr>
                  <w:tcW w:w="1843" w:type="dxa"/>
                </w:tcPr>
                <w:p w14:paraId="411A14CE" w14:textId="77777777" w:rsidR="00574563" w:rsidRPr="003D7976" w:rsidRDefault="00574563" w:rsidP="003D7976">
                  <w:pPr>
                    <w:jc w:val="center"/>
                    <w:rPr>
                      <w:rFonts w:ascii="Verdana" w:hAnsi="Verdana" w:cs="Arial"/>
                      <w:b/>
                      <w:sz w:val="18"/>
                      <w:szCs w:val="18"/>
                    </w:rPr>
                  </w:pPr>
                  <w:r w:rsidRPr="003D7976">
                    <w:rPr>
                      <w:rFonts w:ascii="Verdana" w:hAnsi="Verdana" w:cs="Arial"/>
                      <w:b/>
                      <w:sz w:val="18"/>
                      <w:szCs w:val="18"/>
                    </w:rPr>
                    <w:t>CANTIDAD</w:t>
                  </w:r>
                </w:p>
              </w:tc>
            </w:tr>
            <w:tr w:rsidR="00574563" w:rsidRPr="003D7976" w14:paraId="270862CF" w14:textId="77777777" w:rsidTr="00574563">
              <w:trPr>
                <w:trHeight w:val="227"/>
              </w:trPr>
              <w:tc>
                <w:tcPr>
                  <w:tcW w:w="1821" w:type="dxa"/>
                </w:tcPr>
                <w:p w14:paraId="3F06E802" w14:textId="77777777" w:rsidR="00574563" w:rsidRPr="003D7976" w:rsidRDefault="00574563" w:rsidP="003D7976">
                  <w:pPr>
                    <w:pStyle w:val="Textoindependiente"/>
                    <w:spacing w:after="0"/>
                    <w:ind w:left="61"/>
                    <w:rPr>
                      <w:rFonts w:ascii="Verdana" w:hAnsi="Verdana" w:cs="Arial"/>
                      <w:sz w:val="18"/>
                      <w:szCs w:val="18"/>
                      <w:lang w:val="es-BO"/>
                    </w:rPr>
                  </w:pPr>
                  <w:r w:rsidRPr="003D7976">
                    <w:rPr>
                      <w:rFonts w:ascii="Verdana" w:hAnsi="Verdana" w:cs="Arial"/>
                      <w:sz w:val="18"/>
                      <w:szCs w:val="18"/>
                      <w:lang w:val="es-BO"/>
                    </w:rPr>
                    <w:t>Repasadores de hilo</w:t>
                  </w:r>
                </w:p>
              </w:tc>
              <w:tc>
                <w:tcPr>
                  <w:tcW w:w="1843" w:type="dxa"/>
                </w:tcPr>
                <w:p w14:paraId="06FF5AA3"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Piezas</w:t>
                  </w:r>
                </w:p>
              </w:tc>
              <w:tc>
                <w:tcPr>
                  <w:tcW w:w="1843" w:type="dxa"/>
                </w:tcPr>
                <w:p w14:paraId="0D44E4C0"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30</w:t>
                  </w:r>
                </w:p>
              </w:tc>
            </w:tr>
            <w:tr w:rsidR="00574563" w:rsidRPr="003D7976" w14:paraId="7E5FFB51" w14:textId="77777777" w:rsidTr="00574563">
              <w:trPr>
                <w:trHeight w:val="227"/>
              </w:trPr>
              <w:tc>
                <w:tcPr>
                  <w:tcW w:w="1821" w:type="dxa"/>
                </w:tcPr>
                <w:p w14:paraId="07C35680" w14:textId="77777777" w:rsidR="00574563" w:rsidRPr="003D7976" w:rsidRDefault="00574563" w:rsidP="003D7976">
                  <w:pPr>
                    <w:pStyle w:val="Textoindependiente"/>
                    <w:spacing w:after="0"/>
                    <w:ind w:left="61"/>
                    <w:rPr>
                      <w:rFonts w:ascii="Verdana" w:hAnsi="Verdana" w:cs="Arial"/>
                      <w:sz w:val="18"/>
                      <w:szCs w:val="18"/>
                      <w:lang w:val="es-BO"/>
                    </w:rPr>
                  </w:pPr>
                  <w:r w:rsidRPr="003D7976">
                    <w:rPr>
                      <w:rFonts w:ascii="Verdana" w:hAnsi="Verdana" w:cs="Arial"/>
                      <w:sz w:val="18"/>
                      <w:szCs w:val="18"/>
                      <w:lang w:val="es-BO"/>
                    </w:rPr>
                    <w:t>Toallas medianas</w:t>
                  </w:r>
                </w:p>
              </w:tc>
              <w:tc>
                <w:tcPr>
                  <w:tcW w:w="1843" w:type="dxa"/>
                </w:tcPr>
                <w:p w14:paraId="6BDA21EC"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Piezas</w:t>
                  </w:r>
                </w:p>
              </w:tc>
              <w:tc>
                <w:tcPr>
                  <w:tcW w:w="1843" w:type="dxa"/>
                </w:tcPr>
                <w:p w14:paraId="2A544822"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8</w:t>
                  </w:r>
                </w:p>
              </w:tc>
            </w:tr>
            <w:tr w:rsidR="00574563" w:rsidRPr="003D7976" w14:paraId="1FA59F76" w14:textId="77777777" w:rsidTr="00574563">
              <w:trPr>
                <w:trHeight w:val="213"/>
              </w:trPr>
              <w:tc>
                <w:tcPr>
                  <w:tcW w:w="1821" w:type="dxa"/>
                </w:tcPr>
                <w:p w14:paraId="433950C1" w14:textId="77777777" w:rsidR="00574563" w:rsidRPr="003D7976" w:rsidRDefault="00574563" w:rsidP="003D7976">
                  <w:pPr>
                    <w:pStyle w:val="Textoindependiente"/>
                    <w:spacing w:after="0"/>
                    <w:ind w:left="61"/>
                    <w:rPr>
                      <w:rFonts w:ascii="Verdana" w:hAnsi="Verdana" w:cs="Arial"/>
                      <w:sz w:val="18"/>
                      <w:szCs w:val="18"/>
                      <w:lang w:val="es-BO"/>
                    </w:rPr>
                  </w:pPr>
                  <w:r w:rsidRPr="003D7976">
                    <w:rPr>
                      <w:rFonts w:ascii="Verdana" w:hAnsi="Verdana" w:cs="Arial"/>
                      <w:sz w:val="18"/>
                      <w:szCs w:val="18"/>
                      <w:lang w:val="es-BO"/>
                    </w:rPr>
                    <w:t>Toallas grandes</w:t>
                  </w:r>
                </w:p>
              </w:tc>
              <w:tc>
                <w:tcPr>
                  <w:tcW w:w="1843" w:type="dxa"/>
                </w:tcPr>
                <w:p w14:paraId="08DBDF8C"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Piezas</w:t>
                  </w:r>
                </w:p>
              </w:tc>
              <w:tc>
                <w:tcPr>
                  <w:tcW w:w="1843" w:type="dxa"/>
                </w:tcPr>
                <w:p w14:paraId="761BB2C1" w14:textId="77777777" w:rsidR="00574563" w:rsidRPr="003D7976" w:rsidRDefault="00574563" w:rsidP="003D7976">
                  <w:pPr>
                    <w:jc w:val="center"/>
                    <w:rPr>
                      <w:rFonts w:ascii="Verdana" w:hAnsi="Verdana" w:cs="Arial"/>
                      <w:sz w:val="18"/>
                      <w:szCs w:val="18"/>
                    </w:rPr>
                  </w:pPr>
                  <w:r w:rsidRPr="003D7976">
                    <w:rPr>
                      <w:rFonts w:ascii="Verdana" w:hAnsi="Verdana" w:cs="Arial"/>
                      <w:sz w:val="18"/>
                      <w:szCs w:val="18"/>
                    </w:rPr>
                    <w:t>4</w:t>
                  </w:r>
                </w:p>
              </w:tc>
            </w:tr>
          </w:tbl>
          <w:p w14:paraId="2FE32365" w14:textId="77777777" w:rsidR="00574563" w:rsidRPr="003D7976" w:rsidRDefault="00574563" w:rsidP="003D7976">
            <w:pPr>
              <w:pStyle w:val="Textoindependiente"/>
              <w:spacing w:after="0"/>
              <w:ind w:left="290"/>
              <w:rPr>
                <w:rFonts w:ascii="Verdana" w:hAnsi="Verdana" w:cs="Arial"/>
                <w:color w:val="000000"/>
                <w:sz w:val="18"/>
                <w:szCs w:val="18"/>
                <w:lang w:val="es-BO"/>
              </w:rPr>
            </w:pPr>
          </w:p>
          <w:p w14:paraId="37D1B601" w14:textId="77777777" w:rsidR="00574563" w:rsidRPr="003D7976" w:rsidRDefault="00574563" w:rsidP="003D7976">
            <w:pPr>
              <w:pStyle w:val="Textoindependiente"/>
              <w:spacing w:after="0"/>
              <w:ind w:left="290"/>
              <w:rPr>
                <w:rFonts w:ascii="Verdana" w:hAnsi="Verdana" w:cs="Arial"/>
                <w:color w:val="000000"/>
                <w:sz w:val="18"/>
                <w:szCs w:val="18"/>
                <w:lang w:val="es-BO"/>
              </w:rPr>
            </w:pPr>
            <w:r w:rsidRPr="003D7976">
              <w:rPr>
                <w:rFonts w:ascii="Verdana" w:hAnsi="Verdana" w:cs="Arial"/>
                <w:color w:val="000000"/>
                <w:sz w:val="18"/>
                <w:szCs w:val="18"/>
                <w:lang w:val="es-BO"/>
              </w:rPr>
              <w:t xml:space="preserve">El recojo y entrega de los bienes se debe efectuar del y al Edificio Principal del Banco Central de Bolivia (calle Ayacucho Esquina Mercado). El servicio debe efectuarse en dependencias del proponente adjudicado, sin causar daño a los bienes.          </w:t>
            </w:r>
          </w:p>
        </w:tc>
        <w:tc>
          <w:tcPr>
            <w:tcW w:w="1984" w:type="dxa"/>
            <w:vMerge/>
            <w:shd w:val="clear" w:color="auto" w:fill="auto"/>
            <w:vAlign w:val="center"/>
          </w:tcPr>
          <w:p w14:paraId="034015D0"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168221E" w14:textId="77777777" w:rsidTr="003D7976">
        <w:trPr>
          <w:trHeight w:val="339"/>
          <w:jc w:val="center"/>
        </w:trPr>
        <w:tc>
          <w:tcPr>
            <w:tcW w:w="7650" w:type="dxa"/>
            <w:shd w:val="clear" w:color="auto" w:fill="auto"/>
          </w:tcPr>
          <w:p w14:paraId="077653F4"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Lavado a mano de al menos 40 Banderas nacionales y departamentales del BCB, según requerimiento, con productos especiales de limpieza. El servicio debe ser atendido durante el plazo de prestación del servicio, en dependencias del proponente adjudicado, sin causar daño a dichos bienes. </w:t>
            </w:r>
          </w:p>
        </w:tc>
        <w:tc>
          <w:tcPr>
            <w:tcW w:w="1984" w:type="dxa"/>
            <w:vMerge/>
            <w:shd w:val="clear" w:color="auto" w:fill="auto"/>
            <w:vAlign w:val="center"/>
          </w:tcPr>
          <w:p w14:paraId="617F72E8"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731BFEF" w14:textId="77777777" w:rsidTr="003D7976">
        <w:trPr>
          <w:trHeight w:val="349"/>
          <w:jc w:val="center"/>
        </w:trPr>
        <w:tc>
          <w:tcPr>
            <w:tcW w:w="7650" w:type="dxa"/>
            <w:shd w:val="clear" w:color="auto" w:fill="auto"/>
          </w:tcPr>
          <w:p w14:paraId="42F1D20F"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La limpieza mensual profunda</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 xml:space="preserve">de ambientes destinados a cocinas y comedores: campana, pisos, equipos, etc. se debe realizar con lavandina y otros productos especiales para realizar este trabajo. </w:t>
            </w:r>
          </w:p>
          <w:p w14:paraId="52145859" w14:textId="77777777" w:rsidR="00574563" w:rsidRPr="003D7976" w:rsidRDefault="00574563" w:rsidP="003D7976">
            <w:pPr>
              <w:pStyle w:val="Textoindependiente"/>
              <w:spacing w:after="0"/>
              <w:ind w:left="290"/>
              <w:rPr>
                <w:rFonts w:ascii="Verdana" w:hAnsi="Verdana" w:cs="Arial"/>
                <w:sz w:val="18"/>
                <w:szCs w:val="18"/>
                <w:lang w:val="es-BO"/>
              </w:rPr>
            </w:pPr>
            <w:r w:rsidRPr="003D7976">
              <w:rPr>
                <w:rFonts w:ascii="Verdana" w:hAnsi="Verdana" w:cs="Arial"/>
                <w:sz w:val="18"/>
                <w:szCs w:val="18"/>
                <w:lang w:val="es-BO"/>
              </w:rPr>
              <w:t>En caso de ser necesario el Fiscal de Servicio podrá solicitar limpiezas quincenales.</w:t>
            </w:r>
          </w:p>
        </w:tc>
        <w:tc>
          <w:tcPr>
            <w:tcW w:w="1984" w:type="dxa"/>
            <w:vMerge/>
            <w:shd w:val="clear" w:color="auto" w:fill="auto"/>
            <w:vAlign w:val="center"/>
          </w:tcPr>
          <w:p w14:paraId="718E326F"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D6959EF" w14:textId="77777777" w:rsidTr="003D7976">
        <w:trPr>
          <w:trHeight w:val="70"/>
          <w:jc w:val="center"/>
        </w:trPr>
        <w:tc>
          <w:tcPr>
            <w:tcW w:w="7650" w:type="dxa"/>
            <w:shd w:val="clear" w:color="auto" w:fill="auto"/>
          </w:tcPr>
          <w:p w14:paraId="4A9D3E84"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El aspirado, limpieza, lavado, lustrado, etc. </w:t>
            </w:r>
            <w:r w:rsidRPr="003D7976">
              <w:rPr>
                <w:rFonts w:ascii="Verdana" w:hAnsi="Verdana" w:cs="Arial"/>
                <w:color w:val="000000"/>
                <w:sz w:val="18"/>
                <w:szCs w:val="18"/>
                <w:lang w:val="es-BO"/>
              </w:rPr>
              <w:t xml:space="preserve">Extraordinario, </w:t>
            </w:r>
            <w:r w:rsidRPr="003D7976">
              <w:rPr>
                <w:rFonts w:ascii="Verdana" w:hAnsi="Verdana" w:cs="Arial"/>
                <w:sz w:val="18"/>
                <w:szCs w:val="18"/>
                <w:lang w:val="es-BO"/>
              </w:rPr>
              <w:t xml:space="preserve">de ambientes para eventos especiales, serán solicitados por el Fiscal del Servicio, Supervisor de la Unidad de Servicios </w:t>
            </w:r>
            <w:r w:rsidRPr="003D7976">
              <w:rPr>
                <w:rFonts w:ascii="Verdana" w:hAnsi="Verdana" w:cs="Arial"/>
                <w:color w:val="000000"/>
                <w:sz w:val="18"/>
                <w:szCs w:val="18"/>
                <w:lang w:val="es-BO"/>
              </w:rPr>
              <w:t>y/o el Jefe del Departamento de Bienes y</w:t>
            </w:r>
            <w:r w:rsidRPr="003D7976">
              <w:rPr>
                <w:rFonts w:ascii="Verdana" w:hAnsi="Verdana" w:cs="Arial"/>
                <w:b/>
                <w:color w:val="FF0000"/>
                <w:sz w:val="18"/>
                <w:szCs w:val="18"/>
                <w:lang w:val="es-BO"/>
              </w:rPr>
              <w:t xml:space="preserve"> </w:t>
            </w:r>
            <w:r w:rsidRPr="003D7976">
              <w:rPr>
                <w:rFonts w:ascii="Verdana" w:hAnsi="Verdana" w:cs="Arial"/>
                <w:color w:val="000000"/>
                <w:sz w:val="18"/>
                <w:szCs w:val="18"/>
                <w:lang w:val="es-BO"/>
              </w:rPr>
              <w:t>Servicios.</w:t>
            </w:r>
            <w:r w:rsidRPr="003D7976">
              <w:rPr>
                <w:rFonts w:ascii="Verdana" w:hAnsi="Verdana" w:cs="Arial"/>
                <w:sz w:val="18"/>
                <w:szCs w:val="18"/>
                <w:lang w:val="es-BO"/>
              </w:rPr>
              <w:t xml:space="preserve"> </w:t>
            </w:r>
          </w:p>
        </w:tc>
        <w:tc>
          <w:tcPr>
            <w:tcW w:w="1984" w:type="dxa"/>
            <w:vMerge/>
            <w:shd w:val="clear" w:color="auto" w:fill="auto"/>
            <w:vAlign w:val="center"/>
          </w:tcPr>
          <w:p w14:paraId="0D743030"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2569B1C2" w14:textId="77777777" w:rsidTr="003D7976">
        <w:trPr>
          <w:trHeight w:val="70"/>
          <w:jc w:val="center"/>
        </w:trPr>
        <w:tc>
          <w:tcPr>
            <w:tcW w:w="7650" w:type="dxa"/>
            <w:shd w:val="clear" w:color="auto" w:fill="auto"/>
          </w:tcPr>
          <w:p w14:paraId="0DABFE05"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La empresa adjudicada debe realizar el aspirado, limpieza, lavado, lustrado, etc. de ambientes afectados por eventos de emergencia, (inundación, fugas de agua, </w:t>
            </w:r>
            <w:r w:rsidRPr="003D7976">
              <w:rPr>
                <w:rFonts w:ascii="Verdana" w:hAnsi="Verdana" w:cs="Arial"/>
                <w:color w:val="000000"/>
                <w:sz w:val="18"/>
                <w:szCs w:val="18"/>
                <w:lang w:val="es-BO"/>
              </w:rPr>
              <w:t xml:space="preserve">casos fortuitos y de fuerza mayor, etc.). En tal caso, se coordinará con el Fiscal del Servicio la atención prioritaria de estos trabajos, relegando los rutinarios, de ser necesario.    </w:t>
            </w:r>
          </w:p>
        </w:tc>
        <w:tc>
          <w:tcPr>
            <w:tcW w:w="1984" w:type="dxa"/>
            <w:vMerge/>
            <w:shd w:val="clear" w:color="auto" w:fill="auto"/>
            <w:vAlign w:val="center"/>
          </w:tcPr>
          <w:p w14:paraId="1A3CB147"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0C1ABD73" w14:textId="77777777" w:rsidTr="003D7976">
        <w:trPr>
          <w:trHeight w:val="70"/>
          <w:jc w:val="center"/>
        </w:trPr>
        <w:tc>
          <w:tcPr>
            <w:tcW w:w="7650" w:type="dxa"/>
            <w:shd w:val="clear" w:color="auto" w:fill="auto"/>
          </w:tcPr>
          <w:p w14:paraId="62D52575"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La limpieza interna de vidrios de las ventanas de todos los pisos debe efectuarse semanalmente, con material apropiado para este trabajo.</w:t>
            </w:r>
          </w:p>
        </w:tc>
        <w:tc>
          <w:tcPr>
            <w:tcW w:w="1984" w:type="dxa"/>
            <w:vMerge/>
            <w:tcBorders>
              <w:bottom w:val="nil"/>
            </w:tcBorders>
            <w:shd w:val="clear" w:color="auto" w:fill="auto"/>
            <w:vAlign w:val="center"/>
          </w:tcPr>
          <w:p w14:paraId="260AEC5F"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070C3EF1" w14:textId="77777777" w:rsidTr="003D7976">
        <w:trPr>
          <w:trHeight w:val="70"/>
          <w:jc w:val="center"/>
        </w:trPr>
        <w:tc>
          <w:tcPr>
            <w:tcW w:w="7650" w:type="dxa"/>
            <w:tcBorders>
              <w:right w:val="single" w:sz="4" w:space="0" w:color="auto"/>
            </w:tcBorders>
            <w:shd w:val="clear" w:color="auto" w:fill="auto"/>
          </w:tcPr>
          <w:p w14:paraId="78E29C72" w14:textId="77777777" w:rsidR="00574563" w:rsidRPr="003D7976" w:rsidRDefault="00574563" w:rsidP="004D4FF4">
            <w:pPr>
              <w:pStyle w:val="Textoindependiente"/>
              <w:numPr>
                <w:ilvl w:val="0"/>
                <w:numId w:val="66"/>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En la limpieza profunda, para el desmanchado de alfombras se deberá utilizar productos adecuados para cada tipo de alfombra ya sea de oficinas o del auditorio</w:t>
            </w:r>
            <w:r w:rsidRPr="003D7976">
              <w:rPr>
                <w:rFonts w:ascii="Verdana" w:hAnsi="Verdana" w:cs="Arial"/>
                <w:color w:val="000000"/>
                <w:sz w:val="18"/>
                <w:szCs w:val="18"/>
                <w:lang w:val="es-BO"/>
              </w:rPr>
              <w:t xml:space="preserve"> sin dañar las mismas.</w:t>
            </w:r>
          </w:p>
        </w:tc>
        <w:tc>
          <w:tcPr>
            <w:tcW w:w="1984" w:type="dxa"/>
            <w:vMerge w:val="restart"/>
            <w:tcBorders>
              <w:top w:val="nil"/>
              <w:left w:val="single" w:sz="4" w:space="0" w:color="auto"/>
              <w:right w:val="single" w:sz="4" w:space="0" w:color="auto"/>
            </w:tcBorders>
            <w:shd w:val="clear" w:color="auto" w:fill="auto"/>
            <w:vAlign w:val="center"/>
          </w:tcPr>
          <w:p w14:paraId="2898C00B"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0917E86D" w14:textId="77777777" w:rsidTr="003D7976">
        <w:trPr>
          <w:trHeight w:val="70"/>
          <w:jc w:val="center"/>
        </w:trPr>
        <w:tc>
          <w:tcPr>
            <w:tcW w:w="7650" w:type="dxa"/>
            <w:tcBorders>
              <w:right w:val="single" w:sz="4" w:space="0" w:color="auto"/>
            </w:tcBorders>
            <w:shd w:val="clear" w:color="auto" w:fill="auto"/>
          </w:tcPr>
          <w:p w14:paraId="7BD747F6" w14:textId="77777777" w:rsidR="00574563" w:rsidRPr="003D7976" w:rsidRDefault="00574563" w:rsidP="004D4FF4">
            <w:pPr>
              <w:pStyle w:val="Textoindependiente"/>
              <w:numPr>
                <w:ilvl w:val="0"/>
                <w:numId w:val="66"/>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La limpieza de persianas de PVC deberá efectuarse con productos apropiados para este material y cuidando que cada hoja no se desprenda de la riel.</w:t>
            </w:r>
          </w:p>
        </w:tc>
        <w:tc>
          <w:tcPr>
            <w:tcW w:w="1984" w:type="dxa"/>
            <w:vMerge/>
            <w:tcBorders>
              <w:left w:val="single" w:sz="4" w:space="0" w:color="auto"/>
              <w:right w:val="single" w:sz="4" w:space="0" w:color="auto"/>
            </w:tcBorders>
            <w:shd w:val="clear" w:color="auto" w:fill="auto"/>
            <w:vAlign w:val="center"/>
          </w:tcPr>
          <w:p w14:paraId="0CF0B336"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0647292" w14:textId="77777777" w:rsidTr="003D7976">
        <w:trPr>
          <w:trHeight w:val="70"/>
          <w:jc w:val="center"/>
        </w:trPr>
        <w:tc>
          <w:tcPr>
            <w:tcW w:w="7650" w:type="dxa"/>
            <w:tcBorders>
              <w:right w:val="single" w:sz="4" w:space="0" w:color="auto"/>
            </w:tcBorders>
            <w:shd w:val="clear" w:color="auto" w:fill="auto"/>
          </w:tcPr>
          <w:p w14:paraId="753C4DD9" w14:textId="77777777" w:rsidR="00574563" w:rsidRPr="003D7976" w:rsidRDefault="00574563" w:rsidP="004D4FF4">
            <w:pPr>
              <w:pStyle w:val="Textoindependiente"/>
              <w:numPr>
                <w:ilvl w:val="0"/>
                <w:numId w:val="66"/>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La limpieza de vidrios internos desde planta baja hasta el piso 4 del Edificio Principal del BCB, debe realizarse a requerimiento, con material y equipo adecuado para este trabajo. </w:t>
            </w:r>
          </w:p>
        </w:tc>
        <w:tc>
          <w:tcPr>
            <w:tcW w:w="1984" w:type="dxa"/>
            <w:vMerge/>
            <w:tcBorders>
              <w:left w:val="single" w:sz="4" w:space="0" w:color="auto"/>
              <w:right w:val="single" w:sz="4" w:space="0" w:color="auto"/>
            </w:tcBorders>
            <w:shd w:val="clear" w:color="auto" w:fill="auto"/>
            <w:vAlign w:val="center"/>
          </w:tcPr>
          <w:p w14:paraId="25837D23"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9C60AD1" w14:textId="77777777" w:rsidTr="003D7976">
        <w:trPr>
          <w:trHeight w:val="70"/>
          <w:jc w:val="center"/>
        </w:trPr>
        <w:tc>
          <w:tcPr>
            <w:tcW w:w="7650" w:type="dxa"/>
            <w:tcBorders>
              <w:right w:val="single" w:sz="4" w:space="0" w:color="auto"/>
            </w:tcBorders>
            <w:shd w:val="clear" w:color="auto" w:fill="auto"/>
          </w:tcPr>
          <w:p w14:paraId="688C101F" w14:textId="77777777" w:rsidR="00574563" w:rsidRPr="003D7976" w:rsidRDefault="00574563" w:rsidP="004D4FF4">
            <w:pPr>
              <w:pStyle w:val="Textoindependiente"/>
              <w:numPr>
                <w:ilvl w:val="0"/>
                <w:numId w:val="66"/>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Fiscal de Servicio, podrá solicitar otros servicios de limpieza en ambientes, mobiliario, equipos, aparatos y otros accesorios del BCB.</w:t>
            </w:r>
          </w:p>
        </w:tc>
        <w:tc>
          <w:tcPr>
            <w:tcW w:w="1984" w:type="dxa"/>
            <w:vMerge/>
            <w:tcBorders>
              <w:left w:val="single" w:sz="4" w:space="0" w:color="auto"/>
              <w:right w:val="single" w:sz="4" w:space="0" w:color="auto"/>
            </w:tcBorders>
            <w:shd w:val="clear" w:color="auto" w:fill="auto"/>
            <w:vAlign w:val="center"/>
          </w:tcPr>
          <w:p w14:paraId="6053613B" w14:textId="77777777" w:rsidR="00574563" w:rsidRPr="003D7976" w:rsidRDefault="00574563" w:rsidP="004D4FF4">
            <w:pPr>
              <w:pStyle w:val="Textoindependiente"/>
              <w:numPr>
                <w:ilvl w:val="0"/>
                <w:numId w:val="66"/>
              </w:numPr>
              <w:tabs>
                <w:tab w:val="clear" w:pos="410"/>
                <w:tab w:val="num" w:pos="290"/>
              </w:tabs>
              <w:spacing w:after="0"/>
              <w:ind w:left="290" w:hanging="290"/>
              <w:jc w:val="center"/>
              <w:rPr>
                <w:rFonts w:ascii="Verdana" w:hAnsi="Verdana" w:cs="Arial"/>
                <w:b/>
                <w:sz w:val="18"/>
                <w:szCs w:val="18"/>
                <w:lang w:val="es-BO"/>
              </w:rPr>
            </w:pPr>
          </w:p>
        </w:tc>
      </w:tr>
      <w:tr w:rsidR="00574563" w:rsidRPr="003D7976" w14:paraId="6D79D017" w14:textId="77777777" w:rsidTr="003D7976">
        <w:trPr>
          <w:trHeight w:val="449"/>
          <w:jc w:val="center"/>
        </w:trPr>
        <w:tc>
          <w:tcPr>
            <w:tcW w:w="7650" w:type="dxa"/>
            <w:tcBorders>
              <w:right w:val="single" w:sz="4" w:space="0" w:color="auto"/>
            </w:tcBorders>
            <w:shd w:val="clear" w:color="auto" w:fill="auto"/>
          </w:tcPr>
          <w:p w14:paraId="3D99F3D4" w14:textId="77777777" w:rsidR="00574563" w:rsidRPr="003D7976" w:rsidRDefault="00574563" w:rsidP="004D4FF4">
            <w:pPr>
              <w:pStyle w:val="Textoindependiente"/>
              <w:numPr>
                <w:ilvl w:val="0"/>
                <w:numId w:val="66"/>
              </w:numPr>
              <w:tabs>
                <w:tab w:val="clear" w:pos="41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La limpieza y lavado de la alfombra del pasillo del auditorio del Edificio Principal del BCB, debe efectuarse una vez al mes. </w:t>
            </w:r>
          </w:p>
        </w:tc>
        <w:tc>
          <w:tcPr>
            <w:tcW w:w="1984" w:type="dxa"/>
            <w:vMerge/>
            <w:tcBorders>
              <w:left w:val="single" w:sz="4" w:space="0" w:color="auto"/>
              <w:right w:val="single" w:sz="4" w:space="0" w:color="auto"/>
            </w:tcBorders>
            <w:shd w:val="clear" w:color="auto" w:fill="auto"/>
            <w:vAlign w:val="center"/>
          </w:tcPr>
          <w:p w14:paraId="562BE840"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28A3DF3F" w14:textId="77777777" w:rsidTr="003D7976">
        <w:trPr>
          <w:trHeight w:val="285"/>
          <w:jc w:val="center"/>
        </w:trPr>
        <w:tc>
          <w:tcPr>
            <w:tcW w:w="7650" w:type="dxa"/>
            <w:tcBorders>
              <w:right w:val="single" w:sz="4" w:space="0" w:color="auto"/>
            </w:tcBorders>
            <w:shd w:val="clear" w:color="auto" w:fill="auto"/>
          </w:tcPr>
          <w:p w14:paraId="7530F152" w14:textId="77777777" w:rsidR="00574563" w:rsidRPr="003D7976" w:rsidRDefault="00574563" w:rsidP="004D4FF4">
            <w:pPr>
              <w:pStyle w:val="Textoindependiente"/>
              <w:numPr>
                <w:ilvl w:val="0"/>
                <w:numId w:val="66"/>
              </w:numPr>
              <w:tabs>
                <w:tab w:val="clear" w:pos="41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Se debe realizar el lavado de manteles de paño, de acuerdo a requerimiento del Fiscal del Servicio, de manera adecuada para no dañar los mismos.</w:t>
            </w:r>
          </w:p>
        </w:tc>
        <w:tc>
          <w:tcPr>
            <w:tcW w:w="1984" w:type="dxa"/>
            <w:vMerge/>
            <w:tcBorders>
              <w:left w:val="single" w:sz="4" w:space="0" w:color="auto"/>
              <w:bottom w:val="single" w:sz="4" w:space="0" w:color="auto"/>
              <w:right w:val="single" w:sz="4" w:space="0" w:color="auto"/>
            </w:tcBorders>
            <w:shd w:val="clear" w:color="auto" w:fill="auto"/>
            <w:vAlign w:val="center"/>
          </w:tcPr>
          <w:p w14:paraId="71A6D770"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5221CC5F" w14:textId="77777777" w:rsidTr="00830BBA">
        <w:trPr>
          <w:trHeight w:val="209"/>
          <w:jc w:val="center"/>
        </w:trPr>
        <w:tc>
          <w:tcPr>
            <w:tcW w:w="7650" w:type="dxa"/>
            <w:shd w:val="clear" w:color="auto" w:fill="C6D9F1" w:themeFill="text2" w:themeFillTint="33"/>
            <w:vAlign w:val="center"/>
          </w:tcPr>
          <w:p w14:paraId="31B83B98" w14:textId="77777777" w:rsidR="00574563" w:rsidRPr="003D7976" w:rsidRDefault="00574563" w:rsidP="003D7976">
            <w:pPr>
              <w:pStyle w:val="Textoindependiente"/>
              <w:spacing w:after="0"/>
              <w:ind w:left="50"/>
              <w:rPr>
                <w:rFonts w:ascii="Verdana" w:hAnsi="Verdana" w:cs="Arial"/>
                <w:b/>
                <w:bCs/>
                <w:sz w:val="18"/>
                <w:szCs w:val="18"/>
                <w:lang w:val="es-BO"/>
              </w:rPr>
            </w:pPr>
            <w:r w:rsidRPr="003D7976">
              <w:rPr>
                <w:rFonts w:ascii="Verdana" w:hAnsi="Verdana" w:cs="Arial"/>
                <w:b/>
                <w:bCs/>
                <w:sz w:val="18"/>
                <w:szCs w:val="18"/>
                <w:lang w:val="es-BO"/>
              </w:rPr>
              <w:t>E.3. LIMPIEZA EXTERNA DIARIA GENERAL</w:t>
            </w:r>
          </w:p>
        </w:tc>
        <w:tc>
          <w:tcPr>
            <w:tcW w:w="1984" w:type="dxa"/>
            <w:tcBorders>
              <w:top w:val="single" w:sz="4" w:space="0" w:color="auto"/>
            </w:tcBorders>
            <w:shd w:val="clear" w:color="auto" w:fill="C6D9F1" w:themeFill="text2" w:themeFillTint="33"/>
            <w:vAlign w:val="center"/>
          </w:tcPr>
          <w:p w14:paraId="03D3098B"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0954994A" w14:textId="77777777" w:rsidTr="003D7976">
        <w:trPr>
          <w:trHeight w:val="164"/>
          <w:jc w:val="center"/>
        </w:trPr>
        <w:tc>
          <w:tcPr>
            <w:tcW w:w="7650" w:type="dxa"/>
            <w:shd w:val="clear" w:color="auto" w:fill="auto"/>
          </w:tcPr>
          <w:p w14:paraId="75AA3F29"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Se debe efectuar  diariamente la siguiente limpieza externa:</w:t>
            </w:r>
          </w:p>
          <w:p w14:paraId="1F460241"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Limpieza de casetas de guardias, aceras, gradas y maceteros exteriores</w:t>
            </w:r>
          </w:p>
          <w:p w14:paraId="5BD142EA"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Limpieza de rejillas exteriores de drenaje </w:t>
            </w:r>
          </w:p>
          <w:p w14:paraId="0600F9E8"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Limpieza de ventanillas de recepción de documentos</w:t>
            </w:r>
          </w:p>
          <w:p w14:paraId="6E7FE629"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Limpieza de atrio y frontis del BCB</w:t>
            </w:r>
          </w:p>
          <w:p w14:paraId="3BADAB88"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Limpieza de otros componentes exteriores</w:t>
            </w:r>
          </w:p>
        </w:tc>
        <w:tc>
          <w:tcPr>
            <w:tcW w:w="1984" w:type="dxa"/>
            <w:shd w:val="clear" w:color="auto" w:fill="auto"/>
            <w:vAlign w:val="center"/>
          </w:tcPr>
          <w:p w14:paraId="109A44F8"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D986856" w14:textId="77777777" w:rsidTr="00830BBA">
        <w:trPr>
          <w:trHeight w:val="328"/>
          <w:jc w:val="center"/>
        </w:trPr>
        <w:tc>
          <w:tcPr>
            <w:tcW w:w="7650" w:type="dxa"/>
            <w:shd w:val="clear" w:color="auto" w:fill="C6D9F1" w:themeFill="text2" w:themeFillTint="33"/>
            <w:vAlign w:val="center"/>
          </w:tcPr>
          <w:p w14:paraId="0D897265" w14:textId="77777777" w:rsidR="00574563" w:rsidRPr="003D7976" w:rsidRDefault="00574563" w:rsidP="003D7976">
            <w:pPr>
              <w:pStyle w:val="Textoindependiente"/>
              <w:spacing w:after="0"/>
              <w:ind w:left="50"/>
              <w:rPr>
                <w:rFonts w:ascii="Verdana" w:hAnsi="Verdana" w:cs="Arial"/>
                <w:b/>
                <w:bCs/>
                <w:sz w:val="18"/>
                <w:szCs w:val="18"/>
                <w:lang w:val="es-BO"/>
              </w:rPr>
            </w:pPr>
            <w:r w:rsidRPr="003D7976">
              <w:rPr>
                <w:rFonts w:ascii="Verdana" w:hAnsi="Verdana" w:cs="Arial"/>
                <w:b/>
                <w:bCs/>
                <w:sz w:val="18"/>
                <w:szCs w:val="18"/>
                <w:lang w:val="es-BO"/>
              </w:rPr>
              <w:t>E.4. LIMPIEZA EXTERNA PERIÓDICA GENERAL</w:t>
            </w:r>
          </w:p>
        </w:tc>
        <w:tc>
          <w:tcPr>
            <w:tcW w:w="1984" w:type="dxa"/>
            <w:shd w:val="clear" w:color="auto" w:fill="C6D9F1" w:themeFill="text2" w:themeFillTint="33"/>
            <w:vAlign w:val="center"/>
          </w:tcPr>
          <w:p w14:paraId="6CF63D3E"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37D5994E" w14:textId="77777777" w:rsidTr="003D7976">
        <w:trPr>
          <w:trHeight w:val="461"/>
          <w:jc w:val="center"/>
        </w:trPr>
        <w:tc>
          <w:tcPr>
            <w:tcW w:w="7650" w:type="dxa"/>
            <w:shd w:val="clear" w:color="auto" w:fill="auto"/>
          </w:tcPr>
          <w:p w14:paraId="1AE78BFA" w14:textId="77777777" w:rsidR="00574563" w:rsidRPr="003D7976" w:rsidRDefault="00574563" w:rsidP="004D4FF4">
            <w:pPr>
              <w:pStyle w:val="Textoindependiente"/>
              <w:numPr>
                <w:ilvl w:val="0"/>
                <w:numId w:val="67"/>
              </w:numPr>
              <w:tabs>
                <w:tab w:val="clear" w:pos="410"/>
                <w:tab w:val="num" w:pos="290"/>
              </w:tabs>
              <w:spacing w:after="0"/>
              <w:ind w:left="290" w:hanging="240"/>
              <w:jc w:val="both"/>
              <w:rPr>
                <w:rFonts w:ascii="Verdana" w:hAnsi="Verdana" w:cs="Arial"/>
                <w:sz w:val="18"/>
                <w:szCs w:val="18"/>
                <w:lang w:val="es-BO"/>
              </w:rPr>
            </w:pPr>
            <w:r w:rsidRPr="003D7976">
              <w:rPr>
                <w:rFonts w:ascii="Verdana" w:hAnsi="Verdana" w:cs="Arial"/>
                <w:sz w:val="18"/>
                <w:szCs w:val="18"/>
                <w:lang w:val="es-BO"/>
              </w:rPr>
              <w:t>La limpieza externa de vidrios debe efectuarse dos veces (junio y 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w:t>
            </w:r>
          </w:p>
        </w:tc>
        <w:tc>
          <w:tcPr>
            <w:tcW w:w="1984" w:type="dxa"/>
            <w:vMerge w:val="restart"/>
            <w:shd w:val="clear" w:color="auto" w:fill="auto"/>
            <w:vAlign w:val="center"/>
          </w:tcPr>
          <w:p w14:paraId="3FF1BC67"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1973A0D7" w14:textId="77777777" w:rsidTr="003D7976">
        <w:trPr>
          <w:trHeight w:val="255"/>
          <w:jc w:val="center"/>
        </w:trPr>
        <w:tc>
          <w:tcPr>
            <w:tcW w:w="7650" w:type="dxa"/>
            <w:shd w:val="clear" w:color="auto" w:fill="auto"/>
            <w:vAlign w:val="center"/>
          </w:tcPr>
          <w:p w14:paraId="18670FAB" w14:textId="77777777" w:rsidR="00574563" w:rsidRPr="003D7976" w:rsidRDefault="00574563" w:rsidP="004D4FF4">
            <w:pPr>
              <w:pStyle w:val="Textoindependiente"/>
              <w:numPr>
                <w:ilvl w:val="0"/>
                <w:numId w:val="67"/>
              </w:numPr>
              <w:tabs>
                <w:tab w:val="clear" w:pos="410"/>
                <w:tab w:val="num" w:pos="290"/>
              </w:tabs>
              <w:spacing w:after="0"/>
              <w:ind w:left="290" w:hanging="240"/>
              <w:rPr>
                <w:rFonts w:ascii="Verdana" w:hAnsi="Verdana" w:cs="Arial"/>
                <w:sz w:val="18"/>
                <w:szCs w:val="18"/>
                <w:lang w:val="es-BO"/>
              </w:rPr>
            </w:pPr>
            <w:r w:rsidRPr="003D7976">
              <w:rPr>
                <w:rFonts w:ascii="Verdana" w:hAnsi="Verdana" w:cs="Arial"/>
                <w:sz w:val="18"/>
                <w:szCs w:val="18"/>
                <w:lang w:val="es-BO"/>
              </w:rPr>
              <w:t>La limpieza del helipuerto y sumideros, debe realizarse dos veces por mes.</w:t>
            </w:r>
          </w:p>
        </w:tc>
        <w:tc>
          <w:tcPr>
            <w:tcW w:w="1984" w:type="dxa"/>
            <w:vMerge/>
            <w:shd w:val="clear" w:color="auto" w:fill="auto"/>
            <w:vAlign w:val="center"/>
          </w:tcPr>
          <w:p w14:paraId="44D0CDCA"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29EC408" w14:textId="77777777" w:rsidTr="00830BBA">
        <w:trPr>
          <w:trHeight w:val="328"/>
          <w:jc w:val="center"/>
        </w:trPr>
        <w:tc>
          <w:tcPr>
            <w:tcW w:w="7650" w:type="dxa"/>
            <w:shd w:val="clear" w:color="auto" w:fill="C6D9F1" w:themeFill="text2" w:themeFillTint="33"/>
            <w:vAlign w:val="center"/>
          </w:tcPr>
          <w:p w14:paraId="03EE2583"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CONTINGENCIAS EN LA PRESTACIÓN DEL SERVICIO</w:t>
            </w:r>
          </w:p>
        </w:tc>
        <w:tc>
          <w:tcPr>
            <w:tcW w:w="1984" w:type="dxa"/>
            <w:shd w:val="clear" w:color="auto" w:fill="C6D9F1" w:themeFill="text2" w:themeFillTint="33"/>
            <w:vAlign w:val="center"/>
          </w:tcPr>
          <w:p w14:paraId="6221B80D"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5FBA8793" w14:textId="77777777" w:rsidTr="003D7976">
        <w:trPr>
          <w:trHeight w:val="1072"/>
          <w:jc w:val="center"/>
        </w:trPr>
        <w:tc>
          <w:tcPr>
            <w:tcW w:w="7650" w:type="dxa"/>
            <w:shd w:val="clear" w:color="auto" w:fill="auto"/>
            <w:vAlign w:val="center"/>
          </w:tcPr>
          <w:p w14:paraId="5FD343AA" w14:textId="77777777" w:rsidR="00574563" w:rsidRPr="003D7976" w:rsidRDefault="00574563" w:rsidP="004D4FF4">
            <w:pPr>
              <w:numPr>
                <w:ilvl w:val="0"/>
                <w:numId w:val="79"/>
              </w:numPr>
              <w:tabs>
                <w:tab w:val="clear" w:pos="720"/>
              </w:tabs>
              <w:ind w:left="263" w:hanging="191"/>
              <w:jc w:val="both"/>
              <w:rPr>
                <w:rFonts w:ascii="Verdana" w:hAnsi="Verdana" w:cs="Arial"/>
                <w:iCs/>
                <w:sz w:val="18"/>
                <w:szCs w:val="18"/>
              </w:rPr>
            </w:pPr>
            <w:r w:rsidRPr="003D7976">
              <w:rPr>
                <w:rFonts w:ascii="Verdana" w:hAnsi="Verdana" w:cs="Arial"/>
                <w:iCs/>
                <w:sz w:val="18"/>
                <w:szCs w:val="18"/>
              </w:rPr>
              <w:t xml:space="preserve">En caso de Emergencias o requerimiento específico del BCB, la empresa adjudicada dispondrá del personal necesario, mismo que realizará todos los esfuerzos para atender cualquier contingencia relacionada con el objeto del servicio, ya sea en los horarios establecidos o fuera de éstos, no pudiendo dejar ningún tipo de trabajo pendiente, más aún si tal situación afecta en forma negativa al BCB. Estas tareas deben estar consideradas en el presupuesto presentado por la empresa y no constituirán pago adicional por el BCB. </w:t>
            </w:r>
          </w:p>
        </w:tc>
        <w:tc>
          <w:tcPr>
            <w:tcW w:w="1984" w:type="dxa"/>
            <w:vMerge w:val="restart"/>
            <w:shd w:val="clear" w:color="auto" w:fill="auto"/>
            <w:vAlign w:val="center"/>
          </w:tcPr>
          <w:p w14:paraId="46D7CC04" w14:textId="77777777" w:rsidR="00574563" w:rsidRPr="003D7976" w:rsidRDefault="00574563" w:rsidP="003D7976">
            <w:pPr>
              <w:pStyle w:val="Textoindependiente"/>
              <w:spacing w:after="0"/>
              <w:ind w:left="50"/>
              <w:jc w:val="center"/>
              <w:rPr>
                <w:rFonts w:ascii="Verdana" w:hAnsi="Verdana" w:cs="Arial"/>
                <w:b/>
                <w:bCs/>
                <w:sz w:val="18"/>
                <w:szCs w:val="18"/>
                <w:lang w:val="es-BO"/>
              </w:rPr>
            </w:pPr>
          </w:p>
        </w:tc>
      </w:tr>
      <w:tr w:rsidR="00574563" w:rsidRPr="003D7976" w14:paraId="3FE15B2E" w14:textId="77777777" w:rsidTr="003D7976">
        <w:trPr>
          <w:trHeight w:val="732"/>
          <w:jc w:val="center"/>
        </w:trPr>
        <w:tc>
          <w:tcPr>
            <w:tcW w:w="7650" w:type="dxa"/>
            <w:shd w:val="clear" w:color="auto" w:fill="auto"/>
            <w:vAlign w:val="center"/>
          </w:tcPr>
          <w:p w14:paraId="11EFEF3E" w14:textId="77777777" w:rsidR="00574563" w:rsidRPr="003D7976" w:rsidRDefault="00574563" w:rsidP="004D4FF4">
            <w:pPr>
              <w:numPr>
                <w:ilvl w:val="0"/>
                <w:numId w:val="79"/>
              </w:numPr>
              <w:tabs>
                <w:tab w:val="clear" w:pos="720"/>
              </w:tabs>
              <w:ind w:left="263" w:hanging="263"/>
              <w:jc w:val="both"/>
              <w:rPr>
                <w:rFonts w:ascii="Verdana" w:hAnsi="Verdana" w:cs="Arial"/>
                <w:iCs/>
                <w:sz w:val="18"/>
                <w:szCs w:val="18"/>
              </w:rPr>
            </w:pPr>
            <w:r w:rsidRPr="003D7976">
              <w:rPr>
                <w:rFonts w:ascii="Verdana" w:hAnsi="Verdana" w:cs="Arial"/>
                <w:iCs/>
                <w:sz w:val="18"/>
                <w:szCs w:val="18"/>
              </w:rPr>
              <w:t>En caso extremo y cuando se presente una emergencia o contingencia relacionada con el objeto del servicio que sobrepase los recursos humanos, técnicos o de otra índole de la empresa adjudicada, ésta debe tener la capacidad de responder de manera inmediata con alternativas de soluciones externas, remitiendo el informe respectivo al Jefe del Departamento de Bienes y Servicios.</w:t>
            </w:r>
          </w:p>
        </w:tc>
        <w:tc>
          <w:tcPr>
            <w:tcW w:w="1984" w:type="dxa"/>
            <w:vMerge/>
            <w:shd w:val="clear" w:color="auto" w:fill="auto"/>
            <w:vAlign w:val="center"/>
          </w:tcPr>
          <w:p w14:paraId="3CB9D306" w14:textId="77777777" w:rsidR="00574563" w:rsidRPr="003D7976" w:rsidRDefault="00574563" w:rsidP="003D7976">
            <w:pPr>
              <w:pStyle w:val="Textoindependiente"/>
              <w:spacing w:after="0"/>
              <w:ind w:left="50"/>
              <w:jc w:val="center"/>
              <w:rPr>
                <w:rFonts w:ascii="Verdana" w:hAnsi="Verdana" w:cs="Arial"/>
                <w:b/>
                <w:bCs/>
                <w:sz w:val="18"/>
                <w:szCs w:val="18"/>
                <w:lang w:val="es-BO"/>
              </w:rPr>
            </w:pPr>
          </w:p>
        </w:tc>
      </w:tr>
      <w:tr w:rsidR="00574563" w:rsidRPr="003D7976" w14:paraId="4A15A6A9" w14:textId="77777777" w:rsidTr="00830BBA">
        <w:trPr>
          <w:trHeight w:val="301"/>
          <w:jc w:val="center"/>
        </w:trPr>
        <w:tc>
          <w:tcPr>
            <w:tcW w:w="7650" w:type="dxa"/>
            <w:shd w:val="clear" w:color="auto" w:fill="C6D9F1" w:themeFill="text2" w:themeFillTint="33"/>
            <w:vAlign w:val="center"/>
          </w:tcPr>
          <w:p w14:paraId="4373D0EC"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 xml:space="preserve">MAQUINARIA, EQUIPO, HERRAMIENTAS Y UTENSILIOS </w:t>
            </w:r>
          </w:p>
        </w:tc>
        <w:tc>
          <w:tcPr>
            <w:tcW w:w="1984" w:type="dxa"/>
            <w:shd w:val="clear" w:color="auto" w:fill="C6D9F1" w:themeFill="text2" w:themeFillTint="33"/>
            <w:vAlign w:val="center"/>
          </w:tcPr>
          <w:p w14:paraId="4D22C613"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17548F55" w14:textId="77777777" w:rsidTr="003D7976">
        <w:trPr>
          <w:trHeight w:val="413"/>
          <w:jc w:val="center"/>
        </w:trPr>
        <w:tc>
          <w:tcPr>
            <w:tcW w:w="7650" w:type="dxa"/>
            <w:shd w:val="clear" w:color="auto" w:fill="auto"/>
          </w:tcPr>
          <w:p w14:paraId="3BA7807B"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El proveedor deberá garantizar la correcta ejecución del servicio con equipo y maquinaria en óptimas condiciones de funcionamiento. </w:t>
            </w:r>
          </w:p>
        </w:tc>
        <w:tc>
          <w:tcPr>
            <w:tcW w:w="1984" w:type="dxa"/>
            <w:vMerge w:val="restart"/>
            <w:shd w:val="clear" w:color="auto" w:fill="auto"/>
            <w:vAlign w:val="center"/>
          </w:tcPr>
          <w:p w14:paraId="23F8B56B"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60A76700" w14:textId="77777777" w:rsidTr="003D7976">
        <w:trPr>
          <w:trHeight w:val="70"/>
          <w:jc w:val="center"/>
        </w:trPr>
        <w:tc>
          <w:tcPr>
            <w:tcW w:w="7650" w:type="dxa"/>
            <w:shd w:val="clear" w:color="auto" w:fill="auto"/>
          </w:tcPr>
          <w:p w14:paraId="220B71F8"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al menos dos (2) vehículos apropiados (vagonetas, furgón, camionetas y/o camiones), para el transporte de material de desechos sólidos, equipos y personal, en casos necesarios y a objeto de cubrir la demanda del servicio.</w:t>
            </w:r>
          </w:p>
        </w:tc>
        <w:tc>
          <w:tcPr>
            <w:tcW w:w="1984" w:type="dxa"/>
            <w:vMerge/>
            <w:shd w:val="clear" w:color="auto" w:fill="auto"/>
            <w:vAlign w:val="center"/>
          </w:tcPr>
          <w:p w14:paraId="2C1FF283"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079CBB03" w14:textId="77777777" w:rsidTr="003D7976">
        <w:trPr>
          <w:trHeight w:val="524"/>
          <w:jc w:val="center"/>
        </w:trPr>
        <w:tc>
          <w:tcPr>
            <w:tcW w:w="7650" w:type="dxa"/>
            <w:shd w:val="clear" w:color="auto" w:fill="auto"/>
          </w:tcPr>
          <w:p w14:paraId="11275BEC"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El proveedor deberá contar con diez (10) aspiradoras profesionales industriales (grandes) para polvo y agua, para mantenimiento y limpieza de grandes </w:t>
            </w:r>
            <w:r w:rsidRPr="003D7976">
              <w:rPr>
                <w:rFonts w:ascii="Verdana" w:hAnsi="Verdana" w:cs="Arial"/>
                <w:sz w:val="18"/>
                <w:szCs w:val="18"/>
                <w:lang w:val="es-BO"/>
              </w:rPr>
              <w:lastRenderedPageBreak/>
              <w:t>superficies de alfombra, con sus respectivos implementos para la limpieza de alfombras, pisos duros y tapices (con enchufes planos).</w:t>
            </w:r>
          </w:p>
        </w:tc>
        <w:tc>
          <w:tcPr>
            <w:tcW w:w="1984" w:type="dxa"/>
            <w:vMerge/>
            <w:shd w:val="clear" w:color="auto" w:fill="auto"/>
            <w:vAlign w:val="center"/>
          </w:tcPr>
          <w:p w14:paraId="2DFE15F2"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116F133C" w14:textId="77777777" w:rsidTr="003D7976">
        <w:trPr>
          <w:trHeight w:val="174"/>
          <w:jc w:val="center"/>
        </w:trPr>
        <w:tc>
          <w:tcPr>
            <w:tcW w:w="7650" w:type="dxa"/>
            <w:shd w:val="clear" w:color="auto" w:fill="auto"/>
          </w:tcPr>
          <w:p w14:paraId="22BF0A41"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El proveedor deberá contar con cuatro (4) lustradoras industriales para el lustrado de pisos de parquet, machimbre, madera y pisos fríos (con enchufes planos).</w:t>
            </w:r>
          </w:p>
        </w:tc>
        <w:tc>
          <w:tcPr>
            <w:tcW w:w="1984" w:type="dxa"/>
            <w:vMerge/>
            <w:shd w:val="clear" w:color="auto" w:fill="auto"/>
            <w:vAlign w:val="center"/>
          </w:tcPr>
          <w:p w14:paraId="15F920E1"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2155F15F" w14:textId="77777777" w:rsidTr="003D7976">
        <w:trPr>
          <w:trHeight w:val="279"/>
          <w:jc w:val="center"/>
        </w:trPr>
        <w:tc>
          <w:tcPr>
            <w:tcW w:w="7650" w:type="dxa"/>
            <w:shd w:val="clear" w:color="auto" w:fill="auto"/>
          </w:tcPr>
          <w:p w14:paraId="6D41A0D0"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dos (2) máquinas hidrolavadoras industriales para el lavado de tapiz de tela, cuero y alfombras.</w:t>
            </w:r>
          </w:p>
        </w:tc>
        <w:tc>
          <w:tcPr>
            <w:tcW w:w="1984" w:type="dxa"/>
            <w:vMerge/>
            <w:shd w:val="clear" w:color="auto" w:fill="auto"/>
            <w:vAlign w:val="center"/>
          </w:tcPr>
          <w:p w14:paraId="09C3385D"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2072138" w14:textId="77777777" w:rsidTr="003D7976">
        <w:trPr>
          <w:trHeight w:val="279"/>
          <w:jc w:val="center"/>
        </w:trPr>
        <w:tc>
          <w:tcPr>
            <w:tcW w:w="7650" w:type="dxa"/>
            <w:shd w:val="clear" w:color="auto" w:fill="auto"/>
          </w:tcPr>
          <w:p w14:paraId="79199C14"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dos (2) aspiradoras profesionales industriales portátiles (pequeñas) para polvo y agua, y (2) dos aspiradoras profesionales tipo mochila para mantenimiento y limpieza de superficies de difícil acceso, con sus respectivos implementos para la limpieza de superficies metálicas, alfombras, pisos duros y tapices (con enchufes planos).</w:t>
            </w:r>
          </w:p>
        </w:tc>
        <w:tc>
          <w:tcPr>
            <w:tcW w:w="1984" w:type="dxa"/>
            <w:vMerge/>
            <w:shd w:val="clear" w:color="auto" w:fill="auto"/>
            <w:vAlign w:val="center"/>
          </w:tcPr>
          <w:p w14:paraId="6685B1E9"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D93246C" w14:textId="77777777" w:rsidTr="00830BBA">
        <w:trPr>
          <w:trHeight w:val="247"/>
          <w:jc w:val="center"/>
        </w:trPr>
        <w:tc>
          <w:tcPr>
            <w:tcW w:w="7650" w:type="dxa"/>
            <w:shd w:val="clear" w:color="auto" w:fill="auto"/>
          </w:tcPr>
          <w:p w14:paraId="4290B046" w14:textId="7060F056"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una (1) Restregadora para lavado de pisos.</w:t>
            </w:r>
          </w:p>
        </w:tc>
        <w:tc>
          <w:tcPr>
            <w:tcW w:w="1984" w:type="dxa"/>
            <w:vMerge/>
            <w:shd w:val="clear" w:color="auto" w:fill="auto"/>
            <w:vAlign w:val="center"/>
          </w:tcPr>
          <w:p w14:paraId="43C73D9A"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FC5BA6E" w14:textId="77777777" w:rsidTr="003D7976">
        <w:trPr>
          <w:trHeight w:val="279"/>
          <w:jc w:val="center"/>
        </w:trPr>
        <w:tc>
          <w:tcPr>
            <w:tcW w:w="7650" w:type="dxa"/>
            <w:shd w:val="clear" w:color="auto" w:fill="auto"/>
          </w:tcPr>
          <w:p w14:paraId="20E91728"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El proveedor deberá contar con dos (2) máquinas industriales para lavado de alfombras. </w:t>
            </w:r>
          </w:p>
        </w:tc>
        <w:tc>
          <w:tcPr>
            <w:tcW w:w="1984" w:type="dxa"/>
            <w:vMerge/>
            <w:shd w:val="clear" w:color="auto" w:fill="auto"/>
            <w:vAlign w:val="center"/>
          </w:tcPr>
          <w:p w14:paraId="292A1DCB"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44E12DFC" w14:textId="77777777" w:rsidTr="003D7976">
        <w:trPr>
          <w:trHeight w:val="429"/>
          <w:jc w:val="center"/>
        </w:trPr>
        <w:tc>
          <w:tcPr>
            <w:tcW w:w="7650" w:type="dxa"/>
            <w:shd w:val="clear" w:color="auto" w:fill="auto"/>
          </w:tcPr>
          <w:p w14:paraId="6F8DE4F3"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maquinaria y equipo adecuado para limpieza interna y externa de todos los componentes de los inmuebles del BCB.</w:t>
            </w:r>
          </w:p>
        </w:tc>
        <w:tc>
          <w:tcPr>
            <w:tcW w:w="1984" w:type="dxa"/>
            <w:vMerge/>
            <w:shd w:val="clear" w:color="auto" w:fill="auto"/>
            <w:vAlign w:val="center"/>
          </w:tcPr>
          <w:p w14:paraId="31953A0F"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51E2B59" w14:textId="77777777" w:rsidTr="003D7976">
        <w:trPr>
          <w:trHeight w:val="292"/>
          <w:jc w:val="center"/>
        </w:trPr>
        <w:tc>
          <w:tcPr>
            <w:tcW w:w="7650" w:type="dxa"/>
            <w:shd w:val="clear" w:color="auto" w:fill="auto"/>
          </w:tcPr>
          <w:p w14:paraId="0DAE02E7"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dos (2) planchas a vapor industrial (de mano) para el planchado de cortinas.</w:t>
            </w:r>
          </w:p>
        </w:tc>
        <w:tc>
          <w:tcPr>
            <w:tcW w:w="1984" w:type="dxa"/>
            <w:vMerge/>
            <w:shd w:val="clear" w:color="auto" w:fill="auto"/>
            <w:vAlign w:val="center"/>
          </w:tcPr>
          <w:p w14:paraId="67B2100A"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3A3BD99F" w14:textId="77777777" w:rsidTr="003D7976">
        <w:trPr>
          <w:trHeight w:val="1290"/>
          <w:jc w:val="center"/>
        </w:trPr>
        <w:tc>
          <w:tcPr>
            <w:tcW w:w="7650" w:type="dxa"/>
            <w:shd w:val="clear" w:color="auto" w:fill="auto"/>
          </w:tcPr>
          <w:p w14:paraId="6171B565" w14:textId="77777777" w:rsidR="00574563" w:rsidRPr="003D7976" w:rsidRDefault="00574563" w:rsidP="004D4FF4">
            <w:pPr>
              <w:pStyle w:val="Textoindependiente"/>
              <w:numPr>
                <w:ilvl w:val="0"/>
                <w:numId w:val="68"/>
              </w:numPr>
              <w:tabs>
                <w:tab w:val="clear" w:pos="41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El proveedor deberá contar con escaleras telescópicas de las siguientes características mínimas:</w:t>
            </w:r>
          </w:p>
          <w:p w14:paraId="6248C924" w14:textId="77777777" w:rsidR="00574563" w:rsidRPr="003D7976" w:rsidRDefault="00574563" w:rsidP="003D7976">
            <w:pPr>
              <w:pStyle w:val="Textoindependiente"/>
              <w:spacing w:after="0"/>
              <w:ind w:left="290"/>
              <w:rPr>
                <w:rFonts w:ascii="Verdana" w:hAnsi="Verdana" w:cs="Arial"/>
                <w:sz w:val="18"/>
                <w:szCs w:val="18"/>
                <w:lang w:val="es-BO"/>
              </w:rPr>
            </w:pPr>
          </w:p>
          <w:p w14:paraId="1D596809" w14:textId="77777777" w:rsidR="00574563" w:rsidRPr="003D7976" w:rsidRDefault="00574563" w:rsidP="004D4FF4">
            <w:pPr>
              <w:pStyle w:val="Textoindependiente"/>
              <w:numPr>
                <w:ilvl w:val="0"/>
                <w:numId w:val="43"/>
              </w:numPr>
              <w:spacing w:after="0"/>
              <w:jc w:val="both"/>
              <w:rPr>
                <w:rFonts w:ascii="Verdana" w:hAnsi="Verdana" w:cs="Arial"/>
                <w:sz w:val="18"/>
                <w:szCs w:val="18"/>
                <w:lang w:val="es-BO"/>
              </w:rPr>
            </w:pPr>
            <w:r w:rsidRPr="003D7976">
              <w:rPr>
                <w:rFonts w:ascii="Verdana" w:hAnsi="Verdana" w:cs="Arial"/>
                <w:sz w:val="18"/>
                <w:szCs w:val="18"/>
                <w:lang w:val="es-BO"/>
              </w:rPr>
              <w:t xml:space="preserve">Una (1) escaleras de 8 peldaños extensible a 16 peldaños </w:t>
            </w:r>
          </w:p>
          <w:p w14:paraId="09F8E1B6" w14:textId="77777777" w:rsidR="00574563" w:rsidRPr="003D7976" w:rsidRDefault="00574563" w:rsidP="004D4FF4">
            <w:pPr>
              <w:pStyle w:val="Textoindependiente"/>
              <w:numPr>
                <w:ilvl w:val="0"/>
                <w:numId w:val="43"/>
              </w:numPr>
              <w:spacing w:after="0"/>
              <w:jc w:val="both"/>
              <w:rPr>
                <w:rFonts w:ascii="Verdana" w:hAnsi="Verdana" w:cs="Arial"/>
                <w:sz w:val="18"/>
                <w:szCs w:val="18"/>
                <w:lang w:val="es-BO"/>
              </w:rPr>
            </w:pPr>
            <w:r w:rsidRPr="003D7976">
              <w:rPr>
                <w:rFonts w:ascii="Verdana" w:hAnsi="Verdana" w:cs="Arial"/>
                <w:sz w:val="18"/>
                <w:szCs w:val="18"/>
                <w:lang w:val="es-BO"/>
              </w:rPr>
              <w:t>Una (1) escalera de 12 peldaños</w:t>
            </w:r>
          </w:p>
          <w:p w14:paraId="2BF7BEB0" w14:textId="77777777" w:rsidR="00574563" w:rsidRPr="003D7976" w:rsidRDefault="00574563" w:rsidP="004D4FF4">
            <w:pPr>
              <w:pStyle w:val="Textoindependiente"/>
              <w:numPr>
                <w:ilvl w:val="0"/>
                <w:numId w:val="43"/>
              </w:numPr>
              <w:spacing w:after="0"/>
              <w:jc w:val="both"/>
              <w:rPr>
                <w:rFonts w:ascii="Verdana" w:hAnsi="Verdana" w:cs="Arial"/>
                <w:sz w:val="18"/>
                <w:szCs w:val="18"/>
                <w:lang w:val="es-BO"/>
              </w:rPr>
            </w:pPr>
            <w:r w:rsidRPr="003D7976">
              <w:rPr>
                <w:rFonts w:ascii="Verdana" w:hAnsi="Verdana" w:cs="Arial"/>
                <w:sz w:val="18"/>
                <w:szCs w:val="18"/>
                <w:lang w:val="es-BO"/>
              </w:rPr>
              <w:t>Dos (2) escaleras de 8 peldaños</w:t>
            </w:r>
          </w:p>
          <w:p w14:paraId="5A5B28EC" w14:textId="77777777" w:rsidR="00574563" w:rsidRPr="003D7976" w:rsidRDefault="00574563" w:rsidP="004D4FF4">
            <w:pPr>
              <w:pStyle w:val="Textoindependiente"/>
              <w:numPr>
                <w:ilvl w:val="0"/>
                <w:numId w:val="43"/>
              </w:numPr>
              <w:spacing w:after="0"/>
              <w:jc w:val="both"/>
              <w:rPr>
                <w:rFonts w:ascii="Verdana" w:hAnsi="Verdana" w:cs="Arial"/>
                <w:sz w:val="18"/>
                <w:szCs w:val="18"/>
                <w:lang w:val="es-BO"/>
              </w:rPr>
            </w:pPr>
            <w:r w:rsidRPr="003D7976">
              <w:rPr>
                <w:rFonts w:ascii="Verdana" w:hAnsi="Verdana" w:cs="Arial"/>
                <w:sz w:val="18"/>
                <w:szCs w:val="18"/>
                <w:lang w:val="es-BO"/>
              </w:rPr>
              <w:t>Tres (3) escaleras de cuatro peldaños</w:t>
            </w:r>
          </w:p>
          <w:p w14:paraId="763DCE68" w14:textId="77777777" w:rsidR="00574563" w:rsidRPr="003D7976" w:rsidRDefault="00574563" w:rsidP="003D7976">
            <w:pPr>
              <w:pStyle w:val="Textoindependiente"/>
              <w:spacing w:after="0"/>
              <w:ind w:left="650"/>
              <w:rPr>
                <w:rFonts w:ascii="Verdana" w:hAnsi="Verdana" w:cs="Arial"/>
                <w:sz w:val="18"/>
                <w:szCs w:val="18"/>
                <w:lang w:val="es-BO"/>
              </w:rPr>
            </w:pPr>
          </w:p>
          <w:p w14:paraId="3C246278"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Las escaleras deben estar en perfecto estado de uso y ubicadas en el depósito asignado para limpieza.</w:t>
            </w:r>
          </w:p>
        </w:tc>
        <w:tc>
          <w:tcPr>
            <w:tcW w:w="1984" w:type="dxa"/>
            <w:vMerge/>
            <w:shd w:val="clear" w:color="auto" w:fill="auto"/>
            <w:vAlign w:val="center"/>
          </w:tcPr>
          <w:p w14:paraId="5AE264A4"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40EDCC2F" w14:textId="77777777" w:rsidTr="003D7976">
        <w:trPr>
          <w:trHeight w:val="465"/>
          <w:jc w:val="center"/>
        </w:trPr>
        <w:tc>
          <w:tcPr>
            <w:tcW w:w="7650" w:type="dxa"/>
            <w:shd w:val="clear" w:color="auto" w:fill="auto"/>
            <w:vAlign w:val="center"/>
          </w:tcPr>
          <w:p w14:paraId="25186DC6"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rPr>
                <w:rFonts w:ascii="Verdana" w:hAnsi="Verdana" w:cs="Arial"/>
                <w:sz w:val="18"/>
                <w:szCs w:val="18"/>
                <w:lang w:val="es-BO"/>
              </w:rPr>
            </w:pPr>
            <w:r w:rsidRPr="003D7976">
              <w:rPr>
                <w:rFonts w:ascii="Verdana" w:hAnsi="Verdana" w:cs="Arial"/>
                <w:sz w:val="18"/>
                <w:szCs w:val="18"/>
                <w:lang w:val="es-BO"/>
              </w:rPr>
              <w:t>El proveedor deberá contar con un andamio funcional ajustable hasta tres metros de altura, de fácil movimiento.</w:t>
            </w:r>
          </w:p>
        </w:tc>
        <w:tc>
          <w:tcPr>
            <w:tcW w:w="1984" w:type="dxa"/>
            <w:vMerge/>
            <w:shd w:val="clear" w:color="auto" w:fill="auto"/>
            <w:vAlign w:val="center"/>
          </w:tcPr>
          <w:p w14:paraId="35380392"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74954DA8" w14:textId="77777777" w:rsidTr="003D7976">
        <w:trPr>
          <w:trHeight w:val="260"/>
          <w:jc w:val="center"/>
        </w:trPr>
        <w:tc>
          <w:tcPr>
            <w:tcW w:w="7650" w:type="dxa"/>
            <w:shd w:val="clear" w:color="auto" w:fill="auto"/>
            <w:vAlign w:val="center"/>
          </w:tcPr>
          <w:p w14:paraId="7DBF003C"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rPr>
                <w:rFonts w:ascii="Verdana" w:hAnsi="Verdana" w:cs="Arial"/>
                <w:color w:val="FF0000"/>
                <w:sz w:val="18"/>
                <w:szCs w:val="18"/>
                <w:lang w:val="es-BO"/>
              </w:rPr>
            </w:pPr>
            <w:r w:rsidRPr="003D7976">
              <w:rPr>
                <w:rFonts w:ascii="Verdana" w:hAnsi="Verdana" w:cs="Arial"/>
                <w:sz w:val="18"/>
                <w:szCs w:val="18"/>
                <w:lang w:val="es-BO"/>
              </w:rPr>
              <w:t>El proveedor deberá contar con dos carritos (burritos) de carga metálicos de cuatro ruedas.</w:t>
            </w:r>
            <w:r w:rsidRPr="003D7976">
              <w:rPr>
                <w:rFonts w:ascii="Verdana" w:hAnsi="Verdana" w:cs="Arial"/>
                <w:color w:val="FF0000"/>
                <w:sz w:val="18"/>
                <w:szCs w:val="18"/>
                <w:lang w:val="es-BO"/>
              </w:rPr>
              <w:t xml:space="preserve"> </w:t>
            </w:r>
          </w:p>
        </w:tc>
        <w:tc>
          <w:tcPr>
            <w:tcW w:w="1984" w:type="dxa"/>
            <w:vMerge/>
            <w:shd w:val="clear" w:color="auto" w:fill="auto"/>
            <w:vAlign w:val="center"/>
          </w:tcPr>
          <w:p w14:paraId="237903D8"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43C9B27F" w14:textId="77777777" w:rsidTr="00830BBA">
        <w:trPr>
          <w:trHeight w:val="1725"/>
          <w:jc w:val="center"/>
        </w:trPr>
        <w:tc>
          <w:tcPr>
            <w:tcW w:w="7650" w:type="dxa"/>
            <w:shd w:val="clear" w:color="auto" w:fill="auto"/>
          </w:tcPr>
          <w:p w14:paraId="57810B4E" w14:textId="77777777" w:rsidR="00574563" w:rsidRPr="003D7976" w:rsidRDefault="00574563" w:rsidP="004D4FF4">
            <w:pPr>
              <w:pStyle w:val="Textoindependiente"/>
              <w:numPr>
                <w:ilvl w:val="0"/>
                <w:numId w:val="68"/>
              </w:numPr>
              <w:spacing w:after="0"/>
              <w:jc w:val="both"/>
              <w:rPr>
                <w:rFonts w:ascii="Verdana" w:hAnsi="Verdana" w:cs="Arial"/>
                <w:sz w:val="18"/>
                <w:szCs w:val="18"/>
                <w:lang w:val="es-BO"/>
              </w:rPr>
            </w:pPr>
            <w:r w:rsidRPr="003D7976">
              <w:rPr>
                <w:rFonts w:ascii="Verdana" w:hAnsi="Verdana" w:cs="Arial"/>
                <w:sz w:val="18"/>
                <w:szCs w:val="18"/>
                <w:lang w:val="es-BO"/>
              </w:rPr>
              <w:t xml:space="preserve">Para la limpieza de vidrios externos (planta baja hasta el piso 27 del edificio del BCB), la empresa adjudicada deberá asegurar a los operarios con un seguro de accidentes personales, el proveedor deberá contar con una póliza de Responsabilidad Civil, contar con personal experto, debiendo dotar el equipo de protección </w:t>
            </w:r>
            <w:r w:rsidRPr="003D7976">
              <w:rPr>
                <w:rFonts w:ascii="Verdana" w:hAnsi="Verdana" w:cs="Arial"/>
                <w:color w:val="000000"/>
                <w:sz w:val="18"/>
                <w:szCs w:val="18"/>
                <w:lang w:val="es-BO"/>
              </w:rPr>
              <w:t>y seguridad para trabajos en altura</w:t>
            </w:r>
            <w:r w:rsidRPr="003D7976">
              <w:rPr>
                <w:rFonts w:ascii="Verdana" w:hAnsi="Verdana" w:cs="Arial"/>
                <w:sz w:val="18"/>
                <w:szCs w:val="18"/>
                <w:lang w:val="es-BO"/>
              </w:rPr>
              <w:t xml:space="preserve"> según normas Municipales y normas Internacionales ANSI. La preparación y ejecución de este tipo de trabajo será supervisada, en el aspecto de seguridad, por un Profesional en Seguridad Laboral y Ambiental del Departamento de Seguridad y Contingencias del BCB. El equipo para efectuar el deslizamiento deberá encontrarse en buen estado y deberá comprender lo siguiente:  </w:t>
            </w:r>
          </w:p>
          <w:p w14:paraId="0C9B9BB0" w14:textId="77777777" w:rsidR="00574563" w:rsidRPr="003D7976" w:rsidRDefault="00574563" w:rsidP="003D7976">
            <w:pPr>
              <w:pStyle w:val="Textoindependiente"/>
              <w:spacing w:after="0"/>
              <w:rPr>
                <w:rFonts w:ascii="Verdana" w:hAnsi="Verdana" w:cs="Arial"/>
                <w:sz w:val="18"/>
                <w:szCs w:val="18"/>
                <w:lang w:val="es-BO"/>
              </w:rPr>
            </w:pPr>
          </w:p>
          <w:p w14:paraId="48B05513"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Silletas con frenos antideslizantes.</w:t>
            </w:r>
          </w:p>
          <w:p w14:paraId="2FBCA533"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Línea de posicionamiento del arnés (cuerdas de poliéster, nylon o poliamida con coraza protectora ante la abrasión, mosquetones y freno en acero o duraluminio).   </w:t>
            </w:r>
          </w:p>
          <w:p w14:paraId="731A738F"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Arnés de seguridad (cuerpo entero). </w:t>
            </w:r>
          </w:p>
          <w:p w14:paraId="58D03394"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Salva caídas (acero al carbono o acero inoxidable).</w:t>
            </w:r>
          </w:p>
          <w:p w14:paraId="46578DB5"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Ganchos, mosquetón y grilletes, en buen estado </w:t>
            </w:r>
          </w:p>
          <w:p w14:paraId="27E42389"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Ropa de trabajo.   </w:t>
            </w:r>
          </w:p>
          <w:p w14:paraId="7633FCE2"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Cascos de protección con barbiquejo.</w:t>
            </w:r>
          </w:p>
          <w:p w14:paraId="43795A32"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Cuerdas en buen estado (de descenso y vida), con resistencia a la tracción. </w:t>
            </w:r>
          </w:p>
          <w:p w14:paraId="2185FFD1"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lastRenderedPageBreak/>
              <w:t>Botas de seguridad</w:t>
            </w:r>
          </w:p>
          <w:p w14:paraId="2CB3ABA0"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t>Guantes de goma.</w:t>
            </w:r>
          </w:p>
          <w:p w14:paraId="03CBE388"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t>Gafas de protección</w:t>
            </w:r>
          </w:p>
          <w:p w14:paraId="3FE49A0B"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t>Equipo de comunicación (celulares, intercomunicadores, etc.)</w:t>
            </w:r>
          </w:p>
          <w:p w14:paraId="3FF67655"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t>Recipientes apropiados para el líquido limpiador.</w:t>
            </w:r>
          </w:p>
          <w:p w14:paraId="6D2668A7" w14:textId="77777777" w:rsidR="00574563" w:rsidRPr="003D7976" w:rsidRDefault="00574563" w:rsidP="004D4FF4">
            <w:pPr>
              <w:pStyle w:val="Textoindependiente"/>
              <w:numPr>
                <w:ilvl w:val="1"/>
                <w:numId w:val="42"/>
              </w:numPr>
              <w:tabs>
                <w:tab w:val="clear" w:pos="720"/>
                <w:tab w:val="num" w:pos="650"/>
                <w:tab w:val="num" w:pos="101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Otros equipos de seguridad que se requieran. </w:t>
            </w:r>
          </w:p>
          <w:p w14:paraId="7589BD56" w14:textId="77777777" w:rsidR="00574563" w:rsidRPr="003D7976" w:rsidRDefault="00574563" w:rsidP="004D4FF4">
            <w:pPr>
              <w:pStyle w:val="Textoindependiente"/>
              <w:numPr>
                <w:ilvl w:val="1"/>
                <w:numId w:val="42"/>
              </w:numPr>
              <w:tabs>
                <w:tab w:val="clear" w:pos="72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Todas las herramientas y equipos de trabajo deberán estar sujetas a la silleta, no se permitirán elementos sueltos.</w:t>
            </w:r>
          </w:p>
        </w:tc>
        <w:tc>
          <w:tcPr>
            <w:tcW w:w="1984" w:type="dxa"/>
            <w:vMerge/>
            <w:shd w:val="clear" w:color="auto" w:fill="auto"/>
            <w:vAlign w:val="center"/>
          </w:tcPr>
          <w:p w14:paraId="40317105"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0579BF52" w14:textId="77777777" w:rsidTr="00830BBA">
        <w:trPr>
          <w:trHeight w:val="4783"/>
          <w:jc w:val="center"/>
        </w:trPr>
        <w:tc>
          <w:tcPr>
            <w:tcW w:w="7650" w:type="dxa"/>
            <w:shd w:val="clear" w:color="auto" w:fill="auto"/>
          </w:tcPr>
          <w:p w14:paraId="2BD17845"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Herramientas y utensilios en óptimas condiciones de funcionamiento, de acuerdo con el siguiente detalle, mínimamente:</w:t>
            </w:r>
          </w:p>
          <w:p w14:paraId="1DFFC982"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Una (1) manguera de goma de 100 metros.</w:t>
            </w:r>
          </w:p>
          <w:p w14:paraId="78E23CEA"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Una (1) manguera de goma de 50 metros.</w:t>
            </w:r>
          </w:p>
          <w:p w14:paraId="1A47E228"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Veinticuatro (24)  escobas grandes con cerdas de plástico</w:t>
            </w:r>
          </w:p>
          <w:p w14:paraId="52BBE9D4"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Veinticuatro (24) levantadores de basura.</w:t>
            </w:r>
          </w:p>
          <w:p w14:paraId="0E0646EE"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Veinticuatro (24) cepillos con palo de cerdas suaves.</w:t>
            </w:r>
          </w:p>
          <w:p w14:paraId="21DBD4EE"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Dos (2) escobillones grandes con cerda suaves (cepillo y palo)</w:t>
            </w:r>
          </w:p>
          <w:p w14:paraId="09847858"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Veinticuatro (24) cepillos de mano (tipo lava ropa)</w:t>
            </w:r>
          </w:p>
          <w:p w14:paraId="3A097F31"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Veinticuatro (24) cepillos de mano con agarrador (tipo lava zapatillas)</w:t>
            </w:r>
          </w:p>
          <w:p w14:paraId="19614F9F"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Dos (2) escobillones grandes de cerda grande.</w:t>
            </w:r>
          </w:p>
          <w:p w14:paraId="453851EA"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Doce (12) escobillas metálicas.</w:t>
            </w:r>
          </w:p>
          <w:p w14:paraId="1CAB5EF8"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Veinticuatro (24) araganes  </w:t>
            </w:r>
          </w:p>
          <w:p w14:paraId="75670537"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Dos (2) sopapas</w:t>
            </w:r>
          </w:p>
          <w:p w14:paraId="0C4006DF"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Doce (12) plumeros</w:t>
            </w:r>
          </w:p>
          <w:p w14:paraId="0F543E1B"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Treinta y dos (32) baldes grandes de plástico</w:t>
            </w:r>
          </w:p>
          <w:p w14:paraId="2DDF41EA"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Diez (10) extensores eléctricos (cables y enchufes) cada uno de veinte (20) metros de largo.</w:t>
            </w:r>
          </w:p>
          <w:p w14:paraId="68F07902"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Conos para señalización </w:t>
            </w:r>
          </w:p>
          <w:p w14:paraId="6C5F3B1C" w14:textId="77777777"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Dos (2) telescopios de 10 metros para limpieza de ambientes de difícil acceso</w:t>
            </w:r>
          </w:p>
          <w:p w14:paraId="63D662C4" w14:textId="6AE303F2" w:rsidR="00574563" w:rsidRPr="003D7976" w:rsidRDefault="00574563" w:rsidP="004D4FF4">
            <w:pPr>
              <w:pStyle w:val="Textoindependiente"/>
              <w:numPr>
                <w:ilvl w:val="1"/>
                <w:numId w:val="42"/>
              </w:numPr>
              <w:tabs>
                <w:tab w:val="clear" w:pos="720"/>
                <w:tab w:val="num" w:pos="650"/>
                <w:tab w:val="num" w:pos="830"/>
              </w:tabs>
              <w:spacing w:after="0"/>
              <w:ind w:left="650"/>
              <w:jc w:val="both"/>
              <w:rPr>
                <w:rFonts w:ascii="Verdana" w:hAnsi="Verdana" w:cs="Arial"/>
                <w:sz w:val="18"/>
                <w:szCs w:val="18"/>
                <w:lang w:val="es-BO"/>
              </w:rPr>
            </w:pPr>
            <w:r w:rsidRPr="003D7976">
              <w:rPr>
                <w:rFonts w:ascii="Verdana" w:hAnsi="Verdana" w:cs="Arial"/>
                <w:sz w:val="18"/>
                <w:szCs w:val="18"/>
                <w:lang w:val="es-BO"/>
              </w:rPr>
              <w:t>Cuatro (4) squegee (para limpieza de vidrios con sus respectivos ules)</w:t>
            </w:r>
            <w:r w:rsidR="00830BBA">
              <w:rPr>
                <w:rFonts w:ascii="Verdana" w:hAnsi="Verdana" w:cs="Arial"/>
                <w:sz w:val="18"/>
                <w:szCs w:val="18"/>
                <w:lang w:val="es-BO"/>
              </w:rPr>
              <w:t>.</w:t>
            </w:r>
          </w:p>
        </w:tc>
        <w:tc>
          <w:tcPr>
            <w:tcW w:w="1984" w:type="dxa"/>
            <w:vMerge/>
            <w:shd w:val="clear" w:color="auto" w:fill="auto"/>
            <w:vAlign w:val="center"/>
          </w:tcPr>
          <w:p w14:paraId="3297D2AB" w14:textId="77777777" w:rsidR="00574563" w:rsidRPr="003D7976" w:rsidRDefault="00574563" w:rsidP="003D7976">
            <w:pPr>
              <w:pStyle w:val="Textoindependiente"/>
              <w:spacing w:after="0"/>
              <w:jc w:val="center"/>
              <w:rPr>
                <w:rFonts w:ascii="Verdana" w:hAnsi="Verdana" w:cs="Arial"/>
                <w:b/>
                <w:sz w:val="18"/>
                <w:szCs w:val="18"/>
                <w:lang w:val="es-BO"/>
              </w:rPr>
            </w:pPr>
          </w:p>
        </w:tc>
      </w:tr>
      <w:tr w:rsidR="00574563" w:rsidRPr="003D7976" w14:paraId="51ECD2D5" w14:textId="77777777" w:rsidTr="003D7976">
        <w:trPr>
          <w:trHeight w:val="70"/>
          <w:jc w:val="center"/>
        </w:trPr>
        <w:tc>
          <w:tcPr>
            <w:tcW w:w="7650" w:type="dxa"/>
            <w:shd w:val="clear" w:color="auto" w:fill="auto"/>
          </w:tcPr>
          <w:p w14:paraId="2AAD4E0F"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Las herramientas y utensilios deben ser reemplazados con la frecuencia necesaria que garantice óptimas condiciones de </w:t>
            </w:r>
            <w:r w:rsidRPr="003D7976">
              <w:rPr>
                <w:rFonts w:ascii="Verdana" w:hAnsi="Verdana" w:cs="Arial"/>
                <w:color w:val="000000"/>
                <w:sz w:val="18"/>
                <w:szCs w:val="18"/>
                <w:lang w:val="es-BO"/>
              </w:rPr>
              <w:t>uso para ofrecer un servicio de calidad</w:t>
            </w:r>
            <w:r w:rsidRPr="003D7976">
              <w:rPr>
                <w:rFonts w:ascii="Verdana" w:hAnsi="Verdana" w:cs="Arial"/>
                <w:sz w:val="18"/>
                <w:szCs w:val="18"/>
                <w:lang w:val="es-BO"/>
              </w:rPr>
              <w:t xml:space="preserve">.  </w:t>
            </w:r>
          </w:p>
        </w:tc>
        <w:tc>
          <w:tcPr>
            <w:tcW w:w="1984" w:type="dxa"/>
            <w:vMerge/>
            <w:shd w:val="clear" w:color="auto" w:fill="auto"/>
            <w:vAlign w:val="center"/>
          </w:tcPr>
          <w:p w14:paraId="559861CD"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2BB681B2" w14:textId="77777777" w:rsidTr="003D7976">
        <w:trPr>
          <w:trHeight w:val="524"/>
          <w:jc w:val="center"/>
        </w:trPr>
        <w:tc>
          <w:tcPr>
            <w:tcW w:w="7650" w:type="dxa"/>
            <w:shd w:val="clear" w:color="auto" w:fill="auto"/>
          </w:tcPr>
          <w:p w14:paraId="05611BA9"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Las máquinas, equipos, herramientas y utensilios necesarios para la prestación del servicio serán depositados en un ambiente destinado para el efecto ubicado en el edificio principal del BCB, cuyo manejo y custodia estará a cargo de la empresa adjudicada.  </w:t>
            </w:r>
          </w:p>
        </w:tc>
        <w:tc>
          <w:tcPr>
            <w:tcW w:w="1984" w:type="dxa"/>
            <w:vMerge/>
            <w:shd w:val="clear" w:color="auto" w:fill="auto"/>
            <w:vAlign w:val="center"/>
          </w:tcPr>
          <w:p w14:paraId="796ED38B"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1009F836" w14:textId="77777777" w:rsidTr="003D7976">
        <w:trPr>
          <w:trHeight w:val="524"/>
          <w:jc w:val="center"/>
        </w:trPr>
        <w:tc>
          <w:tcPr>
            <w:tcW w:w="7650" w:type="dxa"/>
            <w:shd w:val="clear" w:color="auto" w:fill="auto"/>
          </w:tcPr>
          <w:p w14:paraId="139A496E" w14:textId="77777777" w:rsidR="00574563" w:rsidRPr="003D7976" w:rsidRDefault="00574563" w:rsidP="004D4FF4">
            <w:pPr>
              <w:pStyle w:val="Textoindependiente"/>
              <w:numPr>
                <w:ilvl w:val="0"/>
                <w:numId w:val="68"/>
              </w:numPr>
              <w:tabs>
                <w:tab w:val="clear" w:pos="41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Para el inicio de la prestación del servicio, la empresa adjudicada presentará un listado de la maquinaria y equipos especificando detalladamente: marca, modelo, serie, procedencia, año de fabricación, código único de identificación, etc. Estos serán sometidos </w:t>
            </w:r>
            <w:r w:rsidRPr="003D7976">
              <w:rPr>
                <w:rFonts w:ascii="Verdana" w:hAnsi="Verdana" w:cs="Arial"/>
                <w:color w:val="000000"/>
                <w:sz w:val="18"/>
                <w:szCs w:val="18"/>
                <w:lang w:val="es-BO"/>
              </w:rPr>
              <w:t>a una evaluación e</w:t>
            </w:r>
            <w:r w:rsidRPr="003D7976">
              <w:rPr>
                <w:rFonts w:ascii="Verdana" w:hAnsi="Verdana" w:cs="Arial"/>
                <w:color w:val="0000FF"/>
                <w:sz w:val="18"/>
                <w:szCs w:val="18"/>
                <w:lang w:val="es-BO"/>
              </w:rPr>
              <w:t xml:space="preserve"> </w:t>
            </w:r>
            <w:r w:rsidRPr="003D7976">
              <w:rPr>
                <w:rFonts w:ascii="Verdana" w:hAnsi="Verdana" w:cs="Arial"/>
                <w:sz w:val="18"/>
                <w:szCs w:val="18"/>
                <w:lang w:val="es-BO"/>
              </w:rPr>
              <w:t xml:space="preserve">inspección </w:t>
            </w:r>
            <w:r w:rsidRPr="003D7976">
              <w:rPr>
                <w:rFonts w:ascii="Verdana" w:hAnsi="Verdana" w:cs="Arial"/>
                <w:color w:val="000000"/>
                <w:sz w:val="18"/>
                <w:szCs w:val="18"/>
                <w:lang w:val="es-BO"/>
              </w:rPr>
              <w:t xml:space="preserve">técnica </w:t>
            </w:r>
            <w:r w:rsidRPr="003D7976">
              <w:rPr>
                <w:rFonts w:ascii="Verdana" w:hAnsi="Verdana" w:cs="Arial"/>
                <w:sz w:val="18"/>
                <w:szCs w:val="18"/>
                <w:lang w:val="es-BO"/>
              </w:rPr>
              <w:t>por parte del Fiscal del Servicio y Supervisor de la Unidad de Servicios para verificar el cumplimiento de lo requerido en las presentes Especificaciones Técnicas.</w:t>
            </w:r>
          </w:p>
        </w:tc>
        <w:tc>
          <w:tcPr>
            <w:tcW w:w="1984" w:type="dxa"/>
            <w:vMerge/>
            <w:shd w:val="clear" w:color="auto" w:fill="auto"/>
            <w:vAlign w:val="center"/>
          </w:tcPr>
          <w:p w14:paraId="20FFCA8B"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5C07DBFD" w14:textId="77777777" w:rsidTr="00830BBA">
        <w:trPr>
          <w:trHeight w:val="293"/>
          <w:jc w:val="center"/>
        </w:trPr>
        <w:tc>
          <w:tcPr>
            <w:tcW w:w="7650" w:type="dxa"/>
            <w:shd w:val="clear" w:color="auto" w:fill="C6D9F1" w:themeFill="text2" w:themeFillTint="33"/>
            <w:vAlign w:val="center"/>
          </w:tcPr>
          <w:p w14:paraId="6983EE8E"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MANTENIMIENTO Y REPARACIÓN DE MAQUINARIA O EQUIPO</w:t>
            </w:r>
          </w:p>
        </w:tc>
        <w:tc>
          <w:tcPr>
            <w:tcW w:w="1984" w:type="dxa"/>
            <w:tcBorders>
              <w:bottom w:val="single" w:sz="4" w:space="0" w:color="auto"/>
            </w:tcBorders>
            <w:shd w:val="clear" w:color="auto" w:fill="C6D9F1" w:themeFill="text2" w:themeFillTint="33"/>
            <w:vAlign w:val="center"/>
          </w:tcPr>
          <w:p w14:paraId="0563AD9C"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1EA8CEE9" w14:textId="77777777" w:rsidTr="003D7976">
        <w:trPr>
          <w:trHeight w:val="524"/>
          <w:jc w:val="center"/>
        </w:trPr>
        <w:tc>
          <w:tcPr>
            <w:tcW w:w="7650" w:type="dxa"/>
            <w:shd w:val="clear" w:color="auto" w:fill="auto"/>
          </w:tcPr>
          <w:p w14:paraId="348F5A18" w14:textId="77777777" w:rsidR="00574563" w:rsidRPr="003D7976" w:rsidRDefault="00574563" w:rsidP="004D4FF4">
            <w:pPr>
              <w:pStyle w:val="Textoindependiente"/>
              <w:numPr>
                <w:ilvl w:val="0"/>
                <w:numId w:val="69"/>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La empresa adjudicada debe garantizar el óptimo y permanente funcionamiento de toda la maquinaria y equipo utilizado en la prestación del servicio. El Fiscal del Servicio podrá realizar una evaluación periódica cuando así lo considere conveniente para establecer el buen estado de los mismos.</w:t>
            </w:r>
          </w:p>
        </w:tc>
        <w:tc>
          <w:tcPr>
            <w:tcW w:w="1984" w:type="dxa"/>
            <w:vMerge w:val="restart"/>
            <w:shd w:val="clear" w:color="auto" w:fill="auto"/>
            <w:vAlign w:val="center"/>
          </w:tcPr>
          <w:p w14:paraId="7A8014BF" w14:textId="77777777" w:rsidR="00574563" w:rsidRPr="003D7976" w:rsidRDefault="00574563" w:rsidP="003D7976">
            <w:pPr>
              <w:pStyle w:val="Textoindependiente"/>
              <w:spacing w:after="0"/>
              <w:jc w:val="center"/>
              <w:rPr>
                <w:rFonts w:ascii="Verdana" w:hAnsi="Verdana" w:cs="Arial"/>
                <w:b/>
                <w:bCs/>
                <w:sz w:val="18"/>
                <w:szCs w:val="18"/>
                <w:lang w:val="es-BO"/>
              </w:rPr>
            </w:pPr>
          </w:p>
        </w:tc>
      </w:tr>
      <w:tr w:rsidR="00574563" w:rsidRPr="003D7976" w14:paraId="6ABC9779" w14:textId="77777777" w:rsidTr="003D7976">
        <w:trPr>
          <w:trHeight w:val="70"/>
          <w:jc w:val="center"/>
        </w:trPr>
        <w:tc>
          <w:tcPr>
            <w:tcW w:w="7650" w:type="dxa"/>
            <w:shd w:val="clear" w:color="auto" w:fill="auto"/>
          </w:tcPr>
          <w:p w14:paraId="4D168D4C" w14:textId="77777777" w:rsidR="00574563" w:rsidRPr="003D7976" w:rsidRDefault="00574563" w:rsidP="004D4FF4">
            <w:pPr>
              <w:pStyle w:val="Textoindependiente"/>
              <w:numPr>
                <w:ilvl w:val="0"/>
                <w:numId w:val="69"/>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La empresa adjudicada efectuará por su cuenta y costo el mantenimiento preventivo y correctivo de la maquinaria o equipos requeridos para la ejecución del servicio.</w:t>
            </w:r>
          </w:p>
        </w:tc>
        <w:tc>
          <w:tcPr>
            <w:tcW w:w="1984" w:type="dxa"/>
            <w:vMerge/>
            <w:shd w:val="clear" w:color="auto" w:fill="auto"/>
            <w:vAlign w:val="center"/>
          </w:tcPr>
          <w:p w14:paraId="75376F7A"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78FC7428" w14:textId="77777777" w:rsidTr="003D7976">
        <w:trPr>
          <w:trHeight w:val="164"/>
          <w:jc w:val="center"/>
        </w:trPr>
        <w:tc>
          <w:tcPr>
            <w:tcW w:w="7650" w:type="dxa"/>
            <w:shd w:val="clear" w:color="auto" w:fill="auto"/>
          </w:tcPr>
          <w:p w14:paraId="600BFC69" w14:textId="77777777" w:rsidR="00574563" w:rsidRPr="003D7976" w:rsidRDefault="00574563" w:rsidP="004D4FF4">
            <w:pPr>
              <w:pStyle w:val="Textoindependiente"/>
              <w:numPr>
                <w:ilvl w:val="0"/>
                <w:numId w:val="69"/>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De presentarse un desperfecto en alguna maquinaria o equipo que ocasione su baja temporal o permanente, la empresa adjudicada efectuará su reemplazo con </w:t>
            </w:r>
            <w:r w:rsidRPr="003D7976">
              <w:rPr>
                <w:rFonts w:ascii="Verdana" w:hAnsi="Verdana" w:cs="Arial"/>
                <w:sz w:val="18"/>
                <w:szCs w:val="18"/>
                <w:lang w:val="es-BO"/>
              </w:rPr>
              <w:lastRenderedPageBreak/>
              <w:t>un equipo o maquinaria de similar o mejores características en el plazo máximo de 48 horas</w:t>
            </w:r>
          </w:p>
        </w:tc>
        <w:tc>
          <w:tcPr>
            <w:tcW w:w="1984" w:type="dxa"/>
            <w:vMerge/>
            <w:shd w:val="clear" w:color="auto" w:fill="auto"/>
            <w:vAlign w:val="center"/>
          </w:tcPr>
          <w:p w14:paraId="46DF20DC"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3D4492A4" w14:textId="77777777" w:rsidTr="003D7976">
        <w:trPr>
          <w:trHeight w:val="524"/>
          <w:jc w:val="center"/>
        </w:trPr>
        <w:tc>
          <w:tcPr>
            <w:tcW w:w="7650" w:type="dxa"/>
            <w:shd w:val="clear" w:color="auto" w:fill="auto"/>
          </w:tcPr>
          <w:p w14:paraId="08011361" w14:textId="77777777" w:rsidR="00574563" w:rsidRPr="003D7976" w:rsidRDefault="00574563" w:rsidP="004D4FF4">
            <w:pPr>
              <w:pStyle w:val="Textoindependiente"/>
              <w:numPr>
                <w:ilvl w:val="0"/>
                <w:numId w:val="69"/>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lastRenderedPageBreak/>
              <w:t>La salida de toda maquinaria o equipo para su reparación o mantenimiento, debe efectuarse mediante la autorización de las instancias respectivas del BCB en coordinación con el Fiscal del Servicio.</w:t>
            </w:r>
          </w:p>
        </w:tc>
        <w:tc>
          <w:tcPr>
            <w:tcW w:w="1984" w:type="dxa"/>
            <w:vMerge/>
            <w:tcBorders>
              <w:bottom w:val="single" w:sz="4" w:space="0" w:color="auto"/>
            </w:tcBorders>
            <w:shd w:val="clear" w:color="auto" w:fill="auto"/>
            <w:vAlign w:val="center"/>
          </w:tcPr>
          <w:p w14:paraId="2C5112A2"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071147F9" w14:textId="77777777" w:rsidTr="00830BBA">
        <w:trPr>
          <w:trHeight w:val="319"/>
          <w:jc w:val="center"/>
        </w:trPr>
        <w:tc>
          <w:tcPr>
            <w:tcW w:w="7650" w:type="dxa"/>
            <w:tcBorders>
              <w:right w:val="single" w:sz="4" w:space="0" w:color="auto"/>
            </w:tcBorders>
            <w:shd w:val="clear" w:color="auto" w:fill="C6D9F1" w:themeFill="text2" w:themeFillTint="33"/>
            <w:vAlign w:val="center"/>
          </w:tcPr>
          <w:p w14:paraId="0ABA637D" w14:textId="77777777" w:rsidR="00574563" w:rsidRPr="003D7976" w:rsidRDefault="00574563" w:rsidP="004D4FF4">
            <w:pPr>
              <w:pStyle w:val="Textoindependiente"/>
              <w:numPr>
                <w:ilvl w:val="0"/>
                <w:numId w:val="80"/>
              </w:numPr>
              <w:spacing w:after="0"/>
              <w:jc w:val="both"/>
              <w:rPr>
                <w:rFonts w:ascii="Verdana" w:hAnsi="Verdana" w:cs="Arial"/>
                <w:sz w:val="18"/>
                <w:szCs w:val="18"/>
                <w:lang w:val="es-BO"/>
              </w:rPr>
            </w:pPr>
            <w:r w:rsidRPr="003D7976">
              <w:rPr>
                <w:rFonts w:ascii="Verdana" w:hAnsi="Verdana" w:cs="Arial"/>
                <w:b/>
                <w:bCs/>
                <w:sz w:val="18"/>
                <w:szCs w:val="18"/>
                <w:lang w:val="es-BO"/>
              </w:rPr>
              <w:t>MEDIDAS DE SEGURIDAD</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8777F2" w14:textId="77777777" w:rsidR="00574563" w:rsidRPr="003D7976" w:rsidRDefault="00574563" w:rsidP="003D7976">
            <w:pPr>
              <w:jc w:val="center"/>
              <w:rPr>
                <w:rFonts w:ascii="Verdana" w:hAnsi="Verdana" w:cs="Arial"/>
                <w:b/>
                <w:sz w:val="18"/>
                <w:szCs w:val="18"/>
              </w:rPr>
            </w:pPr>
          </w:p>
        </w:tc>
      </w:tr>
      <w:tr w:rsidR="00574563" w:rsidRPr="003D7976" w14:paraId="572791F3" w14:textId="77777777" w:rsidTr="00830BBA">
        <w:trPr>
          <w:trHeight w:val="305"/>
          <w:jc w:val="center"/>
        </w:trPr>
        <w:tc>
          <w:tcPr>
            <w:tcW w:w="7650" w:type="dxa"/>
            <w:shd w:val="clear" w:color="auto" w:fill="C6D9F1" w:themeFill="text2" w:themeFillTint="33"/>
            <w:vAlign w:val="center"/>
          </w:tcPr>
          <w:p w14:paraId="3D02D2C1" w14:textId="77777777" w:rsidR="00574563" w:rsidRPr="003D7976" w:rsidRDefault="00574563" w:rsidP="003D7976">
            <w:pPr>
              <w:pStyle w:val="Textoindependiente"/>
              <w:tabs>
                <w:tab w:val="left" w:pos="0"/>
              </w:tabs>
              <w:spacing w:after="0"/>
              <w:rPr>
                <w:rFonts w:ascii="Verdana" w:hAnsi="Verdana" w:cs="Arial"/>
                <w:b/>
                <w:bCs/>
                <w:sz w:val="18"/>
                <w:szCs w:val="18"/>
                <w:lang w:val="es-BO"/>
              </w:rPr>
            </w:pPr>
            <w:r w:rsidRPr="003D7976">
              <w:rPr>
                <w:rFonts w:ascii="Verdana" w:hAnsi="Verdana" w:cs="Arial"/>
                <w:b/>
                <w:bCs/>
                <w:sz w:val="18"/>
                <w:szCs w:val="18"/>
                <w:lang w:val="es-BO"/>
              </w:rPr>
              <w:t>I.1. SEÑALIZACIÓN</w:t>
            </w:r>
          </w:p>
        </w:tc>
        <w:tc>
          <w:tcPr>
            <w:tcW w:w="1984" w:type="dxa"/>
            <w:tcBorders>
              <w:top w:val="single" w:sz="4" w:space="0" w:color="auto"/>
            </w:tcBorders>
            <w:shd w:val="clear" w:color="auto" w:fill="C6D9F1" w:themeFill="text2" w:themeFillTint="33"/>
            <w:vAlign w:val="center"/>
          </w:tcPr>
          <w:p w14:paraId="305C11E7"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2ABE607F" w14:textId="77777777" w:rsidTr="003D7976">
        <w:trPr>
          <w:trHeight w:val="524"/>
          <w:jc w:val="center"/>
        </w:trPr>
        <w:tc>
          <w:tcPr>
            <w:tcW w:w="7650" w:type="dxa"/>
            <w:shd w:val="clear" w:color="auto" w:fill="auto"/>
          </w:tcPr>
          <w:p w14:paraId="2416F89C"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El proponente adjudicado cumplirá con la señalización adecuada y oportuna  (colocado de letreros, conos, etc.) en lugares visibles o de tránsito donde se realicen trabajos de limpieza, encerados de parquet, lavado de pisos fríos, mármol, etc.</w:t>
            </w:r>
          </w:p>
        </w:tc>
        <w:tc>
          <w:tcPr>
            <w:tcW w:w="1984" w:type="dxa"/>
            <w:shd w:val="clear" w:color="auto" w:fill="auto"/>
            <w:vAlign w:val="center"/>
          </w:tcPr>
          <w:p w14:paraId="204C50A4" w14:textId="77777777" w:rsidR="00574563" w:rsidRPr="003D7976" w:rsidRDefault="00574563" w:rsidP="003D7976">
            <w:pPr>
              <w:pStyle w:val="Textoindependiente"/>
              <w:spacing w:after="0"/>
              <w:jc w:val="center"/>
              <w:rPr>
                <w:rFonts w:ascii="Verdana" w:hAnsi="Verdana" w:cs="Arial"/>
                <w:b/>
                <w:sz w:val="18"/>
                <w:szCs w:val="18"/>
                <w:lang w:val="es-BO"/>
              </w:rPr>
            </w:pPr>
          </w:p>
        </w:tc>
      </w:tr>
      <w:tr w:rsidR="00574563" w:rsidRPr="003D7976" w14:paraId="6801586C" w14:textId="77777777" w:rsidTr="00830BBA">
        <w:trPr>
          <w:trHeight w:val="274"/>
          <w:jc w:val="center"/>
        </w:trPr>
        <w:tc>
          <w:tcPr>
            <w:tcW w:w="7650" w:type="dxa"/>
            <w:shd w:val="clear" w:color="auto" w:fill="C6D9F1" w:themeFill="text2" w:themeFillTint="33"/>
            <w:vAlign w:val="center"/>
          </w:tcPr>
          <w:p w14:paraId="6488B576" w14:textId="77777777" w:rsidR="00574563" w:rsidRPr="003D7976" w:rsidRDefault="00574563" w:rsidP="003D7976">
            <w:pPr>
              <w:pStyle w:val="Textoindependiente"/>
              <w:spacing w:after="0"/>
              <w:rPr>
                <w:rFonts w:ascii="Verdana" w:hAnsi="Verdana" w:cs="Arial"/>
                <w:b/>
                <w:bCs/>
                <w:sz w:val="18"/>
                <w:szCs w:val="18"/>
                <w:lang w:val="es-BO"/>
              </w:rPr>
            </w:pPr>
            <w:r w:rsidRPr="003D7976">
              <w:rPr>
                <w:rFonts w:ascii="Verdana" w:hAnsi="Verdana" w:cs="Arial"/>
                <w:b/>
                <w:bCs/>
                <w:sz w:val="18"/>
                <w:szCs w:val="18"/>
                <w:lang w:val="es-BO"/>
              </w:rPr>
              <w:t>I.2. SEGURIDAD INDUSTRIAL</w:t>
            </w:r>
          </w:p>
        </w:tc>
        <w:tc>
          <w:tcPr>
            <w:tcW w:w="1984" w:type="dxa"/>
            <w:shd w:val="clear" w:color="auto" w:fill="C6D9F1" w:themeFill="text2" w:themeFillTint="33"/>
            <w:vAlign w:val="center"/>
          </w:tcPr>
          <w:p w14:paraId="6BA65B16" w14:textId="77777777" w:rsidR="00574563" w:rsidRPr="003D7976" w:rsidRDefault="00574563" w:rsidP="003D7976">
            <w:pPr>
              <w:jc w:val="center"/>
              <w:rPr>
                <w:rFonts w:ascii="Verdana" w:hAnsi="Verdana" w:cs="Arial"/>
                <w:b/>
                <w:bCs/>
                <w:sz w:val="18"/>
                <w:szCs w:val="18"/>
              </w:rPr>
            </w:pPr>
            <w:r w:rsidRPr="00830BBA">
              <w:rPr>
                <w:rFonts w:ascii="Verdana" w:hAnsi="Verdana" w:cs="Arial"/>
                <w:b/>
                <w:bCs/>
                <w:sz w:val="16"/>
                <w:szCs w:val="18"/>
              </w:rPr>
              <w:t>Manifestar aceptación</w:t>
            </w:r>
          </w:p>
        </w:tc>
      </w:tr>
      <w:tr w:rsidR="00574563" w:rsidRPr="003D7976" w14:paraId="6A0C1D7E" w14:textId="77777777" w:rsidTr="003D7976">
        <w:trPr>
          <w:trHeight w:val="506"/>
          <w:jc w:val="center"/>
        </w:trPr>
        <w:tc>
          <w:tcPr>
            <w:tcW w:w="7650" w:type="dxa"/>
            <w:shd w:val="clear" w:color="auto" w:fill="auto"/>
            <w:vAlign w:val="center"/>
          </w:tcPr>
          <w:p w14:paraId="16AA03C6" w14:textId="77777777" w:rsidR="00574563" w:rsidRPr="003D7976" w:rsidRDefault="00574563" w:rsidP="003D7976">
            <w:pPr>
              <w:pStyle w:val="Textoindependiente"/>
              <w:tabs>
                <w:tab w:val="left" w:pos="8294"/>
              </w:tabs>
              <w:spacing w:after="0"/>
              <w:rPr>
                <w:rFonts w:ascii="Verdana" w:hAnsi="Verdana" w:cs="Arial"/>
                <w:bCs/>
                <w:sz w:val="18"/>
                <w:szCs w:val="18"/>
                <w:lang w:val="es-BO"/>
              </w:rPr>
            </w:pPr>
            <w:r w:rsidRPr="003D7976">
              <w:rPr>
                <w:rFonts w:ascii="Verdana" w:hAnsi="Verdana" w:cs="Arial"/>
                <w:bCs/>
                <w:sz w:val="18"/>
                <w:szCs w:val="18"/>
                <w:lang w:val="es-BO"/>
              </w:rPr>
              <w:t>La empresa adjudicada será responsable de todos los riesgos inherentes que se presenten en el proceso del trabajo de limpieza.</w:t>
            </w:r>
          </w:p>
          <w:p w14:paraId="135F82EC" w14:textId="77777777" w:rsidR="00574563" w:rsidRPr="003D7976" w:rsidRDefault="00574563" w:rsidP="003D7976">
            <w:pPr>
              <w:pStyle w:val="Textoindependiente"/>
              <w:tabs>
                <w:tab w:val="left" w:pos="8294"/>
              </w:tabs>
              <w:spacing w:after="0"/>
              <w:rPr>
                <w:rFonts w:ascii="Verdana" w:hAnsi="Verdana" w:cs="Arial"/>
                <w:bCs/>
                <w:sz w:val="18"/>
                <w:szCs w:val="18"/>
                <w:lang w:val="es-BO"/>
              </w:rPr>
            </w:pPr>
          </w:p>
          <w:p w14:paraId="522E4FDB" w14:textId="77777777" w:rsidR="00574563" w:rsidRPr="003D7976" w:rsidRDefault="00574563" w:rsidP="003D7976">
            <w:pPr>
              <w:pStyle w:val="Textoindependiente"/>
              <w:tabs>
                <w:tab w:val="left" w:pos="8294"/>
              </w:tabs>
              <w:spacing w:after="0"/>
              <w:rPr>
                <w:rFonts w:ascii="Verdana" w:hAnsi="Verdana" w:cs="Arial"/>
                <w:snapToGrid w:val="0"/>
                <w:spacing w:val="-3"/>
                <w:sz w:val="18"/>
                <w:szCs w:val="18"/>
                <w:lang w:val="es-BO"/>
              </w:rPr>
            </w:pPr>
            <w:r w:rsidRPr="003D7976">
              <w:rPr>
                <w:rFonts w:ascii="Verdana" w:hAnsi="Verdana" w:cs="Arial"/>
                <w:bCs/>
                <w:sz w:val="18"/>
                <w:szCs w:val="18"/>
                <w:lang w:val="es-BO"/>
              </w:rPr>
              <w:t xml:space="preserve">La empresa adjudicada está obligada a dotar a su personal de la ropa de trabajo, implementos de seguridad industrial necesarios y </w:t>
            </w:r>
            <w:r w:rsidRPr="003D7976">
              <w:rPr>
                <w:rFonts w:ascii="Verdana" w:hAnsi="Verdana" w:cs="Arial"/>
                <w:sz w:val="18"/>
                <w:szCs w:val="18"/>
                <w:lang w:val="es-BO"/>
              </w:rPr>
              <w:t>Equipos de Protección Personal (EPP), precautelando el bienestar de su personal.</w:t>
            </w:r>
            <w:r w:rsidRPr="003D7976">
              <w:rPr>
                <w:rFonts w:ascii="Verdana" w:hAnsi="Verdana" w:cs="Arial"/>
                <w:snapToGrid w:val="0"/>
                <w:spacing w:val="-3"/>
                <w:sz w:val="18"/>
                <w:szCs w:val="18"/>
                <w:lang w:val="es-BO"/>
              </w:rPr>
              <w:t xml:space="preserve"> en cumplimiento al Decreto Supremo Nº 0108 y la Resolución Ministerial N° 527/09 de fecha 10 de Agosto de 2009; </w:t>
            </w:r>
            <w:r w:rsidRPr="003D7976">
              <w:rPr>
                <w:rFonts w:ascii="Verdana" w:hAnsi="Verdana" w:cs="Arial"/>
                <w:bCs/>
                <w:sz w:val="18"/>
                <w:szCs w:val="18"/>
                <w:lang w:val="es-BO"/>
              </w:rPr>
              <w:t>para la adecuada prestación del servicio, así como de capacitar a todo su personal en procedimientos y normas de prevención y seguridad industrial vigentes.</w:t>
            </w:r>
          </w:p>
        </w:tc>
        <w:tc>
          <w:tcPr>
            <w:tcW w:w="1984" w:type="dxa"/>
            <w:shd w:val="clear" w:color="auto" w:fill="auto"/>
            <w:vAlign w:val="center"/>
          </w:tcPr>
          <w:p w14:paraId="55BA6045" w14:textId="77777777" w:rsidR="00574563" w:rsidRPr="003D7976" w:rsidRDefault="00574563" w:rsidP="003D7976">
            <w:pPr>
              <w:jc w:val="center"/>
              <w:rPr>
                <w:rFonts w:ascii="Verdana" w:hAnsi="Verdana" w:cs="Arial"/>
                <w:b/>
                <w:bCs/>
                <w:sz w:val="18"/>
                <w:szCs w:val="18"/>
              </w:rPr>
            </w:pPr>
          </w:p>
        </w:tc>
      </w:tr>
      <w:tr w:rsidR="00574563" w:rsidRPr="003D7976" w14:paraId="4EEB7245" w14:textId="77777777" w:rsidTr="00830BBA">
        <w:trPr>
          <w:trHeight w:val="245"/>
          <w:jc w:val="center"/>
        </w:trPr>
        <w:tc>
          <w:tcPr>
            <w:tcW w:w="7650" w:type="dxa"/>
            <w:shd w:val="clear" w:color="auto" w:fill="C6D9F1" w:themeFill="text2" w:themeFillTint="33"/>
            <w:vAlign w:val="center"/>
          </w:tcPr>
          <w:p w14:paraId="6DD45039"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MATERIAL DE DESECHO Y TRASLADO DE PERSONAL</w:t>
            </w:r>
          </w:p>
        </w:tc>
        <w:tc>
          <w:tcPr>
            <w:tcW w:w="1984" w:type="dxa"/>
            <w:shd w:val="clear" w:color="auto" w:fill="C6D9F1" w:themeFill="text2" w:themeFillTint="33"/>
            <w:vAlign w:val="center"/>
          </w:tcPr>
          <w:p w14:paraId="051698AA"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2C27C3" w:rsidRPr="003D7976" w14:paraId="2B0F7AE4" w14:textId="77777777" w:rsidTr="003D7976">
        <w:trPr>
          <w:trHeight w:val="524"/>
          <w:jc w:val="center"/>
        </w:trPr>
        <w:tc>
          <w:tcPr>
            <w:tcW w:w="7650" w:type="dxa"/>
            <w:shd w:val="clear" w:color="auto" w:fill="auto"/>
          </w:tcPr>
          <w:p w14:paraId="398BA9F7" w14:textId="77777777" w:rsidR="002C27C3" w:rsidRPr="003D7976" w:rsidRDefault="002C27C3" w:rsidP="004D4FF4">
            <w:pPr>
              <w:pStyle w:val="Textoindependiente"/>
              <w:numPr>
                <w:ilvl w:val="2"/>
                <w:numId w:val="79"/>
              </w:numPr>
              <w:tabs>
                <w:tab w:val="clear" w:pos="2340"/>
                <w:tab w:val="num" w:pos="214"/>
              </w:tabs>
              <w:spacing w:after="0"/>
              <w:ind w:left="214" w:hanging="214"/>
              <w:jc w:val="both"/>
              <w:rPr>
                <w:rFonts w:ascii="Verdana" w:hAnsi="Verdana" w:cs="Arial"/>
                <w:sz w:val="18"/>
                <w:szCs w:val="18"/>
                <w:lang w:val="es-BO"/>
              </w:rPr>
            </w:pPr>
            <w:r w:rsidRPr="003D7976">
              <w:rPr>
                <w:rFonts w:ascii="Verdana" w:hAnsi="Verdana" w:cs="Arial"/>
                <w:sz w:val="18"/>
                <w:szCs w:val="18"/>
                <w:lang w:val="es-BO"/>
              </w:rPr>
              <w:t>La empresa adjudicada deberá considerar en su propuesta el retiro y transporte de los desechos generados en el proceso de limpieza de los inmuebles del BCB</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al Botadero Municipal que corresponda y cubrir el costo de la Tasa de Aseo Municipal y cualquier otro costo adicional que pudiera generarse en la prestación del servicio (E.1 numeral 17)</w:t>
            </w:r>
          </w:p>
          <w:p w14:paraId="3E044DF6" w14:textId="77777777" w:rsidR="002C27C3" w:rsidRPr="003D7976" w:rsidRDefault="002C27C3" w:rsidP="004D4FF4">
            <w:pPr>
              <w:pStyle w:val="Textoindependiente"/>
              <w:numPr>
                <w:ilvl w:val="2"/>
                <w:numId w:val="79"/>
              </w:numPr>
              <w:tabs>
                <w:tab w:val="clear" w:pos="2340"/>
                <w:tab w:val="num" w:pos="214"/>
              </w:tabs>
              <w:spacing w:after="0"/>
              <w:ind w:left="214" w:hanging="214"/>
              <w:jc w:val="both"/>
              <w:rPr>
                <w:rFonts w:ascii="Verdana" w:hAnsi="Verdana" w:cs="Arial"/>
                <w:sz w:val="18"/>
                <w:szCs w:val="18"/>
                <w:lang w:val="es-BO"/>
              </w:rPr>
            </w:pPr>
            <w:r w:rsidRPr="003D7976">
              <w:rPr>
                <w:rFonts w:ascii="Verdana" w:hAnsi="Verdana" w:cs="Arial"/>
                <w:sz w:val="18"/>
                <w:szCs w:val="18"/>
                <w:lang w:val="es-BO"/>
              </w:rPr>
              <w:t xml:space="preserve">El trabajo desarrollado debe sujetarse a normas de seguridad Integral establecidas por el BCB y </w:t>
            </w:r>
            <w:r w:rsidRPr="003D7976">
              <w:rPr>
                <w:rFonts w:ascii="Verdana" w:hAnsi="Verdana" w:cs="Arial"/>
                <w:color w:val="000000"/>
                <w:sz w:val="18"/>
                <w:szCs w:val="18"/>
                <w:lang w:val="es-BO"/>
              </w:rPr>
              <w:t>la</w:t>
            </w:r>
            <w:r w:rsidRPr="003D7976">
              <w:rPr>
                <w:rFonts w:ascii="Verdana" w:hAnsi="Verdana" w:cs="Arial"/>
                <w:color w:val="0000FF"/>
                <w:sz w:val="18"/>
                <w:szCs w:val="18"/>
                <w:lang w:val="es-BO"/>
              </w:rPr>
              <w:t xml:space="preserve"> </w:t>
            </w:r>
            <w:r w:rsidRPr="003D7976">
              <w:rPr>
                <w:rFonts w:ascii="Verdana" w:hAnsi="Verdana" w:cs="Arial"/>
                <w:sz w:val="18"/>
                <w:szCs w:val="18"/>
                <w:lang w:val="es-BO"/>
              </w:rPr>
              <w:t>Guardia de Seguridad Física del BCB.</w:t>
            </w:r>
          </w:p>
        </w:tc>
        <w:tc>
          <w:tcPr>
            <w:tcW w:w="1984" w:type="dxa"/>
            <w:vMerge w:val="restart"/>
            <w:shd w:val="clear" w:color="auto" w:fill="auto"/>
            <w:vAlign w:val="center"/>
          </w:tcPr>
          <w:p w14:paraId="462F990E" w14:textId="77777777" w:rsidR="002C27C3" w:rsidRPr="003D7976" w:rsidRDefault="002C27C3" w:rsidP="003D7976">
            <w:pPr>
              <w:pStyle w:val="Textoindependiente"/>
              <w:spacing w:after="0"/>
              <w:jc w:val="center"/>
              <w:rPr>
                <w:rFonts w:ascii="Verdana" w:hAnsi="Verdana" w:cs="Arial"/>
                <w:b/>
                <w:sz w:val="18"/>
                <w:szCs w:val="18"/>
                <w:lang w:val="es-BO"/>
              </w:rPr>
            </w:pPr>
          </w:p>
        </w:tc>
      </w:tr>
      <w:tr w:rsidR="002C27C3" w:rsidRPr="003D7976" w14:paraId="362487F3" w14:textId="77777777" w:rsidTr="003D7976">
        <w:trPr>
          <w:trHeight w:val="70"/>
          <w:jc w:val="center"/>
        </w:trPr>
        <w:tc>
          <w:tcPr>
            <w:tcW w:w="7650" w:type="dxa"/>
            <w:shd w:val="clear" w:color="auto" w:fill="auto"/>
          </w:tcPr>
          <w:p w14:paraId="0BEA3747" w14:textId="77777777" w:rsidR="002C27C3" w:rsidRPr="003D7976" w:rsidRDefault="002C27C3" w:rsidP="004D4FF4">
            <w:pPr>
              <w:pStyle w:val="Textoindependiente"/>
              <w:numPr>
                <w:ilvl w:val="2"/>
                <w:numId w:val="79"/>
              </w:numPr>
              <w:tabs>
                <w:tab w:val="clear" w:pos="2340"/>
                <w:tab w:val="num" w:pos="214"/>
              </w:tabs>
              <w:spacing w:after="0"/>
              <w:ind w:left="214" w:hanging="214"/>
              <w:jc w:val="both"/>
              <w:rPr>
                <w:rFonts w:ascii="Verdana" w:hAnsi="Verdana" w:cs="Arial"/>
                <w:sz w:val="18"/>
                <w:szCs w:val="18"/>
                <w:lang w:val="es-BO"/>
              </w:rPr>
            </w:pPr>
            <w:r w:rsidRPr="003D7976">
              <w:rPr>
                <w:rFonts w:ascii="Verdana" w:hAnsi="Verdana" w:cs="Arial"/>
                <w:sz w:val="18"/>
                <w:szCs w:val="18"/>
                <w:lang w:val="es-BO"/>
              </w:rPr>
              <w:t>El traslado de personal y equipos de la empresa, a los inmuebles del BCB en los días establecidos o a requerimiento, deberá realizarse en vehículos de la misma o en su caso cubrir el costo por dicho traslado.</w:t>
            </w:r>
          </w:p>
        </w:tc>
        <w:tc>
          <w:tcPr>
            <w:tcW w:w="1984" w:type="dxa"/>
            <w:vMerge/>
            <w:shd w:val="clear" w:color="auto" w:fill="auto"/>
            <w:vAlign w:val="center"/>
          </w:tcPr>
          <w:p w14:paraId="335745FB" w14:textId="77777777" w:rsidR="002C27C3" w:rsidRPr="003D7976" w:rsidRDefault="002C27C3" w:rsidP="003D7976">
            <w:pPr>
              <w:pStyle w:val="Textoindependiente"/>
              <w:spacing w:after="0"/>
              <w:jc w:val="center"/>
              <w:rPr>
                <w:rFonts w:ascii="Verdana" w:hAnsi="Verdana" w:cs="Arial"/>
                <w:b/>
                <w:sz w:val="18"/>
                <w:szCs w:val="18"/>
                <w:lang w:val="es-BO"/>
              </w:rPr>
            </w:pPr>
          </w:p>
        </w:tc>
      </w:tr>
      <w:tr w:rsidR="00574563" w:rsidRPr="003D7976" w14:paraId="50CE4384" w14:textId="77777777" w:rsidTr="00830BBA">
        <w:trPr>
          <w:trHeight w:val="241"/>
          <w:jc w:val="center"/>
        </w:trPr>
        <w:tc>
          <w:tcPr>
            <w:tcW w:w="7650" w:type="dxa"/>
            <w:shd w:val="clear" w:color="auto" w:fill="C6D9F1" w:themeFill="text2" w:themeFillTint="33"/>
            <w:vAlign w:val="center"/>
          </w:tcPr>
          <w:p w14:paraId="32803FFB"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PROVISIÓN DE MATERIALES HIGIÉNICOS</w:t>
            </w:r>
          </w:p>
        </w:tc>
        <w:tc>
          <w:tcPr>
            <w:tcW w:w="1984" w:type="dxa"/>
            <w:shd w:val="clear" w:color="auto" w:fill="C6D9F1" w:themeFill="text2" w:themeFillTint="33"/>
            <w:vAlign w:val="center"/>
          </w:tcPr>
          <w:p w14:paraId="7D235DB1"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7B200D31" w14:textId="77777777" w:rsidTr="003D7976">
        <w:trPr>
          <w:trHeight w:val="506"/>
          <w:jc w:val="center"/>
        </w:trPr>
        <w:tc>
          <w:tcPr>
            <w:tcW w:w="7650" w:type="dxa"/>
            <w:shd w:val="clear" w:color="auto" w:fill="auto"/>
            <w:vAlign w:val="center"/>
          </w:tcPr>
          <w:p w14:paraId="1400EE4E" w14:textId="77777777" w:rsidR="00574563" w:rsidRPr="003D7976" w:rsidRDefault="00574563" w:rsidP="004D4FF4">
            <w:pPr>
              <w:pStyle w:val="Textoindependiente"/>
              <w:numPr>
                <w:ilvl w:val="0"/>
                <w:numId w:val="86"/>
              </w:numPr>
              <w:tabs>
                <w:tab w:val="left" w:pos="214"/>
              </w:tabs>
              <w:spacing w:after="0"/>
              <w:ind w:left="214" w:hanging="214"/>
              <w:jc w:val="both"/>
              <w:rPr>
                <w:rFonts w:ascii="Verdana" w:hAnsi="Verdana" w:cs="Arial"/>
                <w:sz w:val="18"/>
                <w:szCs w:val="18"/>
                <w:lang w:val="es-BO"/>
              </w:rPr>
            </w:pPr>
            <w:r w:rsidRPr="003D7976">
              <w:rPr>
                <w:rFonts w:ascii="Verdana" w:hAnsi="Verdana" w:cs="Arial"/>
                <w:sz w:val="18"/>
                <w:szCs w:val="18"/>
                <w:lang w:val="es-BO"/>
              </w:rPr>
              <w:t>La empresa proponente deberá incluir en su oferta la provisión de material de primera calidad de acuerdo con el     siguiente detalle:</w:t>
            </w:r>
          </w:p>
          <w:p w14:paraId="0A38DA92" w14:textId="77777777" w:rsidR="00574563" w:rsidRPr="003D7976" w:rsidRDefault="00574563" w:rsidP="003D7976">
            <w:pPr>
              <w:pStyle w:val="Textoindependiente"/>
              <w:spacing w:after="0"/>
              <w:rPr>
                <w:rFonts w:ascii="Verdana" w:hAnsi="Verdana" w:cs="Arial"/>
                <w:sz w:val="18"/>
                <w:szCs w:val="18"/>
                <w:lang w:val="es-BO"/>
              </w:rPr>
            </w:pPr>
          </w:p>
          <w:p w14:paraId="4225D32E" w14:textId="77777777" w:rsidR="00574563" w:rsidRPr="003D7976" w:rsidRDefault="00574563" w:rsidP="003D7976">
            <w:pPr>
              <w:pStyle w:val="Textoindependiente"/>
              <w:spacing w:after="0"/>
              <w:ind w:left="432"/>
              <w:rPr>
                <w:rFonts w:ascii="Verdana" w:hAnsi="Verdana" w:cs="Arial"/>
                <w:sz w:val="18"/>
                <w:szCs w:val="18"/>
                <w:lang w:val="es-BO"/>
              </w:rPr>
            </w:pPr>
            <w:r w:rsidRPr="003D7976">
              <w:rPr>
                <w:rFonts w:ascii="Verdana" w:hAnsi="Verdana" w:cs="Arial"/>
                <w:sz w:val="18"/>
                <w:szCs w:val="18"/>
                <w:lang w:val="es-BO"/>
              </w:rPr>
              <w:t>Mensualmente</w:t>
            </w:r>
          </w:p>
          <w:p w14:paraId="402368C3" w14:textId="77777777" w:rsidR="00574563" w:rsidRPr="003D7976" w:rsidRDefault="00574563" w:rsidP="003D7976">
            <w:pPr>
              <w:pStyle w:val="Textoindependiente"/>
              <w:spacing w:after="0"/>
              <w:rPr>
                <w:rFonts w:ascii="Verdana" w:hAnsi="Verdana" w:cs="Arial"/>
                <w:color w:val="FF0000"/>
                <w:sz w:val="18"/>
                <w:szCs w:val="18"/>
                <w:lang w:val="es-BO"/>
              </w:rPr>
            </w:pPr>
          </w:p>
          <w:p w14:paraId="2976E253"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Doscientos cincuenta (250) unidades de rollos de papel higiénico blanco apto para dispensador (mínimamente de 250 mts.), doble hoja (la empresa estará encargada de equipar con ese material los baños comunes en coordinación con el Fiscal de Servicio).</w:t>
            </w:r>
          </w:p>
          <w:p w14:paraId="50D549B1"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Treinta y cinco (35) unidades de rollos de papel higiénico para baños individuales, blanco (mínimamente de 23 mts.), doble hoja.</w:t>
            </w:r>
          </w:p>
          <w:p w14:paraId="2178E657"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Cuatrocientas cincuenta (450) unidades de ambientadores en pastillas, para uso en todos los baños del edificio y dependencias.</w:t>
            </w:r>
          </w:p>
          <w:p w14:paraId="362965AF"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Treinta y dos (32) unidades de ambientadores secos (tipo arbolitos) para cabinas de ascensores.</w:t>
            </w:r>
          </w:p>
          <w:p w14:paraId="6D2EA863"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Sesenta (60) unidades de ambientadores con atomizador (en spray).</w:t>
            </w:r>
          </w:p>
          <w:p w14:paraId="31FED88C"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lastRenderedPageBreak/>
              <w:t>Sesenta (60) litros de jaboncillo líquido para baños comunes, separados en envases individuales o en dispensadores instalados. Los mismos deberán ser repuestos por pérdida, destrozo, etc. Sin costo adicional para el BCB.</w:t>
            </w:r>
          </w:p>
          <w:p w14:paraId="18C652FF"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Cuatro (4) jaboncillos desinfectantes para los baños del piso 13 del Edificio Principal del BCB.</w:t>
            </w:r>
          </w:p>
          <w:p w14:paraId="0B6AB5D7"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Veinticinco (25) piezas de jaboncillo personal de (90) gramos para baños específicos, con su respectivo porta jaboncillo.</w:t>
            </w:r>
          </w:p>
          <w:p w14:paraId="17CEAB3C"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Veinte (20) litros de cera líquida emulsionada incolora e inodora para pisos de plástico de alto tráfico y pisos fríos (mármol) </w:t>
            </w:r>
          </w:p>
          <w:p w14:paraId="6E8BE420"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Sesenta (60) litros de limpiador instantáneo (vidrios, muebles y otros), </w:t>
            </w:r>
          </w:p>
          <w:p w14:paraId="07BB9CD5"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Sesenta (60) bolsas de virutilla</w:t>
            </w:r>
          </w:p>
          <w:p w14:paraId="437C5EEF"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Veinticuatro (24) unidades de lustra muebles en spray u otro similar</w:t>
            </w:r>
          </w:p>
          <w:p w14:paraId="1552E293"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Veinte (20) litros de desengrasante concentrado</w:t>
            </w:r>
          </w:p>
          <w:p w14:paraId="27CADC86"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Cuatro (4) unidades de limpiadores de cuero y cuerina.</w:t>
            </w:r>
          </w:p>
          <w:p w14:paraId="2C7AC038"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Dos (2) Pulidor de bronce. </w:t>
            </w:r>
          </w:p>
          <w:p w14:paraId="7C2CFF61"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Sesenta (60) litros de detergente amoniaco (limpiador multiuso para quitar grasa y desmanchar paredes, pisos fríos, etc.)</w:t>
            </w:r>
          </w:p>
          <w:p w14:paraId="654E20AD"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Cinco (5) litros de silicona líquida.</w:t>
            </w:r>
          </w:p>
          <w:p w14:paraId="0148712E"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Diez (10) litros de lavandina para la limpieza y desinfección de áreas de cocina, cocinetas y baños.</w:t>
            </w:r>
          </w:p>
          <w:p w14:paraId="532AAD81"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Seis (6) unidades de desinfectante a base de hipoclorito de sodio (quita sarro) para limpieza de baños y otras áreas sanitarias.</w:t>
            </w:r>
          </w:p>
          <w:p w14:paraId="274F05C2"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Dos (2) unidades de productos de limpieza en spray para máquinas, teléfonos y otros (para limpiezas profundas) </w:t>
            </w:r>
          </w:p>
          <w:p w14:paraId="1D9CA4E4"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Un (1) litro de producto de limpieza de paredes de acero inoxidable para su uso en ascensores (vaselina liquida)</w:t>
            </w:r>
          </w:p>
          <w:p w14:paraId="1D6E8843"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Treinta y dos (32) pares de guantes de goma para lavado </w:t>
            </w:r>
          </w:p>
          <w:p w14:paraId="346E261E"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Cincuenta (50) unidades de bolsas plásticas negras medianas (de 50*60 cm aproximadamente), para el retiro de desechos de los baños </w:t>
            </w:r>
          </w:p>
          <w:p w14:paraId="00B91416"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Cincuenta (50) unidades de esponjas lava vajillas</w:t>
            </w:r>
          </w:p>
          <w:p w14:paraId="57443288"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Ochenta (80) unidades de bolsas plásticas grandes semi gruesas (de 90x110 cm aproximadamente) exclusivos para basura</w:t>
            </w:r>
          </w:p>
          <w:p w14:paraId="6E53817E"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Diez (10) litros de ambientador líquido (pisos de baños)</w:t>
            </w:r>
          </w:p>
          <w:p w14:paraId="149BAE45"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Veinte (20) litros de desinfectantes de baños (inodoros, lavamanos), </w:t>
            </w:r>
          </w:p>
          <w:p w14:paraId="33794B55"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Treinta y seis (36) unidades de detergente en polvo mínimamente de 175gr.</w:t>
            </w:r>
          </w:p>
          <w:p w14:paraId="4F4BD38B"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Treinta (30) kilos de cera para pisos de madera.</w:t>
            </w:r>
          </w:p>
          <w:p w14:paraId="2AFF6945"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Diez (10) unidades de bolsas de yute.</w:t>
            </w:r>
          </w:p>
          <w:p w14:paraId="23763384"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Cien (100) unidades de barbijos desechables.</w:t>
            </w:r>
          </w:p>
          <w:p w14:paraId="08A31251"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Sesenta (60) toallas – repasadores  </w:t>
            </w:r>
          </w:p>
          <w:p w14:paraId="73026C37"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Sesenta (60) franelas para muebles </w:t>
            </w:r>
          </w:p>
          <w:p w14:paraId="3EFE5C10"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Seis (6) mopas (tres rectangulares y tres circulares)</w:t>
            </w:r>
          </w:p>
          <w:p w14:paraId="3F1EA2CF"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Veinticuatro (24) trapos plomos para piso</w:t>
            </w:r>
          </w:p>
          <w:p w14:paraId="1558C69A" w14:textId="77777777" w:rsidR="00574563" w:rsidRPr="003D7976" w:rsidRDefault="00574563" w:rsidP="004D4FF4">
            <w:pPr>
              <w:pStyle w:val="Textoindependiente"/>
              <w:numPr>
                <w:ilvl w:val="0"/>
                <w:numId w:val="70"/>
              </w:numPr>
              <w:spacing w:after="0"/>
              <w:jc w:val="both"/>
              <w:rPr>
                <w:rFonts w:ascii="Verdana" w:hAnsi="Verdana" w:cs="Arial"/>
                <w:sz w:val="18"/>
                <w:szCs w:val="18"/>
                <w:lang w:val="es-BO"/>
              </w:rPr>
            </w:pPr>
            <w:r w:rsidRPr="003D7976">
              <w:rPr>
                <w:rFonts w:ascii="Verdana" w:hAnsi="Verdana" w:cs="Arial"/>
                <w:sz w:val="18"/>
                <w:szCs w:val="18"/>
                <w:lang w:val="es-BO"/>
              </w:rPr>
              <w:t xml:space="preserve">Diez (10) esponjas lavavajilla de fibra metálica </w:t>
            </w:r>
          </w:p>
          <w:p w14:paraId="09C7CEE6" w14:textId="77777777" w:rsidR="00574563" w:rsidRPr="003D7976" w:rsidRDefault="00574563" w:rsidP="003D7976">
            <w:pPr>
              <w:pStyle w:val="Textoindependiente"/>
              <w:spacing w:after="0"/>
              <w:rPr>
                <w:rFonts w:ascii="Verdana" w:hAnsi="Verdana" w:cs="Arial"/>
                <w:sz w:val="18"/>
                <w:szCs w:val="18"/>
                <w:lang w:val="es-BO"/>
              </w:rPr>
            </w:pPr>
          </w:p>
          <w:p w14:paraId="515915EF"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Trimestralmente</w:t>
            </w:r>
          </w:p>
          <w:p w14:paraId="61AB5D7F" w14:textId="77777777" w:rsidR="00574563" w:rsidRPr="003D7976" w:rsidRDefault="00574563" w:rsidP="003D7976">
            <w:pPr>
              <w:pStyle w:val="Textoindependiente"/>
              <w:spacing w:after="0"/>
              <w:ind w:left="2340"/>
              <w:rPr>
                <w:rFonts w:ascii="Verdana" w:hAnsi="Verdana" w:cs="Arial"/>
                <w:sz w:val="18"/>
                <w:szCs w:val="18"/>
                <w:lang w:val="es-BO"/>
              </w:rPr>
            </w:pPr>
          </w:p>
          <w:p w14:paraId="062EABA7" w14:textId="77777777" w:rsidR="00574563" w:rsidRPr="003D7976" w:rsidRDefault="00574563" w:rsidP="00227178">
            <w:pPr>
              <w:pStyle w:val="Textoindependiente"/>
              <w:spacing w:after="0"/>
              <w:ind w:left="351" w:hanging="279"/>
              <w:rPr>
                <w:rFonts w:ascii="Verdana" w:hAnsi="Verdana" w:cs="Arial"/>
                <w:sz w:val="18"/>
                <w:szCs w:val="18"/>
                <w:lang w:val="es-BO"/>
              </w:rPr>
            </w:pPr>
            <w:r w:rsidRPr="003D7976">
              <w:rPr>
                <w:rFonts w:ascii="Verdana" w:hAnsi="Verdana" w:cs="Arial"/>
                <w:sz w:val="18"/>
                <w:szCs w:val="18"/>
                <w:lang w:val="es-BO"/>
              </w:rPr>
              <w:t>a) Treinta y dos (32) pares de guantes de lana con palma de goma, para labores de carguío</w:t>
            </w:r>
          </w:p>
          <w:p w14:paraId="477BE954" w14:textId="77777777" w:rsidR="00574563" w:rsidRPr="003D7976" w:rsidRDefault="00574563" w:rsidP="003D7976">
            <w:pPr>
              <w:pStyle w:val="Textoindependiente"/>
              <w:spacing w:after="0"/>
              <w:ind w:firstLine="72"/>
              <w:rPr>
                <w:rFonts w:ascii="Verdana" w:hAnsi="Verdana" w:cs="Arial"/>
                <w:sz w:val="18"/>
                <w:szCs w:val="18"/>
                <w:lang w:val="es-BO"/>
              </w:rPr>
            </w:pPr>
            <w:r w:rsidRPr="003D7976">
              <w:rPr>
                <w:rFonts w:ascii="Verdana" w:hAnsi="Verdana" w:cs="Arial"/>
                <w:sz w:val="18"/>
                <w:szCs w:val="18"/>
                <w:lang w:val="es-BO"/>
              </w:rPr>
              <w:t>b) Treinta y dos (32) unidades de barbijos de tela</w:t>
            </w:r>
          </w:p>
          <w:p w14:paraId="77B3162D" w14:textId="77777777" w:rsidR="00574563" w:rsidRPr="003D7976" w:rsidRDefault="00574563" w:rsidP="003D7976">
            <w:pPr>
              <w:pStyle w:val="Textoindependiente"/>
              <w:spacing w:after="0"/>
              <w:ind w:firstLine="72"/>
              <w:rPr>
                <w:rFonts w:ascii="Verdana" w:hAnsi="Verdana" w:cs="Arial"/>
                <w:sz w:val="18"/>
                <w:szCs w:val="18"/>
                <w:lang w:val="es-BO"/>
              </w:rPr>
            </w:pPr>
            <w:r w:rsidRPr="003D7976">
              <w:rPr>
                <w:rFonts w:ascii="Verdana" w:hAnsi="Verdana" w:cs="Arial"/>
                <w:sz w:val="18"/>
                <w:szCs w:val="18"/>
                <w:lang w:val="es-BO"/>
              </w:rPr>
              <w:t xml:space="preserve">c) Treinta y dos (32) guantes de goma reforzado </w:t>
            </w:r>
          </w:p>
        </w:tc>
        <w:tc>
          <w:tcPr>
            <w:tcW w:w="1984" w:type="dxa"/>
            <w:tcBorders>
              <w:bottom w:val="single" w:sz="4" w:space="0" w:color="auto"/>
            </w:tcBorders>
            <w:shd w:val="clear" w:color="auto" w:fill="auto"/>
            <w:vAlign w:val="center"/>
          </w:tcPr>
          <w:p w14:paraId="2C66B44F" w14:textId="77777777" w:rsidR="00574563" w:rsidRPr="003D7976" w:rsidRDefault="00574563" w:rsidP="003D7976">
            <w:pPr>
              <w:jc w:val="center"/>
              <w:rPr>
                <w:rFonts w:ascii="Verdana" w:hAnsi="Verdana" w:cs="Arial"/>
                <w:b/>
                <w:bCs/>
                <w:sz w:val="18"/>
                <w:szCs w:val="18"/>
              </w:rPr>
            </w:pPr>
          </w:p>
        </w:tc>
      </w:tr>
      <w:tr w:rsidR="00574563" w:rsidRPr="003D7976" w14:paraId="7060BE6C" w14:textId="77777777" w:rsidTr="003D7976">
        <w:trPr>
          <w:trHeight w:val="215"/>
          <w:jc w:val="center"/>
          <w:hidden/>
        </w:trPr>
        <w:tc>
          <w:tcPr>
            <w:tcW w:w="7650" w:type="dxa"/>
            <w:shd w:val="clear" w:color="auto" w:fill="auto"/>
          </w:tcPr>
          <w:p w14:paraId="7ED323E8" w14:textId="77777777" w:rsidR="00227178" w:rsidRPr="00227178" w:rsidRDefault="00227178" w:rsidP="004D4FF4">
            <w:pPr>
              <w:pStyle w:val="Prrafodelista"/>
              <w:numPr>
                <w:ilvl w:val="0"/>
                <w:numId w:val="83"/>
              </w:numPr>
              <w:jc w:val="both"/>
              <w:rPr>
                <w:rFonts w:ascii="Verdana" w:hAnsi="Verdana" w:cs="Arial"/>
                <w:vanish/>
                <w:sz w:val="18"/>
                <w:szCs w:val="18"/>
              </w:rPr>
            </w:pPr>
          </w:p>
          <w:p w14:paraId="17A7107B" w14:textId="1FF46BAA" w:rsidR="00574563" w:rsidRPr="003D7976" w:rsidRDefault="00574563" w:rsidP="004D4FF4">
            <w:pPr>
              <w:pStyle w:val="Textoindependiente"/>
              <w:numPr>
                <w:ilvl w:val="0"/>
                <w:numId w:val="83"/>
              </w:numPr>
              <w:spacing w:after="0"/>
              <w:jc w:val="both"/>
              <w:rPr>
                <w:rFonts w:ascii="Verdana" w:hAnsi="Verdana" w:cs="Arial"/>
                <w:sz w:val="18"/>
                <w:szCs w:val="18"/>
                <w:lang w:val="es-BO"/>
              </w:rPr>
            </w:pPr>
            <w:r w:rsidRPr="003D7976">
              <w:rPr>
                <w:rFonts w:ascii="Verdana" w:hAnsi="Verdana" w:cs="Arial"/>
                <w:sz w:val="18"/>
                <w:szCs w:val="18"/>
                <w:lang w:val="es-BO"/>
              </w:rPr>
              <w:t>La empresa adjudicada cinco (5) días hábiles antes del inicio del servicio, debe presentar al Fiscal del Servicio una muestra de los materiales higiénicos que proveerá mensual y trimestralmente, para comprobar su calidad dentro de los tres (3) días hábiles posteriores a su presentación. Una vez aprobado el material no podrá disminuir la calidad.</w:t>
            </w:r>
          </w:p>
        </w:tc>
        <w:tc>
          <w:tcPr>
            <w:tcW w:w="1984" w:type="dxa"/>
            <w:vMerge w:val="restart"/>
            <w:tcBorders>
              <w:bottom w:val="nil"/>
            </w:tcBorders>
            <w:shd w:val="clear" w:color="auto" w:fill="auto"/>
            <w:vAlign w:val="center"/>
          </w:tcPr>
          <w:p w14:paraId="7F3005F0"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0C23B4C7" w14:textId="77777777" w:rsidTr="003D7976">
        <w:trPr>
          <w:trHeight w:val="419"/>
          <w:jc w:val="center"/>
        </w:trPr>
        <w:tc>
          <w:tcPr>
            <w:tcW w:w="7650" w:type="dxa"/>
            <w:shd w:val="clear" w:color="auto" w:fill="auto"/>
          </w:tcPr>
          <w:p w14:paraId="407EF518" w14:textId="33E033F7" w:rsidR="00574563" w:rsidRPr="003D7976" w:rsidRDefault="00574563" w:rsidP="004D4FF4">
            <w:pPr>
              <w:pStyle w:val="Textoindependiente"/>
              <w:numPr>
                <w:ilvl w:val="0"/>
                <w:numId w:val="83"/>
              </w:numPr>
              <w:spacing w:after="0"/>
              <w:jc w:val="both"/>
              <w:rPr>
                <w:rFonts w:ascii="Verdana" w:hAnsi="Verdana" w:cs="Arial"/>
                <w:sz w:val="18"/>
                <w:szCs w:val="18"/>
                <w:lang w:val="es-BO"/>
              </w:rPr>
            </w:pPr>
            <w:r w:rsidRPr="00830BBA">
              <w:rPr>
                <w:rFonts w:ascii="Verdana" w:hAnsi="Verdana" w:cs="Arial"/>
                <w:sz w:val="18"/>
                <w:szCs w:val="18"/>
                <w:lang w:val="es-BO"/>
              </w:rPr>
              <w:lastRenderedPageBreak/>
              <w:t>La empresa adjudicada dentro los cinco (5) días hábiles antes del inicio de cada mes, debe presentar al Fiscal de Servicio, mediante listado, todos los productos que ingresará al BCB, de acuerdo al presente apartado para su respectiva verificación de cantidad y calidad.</w:t>
            </w:r>
          </w:p>
        </w:tc>
        <w:tc>
          <w:tcPr>
            <w:tcW w:w="1984" w:type="dxa"/>
            <w:vMerge/>
            <w:tcBorders>
              <w:bottom w:val="single" w:sz="4" w:space="0" w:color="auto"/>
            </w:tcBorders>
            <w:shd w:val="clear" w:color="auto" w:fill="auto"/>
            <w:vAlign w:val="center"/>
          </w:tcPr>
          <w:p w14:paraId="618D7DE5"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6262485D" w14:textId="77777777" w:rsidTr="00830BBA">
        <w:trPr>
          <w:trHeight w:val="263"/>
          <w:jc w:val="center"/>
        </w:trPr>
        <w:tc>
          <w:tcPr>
            <w:tcW w:w="7650" w:type="dxa"/>
            <w:shd w:val="clear" w:color="auto" w:fill="C6D9F1" w:themeFill="text2" w:themeFillTint="33"/>
            <w:vAlign w:val="center"/>
          </w:tcPr>
          <w:p w14:paraId="50DAF010"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RECURSOS HUMANOS</w:t>
            </w:r>
          </w:p>
        </w:tc>
        <w:tc>
          <w:tcPr>
            <w:tcW w:w="1984" w:type="dxa"/>
            <w:tcBorders>
              <w:top w:val="single" w:sz="4" w:space="0" w:color="auto"/>
            </w:tcBorders>
            <w:shd w:val="clear" w:color="auto" w:fill="C6D9F1" w:themeFill="text2" w:themeFillTint="33"/>
            <w:vAlign w:val="center"/>
          </w:tcPr>
          <w:p w14:paraId="7A38715F"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0A804E10" w14:textId="77777777" w:rsidTr="003D7976">
        <w:trPr>
          <w:trHeight w:val="356"/>
          <w:jc w:val="center"/>
        </w:trPr>
        <w:tc>
          <w:tcPr>
            <w:tcW w:w="7650" w:type="dxa"/>
            <w:shd w:val="clear" w:color="auto" w:fill="auto"/>
            <w:vAlign w:val="center"/>
          </w:tcPr>
          <w:p w14:paraId="6F7F058D" w14:textId="77777777" w:rsidR="00574563" w:rsidRPr="003D7976" w:rsidRDefault="00574563" w:rsidP="00605AF8">
            <w:pPr>
              <w:pStyle w:val="Textoindependiente"/>
              <w:numPr>
                <w:ilvl w:val="0"/>
                <w:numId w:val="71"/>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La empresa adjudicada deberá categorizar al personal que desempeñará funciones en el BCB de la siguiente manera:</w:t>
            </w:r>
          </w:p>
          <w:p w14:paraId="7704F665" w14:textId="77777777" w:rsidR="00574563" w:rsidRPr="003D7976" w:rsidRDefault="00574563" w:rsidP="00605AF8">
            <w:pPr>
              <w:pStyle w:val="Textoindependiente"/>
              <w:spacing w:after="0"/>
              <w:ind w:left="290"/>
              <w:jc w:val="both"/>
              <w:rPr>
                <w:rFonts w:ascii="Verdana" w:hAnsi="Verdana" w:cs="Arial"/>
                <w:sz w:val="18"/>
                <w:szCs w:val="18"/>
                <w:lang w:val="es-BO"/>
              </w:rPr>
            </w:pPr>
          </w:p>
          <w:p w14:paraId="146D6A6B"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Un (1) Agente de Servicio</w:t>
            </w:r>
          </w:p>
          <w:p w14:paraId="449849BC"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Un (1) Operador de Atención al Cliente</w:t>
            </w:r>
          </w:p>
          <w:p w14:paraId="21519A59"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Dos (2) Supervisores de Grupo</w:t>
            </w:r>
          </w:p>
          <w:p w14:paraId="529B1522"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Veintiocho (28) Operarios de Limpieza</w:t>
            </w:r>
          </w:p>
          <w:p w14:paraId="22869A29" w14:textId="77777777" w:rsidR="00574563" w:rsidRPr="003D7976" w:rsidRDefault="00574563" w:rsidP="00605AF8">
            <w:pPr>
              <w:pStyle w:val="Textoindependiente"/>
              <w:numPr>
                <w:ilvl w:val="0"/>
                <w:numId w:val="44"/>
              </w:numPr>
              <w:spacing w:after="0"/>
              <w:ind w:hanging="480"/>
              <w:jc w:val="both"/>
              <w:rPr>
                <w:rFonts w:ascii="Verdana" w:hAnsi="Verdana" w:cs="Arial"/>
                <w:color w:val="000000"/>
                <w:sz w:val="18"/>
                <w:szCs w:val="18"/>
                <w:lang w:val="es-BO"/>
              </w:rPr>
            </w:pPr>
            <w:r w:rsidRPr="003D7976">
              <w:rPr>
                <w:rFonts w:ascii="Verdana" w:hAnsi="Verdana" w:cs="Arial"/>
                <w:color w:val="000000"/>
                <w:sz w:val="18"/>
                <w:szCs w:val="18"/>
                <w:lang w:val="es-BO"/>
              </w:rPr>
              <w:t>Lista del Personal de apoyo para reemplazos</w:t>
            </w:r>
          </w:p>
          <w:p w14:paraId="20D4E473" w14:textId="77777777" w:rsidR="00574563" w:rsidRPr="003D7976" w:rsidRDefault="00574563" w:rsidP="00605AF8">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 xml:space="preserve">El proponente adjudicado, para la firma de contrato deberá presentar el </w:t>
            </w:r>
            <w:r w:rsidRPr="003D7976">
              <w:rPr>
                <w:rFonts w:ascii="Verdana" w:hAnsi="Verdana" w:cs="Arial"/>
                <w:sz w:val="18"/>
                <w:szCs w:val="18"/>
                <w:u w:val="single"/>
                <w:lang w:val="es-BO"/>
              </w:rPr>
              <w:t>Currículum Vitae y documentos de respaldo (contratos, certificados de trabajo o similares)</w:t>
            </w:r>
            <w:r w:rsidRPr="003D7976">
              <w:rPr>
                <w:rFonts w:ascii="Verdana" w:hAnsi="Verdana" w:cs="Arial"/>
                <w:sz w:val="18"/>
                <w:szCs w:val="18"/>
                <w:lang w:val="es-BO"/>
              </w:rPr>
              <w:t xml:space="preserve"> de cada uno de los empleados propuestos, según el siguiente detalle:</w:t>
            </w:r>
          </w:p>
          <w:p w14:paraId="224CC32E" w14:textId="77777777" w:rsidR="00574563" w:rsidRPr="003D7976" w:rsidRDefault="00574563" w:rsidP="00605AF8">
            <w:pPr>
              <w:pStyle w:val="Textoindependiente"/>
              <w:spacing w:after="0"/>
              <w:jc w:val="both"/>
              <w:rPr>
                <w:rFonts w:ascii="Verdana" w:hAnsi="Verdana" w:cs="Arial"/>
                <w:sz w:val="18"/>
                <w:szCs w:val="18"/>
                <w:lang w:val="es-BO"/>
              </w:rPr>
            </w:pPr>
          </w:p>
          <w:p w14:paraId="75E88669"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 xml:space="preserve">Agente de Servicio: Experiencia mínima de tres (3) años en servicios de supervisión de limpieza </w:t>
            </w:r>
          </w:p>
          <w:p w14:paraId="74796E04"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 xml:space="preserve">Supervisor de Grupo: Experiencia mínima de (1) año en servicios de supervisión de limpieza </w:t>
            </w:r>
          </w:p>
          <w:p w14:paraId="717E83AA"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Operador de Atención al Cliente: Experiencia mínima de 6 meses, como auxiliar de oficina.</w:t>
            </w:r>
          </w:p>
          <w:p w14:paraId="1D8E0679" w14:textId="77777777" w:rsidR="00574563" w:rsidRPr="003D7976" w:rsidRDefault="00574563" w:rsidP="00605AF8">
            <w:pPr>
              <w:pStyle w:val="Textoindependiente"/>
              <w:numPr>
                <w:ilvl w:val="0"/>
                <w:numId w:val="44"/>
              </w:numPr>
              <w:spacing w:after="0"/>
              <w:ind w:hanging="480"/>
              <w:jc w:val="both"/>
              <w:rPr>
                <w:rFonts w:ascii="Verdana" w:hAnsi="Verdana" w:cs="Arial"/>
                <w:sz w:val="18"/>
                <w:szCs w:val="18"/>
                <w:lang w:val="es-BO"/>
              </w:rPr>
            </w:pPr>
            <w:r w:rsidRPr="003D7976">
              <w:rPr>
                <w:rFonts w:ascii="Verdana" w:hAnsi="Verdana" w:cs="Arial"/>
                <w:sz w:val="18"/>
                <w:szCs w:val="18"/>
                <w:lang w:val="es-BO"/>
              </w:rPr>
              <w:t>Operarios de Limpieza: Experiencia mínima de 6 meses en servicio de limpieza.</w:t>
            </w:r>
          </w:p>
          <w:p w14:paraId="6C9B1138" w14:textId="77777777" w:rsidR="00574563" w:rsidRPr="003D7976" w:rsidRDefault="00574563" w:rsidP="00605AF8">
            <w:pPr>
              <w:pStyle w:val="Textoindependiente"/>
              <w:spacing w:after="0"/>
              <w:jc w:val="both"/>
              <w:rPr>
                <w:rFonts w:ascii="Verdana" w:hAnsi="Verdana" w:cs="Arial"/>
                <w:b/>
                <w:bCs/>
                <w:sz w:val="18"/>
                <w:szCs w:val="18"/>
                <w:lang w:val="es-BO"/>
              </w:rPr>
            </w:pPr>
            <w:r w:rsidRPr="003D7976">
              <w:rPr>
                <w:rFonts w:ascii="Verdana" w:hAnsi="Verdana" w:cs="Arial"/>
                <w:b/>
                <w:bCs/>
                <w:sz w:val="18"/>
                <w:szCs w:val="18"/>
                <w:lang w:val="es-BO"/>
              </w:rPr>
              <w:t>El BCB se reserva el derecho de verificar dicha documentación. Aquellos certificados en que no se señale con claridad la experiencia requerida, no serán tomados en cuenta.</w:t>
            </w:r>
          </w:p>
        </w:tc>
        <w:tc>
          <w:tcPr>
            <w:tcW w:w="1984" w:type="dxa"/>
            <w:vMerge w:val="restart"/>
            <w:shd w:val="clear" w:color="auto" w:fill="auto"/>
            <w:vAlign w:val="center"/>
          </w:tcPr>
          <w:p w14:paraId="13F07334"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53EE5E08" w14:textId="77777777" w:rsidTr="003D7976">
        <w:trPr>
          <w:trHeight w:val="356"/>
          <w:jc w:val="center"/>
        </w:trPr>
        <w:tc>
          <w:tcPr>
            <w:tcW w:w="7650" w:type="dxa"/>
            <w:shd w:val="clear" w:color="auto" w:fill="auto"/>
            <w:vAlign w:val="center"/>
          </w:tcPr>
          <w:p w14:paraId="773F69D1" w14:textId="77777777" w:rsidR="00574563" w:rsidRPr="003D7976" w:rsidRDefault="00574563" w:rsidP="004D4FF4">
            <w:pPr>
              <w:pStyle w:val="Textoindependiente"/>
              <w:numPr>
                <w:ilvl w:val="0"/>
                <w:numId w:val="71"/>
              </w:numPr>
              <w:tabs>
                <w:tab w:val="clear" w:pos="410"/>
                <w:tab w:val="num" w:pos="290"/>
              </w:tabs>
              <w:spacing w:after="0"/>
              <w:ind w:left="290" w:hanging="218"/>
              <w:jc w:val="both"/>
              <w:rPr>
                <w:rFonts w:ascii="Verdana" w:hAnsi="Verdana" w:cs="Arial"/>
                <w:color w:val="000000"/>
                <w:sz w:val="18"/>
                <w:szCs w:val="18"/>
                <w:lang w:val="es-BO"/>
              </w:rPr>
            </w:pPr>
            <w:r w:rsidRPr="003D7976">
              <w:rPr>
                <w:rFonts w:ascii="Verdana" w:hAnsi="Verdana" w:cs="Arial"/>
                <w:color w:val="000000"/>
                <w:sz w:val="18"/>
                <w:szCs w:val="18"/>
                <w:lang w:val="es-BO"/>
              </w:rPr>
              <w:t>La empresa deberá contar con un seguro de salud para su personal, debiendo estar vigente a partir de la orden de proceder.</w:t>
            </w:r>
          </w:p>
        </w:tc>
        <w:tc>
          <w:tcPr>
            <w:tcW w:w="1984" w:type="dxa"/>
            <w:vMerge/>
            <w:shd w:val="clear" w:color="auto" w:fill="auto"/>
            <w:vAlign w:val="center"/>
          </w:tcPr>
          <w:p w14:paraId="56CB64FF" w14:textId="77777777" w:rsidR="00574563" w:rsidRPr="003D7976" w:rsidRDefault="00574563" w:rsidP="003D7976">
            <w:pPr>
              <w:pStyle w:val="Textoindependiente"/>
              <w:spacing w:after="0"/>
              <w:ind w:left="50"/>
              <w:jc w:val="center"/>
              <w:rPr>
                <w:rFonts w:ascii="Verdana" w:hAnsi="Verdana" w:cs="Arial"/>
                <w:b/>
                <w:color w:val="0000FF"/>
                <w:sz w:val="18"/>
                <w:szCs w:val="18"/>
                <w:lang w:val="es-BO"/>
              </w:rPr>
            </w:pPr>
          </w:p>
        </w:tc>
      </w:tr>
      <w:tr w:rsidR="00574563" w:rsidRPr="003D7976" w14:paraId="253F909F" w14:textId="77777777" w:rsidTr="003D7976">
        <w:trPr>
          <w:trHeight w:val="603"/>
          <w:jc w:val="center"/>
        </w:trPr>
        <w:tc>
          <w:tcPr>
            <w:tcW w:w="7650" w:type="dxa"/>
            <w:shd w:val="clear" w:color="auto" w:fill="auto"/>
            <w:vAlign w:val="center"/>
          </w:tcPr>
          <w:p w14:paraId="7A9A391C" w14:textId="77777777" w:rsidR="00574563" w:rsidRPr="003D7976" w:rsidRDefault="00574563" w:rsidP="004D4FF4">
            <w:pPr>
              <w:pStyle w:val="Textoindependiente"/>
              <w:numPr>
                <w:ilvl w:val="0"/>
                <w:numId w:val="71"/>
              </w:numPr>
              <w:tabs>
                <w:tab w:val="clear" w:pos="410"/>
                <w:tab w:val="num" w:pos="290"/>
              </w:tabs>
              <w:spacing w:after="0"/>
              <w:ind w:left="290" w:hanging="218"/>
              <w:jc w:val="both"/>
              <w:rPr>
                <w:rFonts w:ascii="Verdana" w:hAnsi="Verdana" w:cs="Arial"/>
                <w:sz w:val="18"/>
                <w:szCs w:val="18"/>
                <w:lang w:val="es-BO"/>
              </w:rPr>
            </w:pPr>
            <w:r w:rsidRPr="003D7976">
              <w:rPr>
                <w:rFonts w:ascii="Verdana" w:hAnsi="Verdana" w:cs="Arial"/>
                <w:color w:val="000000"/>
                <w:sz w:val="18"/>
                <w:szCs w:val="18"/>
                <w:lang w:val="es-BO"/>
              </w:rPr>
              <w:t>La empresa adjudicada deberá adoptar medidas necesarias para evitar retiros o ingresos constantes de personal (en plazos cortos de menos de 3 meses) con el fin de no afectar la calidad del servicio, aceptándose dicha situación sólo en casos debidamente justificados.</w:t>
            </w:r>
          </w:p>
        </w:tc>
        <w:tc>
          <w:tcPr>
            <w:tcW w:w="1984" w:type="dxa"/>
            <w:vMerge/>
            <w:shd w:val="clear" w:color="auto" w:fill="auto"/>
            <w:vAlign w:val="center"/>
          </w:tcPr>
          <w:p w14:paraId="098DF012"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2573BB15" w14:textId="77777777" w:rsidTr="003D7976">
        <w:trPr>
          <w:trHeight w:val="810"/>
          <w:jc w:val="center"/>
        </w:trPr>
        <w:tc>
          <w:tcPr>
            <w:tcW w:w="7650" w:type="dxa"/>
            <w:shd w:val="clear" w:color="auto" w:fill="auto"/>
            <w:vAlign w:val="center"/>
          </w:tcPr>
          <w:p w14:paraId="129BF271" w14:textId="77777777" w:rsidR="00574563" w:rsidRPr="003D7976" w:rsidRDefault="00574563" w:rsidP="004D4FF4">
            <w:pPr>
              <w:pStyle w:val="Textoindependiente"/>
              <w:numPr>
                <w:ilvl w:val="0"/>
                <w:numId w:val="71"/>
              </w:numPr>
              <w:tabs>
                <w:tab w:val="clear" w:pos="410"/>
                <w:tab w:val="num" w:pos="290"/>
              </w:tabs>
              <w:spacing w:after="0"/>
              <w:ind w:left="290" w:hanging="218"/>
              <w:jc w:val="both"/>
              <w:rPr>
                <w:rFonts w:ascii="Verdana" w:hAnsi="Verdana" w:cs="Arial"/>
                <w:color w:val="000000"/>
                <w:sz w:val="18"/>
                <w:szCs w:val="18"/>
                <w:lang w:val="es-BO"/>
              </w:rPr>
            </w:pPr>
            <w:r w:rsidRPr="003D7976">
              <w:rPr>
                <w:rFonts w:ascii="Verdana" w:hAnsi="Verdana" w:cs="Arial"/>
                <w:sz w:val="18"/>
                <w:szCs w:val="18"/>
                <w:lang w:val="es-BO"/>
              </w:rPr>
              <w:t>En caso de ocurrir retiros de personal, la empresa adjudicada deberá retener el uniforme completo y otros que identifiquen al personal alejado, haciendo devolución de la credencial otorgada por el BCB, comunicando en forma escrita y debidamente justificada la realización de estas acciones al Departamento de Bienes y Servicios del BCB, dentro de los (5) días hábiles posteriores a la fecha de retiro.</w:t>
            </w:r>
          </w:p>
        </w:tc>
        <w:tc>
          <w:tcPr>
            <w:tcW w:w="1984" w:type="dxa"/>
            <w:vMerge/>
            <w:shd w:val="clear" w:color="auto" w:fill="auto"/>
            <w:vAlign w:val="center"/>
          </w:tcPr>
          <w:p w14:paraId="03B081E4" w14:textId="77777777" w:rsidR="00574563" w:rsidRPr="003D7976" w:rsidRDefault="00574563" w:rsidP="003D7976">
            <w:pPr>
              <w:pStyle w:val="Textoindependiente"/>
              <w:spacing w:after="0"/>
              <w:ind w:left="50"/>
              <w:jc w:val="center"/>
              <w:rPr>
                <w:rFonts w:ascii="Verdana" w:hAnsi="Verdana" w:cs="Arial"/>
                <w:b/>
                <w:sz w:val="18"/>
                <w:szCs w:val="18"/>
                <w:lang w:val="es-BO"/>
              </w:rPr>
            </w:pPr>
          </w:p>
        </w:tc>
      </w:tr>
      <w:tr w:rsidR="00574563" w:rsidRPr="003D7976" w14:paraId="7B29E383" w14:textId="77777777" w:rsidTr="00830BBA">
        <w:trPr>
          <w:trHeight w:val="311"/>
          <w:jc w:val="center"/>
        </w:trPr>
        <w:tc>
          <w:tcPr>
            <w:tcW w:w="7650" w:type="dxa"/>
            <w:shd w:val="clear" w:color="auto" w:fill="C6D9F1" w:themeFill="text2" w:themeFillTint="33"/>
            <w:vAlign w:val="center"/>
          </w:tcPr>
          <w:p w14:paraId="63DCD165"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REEMPLAZOS</w:t>
            </w:r>
          </w:p>
        </w:tc>
        <w:tc>
          <w:tcPr>
            <w:tcW w:w="1984" w:type="dxa"/>
            <w:shd w:val="clear" w:color="auto" w:fill="C6D9F1" w:themeFill="text2" w:themeFillTint="33"/>
            <w:vAlign w:val="center"/>
          </w:tcPr>
          <w:p w14:paraId="2959F572"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62977266" w14:textId="77777777" w:rsidTr="003D7976">
        <w:trPr>
          <w:trHeight w:val="311"/>
          <w:jc w:val="center"/>
        </w:trPr>
        <w:tc>
          <w:tcPr>
            <w:tcW w:w="7650" w:type="dxa"/>
            <w:shd w:val="clear" w:color="auto" w:fill="auto"/>
          </w:tcPr>
          <w:p w14:paraId="110A1546" w14:textId="77777777" w:rsidR="00574563" w:rsidRPr="003D7976" w:rsidRDefault="00574563" w:rsidP="004D4FF4">
            <w:pPr>
              <w:pStyle w:val="Textoindependiente"/>
              <w:numPr>
                <w:ilvl w:val="0"/>
                <w:numId w:val="76"/>
              </w:numPr>
              <w:tabs>
                <w:tab w:val="clear" w:pos="83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El reemplazo temporal del Agente de Servicio, los Supervisores, Operador de Atención al Cliente u Operarios de limpieza,</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será solicitado al Fiscal del Servicio en forma escrita, previendo la continuidad y correcta prestación del servicio</w:t>
            </w:r>
          </w:p>
        </w:tc>
        <w:tc>
          <w:tcPr>
            <w:tcW w:w="1984" w:type="dxa"/>
            <w:vMerge w:val="restart"/>
            <w:shd w:val="clear" w:color="auto" w:fill="auto"/>
            <w:vAlign w:val="center"/>
          </w:tcPr>
          <w:p w14:paraId="4ADEDB7F" w14:textId="77777777" w:rsidR="00574563" w:rsidRPr="003D7976" w:rsidRDefault="00574563" w:rsidP="003D7976">
            <w:pPr>
              <w:jc w:val="center"/>
              <w:rPr>
                <w:rFonts w:ascii="Verdana" w:hAnsi="Verdana" w:cs="Arial"/>
                <w:b/>
                <w:sz w:val="18"/>
                <w:szCs w:val="18"/>
              </w:rPr>
            </w:pPr>
          </w:p>
        </w:tc>
      </w:tr>
      <w:tr w:rsidR="00574563" w:rsidRPr="003D7976" w14:paraId="281DB456" w14:textId="77777777" w:rsidTr="003D7976">
        <w:trPr>
          <w:trHeight w:val="311"/>
          <w:jc w:val="center"/>
        </w:trPr>
        <w:tc>
          <w:tcPr>
            <w:tcW w:w="7650" w:type="dxa"/>
            <w:shd w:val="clear" w:color="auto" w:fill="auto"/>
          </w:tcPr>
          <w:p w14:paraId="670C9608" w14:textId="77777777" w:rsidR="00574563" w:rsidRPr="003D7976" w:rsidRDefault="00574563" w:rsidP="004D4FF4">
            <w:pPr>
              <w:pStyle w:val="Textoindependiente"/>
              <w:numPr>
                <w:ilvl w:val="0"/>
                <w:numId w:val="76"/>
              </w:numPr>
              <w:tabs>
                <w:tab w:val="clear" w:pos="83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El reemplazo definitivo del Agente de Servicio, Supervisores, Operador de Atención al Cliente u Operarios será solicitado al Fiscal del Servicio en forma escrita con 48 horas de anticipación.    </w:t>
            </w:r>
          </w:p>
        </w:tc>
        <w:tc>
          <w:tcPr>
            <w:tcW w:w="1984" w:type="dxa"/>
            <w:vMerge/>
            <w:shd w:val="clear" w:color="auto" w:fill="auto"/>
            <w:vAlign w:val="center"/>
          </w:tcPr>
          <w:p w14:paraId="68E4AF15" w14:textId="77777777" w:rsidR="00574563" w:rsidRPr="003D7976" w:rsidRDefault="00574563" w:rsidP="003D7976">
            <w:pPr>
              <w:jc w:val="center"/>
              <w:rPr>
                <w:rFonts w:ascii="Verdana" w:hAnsi="Verdana" w:cs="Arial"/>
                <w:b/>
                <w:sz w:val="18"/>
                <w:szCs w:val="18"/>
              </w:rPr>
            </w:pPr>
          </w:p>
        </w:tc>
      </w:tr>
      <w:tr w:rsidR="00574563" w:rsidRPr="003D7976" w14:paraId="64D47398" w14:textId="77777777" w:rsidTr="003D7976">
        <w:trPr>
          <w:trHeight w:val="851"/>
          <w:jc w:val="center"/>
        </w:trPr>
        <w:tc>
          <w:tcPr>
            <w:tcW w:w="7650" w:type="dxa"/>
            <w:shd w:val="clear" w:color="auto" w:fill="auto"/>
          </w:tcPr>
          <w:p w14:paraId="169C1CD0" w14:textId="77777777" w:rsidR="00574563" w:rsidRPr="003D7976" w:rsidRDefault="00574563" w:rsidP="004D4FF4">
            <w:pPr>
              <w:pStyle w:val="Textoindependiente"/>
              <w:numPr>
                <w:ilvl w:val="0"/>
                <w:numId w:val="76"/>
              </w:numPr>
              <w:tabs>
                <w:tab w:val="clear" w:pos="83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El reemplazo temporal o definitivo del Agente de Servicio, Supervisores, Operador de Atención al Cliente y Operarios de limpieza, será efectuado con personal de similar o mayor experiencia, con la presentación del Currículum Vitae (punto L.), mismo que deberá contener la documentación de respaldo, </w:t>
            </w:r>
            <w:r w:rsidRPr="003D7976">
              <w:rPr>
                <w:rFonts w:ascii="Verdana" w:hAnsi="Verdana" w:cs="Arial"/>
                <w:color w:val="000000"/>
                <w:sz w:val="18"/>
                <w:szCs w:val="18"/>
                <w:lang w:val="es-BO"/>
              </w:rPr>
              <w:t>Cédula</w:t>
            </w:r>
            <w:r w:rsidRPr="003D7976">
              <w:rPr>
                <w:rFonts w:ascii="Verdana" w:hAnsi="Verdana" w:cs="Arial"/>
                <w:sz w:val="18"/>
                <w:szCs w:val="18"/>
                <w:lang w:val="es-BO"/>
              </w:rPr>
              <w:t xml:space="preserve"> de Identidad y Certificado de Antecedentes Policiales Actualizados, emitidos por las autoridades oficiales correspondientes.      </w:t>
            </w:r>
          </w:p>
        </w:tc>
        <w:tc>
          <w:tcPr>
            <w:tcW w:w="1984" w:type="dxa"/>
            <w:vMerge/>
            <w:shd w:val="clear" w:color="auto" w:fill="auto"/>
            <w:vAlign w:val="center"/>
          </w:tcPr>
          <w:p w14:paraId="7E0A1BAB" w14:textId="77777777" w:rsidR="00574563" w:rsidRPr="003D7976" w:rsidRDefault="00574563" w:rsidP="003D7976">
            <w:pPr>
              <w:jc w:val="center"/>
              <w:rPr>
                <w:rFonts w:ascii="Verdana" w:hAnsi="Verdana" w:cs="Arial"/>
                <w:b/>
                <w:sz w:val="18"/>
                <w:szCs w:val="18"/>
              </w:rPr>
            </w:pPr>
          </w:p>
        </w:tc>
      </w:tr>
      <w:tr w:rsidR="00574563" w:rsidRPr="003D7976" w14:paraId="26B31BC8" w14:textId="77777777" w:rsidTr="003D7976">
        <w:trPr>
          <w:trHeight w:val="409"/>
          <w:jc w:val="center"/>
        </w:trPr>
        <w:tc>
          <w:tcPr>
            <w:tcW w:w="7650" w:type="dxa"/>
            <w:shd w:val="clear" w:color="auto" w:fill="auto"/>
          </w:tcPr>
          <w:p w14:paraId="45636D74" w14:textId="77777777" w:rsidR="00574563" w:rsidRPr="003D7976" w:rsidRDefault="00574563" w:rsidP="004D4FF4">
            <w:pPr>
              <w:pStyle w:val="Textoindependiente"/>
              <w:numPr>
                <w:ilvl w:val="0"/>
                <w:numId w:val="76"/>
              </w:numPr>
              <w:tabs>
                <w:tab w:val="clear" w:pos="83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lastRenderedPageBreak/>
              <w:t>El Departamento de Bienes y Servicios podrá solicitar el retiro o reemplazo de personal mediante nota justificada dirigida al Agente de Servicio.</w:t>
            </w:r>
          </w:p>
        </w:tc>
        <w:tc>
          <w:tcPr>
            <w:tcW w:w="1984" w:type="dxa"/>
            <w:vMerge/>
            <w:shd w:val="clear" w:color="auto" w:fill="auto"/>
            <w:vAlign w:val="center"/>
          </w:tcPr>
          <w:p w14:paraId="126ACFD0" w14:textId="77777777" w:rsidR="00574563" w:rsidRPr="003D7976" w:rsidRDefault="00574563" w:rsidP="003D7976">
            <w:pPr>
              <w:jc w:val="center"/>
              <w:rPr>
                <w:rFonts w:ascii="Verdana" w:hAnsi="Verdana" w:cs="Arial"/>
                <w:b/>
                <w:sz w:val="18"/>
                <w:szCs w:val="18"/>
              </w:rPr>
            </w:pPr>
          </w:p>
        </w:tc>
      </w:tr>
      <w:tr w:rsidR="00574563" w:rsidRPr="003D7976" w14:paraId="00C32029" w14:textId="77777777" w:rsidTr="00830BBA">
        <w:trPr>
          <w:trHeight w:val="273"/>
          <w:jc w:val="center"/>
        </w:trPr>
        <w:tc>
          <w:tcPr>
            <w:tcW w:w="7650" w:type="dxa"/>
            <w:shd w:val="clear" w:color="auto" w:fill="C6D9F1" w:themeFill="text2" w:themeFillTint="33"/>
            <w:vAlign w:val="center"/>
          </w:tcPr>
          <w:p w14:paraId="403D8A7E" w14:textId="77777777" w:rsidR="00574563" w:rsidRPr="003D7976" w:rsidRDefault="00574563" w:rsidP="004D4FF4">
            <w:pPr>
              <w:pStyle w:val="Textoindependiente"/>
              <w:numPr>
                <w:ilvl w:val="0"/>
                <w:numId w:val="80"/>
              </w:numPr>
              <w:spacing w:after="0"/>
              <w:rPr>
                <w:rFonts w:ascii="Verdana" w:hAnsi="Verdana" w:cs="Arial"/>
                <w:b/>
                <w:bCs/>
                <w:sz w:val="18"/>
                <w:szCs w:val="18"/>
                <w:lang w:val="es-BO"/>
              </w:rPr>
            </w:pPr>
            <w:r w:rsidRPr="003D7976">
              <w:rPr>
                <w:rFonts w:ascii="Verdana" w:hAnsi="Verdana" w:cs="Arial"/>
                <w:b/>
                <w:bCs/>
                <w:sz w:val="18"/>
                <w:szCs w:val="18"/>
                <w:lang w:val="es-BO"/>
              </w:rPr>
              <w:t>MEDIDAS DE IDENTIFICACIÓN, SEGURIDAD E HIGIENE</w:t>
            </w:r>
          </w:p>
        </w:tc>
        <w:tc>
          <w:tcPr>
            <w:tcW w:w="1984" w:type="dxa"/>
            <w:shd w:val="clear" w:color="auto" w:fill="C6D9F1" w:themeFill="text2" w:themeFillTint="33"/>
            <w:vAlign w:val="center"/>
          </w:tcPr>
          <w:p w14:paraId="13F6DE84"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49B38AC4" w14:textId="77777777" w:rsidTr="003D7976">
        <w:trPr>
          <w:trHeight w:val="311"/>
          <w:jc w:val="center"/>
        </w:trPr>
        <w:tc>
          <w:tcPr>
            <w:tcW w:w="7650" w:type="dxa"/>
            <w:shd w:val="clear" w:color="auto" w:fill="auto"/>
          </w:tcPr>
          <w:p w14:paraId="58B56CD5" w14:textId="77777777" w:rsidR="00574563" w:rsidRPr="003D7976" w:rsidRDefault="00574563" w:rsidP="004D4FF4">
            <w:pPr>
              <w:pStyle w:val="Textoindependiente"/>
              <w:numPr>
                <w:ilvl w:val="0"/>
                <w:numId w:val="75"/>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El BCB proveerá de credenciales de identificación a todo el personal de la empresa adjudicada, de acuerdo a la solicitud del Agente de Servicio, las cuales deberán ser devueltas una vez concluida la prestación del servicio o cuando se lleven a cabo cambios de personal.</w:t>
            </w:r>
          </w:p>
        </w:tc>
        <w:tc>
          <w:tcPr>
            <w:tcW w:w="1984" w:type="dxa"/>
            <w:vMerge w:val="restart"/>
            <w:shd w:val="clear" w:color="auto" w:fill="auto"/>
            <w:vAlign w:val="center"/>
          </w:tcPr>
          <w:p w14:paraId="431CFA1A" w14:textId="77777777" w:rsidR="00574563" w:rsidRPr="003D7976" w:rsidRDefault="00574563" w:rsidP="003D7976">
            <w:pPr>
              <w:jc w:val="center"/>
              <w:rPr>
                <w:rFonts w:ascii="Verdana" w:hAnsi="Verdana" w:cs="Arial"/>
                <w:b/>
                <w:sz w:val="18"/>
                <w:szCs w:val="18"/>
              </w:rPr>
            </w:pPr>
          </w:p>
        </w:tc>
      </w:tr>
      <w:tr w:rsidR="00574563" w:rsidRPr="003D7976" w14:paraId="14FE8E35" w14:textId="77777777" w:rsidTr="00830BBA">
        <w:trPr>
          <w:trHeight w:val="2969"/>
          <w:jc w:val="center"/>
        </w:trPr>
        <w:tc>
          <w:tcPr>
            <w:tcW w:w="7650" w:type="dxa"/>
            <w:shd w:val="clear" w:color="auto" w:fill="auto"/>
          </w:tcPr>
          <w:p w14:paraId="07DF5A72" w14:textId="77777777" w:rsidR="00574563" w:rsidRPr="003D7976" w:rsidRDefault="00574563" w:rsidP="003D7976">
            <w:pPr>
              <w:pStyle w:val="Textoindependiente"/>
              <w:spacing w:after="0"/>
              <w:rPr>
                <w:rFonts w:ascii="Verdana" w:hAnsi="Verdana" w:cs="Arial"/>
                <w:sz w:val="18"/>
                <w:szCs w:val="18"/>
                <w:lang w:val="es-BO"/>
              </w:rPr>
            </w:pPr>
            <w:r w:rsidRPr="003D7976">
              <w:rPr>
                <w:rFonts w:ascii="Verdana" w:hAnsi="Verdana" w:cs="Arial"/>
                <w:sz w:val="18"/>
                <w:szCs w:val="18"/>
                <w:lang w:val="es-BO"/>
              </w:rPr>
              <w:t>La empresa adjudicada deberá proporcionar a su personal como mínimo:</w:t>
            </w:r>
          </w:p>
          <w:p w14:paraId="1E9D87B4" w14:textId="77777777" w:rsidR="00574563" w:rsidRPr="003D7976" w:rsidRDefault="00574563" w:rsidP="003D7976">
            <w:pPr>
              <w:pStyle w:val="Textoindependiente"/>
              <w:spacing w:after="0"/>
              <w:ind w:left="1080"/>
              <w:rPr>
                <w:rFonts w:ascii="Verdana" w:hAnsi="Verdana" w:cs="Arial"/>
                <w:sz w:val="18"/>
                <w:szCs w:val="18"/>
                <w:lang w:val="es-BO"/>
              </w:rPr>
            </w:pPr>
          </w:p>
          <w:p w14:paraId="1C6BD863" w14:textId="77777777" w:rsidR="00574563" w:rsidRPr="003D7976" w:rsidRDefault="00574563" w:rsidP="004D4FF4">
            <w:pPr>
              <w:pStyle w:val="Textoindependiente"/>
              <w:numPr>
                <w:ilvl w:val="0"/>
                <w:numId w:val="85"/>
              </w:numPr>
              <w:spacing w:after="0"/>
              <w:jc w:val="both"/>
              <w:rPr>
                <w:rFonts w:ascii="Verdana" w:hAnsi="Verdana" w:cs="Arial"/>
                <w:sz w:val="18"/>
                <w:szCs w:val="18"/>
                <w:lang w:val="es-BO"/>
              </w:rPr>
            </w:pPr>
            <w:r w:rsidRPr="003D7976">
              <w:rPr>
                <w:rFonts w:ascii="Verdana" w:hAnsi="Verdana" w:cs="Arial"/>
                <w:sz w:val="18"/>
                <w:szCs w:val="18"/>
                <w:lang w:val="es-BO"/>
              </w:rPr>
              <w:t>Dos (2) overoles o mandiles</w:t>
            </w:r>
          </w:p>
          <w:p w14:paraId="70591931" w14:textId="77777777" w:rsidR="00574563" w:rsidRPr="003D7976" w:rsidRDefault="00574563" w:rsidP="004D4FF4">
            <w:pPr>
              <w:pStyle w:val="Textoindependiente"/>
              <w:numPr>
                <w:ilvl w:val="0"/>
                <w:numId w:val="85"/>
              </w:numPr>
              <w:spacing w:after="0"/>
              <w:jc w:val="both"/>
              <w:rPr>
                <w:rFonts w:ascii="Verdana" w:hAnsi="Verdana" w:cs="Arial"/>
                <w:sz w:val="18"/>
                <w:szCs w:val="18"/>
                <w:lang w:val="es-BO"/>
              </w:rPr>
            </w:pPr>
            <w:r w:rsidRPr="003D7976">
              <w:rPr>
                <w:rFonts w:ascii="Verdana" w:hAnsi="Verdana" w:cs="Arial"/>
                <w:sz w:val="18"/>
                <w:szCs w:val="18"/>
                <w:lang w:val="es-BO"/>
              </w:rPr>
              <w:t>Un (1) par de botas de agua para cada operario (a ser utilizado cuando corresponda al tipo de trabajo)</w:t>
            </w:r>
          </w:p>
          <w:p w14:paraId="252854BA" w14:textId="77777777" w:rsidR="00574563" w:rsidRPr="003D7976" w:rsidRDefault="00574563" w:rsidP="004D4FF4">
            <w:pPr>
              <w:pStyle w:val="Textoindependiente"/>
              <w:numPr>
                <w:ilvl w:val="0"/>
                <w:numId w:val="85"/>
              </w:numPr>
              <w:spacing w:after="0"/>
              <w:jc w:val="both"/>
              <w:rPr>
                <w:rFonts w:ascii="Verdana" w:hAnsi="Verdana" w:cs="Arial"/>
                <w:color w:val="000000"/>
                <w:sz w:val="18"/>
                <w:szCs w:val="18"/>
                <w:lang w:val="es-BO"/>
              </w:rPr>
            </w:pPr>
            <w:r w:rsidRPr="003D7976">
              <w:rPr>
                <w:rFonts w:ascii="Verdana" w:hAnsi="Verdana" w:cs="Arial"/>
                <w:color w:val="000000"/>
                <w:sz w:val="18"/>
                <w:szCs w:val="18"/>
                <w:lang w:val="es-BO"/>
              </w:rPr>
              <w:t>Guantes apropiados para el servicio, tanto para las labores de carguío como para la limpieza, previendo su reposición por desgaste.</w:t>
            </w:r>
          </w:p>
          <w:p w14:paraId="17473B04" w14:textId="77777777" w:rsidR="00574563" w:rsidRPr="003D7976" w:rsidRDefault="00574563" w:rsidP="004D4FF4">
            <w:pPr>
              <w:pStyle w:val="Textoindependiente"/>
              <w:numPr>
                <w:ilvl w:val="0"/>
                <w:numId w:val="85"/>
              </w:numPr>
              <w:spacing w:after="0"/>
              <w:rPr>
                <w:rFonts w:ascii="Verdana" w:hAnsi="Verdana" w:cs="Arial"/>
                <w:color w:val="000000"/>
                <w:sz w:val="18"/>
                <w:szCs w:val="18"/>
                <w:lang w:val="es-BO"/>
              </w:rPr>
            </w:pPr>
            <w:r w:rsidRPr="003D7976">
              <w:rPr>
                <w:rFonts w:ascii="Verdana" w:hAnsi="Verdana" w:cs="Arial"/>
                <w:color w:val="000000"/>
                <w:sz w:val="18"/>
                <w:szCs w:val="18"/>
                <w:lang w:val="es-BO"/>
              </w:rPr>
              <w:t>Seis (6) fajas lumbares para el trabajo de carguío</w:t>
            </w:r>
          </w:p>
          <w:p w14:paraId="22AFBAF5" w14:textId="77777777" w:rsidR="00574563" w:rsidRPr="003D7976" w:rsidRDefault="00574563" w:rsidP="004D4FF4">
            <w:pPr>
              <w:pStyle w:val="Textoindependiente"/>
              <w:numPr>
                <w:ilvl w:val="0"/>
                <w:numId w:val="85"/>
              </w:numPr>
              <w:spacing w:after="0"/>
              <w:jc w:val="both"/>
              <w:rPr>
                <w:rFonts w:ascii="Verdana" w:hAnsi="Verdana" w:cs="Arial"/>
                <w:color w:val="000000"/>
                <w:sz w:val="18"/>
                <w:szCs w:val="18"/>
                <w:lang w:val="es-BO"/>
              </w:rPr>
            </w:pPr>
            <w:r w:rsidRPr="003D7976">
              <w:rPr>
                <w:rFonts w:ascii="Verdana" w:hAnsi="Verdana" w:cs="Arial"/>
                <w:color w:val="000000"/>
                <w:sz w:val="18"/>
                <w:szCs w:val="18"/>
                <w:lang w:val="es-BO"/>
              </w:rPr>
              <w:t>Un (1) arnés para anclaje, para trabajos a más de 3 metros de altura</w:t>
            </w:r>
          </w:p>
          <w:p w14:paraId="4AA40CD0" w14:textId="77777777" w:rsidR="00574563" w:rsidRPr="003D7976" w:rsidRDefault="00574563" w:rsidP="004D4FF4">
            <w:pPr>
              <w:pStyle w:val="Textoindependiente"/>
              <w:numPr>
                <w:ilvl w:val="0"/>
                <w:numId w:val="85"/>
              </w:numPr>
              <w:spacing w:after="0"/>
              <w:jc w:val="both"/>
              <w:rPr>
                <w:rFonts w:ascii="Verdana" w:hAnsi="Verdana" w:cs="Arial"/>
                <w:color w:val="000000"/>
                <w:sz w:val="18"/>
                <w:szCs w:val="18"/>
                <w:lang w:val="es-BO"/>
              </w:rPr>
            </w:pPr>
            <w:r w:rsidRPr="003D7976">
              <w:rPr>
                <w:rFonts w:ascii="Verdana" w:hAnsi="Verdana" w:cs="Arial"/>
                <w:color w:val="000000"/>
                <w:sz w:val="18"/>
                <w:szCs w:val="18"/>
                <w:lang w:val="es-BO"/>
              </w:rPr>
              <w:t>Seis (6) cascos de seguridad, para trabajos de limpieza en lugares donde existe apilamiento de materiales</w:t>
            </w:r>
          </w:p>
          <w:p w14:paraId="128C702A" w14:textId="77777777" w:rsidR="00574563" w:rsidRPr="003D7976" w:rsidRDefault="00574563" w:rsidP="004D4FF4">
            <w:pPr>
              <w:pStyle w:val="Prrafodelista"/>
              <w:numPr>
                <w:ilvl w:val="0"/>
                <w:numId w:val="85"/>
              </w:numPr>
              <w:contextualSpacing/>
              <w:rPr>
                <w:rFonts w:ascii="Verdana" w:hAnsi="Verdana" w:cs="Arial"/>
                <w:sz w:val="18"/>
                <w:szCs w:val="18"/>
              </w:rPr>
            </w:pPr>
            <w:r w:rsidRPr="003D7976">
              <w:rPr>
                <w:rFonts w:ascii="Verdana" w:hAnsi="Verdana" w:cs="Arial"/>
                <w:sz w:val="18"/>
                <w:szCs w:val="18"/>
              </w:rPr>
              <w:t xml:space="preserve">Otra ropa de trabajo y equipo de protección personal, de acuerdo a lo señalado en el punto I.2. </w:t>
            </w:r>
          </w:p>
        </w:tc>
        <w:tc>
          <w:tcPr>
            <w:tcW w:w="1984" w:type="dxa"/>
            <w:vMerge/>
            <w:shd w:val="clear" w:color="auto" w:fill="auto"/>
            <w:vAlign w:val="center"/>
          </w:tcPr>
          <w:p w14:paraId="30B7C49D" w14:textId="77777777" w:rsidR="00574563" w:rsidRPr="003D7976" w:rsidRDefault="00574563" w:rsidP="003D7976">
            <w:pPr>
              <w:jc w:val="center"/>
              <w:rPr>
                <w:rFonts w:ascii="Verdana" w:hAnsi="Verdana" w:cs="Arial"/>
                <w:b/>
                <w:sz w:val="18"/>
                <w:szCs w:val="18"/>
              </w:rPr>
            </w:pPr>
          </w:p>
        </w:tc>
      </w:tr>
      <w:tr w:rsidR="00574563" w:rsidRPr="003D7976" w14:paraId="328D41EE" w14:textId="77777777" w:rsidTr="003D7976">
        <w:trPr>
          <w:trHeight w:val="311"/>
          <w:jc w:val="center"/>
        </w:trPr>
        <w:tc>
          <w:tcPr>
            <w:tcW w:w="7650" w:type="dxa"/>
            <w:shd w:val="clear" w:color="auto" w:fill="auto"/>
            <w:vAlign w:val="center"/>
          </w:tcPr>
          <w:p w14:paraId="04A25290" w14:textId="77777777" w:rsidR="00574563" w:rsidRPr="003D7976" w:rsidRDefault="00574563" w:rsidP="004D4FF4">
            <w:pPr>
              <w:pStyle w:val="Textoindependiente"/>
              <w:numPr>
                <w:ilvl w:val="0"/>
                <w:numId w:val="75"/>
              </w:numPr>
              <w:tabs>
                <w:tab w:val="clear" w:pos="720"/>
                <w:tab w:val="num" w:pos="290"/>
              </w:tabs>
              <w:spacing w:after="0"/>
              <w:ind w:left="290" w:hanging="218"/>
              <w:rPr>
                <w:rFonts w:ascii="Verdana" w:hAnsi="Verdana" w:cs="Arial"/>
                <w:sz w:val="18"/>
                <w:szCs w:val="18"/>
                <w:lang w:val="es-BO"/>
              </w:rPr>
            </w:pPr>
            <w:r w:rsidRPr="003D7976">
              <w:rPr>
                <w:rFonts w:ascii="Verdana" w:hAnsi="Verdana" w:cs="Arial"/>
                <w:sz w:val="18"/>
                <w:szCs w:val="18"/>
                <w:lang w:val="es-BO"/>
              </w:rPr>
              <w:t>El color del uniforme de los Supervisores deberá ser distinto al color de los uniformes de los operarios.</w:t>
            </w:r>
          </w:p>
        </w:tc>
        <w:tc>
          <w:tcPr>
            <w:tcW w:w="1984" w:type="dxa"/>
            <w:vMerge/>
            <w:shd w:val="clear" w:color="auto" w:fill="auto"/>
            <w:vAlign w:val="center"/>
          </w:tcPr>
          <w:p w14:paraId="6246007A" w14:textId="77777777" w:rsidR="00574563" w:rsidRPr="003D7976" w:rsidRDefault="00574563" w:rsidP="003D7976">
            <w:pPr>
              <w:jc w:val="center"/>
              <w:rPr>
                <w:rFonts w:ascii="Verdana" w:hAnsi="Verdana" w:cs="Arial"/>
                <w:b/>
                <w:sz w:val="18"/>
                <w:szCs w:val="18"/>
              </w:rPr>
            </w:pPr>
          </w:p>
        </w:tc>
      </w:tr>
      <w:tr w:rsidR="00574563" w:rsidRPr="003D7976" w14:paraId="1FCEC473" w14:textId="77777777" w:rsidTr="00830BBA">
        <w:trPr>
          <w:trHeight w:val="807"/>
          <w:jc w:val="center"/>
        </w:trPr>
        <w:tc>
          <w:tcPr>
            <w:tcW w:w="7650" w:type="dxa"/>
            <w:shd w:val="clear" w:color="auto" w:fill="auto"/>
          </w:tcPr>
          <w:p w14:paraId="702719BB" w14:textId="77777777" w:rsidR="00574563" w:rsidRPr="003D7976" w:rsidRDefault="00574563" w:rsidP="004D4FF4">
            <w:pPr>
              <w:pStyle w:val="Textoindependiente"/>
              <w:numPr>
                <w:ilvl w:val="0"/>
                <w:numId w:val="75"/>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El Agente de Servicio, los Supervisores, el Operador de Atención al Cliente y los Operarios deberán vestir el uniforme de la empresa, portando en lugar visible la credencial de identificación a ser proporcionada por el BCB.</w:t>
            </w:r>
          </w:p>
        </w:tc>
        <w:tc>
          <w:tcPr>
            <w:tcW w:w="1984" w:type="dxa"/>
            <w:vMerge/>
            <w:shd w:val="clear" w:color="auto" w:fill="auto"/>
            <w:vAlign w:val="center"/>
          </w:tcPr>
          <w:p w14:paraId="271305B5" w14:textId="77777777" w:rsidR="00574563" w:rsidRPr="003D7976" w:rsidRDefault="00574563" w:rsidP="003D7976">
            <w:pPr>
              <w:jc w:val="center"/>
              <w:rPr>
                <w:rFonts w:ascii="Verdana" w:hAnsi="Verdana" w:cs="Arial"/>
                <w:b/>
                <w:sz w:val="18"/>
                <w:szCs w:val="18"/>
              </w:rPr>
            </w:pPr>
          </w:p>
        </w:tc>
      </w:tr>
      <w:tr w:rsidR="00574563" w:rsidRPr="003D7976" w14:paraId="10543FF2" w14:textId="77777777" w:rsidTr="00830BBA">
        <w:trPr>
          <w:trHeight w:val="704"/>
          <w:jc w:val="center"/>
        </w:trPr>
        <w:tc>
          <w:tcPr>
            <w:tcW w:w="7650" w:type="dxa"/>
            <w:shd w:val="clear" w:color="auto" w:fill="auto"/>
          </w:tcPr>
          <w:p w14:paraId="5A53457E" w14:textId="77777777" w:rsidR="00574563" w:rsidRPr="003D7976" w:rsidRDefault="00574563" w:rsidP="004D4FF4">
            <w:pPr>
              <w:pStyle w:val="Textoindependiente"/>
              <w:numPr>
                <w:ilvl w:val="0"/>
                <w:numId w:val="75"/>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El Agente de Servicio, los Supervisores, el Operador de Atención al Cliente y Operarios deberán ejecutar el servicio cuidando el aseo personal y limpieza de los uniformes de trabajo.  </w:t>
            </w:r>
          </w:p>
        </w:tc>
        <w:tc>
          <w:tcPr>
            <w:tcW w:w="1984" w:type="dxa"/>
            <w:vMerge/>
            <w:shd w:val="clear" w:color="auto" w:fill="auto"/>
            <w:vAlign w:val="center"/>
          </w:tcPr>
          <w:p w14:paraId="479DEB2F" w14:textId="77777777" w:rsidR="00574563" w:rsidRPr="003D7976" w:rsidRDefault="00574563" w:rsidP="003D7976">
            <w:pPr>
              <w:jc w:val="center"/>
              <w:rPr>
                <w:rFonts w:ascii="Verdana" w:hAnsi="Verdana" w:cs="Arial"/>
                <w:b/>
                <w:sz w:val="18"/>
                <w:szCs w:val="18"/>
              </w:rPr>
            </w:pPr>
          </w:p>
        </w:tc>
      </w:tr>
      <w:tr w:rsidR="00574563" w:rsidRPr="003D7976" w14:paraId="3FF2C46D" w14:textId="77777777" w:rsidTr="00830BBA">
        <w:trPr>
          <w:trHeight w:val="700"/>
          <w:jc w:val="center"/>
        </w:trPr>
        <w:tc>
          <w:tcPr>
            <w:tcW w:w="7650" w:type="dxa"/>
            <w:shd w:val="clear" w:color="auto" w:fill="auto"/>
          </w:tcPr>
          <w:p w14:paraId="0B25E08A" w14:textId="77777777" w:rsidR="00574563" w:rsidRPr="003D7976" w:rsidRDefault="00574563" w:rsidP="004D4FF4">
            <w:pPr>
              <w:pStyle w:val="Textoindependiente"/>
              <w:numPr>
                <w:ilvl w:val="0"/>
                <w:numId w:val="75"/>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Durante la ejecución del servicio todo el personal debe portar constantemente ropa adecuada para limpieza según el tipo de trabajo asignado (overoles, calzados apropiados, guantes, etc.)    </w:t>
            </w:r>
          </w:p>
        </w:tc>
        <w:tc>
          <w:tcPr>
            <w:tcW w:w="1984" w:type="dxa"/>
            <w:vMerge/>
            <w:shd w:val="clear" w:color="auto" w:fill="auto"/>
            <w:vAlign w:val="center"/>
          </w:tcPr>
          <w:p w14:paraId="4723B565" w14:textId="77777777" w:rsidR="00574563" w:rsidRPr="003D7976" w:rsidRDefault="00574563" w:rsidP="003D7976">
            <w:pPr>
              <w:jc w:val="center"/>
              <w:rPr>
                <w:rFonts w:ascii="Verdana" w:hAnsi="Verdana" w:cs="Arial"/>
                <w:b/>
                <w:sz w:val="18"/>
                <w:szCs w:val="18"/>
              </w:rPr>
            </w:pPr>
          </w:p>
        </w:tc>
      </w:tr>
      <w:tr w:rsidR="00574563" w:rsidRPr="003D7976" w14:paraId="008201EA" w14:textId="77777777" w:rsidTr="003D7976">
        <w:trPr>
          <w:trHeight w:val="311"/>
          <w:jc w:val="center"/>
        </w:trPr>
        <w:tc>
          <w:tcPr>
            <w:tcW w:w="7650" w:type="dxa"/>
            <w:shd w:val="clear" w:color="auto" w:fill="auto"/>
          </w:tcPr>
          <w:p w14:paraId="5F66502E" w14:textId="77777777" w:rsidR="00574563" w:rsidRPr="003D7976" w:rsidRDefault="00574563" w:rsidP="004D4FF4">
            <w:pPr>
              <w:pStyle w:val="Textoindependiente"/>
              <w:numPr>
                <w:ilvl w:val="0"/>
                <w:numId w:val="75"/>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t xml:space="preserve">Todo producto de limpieza depositado en lugares visibles debe ser etiquetado para evitar riesgos de confusión en su uso. </w:t>
            </w:r>
          </w:p>
        </w:tc>
        <w:tc>
          <w:tcPr>
            <w:tcW w:w="1984" w:type="dxa"/>
            <w:vMerge/>
            <w:shd w:val="clear" w:color="auto" w:fill="auto"/>
            <w:vAlign w:val="center"/>
          </w:tcPr>
          <w:p w14:paraId="731ED298" w14:textId="77777777" w:rsidR="00574563" w:rsidRPr="003D7976" w:rsidRDefault="00574563" w:rsidP="003D7976">
            <w:pPr>
              <w:jc w:val="center"/>
              <w:rPr>
                <w:rFonts w:ascii="Verdana" w:hAnsi="Verdana" w:cs="Arial"/>
                <w:b/>
                <w:sz w:val="18"/>
                <w:szCs w:val="18"/>
              </w:rPr>
            </w:pPr>
          </w:p>
        </w:tc>
      </w:tr>
      <w:tr w:rsidR="00574563" w:rsidRPr="003D7976" w14:paraId="37A3243D" w14:textId="77777777" w:rsidTr="00830BBA">
        <w:trPr>
          <w:trHeight w:val="311"/>
          <w:jc w:val="center"/>
        </w:trPr>
        <w:tc>
          <w:tcPr>
            <w:tcW w:w="7650" w:type="dxa"/>
            <w:shd w:val="clear" w:color="auto" w:fill="C6D9F1" w:themeFill="text2" w:themeFillTint="33"/>
            <w:vAlign w:val="center"/>
          </w:tcPr>
          <w:p w14:paraId="169028AE" w14:textId="77777777" w:rsidR="00574563" w:rsidRPr="003D7976" w:rsidRDefault="00574563" w:rsidP="004D4FF4">
            <w:pPr>
              <w:pStyle w:val="Textoindependiente"/>
              <w:numPr>
                <w:ilvl w:val="0"/>
                <w:numId w:val="80"/>
              </w:numPr>
              <w:spacing w:after="0"/>
              <w:rPr>
                <w:rFonts w:ascii="Verdana" w:hAnsi="Verdana" w:cs="Arial"/>
                <w:sz w:val="18"/>
                <w:szCs w:val="18"/>
                <w:lang w:val="es-BO"/>
              </w:rPr>
            </w:pPr>
            <w:r w:rsidRPr="003D7976">
              <w:rPr>
                <w:rFonts w:ascii="Verdana" w:hAnsi="Verdana" w:cs="Arial"/>
                <w:b/>
                <w:bCs/>
                <w:sz w:val="18"/>
                <w:szCs w:val="18"/>
                <w:lang w:val="es-BO"/>
              </w:rPr>
              <w:t>OTRAS OBLIGACIONES DE LA EMPRESA</w:t>
            </w:r>
          </w:p>
        </w:tc>
        <w:tc>
          <w:tcPr>
            <w:tcW w:w="1984" w:type="dxa"/>
            <w:shd w:val="clear" w:color="auto" w:fill="C6D9F1" w:themeFill="text2" w:themeFillTint="33"/>
            <w:vAlign w:val="center"/>
          </w:tcPr>
          <w:p w14:paraId="3375574E"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3843C303" w14:textId="77777777" w:rsidTr="003D7976">
        <w:trPr>
          <w:trHeight w:val="311"/>
          <w:jc w:val="center"/>
        </w:trPr>
        <w:tc>
          <w:tcPr>
            <w:tcW w:w="7650" w:type="dxa"/>
            <w:shd w:val="clear" w:color="auto" w:fill="auto"/>
          </w:tcPr>
          <w:p w14:paraId="08B212A4" w14:textId="77777777" w:rsidR="00574563" w:rsidRPr="003D7976" w:rsidRDefault="00574563" w:rsidP="003D7976">
            <w:pPr>
              <w:pStyle w:val="Textoindependiente"/>
              <w:spacing w:after="0"/>
              <w:ind w:left="290"/>
              <w:rPr>
                <w:rFonts w:ascii="Verdana" w:hAnsi="Verdana" w:cs="Arial"/>
                <w:sz w:val="18"/>
                <w:szCs w:val="18"/>
                <w:lang w:val="es-BO"/>
              </w:rPr>
            </w:pPr>
            <w:r w:rsidRPr="003D7976">
              <w:rPr>
                <w:rFonts w:ascii="Verdana" w:hAnsi="Verdana" w:cs="Arial"/>
                <w:sz w:val="18"/>
                <w:szCs w:val="18"/>
                <w:lang w:val="es-BO"/>
              </w:rPr>
              <w:t>La empresa adjudicada será directa y exclusivamente responsable por la alimentación y transporte de sus empleados, así como del pago de los sueldos, aportes a la Seguridad Social, beneficios sociales, seguro social y toda obligación laboral con su personal; liberando al BCB de cualquier obligación o responsabilidad.</w:t>
            </w:r>
          </w:p>
        </w:tc>
        <w:tc>
          <w:tcPr>
            <w:tcW w:w="1984" w:type="dxa"/>
            <w:vMerge w:val="restart"/>
            <w:shd w:val="clear" w:color="auto" w:fill="auto"/>
            <w:vAlign w:val="center"/>
          </w:tcPr>
          <w:p w14:paraId="3281CA89" w14:textId="77777777" w:rsidR="00574563" w:rsidRPr="003D7976" w:rsidRDefault="00574563" w:rsidP="003D7976">
            <w:pPr>
              <w:jc w:val="center"/>
              <w:rPr>
                <w:rFonts w:ascii="Verdana" w:hAnsi="Verdana" w:cs="Arial"/>
                <w:b/>
                <w:sz w:val="18"/>
                <w:szCs w:val="18"/>
              </w:rPr>
            </w:pPr>
          </w:p>
        </w:tc>
      </w:tr>
      <w:tr w:rsidR="00574563" w:rsidRPr="003D7976" w14:paraId="0494852E" w14:textId="77777777" w:rsidTr="00830BBA">
        <w:trPr>
          <w:trHeight w:val="2439"/>
          <w:jc w:val="center"/>
        </w:trPr>
        <w:tc>
          <w:tcPr>
            <w:tcW w:w="7650" w:type="dxa"/>
            <w:shd w:val="clear" w:color="auto" w:fill="auto"/>
          </w:tcPr>
          <w:p w14:paraId="1A9D0A62" w14:textId="77777777" w:rsidR="00574563" w:rsidRPr="003D7976" w:rsidRDefault="00574563" w:rsidP="003D7976">
            <w:pPr>
              <w:pStyle w:val="Textoindependiente"/>
              <w:spacing w:after="0"/>
              <w:ind w:left="290"/>
              <w:rPr>
                <w:rFonts w:ascii="Verdana" w:hAnsi="Verdana" w:cs="Arial"/>
                <w:sz w:val="18"/>
                <w:szCs w:val="18"/>
                <w:lang w:val="es-BO"/>
              </w:rPr>
            </w:pPr>
            <w:r w:rsidRPr="003D7976">
              <w:rPr>
                <w:rFonts w:ascii="Verdana" w:hAnsi="Verdana" w:cs="Arial"/>
                <w:sz w:val="18"/>
                <w:szCs w:val="18"/>
                <w:lang w:val="es-BO"/>
              </w:rPr>
              <w:t xml:space="preserve">La empresa adjudicada deberá cumplir las siguientes obligaciones: </w:t>
            </w:r>
          </w:p>
          <w:p w14:paraId="15A3FF3C" w14:textId="77777777" w:rsidR="00574563" w:rsidRPr="003D7976" w:rsidRDefault="00574563" w:rsidP="004D4FF4">
            <w:pPr>
              <w:pStyle w:val="Textoindependiente"/>
              <w:numPr>
                <w:ilvl w:val="0"/>
                <w:numId w:val="81"/>
              </w:numPr>
              <w:spacing w:after="0"/>
              <w:jc w:val="both"/>
              <w:rPr>
                <w:rFonts w:ascii="Verdana" w:hAnsi="Verdana" w:cs="Arial"/>
                <w:sz w:val="18"/>
                <w:szCs w:val="18"/>
                <w:lang w:val="es-BO"/>
              </w:rPr>
            </w:pPr>
            <w:r w:rsidRPr="003D7976">
              <w:rPr>
                <w:rFonts w:ascii="Verdana" w:hAnsi="Verdana" w:cs="Arial"/>
                <w:sz w:val="18"/>
                <w:szCs w:val="18"/>
                <w:lang w:val="es-BO"/>
              </w:rPr>
              <w:t>Cumplir y actuar de acuerdo con todas las leyes, decretos, reglamentos y demás disposiciones vigentes en Bolivia, dar estricto cumplimiento a toda la legislación laboral y social vigente, en relación a su personal, precautelando que estos aspectos no incidan de manera negativa en la adecuada prestación del servicio.</w:t>
            </w:r>
          </w:p>
          <w:p w14:paraId="4F836C06" w14:textId="77777777" w:rsidR="00574563" w:rsidRPr="003D7976" w:rsidRDefault="00574563" w:rsidP="004D4FF4">
            <w:pPr>
              <w:pStyle w:val="Textoindependiente"/>
              <w:numPr>
                <w:ilvl w:val="0"/>
                <w:numId w:val="81"/>
              </w:numPr>
              <w:spacing w:after="0"/>
              <w:jc w:val="both"/>
              <w:rPr>
                <w:rFonts w:ascii="Verdana" w:hAnsi="Verdana" w:cs="Arial"/>
                <w:sz w:val="18"/>
                <w:szCs w:val="18"/>
                <w:lang w:val="es-BO"/>
              </w:rPr>
            </w:pPr>
            <w:r w:rsidRPr="003D7976">
              <w:rPr>
                <w:rFonts w:ascii="Verdana" w:hAnsi="Verdana" w:cs="Arial"/>
                <w:sz w:val="18"/>
                <w:szCs w:val="18"/>
                <w:lang w:val="es-BO"/>
              </w:rPr>
              <w:t>Para evitar toda emergencia que potencialmente afecte la seguridad e integridad de personas e instalaciones por la prestación del servicio, la empresa adjudicada deberá tomar las medidas que juzgue prudentes para evitar emergencias, daños o pérdidas, sin exigir por ello compensación, asimismo deberá disponer de insumos para primeros auxilios.</w:t>
            </w:r>
          </w:p>
        </w:tc>
        <w:tc>
          <w:tcPr>
            <w:tcW w:w="1984" w:type="dxa"/>
            <w:vMerge/>
            <w:shd w:val="clear" w:color="auto" w:fill="auto"/>
            <w:vAlign w:val="center"/>
          </w:tcPr>
          <w:p w14:paraId="7FD40A1A" w14:textId="77777777" w:rsidR="00574563" w:rsidRPr="003D7976" w:rsidRDefault="00574563" w:rsidP="003D7976">
            <w:pPr>
              <w:jc w:val="center"/>
              <w:rPr>
                <w:rFonts w:ascii="Verdana" w:hAnsi="Verdana" w:cs="Arial"/>
                <w:b/>
                <w:sz w:val="18"/>
                <w:szCs w:val="18"/>
              </w:rPr>
            </w:pPr>
          </w:p>
        </w:tc>
      </w:tr>
      <w:tr w:rsidR="00574563" w:rsidRPr="003D7976" w14:paraId="7C960EEE" w14:textId="77777777" w:rsidTr="00830BBA">
        <w:trPr>
          <w:trHeight w:val="311"/>
          <w:jc w:val="center"/>
        </w:trPr>
        <w:tc>
          <w:tcPr>
            <w:tcW w:w="7650" w:type="dxa"/>
            <w:shd w:val="clear" w:color="auto" w:fill="C6D9F1" w:themeFill="text2" w:themeFillTint="33"/>
            <w:vAlign w:val="center"/>
          </w:tcPr>
          <w:p w14:paraId="50C5E165" w14:textId="77777777" w:rsidR="00574563" w:rsidRPr="003D7976" w:rsidRDefault="00574563" w:rsidP="004D4FF4">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lastRenderedPageBreak/>
              <w:t>FISCAL DE SERVICIO</w:t>
            </w:r>
          </w:p>
        </w:tc>
        <w:tc>
          <w:tcPr>
            <w:tcW w:w="1984" w:type="dxa"/>
            <w:shd w:val="clear" w:color="auto" w:fill="C6D9F1" w:themeFill="text2" w:themeFillTint="33"/>
            <w:vAlign w:val="center"/>
          </w:tcPr>
          <w:p w14:paraId="5264B58F"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574563" w:rsidRPr="003D7976" w14:paraId="2EBC19DD" w14:textId="77777777" w:rsidTr="003D7976">
        <w:trPr>
          <w:trHeight w:val="524"/>
          <w:jc w:val="center"/>
        </w:trPr>
        <w:tc>
          <w:tcPr>
            <w:tcW w:w="7650" w:type="dxa"/>
            <w:shd w:val="clear" w:color="auto" w:fill="auto"/>
          </w:tcPr>
          <w:p w14:paraId="23C7B474" w14:textId="77777777" w:rsidR="00574563" w:rsidRPr="003D7976" w:rsidRDefault="00574563" w:rsidP="00AA3696">
            <w:pPr>
              <w:pStyle w:val="Textoindependiente3"/>
              <w:numPr>
                <w:ilvl w:val="0"/>
                <w:numId w:val="88"/>
              </w:numPr>
              <w:spacing w:after="0"/>
              <w:jc w:val="both"/>
              <w:rPr>
                <w:rFonts w:ascii="Verdana" w:hAnsi="Verdana"/>
                <w:sz w:val="18"/>
                <w:szCs w:val="18"/>
              </w:rPr>
            </w:pPr>
            <w:r w:rsidRPr="003D7976">
              <w:rPr>
                <w:rFonts w:ascii="Verdana" w:hAnsi="Verdana"/>
                <w:sz w:val="18"/>
                <w:szCs w:val="18"/>
              </w:rPr>
              <w:t>El BCB para el inició de actividades de la empresa adjudicada, comunicará de manera escrita el nombre del Fiscal de Servicio designado. Asimismo, en caso de que existan designaciones temporales o cambios definitivos de Fiscal de Servicio este aspecto será comunicado a la empresa adjudicada de manera oportuna.</w:t>
            </w:r>
          </w:p>
          <w:p w14:paraId="3F628083" w14:textId="77777777" w:rsidR="00574563" w:rsidRPr="003D7976" w:rsidRDefault="00574563" w:rsidP="00AA3696">
            <w:pPr>
              <w:pStyle w:val="Textoindependiente3"/>
              <w:numPr>
                <w:ilvl w:val="0"/>
                <w:numId w:val="88"/>
              </w:numPr>
              <w:spacing w:after="0"/>
              <w:jc w:val="both"/>
              <w:rPr>
                <w:rFonts w:ascii="Verdana" w:hAnsi="Verdana"/>
                <w:sz w:val="18"/>
                <w:szCs w:val="18"/>
              </w:rPr>
            </w:pPr>
            <w:r w:rsidRPr="003D7976">
              <w:rPr>
                <w:rFonts w:ascii="Verdana" w:hAnsi="Verdana"/>
                <w:sz w:val="18"/>
                <w:szCs w:val="18"/>
              </w:rPr>
              <w:t>El Fiscal de Servicio, cumplirá las siguientes funciones:</w:t>
            </w:r>
          </w:p>
          <w:p w14:paraId="40E8E82C" w14:textId="77777777" w:rsidR="00574563" w:rsidRPr="00AA3696" w:rsidRDefault="00574563" w:rsidP="00AA3696">
            <w:pPr>
              <w:pStyle w:val="Textoindependiente3"/>
              <w:spacing w:after="0"/>
              <w:jc w:val="both"/>
              <w:rPr>
                <w:rFonts w:ascii="Verdana" w:hAnsi="Verdana"/>
                <w:sz w:val="4"/>
                <w:szCs w:val="18"/>
              </w:rPr>
            </w:pPr>
          </w:p>
          <w:p w14:paraId="421FBDDF"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Realizar la supervisión y seguimiento del servicio.</w:t>
            </w:r>
          </w:p>
          <w:p w14:paraId="56C3DE57"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Coordinar permanentemente con el Proveedor a través del Agente del Servicio y con el Jefe y Supervisor de Servicios del Departamento de Bienes y Servicios.</w:t>
            </w:r>
          </w:p>
          <w:p w14:paraId="333590A4"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Fiscalizar el cumplimiento de las Especificaciones Técnicas y lo establecido en el Contrato.</w:t>
            </w:r>
          </w:p>
          <w:p w14:paraId="28FA9FAC"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Ser el medio autorizado de comunicación, notificación y todo cuando corresponda a los asuntos relacionados con el Servicio.</w:t>
            </w:r>
          </w:p>
          <w:p w14:paraId="31CC56E3"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Efectuar inspecciones sorpresivas al Servicio.</w:t>
            </w:r>
          </w:p>
          <w:p w14:paraId="072E0E4C"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Cuantificar las multas a ser descontadas de los pagos mensuales.</w:t>
            </w:r>
          </w:p>
          <w:p w14:paraId="0CE72632"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Elaborar las autorizaciones de pagos mensuales por concepto del Servicio.</w:t>
            </w:r>
          </w:p>
          <w:p w14:paraId="1AB10291"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Emitir mensualmente Informes de Conformidad Parcial del Servicio.</w:t>
            </w:r>
          </w:p>
          <w:p w14:paraId="339F7A60"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Realizar inspecciones periódicas y/o sorpresivas a objeto de verificar el estado de la maquinaria y equipos solicitados en el punto G. de las presentes Especificaciones Técnicas.</w:t>
            </w:r>
          </w:p>
          <w:p w14:paraId="082691B7"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sz w:val="18"/>
                <w:szCs w:val="18"/>
              </w:rPr>
              <w:t>Previo al primer pago el Fiscal del Servicio en coordinación con la Subgerencia de Gestión de Riesgos verificará lo establecido en el inciso g) del Punto N.</w:t>
            </w:r>
          </w:p>
          <w:p w14:paraId="4AB0CEFB" w14:textId="77777777" w:rsidR="00574563" w:rsidRPr="003D797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bCs/>
                <w:sz w:val="18"/>
                <w:szCs w:val="18"/>
              </w:rPr>
              <w:t>Recibir y aprobar la Planilla de Ejecución de Servicios.</w:t>
            </w:r>
          </w:p>
          <w:p w14:paraId="5DE754C9" w14:textId="77777777" w:rsidR="00574563" w:rsidRPr="00AA3696" w:rsidRDefault="00574563" w:rsidP="00AA3696">
            <w:pPr>
              <w:pStyle w:val="Textoindependiente3"/>
              <w:numPr>
                <w:ilvl w:val="1"/>
                <w:numId w:val="72"/>
              </w:numPr>
              <w:spacing w:after="0"/>
              <w:jc w:val="both"/>
              <w:rPr>
                <w:rFonts w:ascii="Verdana" w:hAnsi="Verdana"/>
                <w:sz w:val="18"/>
                <w:szCs w:val="18"/>
              </w:rPr>
            </w:pPr>
            <w:r w:rsidRPr="003D7976">
              <w:rPr>
                <w:rFonts w:ascii="Verdana" w:hAnsi="Verdana"/>
                <w:bCs/>
                <w:sz w:val="18"/>
                <w:szCs w:val="18"/>
              </w:rPr>
              <w:t>Recibir y aprobar o, en caso de que el proveedor no lo realice, elaborar</w:t>
            </w:r>
            <w:r w:rsidR="003563E5">
              <w:rPr>
                <w:rFonts w:ascii="Verdana" w:hAnsi="Verdana"/>
                <w:bCs/>
                <w:sz w:val="18"/>
                <w:szCs w:val="18"/>
              </w:rPr>
              <w:t xml:space="preserve"> el Certificado de Liquidación F</w:t>
            </w:r>
            <w:r w:rsidRPr="003D7976">
              <w:rPr>
                <w:rFonts w:ascii="Verdana" w:hAnsi="Verdana"/>
                <w:bCs/>
                <w:sz w:val="18"/>
                <w:szCs w:val="18"/>
              </w:rPr>
              <w:t>inal.</w:t>
            </w:r>
          </w:p>
          <w:p w14:paraId="7C01412E" w14:textId="344C0B6E" w:rsidR="00AA3696" w:rsidRPr="003D7976" w:rsidRDefault="00AA3696" w:rsidP="00AA3696">
            <w:pPr>
              <w:pStyle w:val="Textoindependiente3"/>
              <w:numPr>
                <w:ilvl w:val="1"/>
                <w:numId w:val="72"/>
              </w:numPr>
              <w:spacing w:after="0"/>
              <w:jc w:val="both"/>
              <w:rPr>
                <w:rFonts w:ascii="Verdana" w:hAnsi="Verdana"/>
                <w:sz w:val="18"/>
                <w:szCs w:val="18"/>
              </w:rPr>
            </w:pPr>
            <w:r>
              <w:rPr>
                <w:rFonts w:ascii="Verdana" w:hAnsi="Verdana"/>
                <w:bCs/>
                <w:sz w:val="18"/>
                <w:szCs w:val="18"/>
              </w:rPr>
              <w:t>Formar parte de la Comisión de Recepción del Servicio.</w:t>
            </w:r>
          </w:p>
        </w:tc>
        <w:tc>
          <w:tcPr>
            <w:tcW w:w="1984" w:type="dxa"/>
            <w:shd w:val="clear" w:color="auto" w:fill="auto"/>
            <w:vAlign w:val="center"/>
          </w:tcPr>
          <w:p w14:paraId="572E8549" w14:textId="77777777" w:rsidR="00574563" w:rsidRPr="003D7976" w:rsidRDefault="00574563" w:rsidP="003D7976">
            <w:pPr>
              <w:pStyle w:val="Textoindependiente"/>
              <w:spacing w:after="0"/>
              <w:ind w:left="360"/>
              <w:jc w:val="center"/>
              <w:rPr>
                <w:rFonts w:ascii="Verdana" w:hAnsi="Verdana" w:cs="Arial"/>
                <w:b/>
                <w:sz w:val="18"/>
                <w:szCs w:val="18"/>
                <w:lang w:val="es-BO"/>
              </w:rPr>
            </w:pPr>
          </w:p>
        </w:tc>
      </w:tr>
      <w:tr w:rsidR="00574563" w:rsidRPr="003D7976" w14:paraId="50176058" w14:textId="77777777" w:rsidTr="00830BBA">
        <w:trPr>
          <w:trHeight w:val="277"/>
          <w:jc w:val="center"/>
        </w:trPr>
        <w:tc>
          <w:tcPr>
            <w:tcW w:w="7650" w:type="dxa"/>
            <w:shd w:val="clear" w:color="auto" w:fill="C6D9F1" w:themeFill="text2" w:themeFillTint="33"/>
            <w:vAlign w:val="center"/>
          </w:tcPr>
          <w:p w14:paraId="0138ECAF" w14:textId="7E7EFAE5" w:rsidR="00574563" w:rsidRPr="003D7976" w:rsidRDefault="00AA3696" w:rsidP="00AA3696">
            <w:pPr>
              <w:pStyle w:val="Textoindependiente"/>
              <w:numPr>
                <w:ilvl w:val="0"/>
                <w:numId w:val="80"/>
              </w:numPr>
              <w:spacing w:after="0"/>
              <w:jc w:val="both"/>
              <w:rPr>
                <w:rFonts w:ascii="Verdana" w:hAnsi="Verdana" w:cs="Arial"/>
                <w:b/>
                <w:bCs/>
                <w:sz w:val="18"/>
                <w:szCs w:val="18"/>
                <w:lang w:val="es-BO"/>
              </w:rPr>
            </w:pPr>
            <w:r>
              <w:rPr>
                <w:rFonts w:ascii="Verdana" w:hAnsi="Verdana" w:cs="Arial"/>
                <w:b/>
                <w:bCs/>
                <w:sz w:val="18"/>
                <w:szCs w:val="18"/>
                <w:lang w:val="es-BO"/>
              </w:rPr>
              <w:t>COMISIÓN DE RECEPCIÓN</w:t>
            </w:r>
          </w:p>
        </w:tc>
        <w:tc>
          <w:tcPr>
            <w:tcW w:w="1984" w:type="dxa"/>
            <w:shd w:val="clear" w:color="auto" w:fill="C6D9F1" w:themeFill="text2" w:themeFillTint="33"/>
            <w:vAlign w:val="center"/>
          </w:tcPr>
          <w:p w14:paraId="7FDCAE4B" w14:textId="77777777" w:rsidR="00574563" w:rsidRPr="003D7976" w:rsidRDefault="00574563" w:rsidP="003D7976">
            <w:pPr>
              <w:jc w:val="center"/>
              <w:rPr>
                <w:rFonts w:ascii="Verdana" w:hAnsi="Verdana" w:cs="Arial"/>
                <w:b/>
                <w:sz w:val="18"/>
                <w:szCs w:val="18"/>
              </w:rPr>
            </w:pPr>
            <w:r w:rsidRPr="00830BBA">
              <w:rPr>
                <w:rFonts w:ascii="Verdana" w:hAnsi="Verdana" w:cs="Arial"/>
                <w:b/>
                <w:bCs/>
                <w:sz w:val="16"/>
                <w:szCs w:val="18"/>
              </w:rPr>
              <w:t>Manifestar aceptación</w:t>
            </w:r>
          </w:p>
        </w:tc>
      </w:tr>
      <w:tr w:rsidR="00AA3696" w:rsidRPr="003D7976" w14:paraId="195BDE65" w14:textId="77777777" w:rsidTr="00AA3696">
        <w:trPr>
          <w:trHeight w:val="277"/>
          <w:jc w:val="center"/>
        </w:trPr>
        <w:tc>
          <w:tcPr>
            <w:tcW w:w="7650" w:type="dxa"/>
            <w:shd w:val="clear" w:color="auto" w:fill="auto"/>
            <w:vAlign w:val="center"/>
          </w:tcPr>
          <w:p w14:paraId="793E9C88" w14:textId="77777777" w:rsidR="00AA3696" w:rsidRPr="00AA3696" w:rsidRDefault="00AA3696" w:rsidP="00AA3696">
            <w:pPr>
              <w:pStyle w:val="Textoindependiente"/>
              <w:spacing w:after="0"/>
              <w:ind w:left="209" w:hanging="209"/>
              <w:jc w:val="both"/>
              <w:rPr>
                <w:rFonts w:ascii="Verdana" w:hAnsi="Verdana" w:cs="Arial"/>
                <w:bCs/>
                <w:sz w:val="18"/>
                <w:szCs w:val="18"/>
                <w:lang w:val="es-BO"/>
              </w:rPr>
            </w:pPr>
            <w:r w:rsidRPr="00AA3696">
              <w:rPr>
                <w:rFonts w:ascii="Verdana" w:hAnsi="Verdana" w:cs="Arial"/>
                <w:bCs/>
                <w:sz w:val="18"/>
                <w:szCs w:val="18"/>
                <w:lang w:val="es-BO"/>
              </w:rPr>
              <w:t>1.</w:t>
            </w:r>
            <w:r w:rsidRPr="00AA3696">
              <w:rPr>
                <w:rFonts w:ascii="Verdana" w:hAnsi="Verdana" w:cs="Arial"/>
                <w:bCs/>
                <w:sz w:val="18"/>
                <w:szCs w:val="18"/>
                <w:lang w:val="es-BO"/>
              </w:rPr>
              <w:tab/>
              <w:t>La Entidad designará una Comisión de Recepción del servicio.</w:t>
            </w:r>
          </w:p>
          <w:p w14:paraId="7207FFE5" w14:textId="77777777" w:rsidR="00AA3696" w:rsidRPr="00AA3696" w:rsidRDefault="00AA3696" w:rsidP="00AA3696">
            <w:pPr>
              <w:pStyle w:val="Textoindependiente"/>
              <w:spacing w:after="0"/>
              <w:ind w:left="209" w:hanging="209"/>
              <w:jc w:val="both"/>
              <w:rPr>
                <w:rFonts w:ascii="Verdana" w:hAnsi="Verdana" w:cs="Arial"/>
                <w:bCs/>
                <w:sz w:val="8"/>
                <w:szCs w:val="18"/>
                <w:lang w:val="es-BO"/>
              </w:rPr>
            </w:pPr>
          </w:p>
          <w:p w14:paraId="41C902FF" w14:textId="37F0E303" w:rsidR="00AA3696" w:rsidRDefault="00AA3696" w:rsidP="00AA3696">
            <w:pPr>
              <w:pStyle w:val="Textoindependiente"/>
              <w:spacing w:after="0"/>
              <w:ind w:left="209" w:hanging="209"/>
              <w:jc w:val="both"/>
              <w:rPr>
                <w:rFonts w:ascii="Verdana" w:hAnsi="Verdana" w:cs="Arial"/>
                <w:b/>
                <w:bCs/>
                <w:sz w:val="18"/>
                <w:szCs w:val="18"/>
                <w:lang w:val="es-BO"/>
              </w:rPr>
            </w:pPr>
            <w:r w:rsidRPr="00AA3696">
              <w:rPr>
                <w:rFonts w:ascii="Verdana" w:hAnsi="Verdana" w:cs="Arial"/>
                <w:bCs/>
                <w:sz w:val="18"/>
                <w:szCs w:val="18"/>
                <w:lang w:val="es-BO"/>
              </w:rPr>
              <w:t>2.</w:t>
            </w:r>
            <w:r w:rsidRPr="00AA3696">
              <w:rPr>
                <w:rFonts w:ascii="Verdana" w:hAnsi="Verdana" w:cs="Arial"/>
                <w:bCs/>
                <w:sz w:val="18"/>
                <w:szCs w:val="18"/>
                <w:lang w:val="es-BO"/>
              </w:rPr>
              <w:tab/>
              <w:t>Concluida la prestación del servicio, la Comisión de Recepción, elaborará el Informe Final de Conformidad del Servicio, en el que debe especificar el detalle del cumplimiento de las condiciones técnicas establecidas en el contrato suscrito y de sus parte integrantes.</w:t>
            </w:r>
          </w:p>
        </w:tc>
        <w:tc>
          <w:tcPr>
            <w:tcW w:w="1984" w:type="dxa"/>
            <w:shd w:val="clear" w:color="auto" w:fill="auto"/>
            <w:vAlign w:val="center"/>
          </w:tcPr>
          <w:p w14:paraId="5784B68B" w14:textId="77777777" w:rsidR="00AA3696" w:rsidRPr="00830BBA" w:rsidRDefault="00AA3696" w:rsidP="003D7976">
            <w:pPr>
              <w:jc w:val="center"/>
              <w:rPr>
                <w:rFonts w:ascii="Verdana" w:hAnsi="Verdana" w:cs="Arial"/>
                <w:b/>
                <w:bCs/>
                <w:sz w:val="16"/>
                <w:szCs w:val="18"/>
              </w:rPr>
            </w:pPr>
          </w:p>
        </w:tc>
      </w:tr>
      <w:tr w:rsidR="00AA3696" w:rsidRPr="003D7976" w14:paraId="22E635BF" w14:textId="77777777" w:rsidTr="00830BBA">
        <w:trPr>
          <w:trHeight w:val="277"/>
          <w:jc w:val="center"/>
        </w:trPr>
        <w:tc>
          <w:tcPr>
            <w:tcW w:w="7650" w:type="dxa"/>
            <w:shd w:val="clear" w:color="auto" w:fill="C6D9F1" w:themeFill="text2" w:themeFillTint="33"/>
            <w:vAlign w:val="center"/>
          </w:tcPr>
          <w:p w14:paraId="7F825917" w14:textId="381DFAC9"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AGENTE DE SERVICIO, SUPERVISORES Y PERSONAL</w:t>
            </w:r>
          </w:p>
        </w:tc>
        <w:tc>
          <w:tcPr>
            <w:tcW w:w="1984" w:type="dxa"/>
            <w:shd w:val="clear" w:color="auto" w:fill="C6D9F1" w:themeFill="text2" w:themeFillTint="33"/>
            <w:vAlign w:val="center"/>
          </w:tcPr>
          <w:p w14:paraId="46A0D3B2" w14:textId="712AD319" w:rsidR="00AA3696" w:rsidRPr="00830BBA" w:rsidRDefault="00AA3696" w:rsidP="00AA3696">
            <w:pPr>
              <w:jc w:val="center"/>
              <w:rPr>
                <w:rFonts w:ascii="Verdana" w:hAnsi="Verdana" w:cs="Arial"/>
                <w:b/>
                <w:bCs/>
                <w:sz w:val="16"/>
                <w:szCs w:val="18"/>
              </w:rPr>
            </w:pPr>
            <w:r w:rsidRPr="00830BBA">
              <w:rPr>
                <w:rFonts w:ascii="Verdana" w:hAnsi="Verdana" w:cs="Arial"/>
                <w:b/>
                <w:bCs/>
                <w:sz w:val="16"/>
                <w:szCs w:val="18"/>
              </w:rPr>
              <w:t>Manifestar aceptación</w:t>
            </w:r>
          </w:p>
        </w:tc>
      </w:tr>
      <w:tr w:rsidR="00AA3696" w:rsidRPr="003D7976" w14:paraId="3494D8B7" w14:textId="77777777" w:rsidTr="003D7976">
        <w:trPr>
          <w:trHeight w:val="524"/>
          <w:jc w:val="center"/>
        </w:trPr>
        <w:tc>
          <w:tcPr>
            <w:tcW w:w="7650" w:type="dxa"/>
            <w:shd w:val="clear" w:color="auto" w:fill="auto"/>
          </w:tcPr>
          <w:p w14:paraId="2BD7E0F8" w14:textId="77777777" w:rsidR="00AA3696" w:rsidRPr="003D797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t>La empresa adjudicada, para el momento de la suscripción del Contrato deberá comunicar de manera escrita, el nombre del Agente de Servicio.</w:t>
            </w:r>
          </w:p>
          <w:p w14:paraId="13DE4B22" w14:textId="77777777" w:rsidR="00AA3696" w:rsidRPr="003F7811" w:rsidRDefault="00AA3696" w:rsidP="00AA3696">
            <w:pPr>
              <w:pStyle w:val="Textoindependiente"/>
              <w:spacing w:after="0"/>
              <w:ind w:left="355"/>
              <w:rPr>
                <w:rFonts w:ascii="Verdana" w:hAnsi="Verdana" w:cs="Arial"/>
                <w:sz w:val="4"/>
                <w:szCs w:val="18"/>
                <w:lang w:val="es-BO"/>
              </w:rPr>
            </w:pPr>
          </w:p>
          <w:p w14:paraId="51F5244D" w14:textId="77777777" w:rsidR="00AA3696" w:rsidRPr="003D797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t>El Agente de Servicio tendrá las siguientes responsabilidades:</w:t>
            </w:r>
          </w:p>
          <w:p w14:paraId="447E8CB7" w14:textId="77777777" w:rsidR="00AA3696" w:rsidRPr="00AA3696" w:rsidRDefault="00AA3696" w:rsidP="00AA3696">
            <w:pPr>
              <w:pStyle w:val="Textoindependiente"/>
              <w:spacing w:after="0"/>
              <w:rPr>
                <w:rFonts w:ascii="Verdana" w:hAnsi="Verdana" w:cs="Arial"/>
                <w:sz w:val="8"/>
                <w:szCs w:val="18"/>
                <w:lang w:val="es-BO"/>
              </w:rPr>
            </w:pPr>
          </w:p>
          <w:p w14:paraId="45E93427"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Control de personal: uso de uniformes, credencial, aseo personal. </w:t>
            </w:r>
          </w:p>
          <w:p w14:paraId="1E8296AF"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Asignación  de materiales y productos de limpieza</w:t>
            </w:r>
          </w:p>
          <w:p w14:paraId="12DB7B3D"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Coordinación, control y supervisión de los trabajos de limpieza.</w:t>
            </w:r>
          </w:p>
          <w:p w14:paraId="09138777"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Conservación del ambiente y mobiliario proporcionado por el BCB por la prestación de servicio.</w:t>
            </w:r>
          </w:p>
          <w:p w14:paraId="4D408B77"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Coordinación con el Fiscal de Servicio, para la buena realización y cumplimiento de todos los trabajos a realizarse de acuerdo al cronograma, durante el tiempo de la prestación del servicio de limpieza.</w:t>
            </w:r>
          </w:p>
          <w:p w14:paraId="403326A7"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t>Coordinación con los Supervisores de grupo para el control y seguimiento de todos los trabajos a realizarse.</w:t>
            </w:r>
          </w:p>
          <w:p w14:paraId="055EA705"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sz w:val="18"/>
                <w:szCs w:val="18"/>
                <w:lang w:val="es-BO"/>
              </w:rPr>
            </w:pPr>
            <w:r w:rsidRPr="003D7976">
              <w:rPr>
                <w:rFonts w:ascii="Verdana" w:hAnsi="Verdana" w:cs="Arial"/>
                <w:sz w:val="18"/>
                <w:szCs w:val="18"/>
                <w:lang w:val="es-BO"/>
              </w:rPr>
              <w:lastRenderedPageBreak/>
              <w:t xml:space="preserve">Efectuar movimientos de personal (retiros, ingresos, cambios) en coordinación con el Jefe del Departamento de Bienes y Servicios del BCB, Supervisor de la Unidad de Servicios y/o Fiscal de Servicio.   </w:t>
            </w:r>
          </w:p>
          <w:p w14:paraId="1B3A0FD5" w14:textId="77777777"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color w:val="0000FF"/>
                <w:sz w:val="18"/>
                <w:szCs w:val="18"/>
                <w:lang w:val="es-BO"/>
              </w:rPr>
            </w:pPr>
            <w:r w:rsidRPr="003D7976">
              <w:rPr>
                <w:rFonts w:ascii="Verdana" w:hAnsi="Verdana" w:cs="Arial"/>
                <w:sz w:val="18"/>
                <w:szCs w:val="18"/>
                <w:lang w:val="es-BO"/>
              </w:rPr>
              <w:t>Informar al Fiscal sobre todo tipo de acontecimientos inherentes al servicio.</w:t>
            </w:r>
          </w:p>
          <w:p w14:paraId="0CB2DFDE" w14:textId="27024968" w:rsidR="00AA3696" w:rsidRPr="003D7976" w:rsidRDefault="00AA3696" w:rsidP="00AA3696">
            <w:pPr>
              <w:pStyle w:val="Textoindependiente"/>
              <w:numPr>
                <w:ilvl w:val="1"/>
                <w:numId w:val="78"/>
              </w:numPr>
              <w:tabs>
                <w:tab w:val="clear" w:pos="2210"/>
                <w:tab w:val="left" w:pos="650"/>
              </w:tabs>
              <w:spacing w:after="0"/>
              <w:ind w:left="650"/>
              <w:jc w:val="both"/>
              <w:rPr>
                <w:rFonts w:ascii="Verdana" w:hAnsi="Verdana" w:cs="Arial"/>
                <w:color w:val="0000FF"/>
                <w:sz w:val="18"/>
                <w:szCs w:val="18"/>
                <w:lang w:val="es-BO"/>
              </w:rPr>
            </w:pPr>
            <w:r w:rsidRPr="003D7976">
              <w:rPr>
                <w:rFonts w:ascii="Verdana" w:hAnsi="Verdana" w:cs="Arial"/>
                <w:sz w:val="18"/>
                <w:szCs w:val="18"/>
                <w:lang w:val="es-BO"/>
              </w:rPr>
              <w:t>Elaborar y presentar mensualmente al Fiscal de Servicio la Planilla de Ejecución de Servicios.</w:t>
            </w:r>
          </w:p>
        </w:tc>
        <w:tc>
          <w:tcPr>
            <w:tcW w:w="1984" w:type="dxa"/>
            <w:vMerge w:val="restart"/>
            <w:shd w:val="clear" w:color="auto" w:fill="auto"/>
            <w:vAlign w:val="center"/>
          </w:tcPr>
          <w:p w14:paraId="4542F3EE"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54440084" w14:textId="77777777" w:rsidTr="003D7976">
        <w:trPr>
          <w:trHeight w:val="524"/>
          <w:jc w:val="center"/>
        </w:trPr>
        <w:tc>
          <w:tcPr>
            <w:tcW w:w="7650" w:type="dxa"/>
            <w:shd w:val="clear" w:color="auto" w:fill="auto"/>
          </w:tcPr>
          <w:p w14:paraId="4D4AA37F" w14:textId="77777777" w:rsidR="00AA3696" w:rsidRPr="003D797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lastRenderedPageBreak/>
              <w:t>Los Supervisores de Grupo cumplirán las siguientes funciones:</w:t>
            </w:r>
          </w:p>
          <w:p w14:paraId="436F0FC2" w14:textId="77777777" w:rsidR="00AA3696" w:rsidRPr="003F7811" w:rsidRDefault="00AA3696" w:rsidP="00AA3696">
            <w:pPr>
              <w:pStyle w:val="Textoindependiente"/>
              <w:spacing w:after="0"/>
              <w:rPr>
                <w:rFonts w:ascii="Verdana" w:hAnsi="Verdana" w:cs="Arial"/>
                <w:sz w:val="4"/>
                <w:szCs w:val="18"/>
                <w:lang w:val="es-BO"/>
              </w:rPr>
            </w:pPr>
          </w:p>
          <w:p w14:paraId="16BC7067"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 xml:space="preserve">Control de personal: asistencia, uso de uniformes, credencial, aseo personal </w:t>
            </w:r>
          </w:p>
          <w:p w14:paraId="5630DA9C"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Asignación de materiales y productos de limpieza.</w:t>
            </w:r>
          </w:p>
          <w:p w14:paraId="2B3F7F8B"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Coordinación, control, supervisión y correcta ejecución de la limpieza efectuada por su grupo de trabajo.</w:t>
            </w:r>
          </w:p>
          <w:p w14:paraId="3E0CCE6A"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sz w:val="18"/>
                <w:szCs w:val="18"/>
                <w:lang w:val="es-BO"/>
              </w:rPr>
            </w:pPr>
            <w:r w:rsidRPr="003D7976">
              <w:rPr>
                <w:rFonts w:ascii="Verdana" w:hAnsi="Verdana" w:cs="Arial"/>
                <w:sz w:val="18"/>
                <w:szCs w:val="18"/>
                <w:lang w:val="es-BO"/>
              </w:rPr>
              <w:t>Control del uso apropiado de los productos de limpieza.</w:t>
            </w:r>
          </w:p>
          <w:p w14:paraId="0C5786F6"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color w:val="0000FF"/>
                <w:sz w:val="18"/>
                <w:szCs w:val="18"/>
                <w:lang w:val="es-BO"/>
              </w:rPr>
            </w:pPr>
            <w:r w:rsidRPr="003D7976">
              <w:rPr>
                <w:rFonts w:ascii="Verdana" w:hAnsi="Verdana" w:cs="Arial"/>
                <w:sz w:val="18"/>
                <w:szCs w:val="18"/>
                <w:lang w:val="es-BO"/>
              </w:rPr>
              <w:t>Control del uso apropiado de equipo, maquinaria, herramientas y utensilios de limpieza.</w:t>
            </w:r>
          </w:p>
          <w:p w14:paraId="14E145AA" w14:textId="77777777" w:rsidR="00AA3696" w:rsidRPr="003D7976" w:rsidRDefault="00AA3696" w:rsidP="00AA3696">
            <w:pPr>
              <w:pStyle w:val="Textoindependiente"/>
              <w:numPr>
                <w:ilvl w:val="0"/>
                <w:numId w:val="77"/>
              </w:numPr>
              <w:tabs>
                <w:tab w:val="clear" w:pos="1440"/>
                <w:tab w:val="num" w:pos="650"/>
              </w:tabs>
              <w:spacing w:after="0"/>
              <w:ind w:left="650"/>
              <w:jc w:val="both"/>
              <w:rPr>
                <w:rFonts w:ascii="Verdana" w:hAnsi="Verdana" w:cs="Arial"/>
                <w:color w:val="0000FF"/>
                <w:sz w:val="18"/>
                <w:szCs w:val="18"/>
                <w:lang w:val="es-BO"/>
              </w:rPr>
            </w:pPr>
            <w:r w:rsidRPr="003D7976">
              <w:rPr>
                <w:rFonts w:ascii="Verdana" w:hAnsi="Verdana" w:cs="Arial"/>
                <w:sz w:val="18"/>
                <w:szCs w:val="18"/>
                <w:lang w:val="es-BO"/>
              </w:rPr>
              <w:t xml:space="preserve">Control de dotación de materiales higiénicos a los dispensadores de baños. </w:t>
            </w:r>
          </w:p>
        </w:tc>
        <w:tc>
          <w:tcPr>
            <w:tcW w:w="1984" w:type="dxa"/>
            <w:vMerge/>
            <w:shd w:val="clear" w:color="auto" w:fill="auto"/>
            <w:vAlign w:val="center"/>
          </w:tcPr>
          <w:p w14:paraId="213A4A60" w14:textId="77777777" w:rsidR="00AA3696" w:rsidRPr="003D7976" w:rsidRDefault="00AA3696" w:rsidP="00AA3696">
            <w:pPr>
              <w:pStyle w:val="Textoindependiente"/>
              <w:spacing w:after="0"/>
              <w:ind w:left="360"/>
              <w:jc w:val="center"/>
              <w:rPr>
                <w:rFonts w:ascii="Verdana" w:hAnsi="Verdana" w:cs="Arial"/>
                <w:b/>
                <w:bCs/>
                <w:sz w:val="18"/>
                <w:szCs w:val="18"/>
                <w:lang w:val="es-BO"/>
              </w:rPr>
            </w:pPr>
          </w:p>
        </w:tc>
      </w:tr>
      <w:tr w:rsidR="00AA3696" w:rsidRPr="003D7976" w14:paraId="49D3F368" w14:textId="77777777" w:rsidTr="003D7976">
        <w:trPr>
          <w:trHeight w:val="532"/>
          <w:jc w:val="center"/>
        </w:trPr>
        <w:tc>
          <w:tcPr>
            <w:tcW w:w="7650" w:type="dxa"/>
            <w:shd w:val="clear" w:color="auto" w:fill="auto"/>
          </w:tcPr>
          <w:p w14:paraId="4FD4B845" w14:textId="77777777" w:rsidR="00AA3696" w:rsidRPr="003D797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t>El Operador de atención al Cliente cumplirá las siguientes funciones:</w:t>
            </w:r>
          </w:p>
          <w:p w14:paraId="2EAE139F" w14:textId="77777777" w:rsidR="00AA3696" w:rsidRPr="00AA3696" w:rsidRDefault="00AA3696" w:rsidP="00AA3696">
            <w:pPr>
              <w:pStyle w:val="Textoindependiente"/>
              <w:spacing w:after="0"/>
              <w:rPr>
                <w:rFonts w:ascii="Verdana" w:hAnsi="Verdana" w:cs="Arial"/>
                <w:sz w:val="6"/>
                <w:szCs w:val="18"/>
                <w:lang w:val="es-BO"/>
              </w:rPr>
            </w:pPr>
          </w:p>
          <w:p w14:paraId="67338B75" w14:textId="77777777" w:rsidR="00AA3696" w:rsidRPr="003D7976" w:rsidRDefault="00AA3696" w:rsidP="00AA3696">
            <w:pPr>
              <w:pStyle w:val="Textoindependiente"/>
              <w:numPr>
                <w:ilvl w:val="0"/>
                <w:numId w:val="84"/>
              </w:numPr>
              <w:tabs>
                <w:tab w:val="clear" w:pos="1440"/>
              </w:tabs>
              <w:spacing w:after="0"/>
              <w:ind w:left="706"/>
              <w:jc w:val="both"/>
              <w:rPr>
                <w:rFonts w:ascii="Verdana" w:hAnsi="Verdana" w:cs="Arial"/>
                <w:sz w:val="18"/>
                <w:szCs w:val="18"/>
                <w:lang w:val="es-BO"/>
              </w:rPr>
            </w:pPr>
            <w:r w:rsidRPr="003D7976">
              <w:rPr>
                <w:rFonts w:ascii="Verdana" w:hAnsi="Verdana" w:cs="Arial"/>
                <w:sz w:val="18"/>
                <w:szCs w:val="18"/>
                <w:lang w:val="es-BO"/>
              </w:rPr>
              <w:t>Atención telefónica de los requerimientos de las áreas y su posterior comunicación al personal correspondiente</w:t>
            </w:r>
          </w:p>
          <w:p w14:paraId="3F79F965" w14:textId="77777777" w:rsidR="00AA3696" w:rsidRPr="003D7976" w:rsidRDefault="00AA3696" w:rsidP="00AA3696">
            <w:pPr>
              <w:pStyle w:val="Textoindependiente"/>
              <w:numPr>
                <w:ilvl w:val="0"/>
                <w:numId w:val="84"/>
              </w:numPr>
              <w:tabs>
                <w:tab w:val="clear" w:pos="1440"/>
              </w:tabs>
              <w:spacing w:after="0"/>
              <w:ind w:left="706"/>
              <w:jc w:val="both"/>
              <w:rPr>
                <w:rFonts w:ascii="Verdana" w:hAnsi="Verdana" w:cs="Arial"/>
                <w:sz w:val="18"/>
                <w:szCs w:val="18"/>
                <w:lang w:val="es-BO"/>
              </w:rPr>
            </w:pPr>
            <w:r w:rsidRPr="003D7976">
              <w:rPr>
                <w:rFonts w:ascii="Verdana" w:hAnsi="Verdana" w:cs="Arial"/>
                <w:sz w:val="18"/>
                <w:szCs w:val="18"/>
                <w:lang w:val="es-BO"/>
              </w:rPr>
              <w:t>Funciones administrativas inherentes al servicio de limpieza</w:t>
            </w:r>
          </w:p>
          <w:p w14:paraId="45617521" w14:textId="68764827" w:rsidR="00AA3696" w:rsidRPr="003D7976" w:rsidRDefault="00AA3696" w:rsidP="00AA3696">
            <w:pPr>
              <w:pStyle w:val="Textoindependiente"/>
              <w:numPr>
                <w:ilvl w:val="0"/>
                <w:numId w:val="84"/>
              </w:numPr>
              <w:tabs>
                <w:tab w:val="clear" w:pos="1440"/>
              </w:tabs>
              <w:spacing w:after="0"/>
              <w:ind w:left="706"/>
              <w:jc w:val="both"/>
              <w:rPr>
                <w:rFonts w:ascii="Verdana" w:hAnsi="Verdana" w:cs="Arial"/>
                <w:sz w:val="18"/>
                <w:szCs w:val="18"/>
                <w:lang w:val="es-BO"/>
              </w:rPr>
            </w:pPr>
            <w:r w:rsidRPr="003D7976">
              <w:rPr>
                <w:rFonts w:ascii="Verdana" w:hAnsi="Verdana" w:cs="Arial"/>
                <w:sz w:val="18"/>
                <w:szCs w:val="18"/>
                <w:lang w:val="es-BO"/>
              </w:rPr>
              <w:t>En días sábados funciones de operario de limpieza asignadas por el Agente o Supervisores</w:t>
            </w:r>
            <w:r>
              <w:rPr>
                <w:rFonts w:ascii="Verdana" w:hAnsi="Verdana" w:cs="Arial"/>
                <w:sz w:val="18"/>
                <w:szCs w:val="18"/>
                <w:lang w:val="es-BO"/>
              </w:rPr>
              <w:t>.</w:t>
            </w:r>
          </w:p>
        </w:tc>
        <w:tc>
          <w:tcPr>
            <w:tcW w:w="1984" w:type="dxa"/>
            <w:vMerge/>
            <w:shd w:val="clear" w:color="auto" w:fill="auto"/>
            <w:vAlign w:val="center"/>
          </w:tcPr>
          <w:p w14:paraId="46D739DF"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0E21A618" w14:textId="77777777" w:rsidTr="00830BBA">
        <w:trPr>
          <w:trHeight w:val="425"/>
          <w:jc w:val="center"/>
        </w:trPr>
        <w:tc>
          <w:tcPr>
            <w:tcW w:w="7650" w:type="dxa"/>
            <w:shd w:val="clear" w:color="auto" w:fill="auto"/>
          </w:tcPr>
          <w:p w14:paraId="799326DC" w14:textId="77777777" w:rsidR="00AA369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t>Los operarios de limpieza, cumplirán funciones asignadas por el Agente de Servicio y los Supervisores de Grupo, en los plazos y tiempos establecidos.</w:t>
            </w:r>
          </w:p>
          <w:p w14:paraId="6CB81870" w14:textId="1D46B39F" w:rsidR="00AA3696" w:rsidRPr="003D7976" w:rsidRDefault="00AA3696" w:rsidP="00AA3696">
            <w:pPr>
              <w:pStyle w:val="Textoindependiente"/>
              <w:numPr>
                <w:ilvl w:val="0"/>
                <w:numId w:val="87"/>
              </w:numPr>
              <w:spacing w:after="0"/>
              <w:ind w:left="355" w:hanging="283"/>
              <w:jc w:val="both"/>
              <w:rPr>
                <w:rFonts w:ascii="Verdana" w:hAnsi="Verdana" w:cs="Arial"/>
                <w:sz w:val="18"/>
                <w:szCs w:val="18"/>
                <w:lang w:val="es-BO"/>
              </w:rPr>
            </w:pPr>
            <w:r w:rsidRPr="003D7976">
              <w:rPr>
                <w:rFonts w:ascii="Verdana" w:hAnsi="Verdana" w:cs="Arial"/>
                <w:sz w:val="18"/>
                <w:szCs w:val="18"/>
                <w:lang w:val="es-BO"/>
              </w:rPr>
              <w:t>La empresa contratada, para el inicio del servicio deberá presentar al Fiscal de Servicio fotocopias de la Cédulas de Identidad y Certificados de Antecedentes emitido por la Policía Nacional en original y actualizado de todo su personal, el cual debe consignar como resultado sin “Antecedentes”, en el documento.</w:t>
            </w:r>
          </w:p>
        </w:tc>
        <w:tc>
          <w:tcPr>
            <w:tcW w:w="1984" w:type="dxa"/>
            <w:vMerge/>
            <w:shd w:val="clear" w:color="auto" w:fill="auto"/>
            <w:vAlign w:val="center"/>
          </w:tcPr>
          <w:p w14:paraId="6D8E7B6B"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6E322EA1" w14:textId="77777777" w:rsidTr="00830BBA">
        <w:trPr>
          <w:trHeight w:val="424"/>
          <w:jc w:val="center"/>
        </w:trPr>
        <w:tc>
          <w:tcPr>
            <w:tcW w:w="7650" w:type="dxa"/>
            <w:shd w:val="clear" w:color="auto" w:fill="C6D9F1" w:themeFill="text2" w:themeFillTint="33"/>
            <w:vAlign w:val="center"/>
          </w:tcPr>
          <w:p w14:paraId="0422CDD2"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 xml:space="preserve"> GRUPOS Y HORARIOS DE TRABAJO</w:t>
            </w:r>
          </w:p>
        </w:tc>
        <w:tc>
          <w:tcPr>
            <w:tcW w:w="1984" w:type="dxa"/>
            <w:shd w:val="clear" w:color="auto" w:fill="C6D9F1" w:themeFill="text2" w:themeFillTint="33"/>
            <w:vAlign w:val="center"/>
          </w:tcPr>
          <w:p w14:paraId="463EB1A7" w14:textId="77777777" w:rsidR="00AA3696" w:rsidRPr="003D7976" w:rsidRDefault="00AA3696" w:rsidP="00AA3696">
            <w:pPr>
              <w:jc w:val="center"/>
              <w:rPr>
                <w:rFonts w:ascii="Verdana" w:hAnsi="Verdana" w:cs="Arial"/>
                <w:b/>
                <w:sz w:val="18"/>
                <w:szCs w:val="18"/>
              </w:rPr>
            </w:pPr>
            <w:r w:rsidRPr="00830BBA">
              <w:rPr>
                <w:rFonts w:ascii="Verdana" w:hAnsi="Verdana" w:cs="Arial"/>
                <w:b/>
                <w:bCs/>
                <w:sz w:val="16"/>
                <w:szCs w:val="18"/>
              </w:rPr>
              <w:t>Manifestar aceptación</w:t>
            </w:r>
          </w:p>
        </w:tc>
      </w:tr>
      <w:tr w:rsidR="00AA3696" w:rsidRPr="003D7976" w14:paraId="1372C825" w14:textId="77777777" w:rsidTr="003D7976">
        <w:trPr>
          <w:trHeight w:val="5641"/>
          <w:jc w:val="center"/>
        </w:trPr>
        <w:tc>
          <w:tcPr>
            <w:tcW w:w="7650" w:type="dxa"/>
            <w:shd w:val="clear" w:color="auto" w:fill="auto"/>
          </w:tcPr>
          <w:p w14:paraId="1633C3F6" w14:textId="77777777" w:rsidR="00AA3696" w:rsidRPr="003D7976" w:rsidRDefault="00AA3696" w:rsidP="00AA3696">
            <w:pPr>
              <w:pStyle w:val="Textoindependiente"/>
              <w:numPr>
                <w:ilvl w:val="0"/>
                <w:numId w:val="73"/>
              </w:numPr>
              <w:tabs>
                <w:tab w:val="clear" w:pos="720"/>
                <w:tab w:val="num" w:pos="290"/>
              </w:tabs>
              <w:spacing w:after="0"/>
              <w:ind w:hanging="648"/>
              <w:jc w:val="both"/>
              <w:rPr>
                <w:rFonts w:ascii="Verdana" w:hAnsi="Verdana" w:cs="Arial"/>
                <w:sz w:val="18"/>
                <w:szCs w:val="18"/>
                <w:lang w:val="es-BO"/>
              </w:rPr>
            </w:pPr>
            <w:r w:rsidRPr="003D7976">
              <w:rPr>
                <w:rFonts w:ascii="Verdana" w:hAnsi="Verdana" w:cs="Arial"/>
                <w:sz w:val="18"/>
                <w:szCs w:val="18"/>
                <w:lang w:val="es-BO"/>
              </w:rPr>
              <w:t>El Agente de Servicio y el Operador de Atención al Cliente deberán cumplir el siguiente horario:</w:t>
            </w:r>
          </w:p>
          <w:p w14:paraId="5AF17661" w14:textId="77777777" w:rsidR="00AA3696" w:rsidRPr="00AA3696" w:rsidRDefault="00AA3696" w:rsidP="00AA3696">
            <w:pPr>
              <w:pStyle w:val="Textoindependiente"/>
              <w:spacing w:after="0"/>
              <w:ind w:left="720"/>
              <w:rPr>
                <w:rFonts w:ascii="Verdana" w:hAnsi="Verdana" w:cs="Arial"/>
                <w:sz w:val="12"/>
                <w:szCs w:val="18"/>
                <w:lang w:val="es-BO"/>
              </w:rPr>
            </w:pPr>
          </w:p>
          <w:p w14:paraId="7C57420C" w14:textId="77777777" w:rsidR="00AA3696" w:rsidRPr="003D7976" w:rsidRDefault="00AA3696" w:rsidP="00AA3696">
            <w:pPr>
              <w:pStyle w:val="Textoindependiente"/>
              <w:spacing w:after="0"/>
              <w:ind w:left="720"/>
              <w:rPr>
                <w:rFonts w:ascii="Verdana" w:hAnsi="Verdana" w:cs="Arial"/>
                <w:sz w:val="18"/>
                <w:szCs w:val="18"/>
                <w:lang w:val="es-BO"/>
              </w:rPr>
            </w:pPr>
            <w:r w:rsidRPr="003D7976">
              <w:rPr>
                <w:rFonts w:ascii="Verdana" w:hAnsi="Verdana" w:cs="Arial"/>
                <w:sz w:val="18"/>
                <w:szCs w:val="18"/>
                <w:lang w:val="es-BO"/>
              </w:rPr>
              <w:t xml:space="preserve">De lunes a viernes </w:t>
            </w:r>
          </w:p>
          <w:p w14:paraId="3A8DCC42" w14:textId="77777777" w:rsidR="00AA3696" w:rsidRPr="00AA3696" w:rsidRDefault="00AA3696" w:rsidP="00AA3696">
            <w:pPr>
              <w:pStyle w:val="Textoindependiente"/>
              <w:spacing w:after="0"/>
              <w:ind w:left="720"/>
              <w:rPr>
                <w:rFonts w:ascii="Verdana" w:hAnsi="Verdana" w:cs="Arial"/>
                <w:sz w:val="12"/>
                <w:szCs w:val="18"/>
                <w:lang w:val="es-BO"/>
              </w:rPr>
            </w:pPr>
          </w:p>
          <w:p w14:paraId="6CE1CA3A" w14:textId="77777777" w:rsidR="00AA3696" w:rsidRPr="003D7976" w:rsidRDefault="00AA3696" w:rsidP="00AA3696">
            <w:pPr>
              <w:pStyle w:val="Textoindependiente"/>
              <w:spacing w:after="0"/>
              <w:ind w:left="720"/>
              <w:rPr>
                <w:rFonts w:ascii="Verdana" w:hAnsi="Verdana" w:cs="Arial"/>
                <w:sz w:val="18"/>
                <w:szCs w:val="18"/>
                <w:lang w:val="es-BO"/>
              </w:rPr>
            </w:pPr>
            <w:r w:rsidRPr="003D7976">
              <w:rPr>
                <w:rFonts w:ascii="Verdana" w:hAnsi="Verdana" w:cs="Arial"/>
                <w:sz w:val="18"/>
                <w:szCs w:val="18"/>
                <w:lang w:val="es-BO"/>
              </w:rPr>
              <w:t xml:space="preserve">De 08:30 a 12:30 y </w:t>
            </w:r>
          </w:p>
          <w:p w14:paraId="2D181380" w14:textId="77777777" w:rsidR="00AA3696" w:rsidRPr="003D7976" w:rsidRDefault="00AA3696" w:rsidP="00AA3696">
            <w:pPr>
              <w:pStyle w:val="Textoindependiente"/>
              <w:spacing w:after="0"/>
              <w:ind w:left="720"/>
              <w:rPr>
                <w:rFonts w:ascii="Verdana" w:hAnsi="Verdana" w:cs="Arial"/>
                <w:sz w:val="18"/>
                <w:szCs w:val="18"/>
                <w:lang w:val="es-BO"/>
              </w:rPr>
            </w:pPr>
            <w:r w:rsidRPr="003D7976">
              <w:rPr>
                <w:rFonts w:ascii="Verdana" w:hAnsi="Verdana" w:cs="Arial"/>
                <w:sz w:val="18"/>
                <w:szCs w:val="18"/>
                <w:lang w:val="es-BO"/>
              </w:rPr>
              <w:t>De 14:30 a 18:30</w:t>
            </w:r>
          </w:p>
          <w:p w14:paraId="0FB0D5DE" w14:textId="77777777" w:rsidR="00AA3696" w:rsidRPr="003F7811" w:rsidRDefault="00AA3696" w:rsidP="00AA3696">
            <w:pPr>
              <w:pStyle w:val="Textoindependiente"/>
              <w:spacing w:after="0"/>
              <w:ind w:left="720"/>
              <w:rPr>
                <w:rFonts w:ascii="Verdana" w:hAnsi="Verdana" w:cs="Arial"/>
                <w:sz w:val="16"/>
                <w:szCs w:val="18"/>
                <w:lang w:val="es-BO"/>
              </w:rPr>
            </w:pPr>
          </w:p>
          <w:p w14:paraId="0E095A40" w14:textId="77777777" w:rsidR="00AA3696" w:rsidRDefault="00AA3696" w:rsidP="00AA3696">
            <w:pPr>
              <w:pStyle w:val="Textoindependiente"/>
              <w:spacing w:after="0"/>
              <w:ind w:left="720"/>
              <w:rPr>
                <w:rFonts w:ascii="Verdana" w:hAnsi="Verdana" w:cs="Arial"/>
                <w:sz w:val="18"/>
                <w:szCs w:val="18"/>
                <w:lang w:val="es-BO"/>
              </w:rPr>
            </w:pPr>
            <w:r w:rsidRPr="003D7976">
              <w:rPr>
                <w:rFonts w:ascii="Verdana" w:hAnsi="Verdana" w:cs="Arial"/>
                <w:sz w:val="18"/>
                <w:szCs w:val="18"/>
                <w:lang w:val="es-BO"/>
              </w:rPr>
              <w:t>En días sábados de 08:00 a 12:00</w:t>
            </w:r>
          </w:p>
          <w:p w14:paraId="6831EE0D" w14:textId="77777777" w:rsidR="003F7811" w:rsidRPr="003D7976" w:rsidRDefault="003F7811" w:rsidP="00AA3696">
            <w:pPr>
              <w:pStyle w:val="Textoindependiente"/>
              <w:spacing w:after="0"/>
              <w:ind w:left="720"/>
              <w:rPr>
                <w:rFonts w:ascii="Verdana" w:hAnsi="Verdana" w:cs="Arial"/>
                <w:sz w:val="18"/>
                <w:szCs w:val="18"/>
                <w:lang w:val="es-BO"/>
              </w:rPr>
            </w:pPr>
          </w:p>
          <w:p w14:paraId="17D8105C" w14:textId="77777777" w:rsidR="00AA3696" w:rsidRPr="003F7811" w:rsidRDefault="00AA3696" w:rsidP="00AA3696">
            <w:pPr>
              <w:pStyle w:val="Textoindependiente"/>
              <w:spacing w:after="0"/>
              <w:ind w:left="720"/>
              <w:rPr>
                <w:rFonts w:ascii="Verdana" w:hAnsi="Verdana" w:cs="Arial"/>
                <w:sz w:val="2"/>
                <w:szCs w:val="18"/>
                <w:lang w:val="es-BO"/>
              </w:rPr>
            </w:pPr>
          </w:p>
          <w:p w14:paraId="56F85B5C" w14:textId="77777777" w:rsidR="00AA3696" w:rsidRPr="003D7976" w:rsidRDefault="00AA3696" w:rsidP="00AA3696">
            <w:pPr>
              <w:pStyle w:val="Textoindependiente"/>
              <w:numPr>
                <w:ilvl w:val="0"/>
                <w:numId w:val="73"/>
              </w:numPr>
              <w:tabs>
                <w:tab w:val="clear" w:pos="720"/>
                <w:tab w:val="num" w:pos="290"/>
              </w:tabs>
              <w:spacing w:after="0"/>
              <w:ind w:left="355" w:hanging="283"/>
              <w:jc w:val="both"/>
              <w:rPr>
                <w:rFonts w:ascii="Verdana" w:hAnsi="Verdana" w:cs="Arial"/>
                <w:sz w:val="18"/>
                <w:szCs w:val="18"/>
                <w:lang w:val="es-BO"/>
              </w:rPr>
            </w:pPr>
            <w:r w:rsidRPr="003D7976">
              <w:rPr>
                <w:rFonts w:ascii="Verdana" w:hAnsi="Verdana" w:cs="Arial"/>
                <w:sz w:val="18"/>
                <w:szCs w:val="18"/>
                <w:lang w:val="es-BO"/>
              </w:rPr>
              <w:t xml:space="preserve"> El proveedor deberá asignar a sus operarios de limpieza horarios (turnos continuos y discontinuos) entre 07:00 a 21:00, de 8 horas diarias de lunes a viernes y de 08:00 a 12:00 para los días sábado, a fin de cubrir el servicio de acuerdo al siguiente cuadro:</w:t>
            </w:r>
          </w:p>
          <w:p w14:paraId="10D5AC45" w14:textId="77777777" w:rsidR="00AA3696" w:rsidRPr="00830BBA" w:rsidRDefault="00AA3696" w:rsidP="00AA3696">
            <w:pPr>
              <w:pStyle w:val="Textoindependiente"/>
              <w:spacing w:after="0"/>
              <w:ind w:left="355"/>
              <w:rPr>
                <w:rFonts w:ascii="Verdana" w:hAnsi="Verdana" w:cs="Arial"/>
                <w:sz w:val="8"/>
                <w:szCs w:val="18"/>
                <w:lang w:val="es-BO"/>
              </w:rPr>
            </w:pPr>
          </w:p>
          <w:tbl>
            <w:tblPr>
              <w:tblW w:w="7501" w:type="dxa"/>
              <w:jc w:val="center"/>
              <w:tblLayout w:type="fixed"/>
              <w:tblCellMar>
                <w:left w:w="70" w:type="dxa"/>
                <w:right w:w="70" w:type="dxa"/>
              </w:tblCellMar>
              <w:tblLook w:val="04A0" w:firstRow="1" w:lastRow="0" w:firstColumn="1" w:lastColumn="0" w:noHBand="0" w:noVBand="1"/>
            </w:tblPr>
            <w:tblGrid>
              <w:gridCol w:w="903"/>
              <w:gridCol w:w="1229"/>
              <w:gridCol w:w="1447"/>
              <w:gridCol w:w="976"/>
              <w:gridCol w:w="2946"/>
            </w:tblGrid>
            <w:tr w:rsidR="00AA3696" w:rsidRPr="00830BBA" w14:paraId="7F2724B5" w14:textId="77777777" w:rsidTr="003F7811">
              <w:trPr>
                <w:trHeight w:val="387"/>
                <w:jc w:val="center"/>
              </w:trPr>
              <w:tc>
                <w:tcPr>
                  <w:tcW w:w="903"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3E905B" w14:textId="77777777" w:rsidR="00AA3696" w:rsidRPr="00830BBA" w:rsidRDefault="00AA3696" w:rsidP="00AA3696">
                  <w:pPr>
                    <w:jc w:val="center"/>
                    <w:rPr>
                      <w:rFonts w:ascii="Verdana" w:hAnsi="Verdana" w:cs="Arial"/>
                      <w:b/>
                      <w:bCs/>
                      <w:color w:val="000000"/>
                      <w:sz w:val="14"/>
                      <w:szCs w:val="14"/>
                      <w:lang w:eastAsia="es-BO"/>
                    </w:rPr>
                  </w:pPr>
                  <w:r w:rsidRPr="00830BBA">
                    <w:rPr>
                      <w:rFonts w:ascii="Verdana" w:hAnsi="Verdana" w:cs="Arial"/>
                      <w:b/>
                      <w:bCs/>
                      <w:color w:val="000000"/>
                      <w:sz w:val="14"/>
                      <w:szCs w:val="14"/>
                    </w:rPr>
                    <w:t>GRUPO</w:t>
                  </w:r>
                </w:p>
              </w:tc>
              <w:tc>
                <w:tcPr>
                  <w:tcW w:w="1229" w:type="dxa"/>
                  <w:tcBorders>
                    <w:top w:val="single" w:sz="8" w:space="0" w:color="auto"/>
                    <w:left w:val="nil"/>
                    <w:bottom w:val="single" w:sz="8" w:space="0" w:color="auto"/>
                    <w:right w:val="single" w:sz="8" w:space="0" w:color="auto"/>
                  </w:tcBorders>
                  <w:shd w:val="clear" w:color="000000" w:fill="D9D9D9"/>
                  <w:vAlign w:val="center"/>
                  <w:hideMark/>
                </w:tcPr>
                <w:p w14:paraId="2B34E33A" w14:textId="77777777" w:rsidR="00AA3696" w:rsidRPr="00830BBA" w:rsidRDefault="00AA3696" w:rsidP="00AA3696">
                  <w:pPr>
                    <w:jc w:val="center"/>
                    <w:rPr>
                      <w:rFonts w:ascii="Verdana" w:hAnsi="Verdana" w:cs="Arial"/>
                      <w:b/>
                      <w:bCs/>
                      <w:color w:val="000000"/>
                      <w:sz w:val="14"/>
                      <w:szCs w:val="14"/>
                    </w:rPr>
                  </w:pPr>
                  <w:r w:rsidRPr="00830BBA">
                    <w:rPr>
                      <w:rFonts w:ascii="Verdana" w:hAnsi="Verdana" w:cs="Arial"/>
                      <w:b/>
                      <w:bCs/>
                      <w:color w:val="000000"/>
                      <w:sz w:val="14"/>
                      <w:szCs w:val="14"/>
                    </w:rPr>
                    <w:t>DIAS</w:t>
                  </w:r>
                </w:p>
              </w:tc>
              <w:tc>
                <w:tcPr>
                  <w:tcW w:w="1447" w:type="dxa"/>
                  <w:tcBorders>
                    <w:top w:val="single" w:sz="8" w:space="0" w:color="auto"/>
                    <w:left w:val="nil"/>
                    <w:bottom w:val="single" w:sz="8" w:space="0" w:color="auto"/>
                    <w:right w:val="single" w:sz="8" w:space="0" w:color="auto"/>
                  </w:tcBorders>
                  <w:shd w:val="clear" w:color="000000" w:fill="D9D9D9"/>
                  <w:vAlign w:val="center"/>
                  <w:hideMark/>
                </w:tcPr>
                <w:p w14:paraId="26FDFEC4" w14:textId="77777777" w:rsidR="00AA3696" w:rsidRPr="00830BBA" w:rsidRDefault="00AA3696" w:rsidP="00AA3696">
                  <w:pPr>
                    <w:jc w:val="center"/>
                    <w:rPr>
                      <w:rFonts w:ascii="Verdana" w:hAnsi="Verdana" w:cs="Arial"/>
                      <w:b/>
                      <w:bCs/>
                      <w:color w:val="000000"/>
                      <w:sz w:val="14"/>
                      <w:szCs w:val="14"/>
                    </w:rPr>
                  </w:pPr>
                  <w:r w:rsidRPr="00830BBA">
                    <w:rPr>
                      <w:rFonts w:ascii="Verdana" w:hAnsi="Verdana" w:cs="Arial"/>
                      <w:b/>
                      <w:bCs/>
                      <w:color w:val="000000"/>
                      <w:sz w:val="14"/>
                      <w:szCs w:val="14"/>
                    </w:rPr>
                    <w:t>PERSONAL</w:t>
                  </w:r>
                </w:p>
              </w:tc>
              <w:tc>
                <w:tcPr>
                  <w:tcW w:w="976" w:type="dxa"/>
                  <w:tcBorders>
                    <w:top w:val="single" w:sz="8" w:space="0" w:color="auto"/>
                    <w:left w:val="nil"/>
                    <w:bottom w:val="single" w:sz="8" w:space="0" w:color="auto"/>
                    <w:right w:val="single" w:sz="8" w:space="0" w:color="auto"/>
                  </w:tcBorders>
                  <w:shd w:val="clear" w:color="000000" w:fill="D9D9D9"/>
                  <w:vAlign w:val="center"/>
                  <w:hideMark/>
                </w:tcPr>
                <w:p w14:paraId="79235EBF" w14:textId="77777777" w:rsidR="00AA3696" w:rsidRPr="00830BBA" w:rsidRDefault="00AA3696" w:rsidP="00AA3696">
                  <w:pPr>
                    <w:jc w:val="center"/>
                    <w:rPr>
                      <w:rFonts w:ascii="Verdana" w:hAnsi="Verdana" w:cs="Arial"/>
                      <w:b/>
                      <w:bCs/>
                      <w:color w:val="000000"/>
                      <w:sz w:val="14"/>
                      <w:szCs w:val="14"/>
                    </w:rPr>
                  </w:pPr>
                  <w:r w:rsidRPr="00830BBA">
                    <w:rPr>
                      <w:rFonts w:ascii="Verdana" w:hAnsi="Verdana" w:cs="Arial"/>
                      <w:b/>
                      <w:bCs/>
                      <w:color w:val="000000"/>
                      <w:sz w:val="14"/>
                      <w:szCs w:val="14"/>
                    </w:rPr>
                    <w:t>HORARIO</w:t>
                  </w:r>
                </w:p>
              </w:tc>
              <w:tc>
                <w:tcPr>
                  <w:tcW w:w="2946" w:type="dxa"/>
                  <w:tcBorders>
                    <w:top w:val="single" w:sz="8" w:space="0" w:color="auto"/>
                    <w:left w:val="nil"/>
                    <w:bottom w:val="single" w:sz="8" w:space="0" w:color="auto"/>
                    <w:right w:val="single" w:sz="8" w:space="0" w:color="auto"/>
                  </w:tcBorders>
                  <w:shd w:val="clear" w:color="000000" w:fill="D9D9D9"/>
                  <w:vAlign w:val="center"/>
                  <w:hideMark/>
                </w:tcPr>
                <w:p w14:paraId="5CF6B268" w14:textId="77777777" w:rsidR="00AA3696" w:rsidRPr="00830BBA" w:rsidRDefault="00AA3696" w:rsidP="00AA3696">
                  <w:pPr>
                    <w:jc w:val="center"/>
                    <w:rPr>
                      <w:rFonts w:ascii="Verdana" w:hAnsi="Verdana" w:cs="Arial"/>
                      <w:b/>
                      <w:bCs/>
                      <w:color w:val="000000"/>
                      <w:sz w:val="14"/>
                      <w:szCs w:val="14"/>
                    </w:rPr>
                  </w:pPr>
                  <w:r w:rsidRPr="00830BBA">
                    <w:rPr>
                      <w:rFonts w:ascii="Verdana" w:hAnsi="Verdana" w:cs="Arial"/>
                      <w:b/>
                      <w:bCs/>
                      <w:color w:val="000000"/>
                      <w:sz w:val="14"/>
                      <w:szCs w:val="14"/>
                    </w:rPr>
                    <w:t>INMUEBLE</w:t>
                  </w:r>
                </w:p>
              </w:tc>
            </w:tr>
            <w:tr w:rsidR="00AA3696" w:rsidRPr="00830BBA" w14:paraId="17C3F6AC" w14:textId="77777777" w:rsidTr="00830BBA">
              <w:trPr>
                <w:trHeight w:val="266"/>
                <w:jc w:val="center"/>
              </w:trPr>
              <w:tc>
                <w:tcPr>
                  <w:tcW w:w="903" w:type="dxa"/>
                  <w:vMerge w:val="restart"/>
                  <w:tcBorders>
                    <w:top w:val="nil"/>
                    <w:left w:val="single" w:sz="8" w:space="0" w:color="auto"/>
                    <w:bottom w:val="single" w:sz="8" w:space="0" w:color="000000"/>
                    <w:right w:val="single" w:sz="8" w:space="0" w:color="auto"/>
                  </w:tcBorders>
                  <w:shd w:val="clear" w:color="auto" w:fill="auto"/>
                  <w:vAlign w:val="center"/>
                  <w:hideMark/>
                </w:tcPr>
                <w:p w14:paraId="1BB8274C" w14:textId="77777777" w:rsidR="00AA3696" w:rsidRPr="00830BBA" w:rsidRDefault="00AA3696" w:rsidP="00AA3696">
                  <w:pPr>
                    <w:jc w:val="both"/>
                    <w:rPr>
                      <w:rFonts w:ascii="Verdana" w:hAnsi="Verdana" w:cs="Arial"/>
                      <w:color w:val="000000"/>
                      <w:sz w:val="12"/>
                      <w:szCs w:val="14"/>
                    </w:rPr>
                  </w:pPr>
                  <w:r w:rsidRPr="00830BBA">
                    <w:rPr>
                      <w:rFonts w:ascii="Verdana" w:hAnsi="Verdana" w:cs="Arial"/>
                      <w:color w:val="000000"/>
                      <w:sz w:val="12"/>
                      <w:szCs w:val="14"/>
                    </w:rPr>
                    <w:t>Discontinuo</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14:paraId="02C845B0"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Lunes a viernes</w:t>
                  </w:r>
                </w:p>
              </w:tc>
              <w:tc>
                <w:tcPr>
                  <w:tcW w:w="1447" w:type="dxa"/>
                  <w:tcBorders>
                    <w:top w:val="nil"/>
                    <w:left w:val="nil"/>
                    <w:bottom w:val="nil"/>
                    <w:right w:val="single" w:sz="8" w:space="0" w:color="auto"/>
                  </w:tcBorders>
                  <w:shd w:val="clear" w:color="auto" w:fill="auto"/>
                  <w:vAlign w:val="center"/>
                  <w:hideMark/>
                </w:tcPr>
                <w:p w14:paraId="58261175"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 Supervisor de grupo</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477888E7"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07:00 a 10:00</w:t>
                  </w:r>
                </w:p>
              </w:tc>
              <w:tc>
                <w:tcPr>
                  <w:tcW w:w="2946" w:type="dxa"/>
                  <w:vMerge w:val="restart"/>
                  <w:tcBorders>
                    <w:top w:val="nil"/>
                    <w:left w:val="single" w:sz="8" w:space="0" w:color="auto"/>
                    <w:bottom w:val="single" w:sz="8" w:space="0" w:color="000000"/>
                    <w:right w:val="single" w:sz="8" w:space="0" w:color="auto"/>
                  </w:tcBorders>
                  <w:shd w:val="clear" w:color="auto" w:fill="auto"/>
                  <w:vAlign w:val="center"/>
                  <w:hideMark/>
                </w:tcPr>
                <w:p w14:paraId="7628D6C3"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Edificio principal</w:t>
                  </w:r>
                </w:p>
              </w:tc>
            </w:tr>
            <w:tr w:rsidR="00AA3696" w:rsidRPr="00830BBA" w14:paraId="7CCADD5B" w14:textId="77777777" w:rsidTr="00830BBA">
              <w:trPr>
                <w:trHeight w:val="204"/>
                <w:jc w:val="center"/>
              </w:trPr>
              <w:tc>
                <w:tcPr>
                  <w:tcW w:w="903" w:type="dxa"/>
                  <w:vMerge/>
                  <w:tcBorders>
                    <w:top w:val="nil"/>
                    <w:left w:val="single" w:sz="8" w:space="0" w:color="auto"/>
                    <w:bottom w:val="single" w:sz="8" w:space="0" w:color="000000"/>
                    <w:right w:val="single" w:sz="8" w:space="0" w:color="auto"/>
                  </w:tcBorders>
                  <w:vAlign w:val="center"/>
                  <w:hideMark/>
                </w:tcPr>
                <w:p w14:paraId="53DAD377" w14:textId="77777777" w:rsidR="00AA3696" w:rsidRPr="00830BBA" w:rsidRDefault="00AA3696" w:rsidP="00AA3696">
                  <w:pPr>
                    <w:rPr>
                      <w:rFonts w:ascii="Verdana" w:hAnsi="Verdana" w:cs="Arial"/>
                      <w:color w:val="000000"/>
                      <w:sz w:val="12"/>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0CEF51CD"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single" w:sz="8" w:space="0" w:color="auto"/>
                    <w:right w:val="single" w:sz="8" w:space="0" w:color="auto"/>
                  </w:tcBorders>
                  <w:shd w:val="clear" w:color="auto" w:fill="auto"/>
                  <w:vAlign w:val="center"/>
                  <w:hideMark/>
                </w:tcPr>
                <w:p w14:paraId="5421E995"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16 operarios</w:t>
                  </w:r>
                </w:p>
              </w:tc>
              <w:tc>
                <w:tcPr>
                  <w:tcW w:w="976" w:type="dxa"/>
                  <w:vMerge/>
                  <w:tcBorders>
                    <w:top w:val="nil"/>
                    <w:left w:val="single" w:sz="8" w:space="0" w:color="auto"/>
                    <w:bottom w:val="single" w:sz="8" w:space="0" w:color="000000"/>
                    <w:right w:val="single" w:sz="8" w:space="0" w:color="auto"/>
                  </w:tcBorders>
                  <w:vAlign w:val="center"/>
                  <w:hideMark/>
                </w:tcPr>
                <w:p w14:paraId="340AD73D" w14:textId="77777777" w:rsidR="00AA3696" w:rsidRPr="00830BBA" w:rsidRDefault="00AA3696" w:rsidP="00AA3696">
                  <w:pPr>
                    <w:rPr>
                      <w:rFonts w:ascii="Verdana" w:hAnsi="Verdana" w:cs="Arial"/>
                      <w:color w:val="000000"/>
                      <w:sz w:val="14"/>
                      <w:szCs w:val="14"/>
                    </w:rPr>
                  </w:pPr>
                </w:p>
              </w:tc>
              <w:tc>
                <w:tcPr>
                  <w:tcW w:w="2946" w:type="dxa"/>
                  <w:vMerge/>
                  <w:tcBorders>
                    <w:top w:val="nil"/>
                    <w:left w:val="single" w:sz="8" w:space="0" w:color="auto"/>
                    <w:bottom w:val="single" w:sz="8" w:space="0" w:color="000000"/>
                    <w:right w:val="single" w:sz="8" w:space="0" w:color="auto"/>
                  </w:tcBorders>
                  <w:vAlign w:val="center"/>
                  <w:hideMark/>
                </w:tcPr>
                <w:p w14:paraId="1EF01E65" w14:textId="77777777" w:rsidR="00AA3696" w:rsidRPr="00830BBA" w:rsidRDefault="00AA3696" w:rsidP="00AA3696">
                  <w:pPr>
                    <w:rPr>
                      <w:rFonts w:ascii="Verdana" w:hAnsi="Verdana" w:cs="Arial"/>
                      <w:color w:val="000000"/>
                      <w:sz w:val="14"/>
                      <w:szCs w:val="14"/>
                    </w:rPr>
                  </w:pPr>
                </w:p>
              </w:tc>
            </w:tr>
            <w:tr w:rsidR="00AA3696" w:rsidRPr="00830BBA" w14:paraId="1E65941C" w14:textId="77777777" w:rsidTr="00830BBA">
              <w:trPr>
                <w:trHeight w:val="266"/>
                <w:jc w:val="center"/>
              </w:trPr>
              <w:tc>
                <w:tcPr>
                  <w:tcW w:w="903" w:type="dxa"/>
                  <w:vMerge w:val="restart"/>
                  <w:tcBorders>
                    <w:top w:val="nil"/>
                    <w:left w:val="single" w:sz="8" w:space="0" w:color="auto"/>
                    <w:bottom w:val="single" w:sz="8" w:space="0" w:color="000000"/>
                    <w:right w:val="single" w:sz="8" w:space="0" w:color="auto"/>
                  </w:tcBorders>
                  <w:shd w:val="clear" w:color="auto" w:fill="auto"/>
                  <w:vAlign w:val="center"/>
                  <w:hideMark/>
                </w:tcPr>
                <w:p w14:paraId="0D9AF601" w14:textId="77777777" w:rsidR="00AA3696" w:rsidRPr="00830BBA" w:rsidRDefault="00AA3696" w:rsidP="00AA3696">
                  <w:pPr>
                    <w:jc w:val="both"/>
                    <w:rPr>
                      <w:rFonts w:ascii="Verdana" w:hAnsi="Verdana" w:cs="Arial"/>
                      <w:color w:val="000000"/>
                      <w:sz w:val="12"/>
                      <w:szCs w:val="14"/>
                    </w:rPr>
                  </w:pPr>
                  <w:r w:rsidRPr="00830BBA">
                    <w:rPr>
                      <w:rFonts w:ascii="Verdana" w:hAnsi="Verdana" w:cs="Arial"/>
                      <w:color w:val="000000"/>
                      <w:sz w:val="12"/>
                      <w:szCs w:val="14"/>
                    </w:rPr>
                    <w:t>Discontinuo</w:t>
                  </w:r>
                </w:p>
              </w:tc>
              <w:tc>
                <w:tcPr>
                  <w:tcW w:w="1229" w:type="dxa"/>
                  <w:tcBorders>
                    <w:top w:val="nil"/>
                    <w:left w:val="nil"/>
                    <w:bottom w:val="nil"/>
                    <w:right w:val="single" w:sz="8" w:space="0" w:color="auto"/>
                  </w:tcBorders>
                  <w:shd w:val="clear" w:color="auto" w:fill="auto"/>
                  <w:vAlign w:val="center"/>
                  <w:hideMark/>
                </w:tcPr>
                <w:p w14:paraId="0CDC4747"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 xml:space="preserve">Lunes  a viernes </w:t>
                  </w:r>
                </w:p>
              </w:tc>
              <w:tc>
                <w:tcPr>
                  <w:tcW w:w="1447" w:type="dxa"/>
                  <w:tcBorders>
                    <w:top w:val="nil"/>
                    <w:left w:val="nil"/>
                    <w:bottom w:val="nil"/>
                    <w:right w:val="single" w:sz="8" w:space="0" w:color="auto"/>
                  </w:tcBorders>
                  <w:shd w:val="clear" w:color="auto" w:fill="auto"/>
                  <w:vAlign w:val="center"/>
                  <w:hideMark/>
                </w:tcPr>
                <w:p w14:paraId="79A72A22"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 Supervisor de Grupo</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1D085529"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16:00 a 21:00</w:t>
                  </w:r>
                </w:p>
              </w:tc>
              <w:tc>
                <w:tcPr>
                  <w:tcW w:w="2946" w:type="dxa"/>
                  <w:vMerge w:val="restart"/>
                  <w:tcBorders>
                    <w:top w:val="nil"/>
                    <w:left w:val="single" w:sz="8" w:space="0" w:color="auto"/>
                    <w:bottom w:val="single" w:sz="8" w:space="0" w:color="000000"/>
                    <w:right w:val="single" w:sz="8" w:space="0" w:color="auto"/>
                  </w:tcBorders>
                  <w:shd w:val="clear" w:color="auto" w:fill="auto"/>
                  <w:vAlign w:val="center"/>
                  <w:hideMark/>
                </w:tcPr>
                <w:p w14:paraId="63B7D4A4"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Edificio principal</w:t>
                  </w:r>
                </w:p>
              </w:tc>
            </w:tr>
            <w:tr w:rsidR="00AA3696" w:rsidRPr="00830BBA" w14:paraId="5B009335" w14:textId="77777777" w:rsidTr="00830BBA">
              <w:trPr>
                <w:trHeight w:val="183"/>
                <w:jc w:val="center"/>
              </w:trPr>
              <w:tc>
                <w:tcPr>
                  <w:tcW w:w="903" w:type="dxa"/>
                  <w:vMerge/>
                  <w:tcBorders>
                    <w:top w:val="nil"/>
                    <w:left w:val="single" w:sz="8" w:space="0" w:color="auto"/>
                    <w:bottom w:val="single" w:sz="8" w:space="0" w:color="000000"/>
                    <w:right w:val="single" w:sz="8" w:space="0" w:color="auto"/>
                  </w:tcBorders>
                  <w:vAlign w:val="center"/>
                  <w:hideMark/>
                </w:tcPr>
                <w:p w14:paraId="39EFCBAA" w14:textId="77777777" w:rsidR="00AA3696" w:rsidRPr="00830BBA" w:rsidRDefault="00AA3696" w:rsidP="00AA3696">
                  <w:pPr>
                    <w:rPr>
                      <w:rFonts w:ascii="Verdana" w:hAnsi="Verdana" w:cs="Arial"/>
                      <w:color w:val="000000"/>
                      <w:sz w:val="14"/>
                      <w:szCs w:val="14"/>
                    </w:rPr>
                  </w:pPr>
                </w:p>
              </w:tc>
              <w:tc>
                <w:tcPr>
                  <w:tcW w:w="1229" w:type="dxa"/>
                  <w:tcBorders>
                    <w:top w:val="nil"/>
                    <w:left w:val="nil"/>
                    <w:bottom w:val="single" w:sz="8" w:space="0" w:color="auto"/>
                    <w:right w:val="single" w:sz="8" w:space="0" w:color="auto"/>
                  </w:tcBorders>
                  <w:shd w:val="clear" w:color="auto" w:fill="auto"/>
                  <w:vAlign w:val="center"/>
                  <w:hideMark/>
                </w:tcPr>
                <w:p w14:paraId="3F651C43"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 </w:t>
                  </w:r>
                </w:p>
              </w:tc>
              <w:tc>
                <w:tcPr>
                  <w:tcW w:w="1447" w:type="dxa"/>
                  <w:tcBorders>
                    <w:top w:val="nil"/>
                    <w:left w:val="nil"/>
                    <w:bottom w:val="single" w:sz="8" w:space="0" w:color="auto"/>
                    <w:right w:val="single" w:sz="8" w:space="0" w:color="auto"/>
                  </w:tcBorders>
                  <w:shd w:val="clear" w:color="auto" w:fill="auto"/>
                  <w:vAlign w:val="center"/>
                  <w:hideMark/>
                </w:tcPr>
                <w:p w14:paraId="24FA1893"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16 operarios</w:t>
                  </w:r>
                </w:p>
              </w:tc>
              <w:tc>
                <w:tcPr>
                  <w:tcW w:w="976" w:type="dxa"/>
                  <w:vMerge/>
                  <w:tcBorders>
                    <w:top w:val="nil"/>
                    <w:left w:val="single" w:sz="8" w:space="0" w:color="auto"/>
                    <w:bottom w:val="single" w:sz="8" w:space="0" w:color="000000"/>
                    <w:right w:val="single" w:sz="8" w:space="0" w:color="auto"/>
                  </w:tcBorders>
                  <w:vAlign w:val="center"/>
                  <w:hideMark/>
                </w:tcPr>
                <w:p w14:paraId="298D77E6" w14:textId="77777777" w:rsidR="00AA3696" w:rsidRPr="00830BBA" w:rsidRDefault="00AA3696" w:rsidP="00AA3696">
                  <w:pPr>
                    <w:rPr>
                      <w:rFonts w:ascii="Verdana" w:hAnsi="Verdana" w:cs="Arial"/>
                      <w:color w:val="000000"/>
                      <w:sz w:val="14"/>
                      <w:szCs w:val="14"/>
                    </w:rPr>
                  </w:pPr>
                </w:p>
              </w:tc>
              <w:tc>
                <w:tcPr>
                  <w:tcW w:w="2946" w:type="dxa"/>
                  <w:vMerge/>
                  <w:tcBorders>
                    <w:top w:val="nil"/>
                    <w:left w:val="single" w:sz="8" w:space="0" w:color="auto"/>
                    <w:bottom w:val="single" w:sz="8" w:space="0" w:color="000000"/>
                    <w:right w:val="single" w:sz="8" w:space="0" w:color="auto"/>
                  </w:tcBorders>
                  <w:vAlign w:val="center"/>
                  <w:hideMark/>
                </w:tcPr>
                <w:p w14:paraId="333D8ABF" w14:textId="77777777" w:rsidR="00AA3696" w:rsidRPr="00830BBA" w:rsidRDefault="00AA3696" w:rsidP="00AA3696">
                  <w:pPr>
                    <w:rPr>
                      <w:rFonts w:ascii="Verdana" w:hAnsi="Verdana" w:cs="Arial"/>
                      <w:color w:val="000000"/>
                      <w:sz w:val="14"/>
                      <w:szCs w:val="14"/>
                    </w:rPr>
                  </w:pPr>
                </w:p>
              </w:tc>
            </w:tr>
            <w:tr w:rsidR="00AA3696" w:rsidRPr="00830BBA" w14:paraId="78770061" w14:textId="77777777" w:rsidTr="00830BBA">
              <w:trPr>
                <w:trHeight w:val="257"/>
                <w:jc w:val="center"/>
              </w:trPr>
              <w:tc>
                <w:tcPr>
                  <w:tcW w:w="903" w:type="dxa"/>
                  <w:vMerge w:val="restart"/>
                  <w:tcBorders>
                    <w:top w:val="nil"/>
                    <w:left w:val="single" w:sz="8" w:space="0" w:color="auto"/>
                    <w:bottom w:val="single" w:sz="8" w:space="0" w:color="000000"/>
                    <w:right w:val="single" w:sz="8" w:space="0" w:color="auto"/>
                  </w:tcBorders>
                  <w:shd w:val="clear" w:color="auto" w:fill="auto"/>
                  <w:vAlign w:val="center"/>
                  <w:hideMark/>
                </w:tcPr>
                <w:p w14:paraId="401C3F95"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 xml:space="preserve">Continuo </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14:paraId="16BFFD1D"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Lunes a Viernes</w:t>
                  </w:r>
                </w:p>
              </w:tc>
              <w:tc>
                <w:tcPr>
                  <w:tcW w:w="1447" w:type="dxa"/>
                  <w:tcBorders>
                    <w:top w:val="nil"/>
                    <w:left w:val="nil"/>
                    <w:bottom w:val="nil"/>
                    <w:right w:val="single" w:sz="8" w:space="0" w:color="auto"/>
                  </w:tcBorders>
                  <w:shd w:val="clear" w:color="auto" w:fill="auto"/>
                  <w:vAlign w:val="center"/>
                  <w:hideMark/>
                </w:tcPr>
                <w:p w14:paraId="5E5E0E09"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 Supervisor de grupo</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594D5A91"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08:30 a 16:30</w:t>
                  </w:r>
                </w:p>
              </w:tc>
              <w:tc>
                <w:tcPr>
                  <w:tcW w:w="2946" w:type="dxa"/>
                  <w:tcBorders>
                    <w:top w:val="nil"/>
                    <w:left w:val="nil"/>
                    <w:bottom w:val="nil"/>
                    <w:right w:val="single" w:sz="8" w:space="0" w:color="auto"/>
                  </w:tcBorders>
                  <w:shd w:val="clear" w:color="auto" w:fill="auto"/>
                  <w:vAlign w:val="center"/>
                  <w:hideMark/>
                </w:tcPr>
                <w:p w14:paraId="07984AB7"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Edificio Principal (5 operarios)</w:t>
                  </w:r>
                </w:p>
              </w:tc>
            </w:tr>
            <w:tr w:rsidR="00AA3696" w:rsidRPr="00830BBA" w14:paraId="4F423D3E"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08568865"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7ABB479B"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nil"/>
                    <w:right w:val="single" w:sz="8" w:space="0" w:color="auto"/>
                  </w:tcBorders>
                  <w:shd w:val="clear" w:color="auto" w:fill="auto"/>
                  <w:vAlign w:val="center"/>
                  <w:hideMark/>
                </w:tcPr>
                <w:p w14:paraId="7DB6F8FF"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12 operarios</w:t>
                  </w:r>
                </w:p>
              </w:tc>
              <w:tc>
                <w:tcPr>
                  <w:tcW w:w="976" w:type="dxa"/>
                  <w:vMerge/>
                  <w:tcBorders>
                    <w:top w:val="nil"/>
                    <w:left w:val="single" w:sz="8" w:space="0" w:color="auto"/>
                    <w:bottom w:val="single" w:sz="8" w:space="0" w:color="000000"/>
                    <w:right w:val="single" w:sz="8" w:space="0" w:color="auto"/>
                  </w:tcBorders>
                  <w:vAlign w:val="center"/>
                  <w:hideMark/>
                </w:tcPr>
                <w:p w14:paraId="6F7B39DB"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65678410"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Archivo Central (1 operario)</w:t>
                  </w:r>
                </w:p>
              </w:tc>
            </w:tr>
            <w:tr w:rsidR="00AA3696" w:rsidRPr="00830BBA" w14:paraId="2764D754"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3B344EC9"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60BF5800"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nil"/>
                    <w:right w:val="single" w:sz="8" w:space="0" w:color="auto"/>
                  </w:tcBorders>
                  <w:shd w:val="clear" w:color="auto" w:fill="auto"/>
                  <w:vAlign w:val="center"/>
                  <w:hideMark/>
                </w:tcPr>
                <w:p w14:paraId="279FCFD1" w14:textId="77777777" w:rsidR="00AA3696" w:rsidRPr="00830BBA" w:rsidRDefault="00AA3696" w:rsidP="00AA3696">
                  <w:pPr>
                    <w:rPr>
                      <w:rFonts w:ascii="Verdana" w:hAnsi="Verdana" w:cs="Calibri"/>
                      <w:color w:val="000000"/>
                      <w:sz w:val="14"/>
                      <w:szCs w:val="14"/>
                    </w:rPr>
                  </w:pPr>
                  <w:r w:rsidRPr="00830BBA">
                    <w:rPr>
                      <w:rFonts w:ascii="Verdana" w:hAnsi="Verdana" w:cs="Calibri"/>
                      <w:color w:val="000000"/>
                      <w:sz w:val="14"/>
                      <w:szCs w:val="14"/>
                    </w:rPr>
                    <w:t> </w:t>
                  </w:r>
                </w:p>
              </w:tc>
              <w:tc>
                <w:tcPr>
                  <w:tcW w:w="976" w:type="dxa"/>
                  <w:vMerge/>
                  <w:tcBorders>
                    <w:top w:val="nil"/>
                    <w:left w:val="single" w:sz="8" w:space="0" w:color="auto"/>
                    <w:bottom w:val="single" w:sz="8" w:space="0" w:color="000000"/>
                    <w:right w:val="single" w:sz="8" w:space="0" w:color="auto"/>
                  </w:tcBorders>
                  <w:vAlign w:val="center"/>
                  <w:hideMark/>
                </w:tcPr>
                <w:p w14:paraId="38F45A45"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1137DEA3"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Imprenta (1 operario)</w:t>
                  </w:r>
                </w:p>
              </w:tc>
            </w:tr>
            <w:tr w:rsidR="00AA3696" w:rsidRPr="00830BBA" w14:paraId="449AB59A"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62A56943"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7EC40E92"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nil"/>
                    <w:right w:val="single" w:sz="8" w:space="0" w:color="auto"/>
                  </w:tcBorders>
                  <w:shd w:val="clear" w:color="auto" w:fill="auto"/>
                  <w:vAlign w:val="center"/>
                  <w:hideMark/>
                </w:tcPr>
                <w:p w14:paraId="426FF212" w14:textId="77777777" w:rsidR="00AA3696" w:rsidRPr="00830BBA" w:rsidRDefault="00AA3696" w:rsidP="00AA3696">
                  <w:pPr>
                    <w:rPr>
                      <w:rFonts w:ascii="Verdana" w:hAnsi="Verdana" w:cs="Calibri"/>
                      <w:color w:val="000000"/>
                      <w:sz w:val="14"/>
                      <w:szCs w:val="14"/>
                    </w:rPr>
                  </w:pPr>
                  <w:r w:rsidRPr="00830BBA">
                    <w:rPr>
                      <w:rFonts w:ascii="Verdana" w:hAnsi="Verdana" w:cs="Calibri"/>
                      <w:color w:val="000000"/>
                      <w:sz w:val="14"/>
                      <w:szCs w:val="14"/>
                    </w:rPr>
                    <w:t> </w:t>
                  </w:r>
                </w:p>
              </w:tc>
              <w:tc>
                <w:tcPr>
                  <w:tcW w:w="976" w:type="dxa"/>
                  <w:vMerge/>
                  <w:tcBorders>
                    <w:top w:val="nil"/>
                    <w:left w:val="single" w:sz="8" w:space="0" w:color="auto"/>
                    <w:bottom w:val="single" w:sz="8" w:space="0" w:color="000000"/>
                    <w:right w:val="single" w:sz="8" w:space="0" w:color="auto"/>
                  </w:tcBorders>
                  <w:vAlign w:val="center"/>
                  <w:hideMark/>
                </w:tcPr>
                <w:p w14:paraId="5BA68044"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1D93A7D7"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Biblioteca  (2 operarios)</w:t>
                  </w:r>
                </w:p>
              </w:tc>
            </w:tr>
            <w:tr w:rsidR="00AA3696" w:rsidRPr="00830BBA" w14:paraId="6DCF46D5"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7E35AE42"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6C6B0798"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single" w:sz="8" w:space="0" w:color="auto"/>
                    <w:right w:val="single" w:sz="8" w:space="0" w:color="auto"/>
                  </w:tcBorders>
                  <w:shd w:val="clear" w:color="auto" w:fill="auto"/>
                  <w:vAlign w:val="center"/>
                  <w:hideMark/>
                </w:tcPr>
                <w:p w14:paraId="610F4887" w14:textId="77777777" w:rsidR="00AA3696" w:rsidRPr="00830BBA" w:rsidRDefault="00AA3696" w:rsidP="00AA3696">
                  <w:pPr>
                    <w:rPr>
                      <w:rFonts w:ascii="Verdana" w:hAnsi="Verdana" w:cs="Calibri"/>
                      <w:color w:val="000000"/>
                      <w:sz w:val="14"/>
                      <w:szCs w:val="14"/>
                    </w:rPr>
                  </w:pPr>
                  <w:r w:rsidRPr="00830BBA">
                    <w:rPr>
                      <w:rFonts w:ascii="Verdana" w:hAnsi="Verdana" w:cs="Calibri"/>
                      <w:color w:val="000000"/>
                      <w:sz w:val="14"/>
                      <w:szCs w:val="14"/>
                    </w:rPr>
                    <w:t> </w:t>
                  </w:r>
                </w:p>
              </w:tc>
              <w:tc>
                <w:tcPr>
                  <w:tcW w:w="976" w:type="dxa"/>
                  <w:vMerge/>
                  <w:tcBorders>
                    <w:top w:val="nil"/>
                    <w:left w:val="single" w:sz="8" w:space="0" w:color="auto"/>
                    <w:bottom w:val="single" w:sz="8" w:space="0" w:color="000000"/>
                    <w:right w:val="single" w:sz="8" w:space="0" w:color="auto"/>
                  </w:tcBorders>
                  <w:vAlign w:val="center"/>
                  <w:hideMark/>
                </w:tcPr>
                <w:p w14:paraId="225E5C0E"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single" w:sz="8" w:space="0" w:color="auto"/>
                    <w:right w:val="single" w:sz="8" w:space="0" w:color="auto"/>
                  </w:tcBorders>
                  <w:shd w:val="clear" w:color="auto" w:fill="auto"/>
                  <w:vAlign w:val="center"/>
                  <w:hideMark/>
                </w:tcPr>
                <w:p w14:paraId="18FE45FA"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Inmueble Ex Corcosud (3 operarios)</w:t>
                  </w:r>
                </w:p>
              </w:tc>
            </w:tr>
            <w:tr w:rsidR="00AA3696" w:rsidRPr="00830BBA" w14:paraId="2E352A75" w14:textId="77777777" w:rsidTr="00830BBA">
              <w:trPr>
                <w:trHeight w:val="266"/>
                <w:jc w:val="center"/>
              </w:trPr>
              <w:tc>
                <w:tcPr>
                  <w:tcW w:w="903" w:type="dxa"/>
                  <w:tcBorders>
                    <w:top w:val="nil"/>
                    <w:left w:val="single" w:sz="8" w:space="0" w:color="auto"/>
                    <w:bottom w:val="nil"/>
                    <w:right w:val="single" w:sz="8" w:space="0" w:color="auto"/>
                  </w:tcBorders>
                  <w:shd w:val="clear" w:color="auto" w:fill="auto"/>
                  <w:vAlign w:val="center"/>
                  <w:hideMark/>
                </w:tcPr>
                <w:p w14:paraId="43DD505D"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 xml:space="preserve">Continuo </w:t>
                  </w:r>
                </w:p>
              </w:tc>
              <w:tc>
                <w:tcPr>
                  <w:tcW w:w="1229" w:type="dxa"/>
                  <w:tcBorders>
                    <w:top w:val="nil"/>
                    <w:left w:val="nil"/>
                    <w:bottom w:val="nil"/>
                    <w:right w:val="single" w:sz="8" w:space="0" w:color="auto"/>
                  </w:tcBorders>
                  <w:shd w:val="clear" w:color="auto" w:fill="auto"/>
                  <w:vAlign w:val="center"/>
                  <w:hideMark/>
                </w:tcPr>
                <w:p w14:paraId="1C60EAB6"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Quincenalmente</w:t>
                  </w:r>
                </w:p>
              </w:tc>
              <w:tc>
                <w:tcPr>
                  <w:tcW w:w="1447" w:type="dxa"/>
                  <w:tcBorders>
                    <w:top w:val="nil"/>
                    <w:left w:val="nil"/>
                    <w:bottom w:val="nil"/>
                    <w:right w:val="single" w:sz="8" w:space="0" w:color="auto"/>
                  </w:tcBorders>
                  <w:shd w:val="clear" w:color="auto" w:fill="auto"/>
                  <w:vAlign w:val="center"/>
                  <w:hideMark/>
                </w:tcPr>
                <w:p w14:paraId="4D19034F"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 xml:space="preserve">3 operarios </w:t>
                  </w:r>
                </w:p>
              </w:tc>
              <w:tc>
                <w:tcPr>
                  <w:tcW w:w="976" w:type="dxa"/>
                  <w:tcBorders>
                    <w:top w:val="nil"/>
                    <w:left w:val="nil"/>
                    <w:bottom w:val="nil"/>
                    <w:right w:val="single" w:sz="8" w:space="0" w:color="auto"/>
                  </w:tcBorders>
                  <w:shd w:val="clear" w:color="auto" w:fill="auto"/>
                  <w:vAlign w:val="center"/>
                  <w:hideMark/>
                </w:tcPr>
                <w:p w14:paraId="53A0DA92"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08:30 a 16:30</w:t>
                  </w:r>
                </w:p>
              </w:tc>
              <w:tc>
                <w:tcPr>
                  <w:tcW w:w="2946" w:type="dxa"/>
                  <w:tcBorders>
                    <w:top w:val="nil"/>
                    <w:left w:val="nil"/>
                    <w:bottom w:val="nil"/>
                    <w:right w:val="single" w:sz="8" w:space="0" w:color="auto"/>
                  </w:tcBorders>
                  <w:shd w:val="clear" w:color="auto" w:fill="auto"/>
                  <w:vAlign w:val="center"/>
                  <w:hideMark/>
                </w:tcPr>
                <w:p w14:paraId="5CEDE9F4"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Depósito Ex Cial     (3 operarios)</w:t>
                  </w:r>
                </w:p>
              </w:tc>
            </w:tr>
            <w:tr w:rsidR="00AA3696" w:rsidRPr="00830BBA" w14:paraId="6FAAB2DC" w14:textId="77777777" w:rsidTr="00830BBA">
              <w:trPr>
                <w:trHeight w:val="266"/>
                <w:jc w:val="center"/>
              </w:trPr>
              <w:tc>
                <w:tcPr>
                  <w:tcW w:w="903" w:type="dxa"/>
                  <w:tcBorders>
                    <w:top w:val="single" w:sz="8" w:space="0" w:color="auto"/>
                    <w:left w:val="single" w:sz="8" w:space="0" w:color="auto"/>
                    <w:bottom w:val="nil"/>
                    <w:right w:val="single" w:sz="8" w:space="0" w:color="auto"/>
                  </w:tcBorders>
                  <w:shd w:val="clear" w:color="auto" w:fill="auto"/>
                  <w:vAlign w:val="center"/>
                  <w:hideMark/>
                </w:tcPr>
                <w:p w14:paraId="48AA84CC"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 xml:space="preserve">Continuo </w:t>
                  </w:r>
                </w:p>
              </w:tc>
              <w:tc>
                <w:tcPr>
                  <w:tcW w:w="1229" w:type="dxa"/>
                  <w:tcBorders>
                    <w:top w:val="single" w:sz="8" w:space="0" w:color="auto"/>
                    <w:left w:val="nil"/>
                    <w:bottom w:val="nil"/>
                    <w:right w:val="single" w:sz="8" w:space="0" w:color="auto"/>
                  </w:tcBorders>
                  <w:shd w:val="clear" w:color="auto" w:fill="auto"/>
                  <w:vAlign w:val="center"/>
                  <w:hideMark/>
                </w:tcPr>
                <w:p w14:paraId="50B56C16"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Quincenalmente</w:t>
                  </w:r>
                </w:p>
              </w:tc>
              <w:tc>
                <w:tcPr>
                  <w:tcW w:w="1447" w:type="dxa"/>
                  <w:tcBorders>
                    <w:top w:val="single" w:sz="8" w:space="0" w:color="auto"/>
                    <w:left w:val="nil"/>
                    <w:bottom w:val="nil"/>
                    <w:right w:val="single" w:sz="8" w:space="0" w:color="auto"/>
                  </w:tcBorders>
                  <w:shd w:val="clear" w:color="auto" w:fill="auto"/>
                  <w:vAlign w:val="center"/>
                  <w:hideMark/>
                </w:tcPr>
                <w:p w14:paraId="5B0069FF"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 xml:space="preserve">1 operario </w:t>
                  </w:r>
                </w:p>
              </w:tc>
              <w:tc>
                <w:tcPr>
                  <w:tcW w:w="976" w:type="dxa"/>
                  <w:tcBorders>
                    <w:top w:val="single" w:sz="8" w:space="0" w:color="auto"/>
                    <w:left w:val="nil"/>
                    <w:bottom w:val="nil"/>
                    <w:right w:val="single" w:sz="8" w:space="0" w:color="auto"/>
                  </w:tcBorders>
                  <w:shd w:val="clear" w:color="auto" w:fill="auto"/>
                  <w:vAlign w:val="center"/>
                  <w:hideMark/>
                </w:tcPr>
                <w:p w14:paraId="39EF4BF4"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08:30 a 16:30</w:t>
                  </w:r>
                </w:p>
              </w:tc>
              <w:tc>
                <w:tcPr>
                  <w:tcW w:w="2946" w:type="dxa"/>
                  <w:tcBorders>
                    <w:top w:val="nil"/>
                    <w:left w:val="nil"/>
                    <w:bottom w:val="single" w:sz="8" w:space="0" w:color="auto"/>
                    <w:right w:val="single" w:sz="8" w:space="0" w:color="auto"/>
                  </w:tcBorders>
                  <w:shd w:val="clear" w:color="auto" w:fill="auto"/>
                  <w:vAlign w:val="center"/>
                  <w:hideMark/>
                </w:tcPr>
                <w:p w14:paraId="2C41B432"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Oficinas del BCB en edificio Colón (1 operario)</w:t>
                  </w:r>
                </w:p>
              </w:tc>
            </w:tr>
            <w:tr w:rsidR="00AA3696" w:rsidRPr="00830BBA" w14:paraId="0B848DFE" w14:textId="77777777" w:rsidTr="00830BBA">
              <w:trPr>
                <w:trHeight w:val="266"/>
                <w:jc w:val="center"/>
              </w:trPr>
              <w:tc>
                <w:tcPr>
                  <w:tcW w:w="90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9C93D1" w14:textId="77777777" w:rsidR="00AA3696" w:rsidRPr="00830BBA" w:rsidRDefault="00AA3696" w:rsidP="00AA3696">
                  <w:pPr>
                    <w:rPr>
                      <w:rFonts w:ascii="Verdana" w:hAnsi="Verdana" w:cs="Arial"/>
                      <w:color w:val="000000"/>
                      <w:sz w:val="14"/>
                      <w:szCs w:val="14"/>
                    </w:rPr>
                  </w:pPr>
                </w:p>
                <w:p w14:paraId="4BDF6FFF"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Continuo</w:t>
                  </w:r>
                </w:p>
              </w:tc>
              <w:tc>
                <w:tcPr>
                  <w:tcW w:w="12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D876E2"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2 días hábiles a la semana</w:t>
                  </w:r>
                </w:p>
              </w:tc>
              <w:tc>
                <w:tcPr>
                  <w:tcW w:w="14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C55A67F"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3 operarios</w:t>
                  </w:r>
                </w:p>
              </w:tc>
              <w:tc>
                <w:tcPr>
                  <w:tcW w:w="9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E153A5"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08:30 a 16:30</w:t>
                  </w:r>
                </w:p>
              </w:tc>
              <w:tc>
                <w:tcPr>
                  <w:tcW w:w="2946" w:type="dxa"/>
                  <w:tcBorders>
                    <w:top w:val="nil"/>
                    <w:left w:val="nil"/>
                    <w:bottom w:val="nil"/>
                    <w:right w:val="single" w:sz="8" w:space="0" w:color="auto"/>
                  </w:tcBorders>
                  <w:shd w:val="clear" w:color="auto" w:fill="auto"/>
                  <w:vAlign w:val="center"/>
                  <w:hideMark/>
                </w:tcPr>
                <w:p w14:paraId="5B529E02"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Archivo Intermedio  (3 operarios)</w:t>
                  </w:r>
                </w:p>
              </w:tc>
            </w:tr>
            <w:tr w:rsidR="00AA3696" w:rsidRPr="00830BBA" w14:paraId="46DA49D7" w14:textId="77777777" w:rsidTr="00830BBA">
              <w:trPr>
                <w:trHeight w:val="266"/>
                <w:jc w:val="center"/>
              </w:trPr>
              <w:tc>
                <w:tcPr>
                  <w:tcW w:w="903" w:type="dxa"/>
                  <w:vMerge/>
                  <w:tcBorders>
                    <w:top w:val="single" w:sz="8" w:space="0" w:color="auto"/>
                    <w:left w:val="single" w:sz="8" w:space="0" w:color="auto"/>
                    <w:bottom w:val="single" w:sz="8" w:space="0" w:color="000000"/>
                    <w:right w:val="single" w:sz="8" w:space="0" w:color="auto"/>
                  </w:tcBorders>
                  <w:vAlign w:val="center"/>
                  <w:hideMark/>
                </w:tcPr>
                <w:p w14:paraId="774805E3" w14:textId="77777777" w:rsidR="00AA3696" w:rsidRPr="00830BBA" w:rsidRDefault="00AA3696" w:rsidP="00AA3696">
                  <w:pPr>
                    <w:rPr>
                      <w:rFonts w:ascii="Verdana" w:hAnsi="Verdana" w:cs="Arial"/>
                      <w:color w:val="000000"/>
                      <w:sz w:val="14"/>
                      <w:szCs w:val="14"/>
                    </w:rPr>
                  </w:pPr>
                </w:p>
              </w:tc>
              <w:tc>
                <w:tcPr>
                  <w:tcW w:w="1229" w:type="dxa"/>
                  <w:vMerge/>
                  <w:tcBorders>
                    <w:top w:val="single" w:sz="8" w:space="0" w:color="auto"/>
                    <w:left w:val="single" w:sz="8" w:space="0" w:color="auto"/>
                    <w:bottom w:val="single" w:sz="8" w:space="0" w:color="000000"/>
                    <w:right w:val="single" w:sz="8" w:space="0" w:color="auto"/>
                  </w:tcBorders>
                  <w:vAlign w:val="center"/>
                  <w:hideMark/>
                </w:tcPr>
                <w:p w14:paraId="2116D3A5" w14:textId="77777777" w:rsidR="00AA3696" w:rsidRPr="00830BBA" w:rsidRDefault="00AA3696" w:rsidP="00AA3696">
                  <w:pPr>
                    <w:rPr>
                      <w:rFonts w:ascii="Verdana" w:hAnsi="Verdana" w:cs="Arial"/>
                      <w:color w:val="000000"/>
                      <w:sz w:val="14"/>
                      <w:szCs w:val="14"/>
                    </w:rPr>
                  </w:pPr>
                </w:p>
              </w:tc>
              <w:tc>
                <w:tcPr>
                  <w:tcW w:w="1447" w:type="dxa"/>
                  <w:vMerge/>
                  <w:tcBorders>
                    <w:top w:val="single" w:sz="8" w:space="0" w:color="auto"/>
                    <w:left w:val="single" w:sz="8" w:space="0" w:color="auto"/>
                    <w:bottom w:val="single" w:sz="8" w:space="0" w:color="000000"/>
                    <w:right w:val="single" w:sz="8" w:space="0" w:color="auto"/>
                  </w:tcBorders>
                  <w:vAlign w:val="center"/>
                  <w:hideMark/>
                </w:tcPr>
                <w:p w14:paraId="03C2364A" w14:textId="77777777" w:rsidR="00AA3696" w:rsidRPr="00830BBA" w:rsidRDefault="00AA3696" w:rsidP="00AA3696">
                  <w:pPr>
                    <w:rPr>
                      <w:rFonts w:ascii="Verdana" w:hAnsi="Verdana" w:cs="Arial"/>
                      <w:color w:val="000000"/>
                      <w:sz w:val="14"/>
                      <w:szCs w:val="14"/>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4CA96416"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19718A78"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 xml:space="preserve">Inmueble del BCB en Cota Cota  C. 29 </w:t>
                  </w:r>
                </w:p>
                <w:p w14:paraId="33D9D557"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(3 operarios)</w:t>
                  </w:r>
                </w:p>
              </w:tc>
            </w:tr>
            <w:tr w:rsidR="00AA3696" w:rsidRPr="00830BBA" w14:paraId="0AA6051D" w14:textId="77777777" w:rsidTr="00830BBA">
              <w:trPr>
                <w:trHeight w:val="266"/>
                <w:jc w:val="center"/>
              </w:trPr>
              <w:tc>
                <w:tcPr>
                  <w:tcW w:w="903" w:type="dxa"/>
                  <w:vMerge/>
                  <w:tcBorders>
                    <w:top w:val="single" w:sz="8" w:space="0" w:color="auto"/>
                    <w:left w:val="single" w:sz="8" w:space="0" w:color="auto"/>
                    <w:bottom w:val="single" w:sz="8" w:space="0" w:color="000000"/>
                    <w:right w:val="single" w:sz="8" w:space="0" w:color="auto"/>
                  </w:tcBorders>
                  <w:vAlign w:val="center"/>
                  <w:hideMark/>
                </w:tcPr>
                <w:p w14:paraId="3F4F91C6" w14:textId="77777777" w:rsidR="00AA3696" w:rsidRPr="00830BBA" w:rsidRDefault="00AA3696" w:rsidP="00AA3696">
                  <w:pPr>
                    <w:rPr>
                      <w:rFonts w:ascii="Verdana" w:hAnsi="Verdana" w:cs="Arial"/>
                      <w:color w:val="000000"/>
                      <w:sz w:val="14"/>
                      <w:szCs w:val="14"/>
                    </w:rPr>
                  </w:pPr>
                </w:p>
              </w:tc>
              <w:tc>
                <w:tcPr>
                  <w:tcW w:w="1229" w:type="dxa"/>
                  <w:vMerge/>
                  <w:tcBorders>
                    <w:top w:val="single" w:sz="8" w:space="0" w:color="auto"/>
                    <w:left w:val="single" w:sz="8" w:space="0" w:color="auto"/>
                    <w:bottom w:val="single" w:sz="8" w:space="0" w:color="000000"/>
                    <w:right w:val="single" w:sz="8" w:space="0" w:color="auto"/>
                  </w:tcBorders>
                  <w:vAlign w:val="center"/>
                  <w:hideMark/>
                </w:tcPr>
                <w:p w14:paraId="6A983C82" w14:textId="77777777" w:rsidR="00AA3696" w:rsidRPr="00830BBA" w:rsidRDefault="00AA3696" w:rsidP="00AA3696">
                  <w:pPr>
                    <w:rPr>
                      <w:rFonts w:ascii="Verdana" w:hAnsi="Verdana" w:cs="Arial"/>
                      <w:color w:val="000000"/>
                      <w:sz w:val="14"/>
                      <w:szCs w:val="14"/>
                    </w:rPr>
                  </w:pPr>
                </w:p>
              </w:tc>
              <w:tc>
                <w:tcPr>
                  <w:tcW w:w="1447" w:type="dxa"/>
                  <w:vMerge/>
                  <w:tcBorders>
                    <w:top w:val="single" w:sz="8" w:space="0" w:color="auto"/>
                    <w:left w:val="single" w:sz="8" w:space="0" w:color="auto"/>
                    <w:bottom w:val="single" w:sz="8" w:space="0" w:color="000000"/>
                    <w:right w:val="single" w:sz="8" w:space="0" w:color="auto"/>
                  </w:tcBorders>
                  <w:vAlign w:val="center"/>
                  <w:hideMark/>
                </w:tcPr>
                <w:p w14:paraId="6D56306C" w14:textId="77777777" w:rsidR="00AA3696" w:rsidRPr="00830BBA" w:rsidRDefault="00AA3696" w:rsidP="00AA3696">
                  <w:pPr>
                    <w:rPr>
                      <w:rFonts w:ascii="Verdana" w:hAnsi="Verdana" w:cs="Arial"/>
                      <w:color w:val="000000"/>
                      <w:sz w:val="14"/>
                      <w:szCs w:val="14"/>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1E8CA057"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13EFDBE3"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 xml:space="preserve">Inmueble del BCB en Cota Cota  La Merced </w:t>
                  </w:r>
                </w:p>
                <w:p w14:paraId="73D3425E"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(3 operarios)</w:t>
                  </w:r>
                </w:p>
              </w:tc>
            </w:tr>
            <w:tr w:rsidR="00AA3696" w:rsidRPr="00830BBA" w14:paraId="6C106C21" w14:textId="77777777" w:rsidTr="00830BBA">
              <w:trPr>
                <w:trHeight w:val="266"/>
                <w:jc w:val="center"/>
              </w:trPr>
              <w:tc>
                <w:tcPr>
                  <w:tcW w:w="903" w:type="dxa"/>
                  <w:vMerge/>
                  <w:tcBorders>
                    <w:top w:val="single" w:sz="8" w:space="0" w:color="auto"/>
                    <w:left w:val="single" w:sz="8" w:space="0" w:color="auto"/>
                    <w:bottom w:val="single" w:sz="8" w:space="0" w:color="000000"/>
                    <w:right w:val="single" w:sz="8" w:space="0" w:color="auto"/>
                  </w:tcBorders>
                  <w:vAlign w:val="center"/>
                  <w:hideMark/>
                </w:tcPr>
                <w:p w14:paraId="1E1EF1D8" w14:textId="77777777" w:rsidR="00AA3696" w:rsidRPr="00830BBA" w:rsidRDefault="00AA3696" w:rsidP="00AA3696">
                  <w:pPr>
                    <w:rPr>
                      <w:rFonts w:ascii="Verdana" w:hAnsi="Verdana" w:cs="Arial"/>
                      <w:color w:val="000000"/>
                      <w:sz w:val="14"/>
                      <w:szCs w:val="14"/>
                    </w:rPr>
                  </w:pPr>
                </w:p>
              </w:tc>
              <w:tc>
                <w:tcPr>
                  <w:tcW w:w="1229" w:type="dxa"/>
                  <w:vMerge/>
                  <w:tcBorders>
                    <w:top w:val="single" w:sz="8" w:space="0" w:color="auto"/>
                    <w:left w:val="single" w:sz="8" w:space="0" w:color="auto"/>
                    <w:bottom w:val="single" w:sz="8" w:space="0" w:color="000000"/>
                    <w:right w:val="single" w:sz="8" w:space="0" w:color="auto"/>
                  </w:tcBorders>
                  <w:vAlign w:val="center"/>
                  <w:hideMark/>
                </w:tcPr>
                <w:p w14:paraId="2430A9D0" w14:textId="77777777" w:rsidR="00AA3696" w:rsidRPr="00830BBA" w:rsidRDefault="00AA3696" w:rsidP="00AA3696">
                  <w:pPr>
                    <w:rPr>
                      <w:rFonts w:ascii="Verdana" w:hAnsi="Verdana" w:cs="Arial"/>
                      <w:color w:val="000000"/>
                      <w:sz w:val="14"/>
                      <w:szCs w:val="14"/>
                    </w:rPr>
                  </w:pPr>
                </w:p>
              </w:tc>
              <w:tc>
                <w:tcPr>
                  <w:tcW w:w="1447" w:type="dxa"/>
                  <w:vMerge/>
                  <w:tcBorders>
                    <w:top w:val="single" w:sz="8" w:space="0" w:color="auto"/>
                    <w:left w:val="single" w:sz="8" w:space="0" w:color="auto"/>
                    <w:bottom w:val="single" w:sz="8" w:space="0" w:color="000000"/>
                    <w:right w:val="single" w:sz="8" w:space="0" w:color="auto"/>
                  </w:tcBorders>
                  <w:vAlign w:val="center"/>
                  <w:hideMark/>
                </w:tcPr>
                <w:p w14:paraId="79EF48D5" w14:textId="77777777" w:rsidR="00AA3696" w:rsidRPr="00830BBA" w:rsidRDefault="00AA3696" w:rsidP="00AA3696">
                  <w:pPr>
                    <w:rPr>
                      <w:rFonts w:ascii="Verdana" w:hAnsi="Verdana" w:cs="Arial"/>
                      <w:color w:val="000000"/>
                      <w:sz w:val="14"/>
                      <w:szCs w:val="14"/>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6BC9FD07"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3EFCD3E1"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Inmueble del BCB en Achumani C. 23</w:t>
                  </w:r>
                </w:p>
                <w:p w14:paraId="04592C98"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(3 operarios)</w:t>
                  </w:r>
                </w:p>
              </w:tc>
            </w:tr>
            <w:tr w:rsidR="00AA3696" w:rsidRPr="00830BBA" w14:paraId="588C4138" w14:textId="77777777" w:rsidTr="00830BBA">
              <w:trPr>
                <w:trHeight w:val="266"/>
                <w:jc w:val="center"/>
              </w:trPr>
              <w:tc>
                <w:tcPr>
                  <w:tcW w:w="903" w:type="dxa"/>
                  <w:vMerge/>
                  <w:tcBorders>
                    <w:top w:val="single" w:sz="8" w:space="0" w:color="auto"/>
                    <w:left w:val="single" w:sz="8" w:space="0" w:color="auto"/>
                    <w:bottom w:val="single" w:sz="8" w:space="0" w:color="000000"/>
                    <w:right w:val="single" w:sz="8" w:space="0" w:color="auto"/>
                  </w:tcBorders>
                  <w:vAlign w:val="center"/>
                  <w:hideMark/>
                </w:tcPr>
                <w:p w14:paraId="4D110E92" w14:textId="77777777" w:rsidR="00AA3696" w:rsidRPr="00830BBA" w:rsidRDefault="00AA3696" w:rsidP="00AA3696">
                  <w:pPr>
                    <w:rPr>
                      <w:rFonts w:ascii="Verdana" w:hAnsi="Verdana" w:cs="Arial"/>
                      <w:color w:val="000000"/>
                      <w:sz w:val="14"/>
                      <w:szCs w:val="14"/>
                    </w:rPr>
                  </w:pPr>
                </w:p>
              </w:tc>
              <w:tc>
                <w:tcPr>
                  <w:tcW w:w="1229" w:type="dxa"/>
                  <w:vMerge/>
                  <w:tcBorders>
                    <w:top w:val="single" w:sz="8" w:space="0" w:color="auto"/>
                    <w:left w:val="single" w:sz="8" w:space="0" w:color="auto"/>
                    <w:bottom w:val="single" w:sz="8" w:space="0" w:color="000000"/>
                    <w:right w:val="single" w:sz="8" w:space="0" w:color="auto"/>
                  </w:tcBorders>
                  <w:vAlign w:val="center"/>
                  <w:hideMark/>
                </w:tcPr>
                <w:p w14:paraId="2268D620" w14:textId="77777777" w:rsidR="00AA3696" w:rsidRPr="00830BBA" w:rsidRDefault="00AA3696" w:rsidP="00AA3696">
                  <w:pPr>
                    <w:rPr>
                      <w:rFonts w:ascii="Verdana" w:hAnsi="Verdana" w:cs="Arial"/>
                      <w:color w:val="000000"/>
                      <w:sz w:val="14"/>
                      <w:szCs w:val="14"/>
                    </w:rPr>
                  </w:pPr>
                </w:p>
              </w:tc>
              <w:tc>
                <w:tcPr>
                  <w:tcW w:w="1447" w:type="dxa"/>
                  <w:vMerge/>
                  <w:tcBorders>
                    <w:top w:val="single" w:sz="8" w:space="0" w:color="auto"/>
                    <w:left w:val="single" w:sz="8" w:space="0" w:color="auto"/>
                    <w:bottom w:val="single" w:sz="8" w:space="0" w:color="000000"/>
                    <w:right w:val="single" w:sz="8" w:space="0" w:color="auto"/>
                  </w:tcBorders>
                  <w:vAlign w:val="center"/>
                  <w:hideMark/>
                </w:tcPr>
                <w:p w14:paraId="2AEB505C" w14:textId="77777777" w:rsidR="00AA3696" w:rsidRPr="00830BBA" w:rsidRDefault="00AA3696" w:rsidP="00AA3696">
                  <w:pPr>
                    <w:rPr>
                      <w:rFonts w:ascii="Verdana" w:hAnsi="Verdana" w:cs="Arial"/>
                      <w:color w:val="000000"/>
                      <w:sz w:val="14"/>
                      <w:szCs w:val="14"/>
                    </w:rPr>
                  </w:pPr>
                </w:p>
              </w:tc>
              <w:tc>
                <w:tcPr>
                  <w:tcW w:w="976" w:type="dxa"/>
                  <w:vMerge/>
                  <w:tcBorders>
                    <w:top w:val="single" w:sz="8" w:space="0" w:color="auto"/>
                    <w:left w:val="single" w:sz="8" w:space="0" w:color="auto"/>
                    <w:bottom w:val="single" w:sz="8" w:space="0" w:color="000000"/>
                    <w:right w:val="single" w:sz="8" w:space="0" w:color="auto"/>
                  </w:tcBorders>
                  <w:vAlign w:val="center"/>
                  <w:hideMark/>
                </w:tcPr>
                <w:p w14:paraId="20769EE2" w14:textId="77777777" w:rsidR="00AA3696" w:rsidRPr="00830BBA" w:rsidRDefault="00AA3696" w:rsidP="00AA3696">
                  <w:pPr>
                    <w:rPr>
                      <w:rFonts w:ascii="Verdana" w:hAnsi="Verdana" w:cs="Arial"/>
                      <w:color w:val="000000"/>
                      <w:sz w:val="14"/>
                      <w:szCs w:val="14"/>
                    </w:rPr>
                  </w:pPr>
                </w:p>
              </w:tc>
              <w:tc>
                <w:tcPr>
                  <w:tcW w:w="2946" w:type="dxa"/>
                  <w:tcBorders>
                    <w:top w:val="nil"/>
                    <w:left w:val="nil"/>
                    <w:bottom w:val="nil"/>
                    <w:right w:val="single" w:sz="8" w:space="0" w:color="auto"/>
                  </w:tcBorders>
                  <w:shd w:val="clear" w:color="auto" w:fill="auto"/>
                  <w:vAlign w:val="center"/>
                  <w:hideMark/>
                </w:tcPr>
                <w:p w14:paraId="01BA0631" w14:textId="77777777" w:rsidR="00AA3696" w:rsidRPr="00830BBA" w:rsidRDefault="00AA3696" w:rsidP="00AA3696">
                  <w:pPr>
                    <w:rPr>
                      <w:rFonts w:ascii="Verdana" w:hAnsi="Verdana" w:cs="Arial"/>
                      <w:color w:val="000000"/>
                      <w:sz w:val="12"/>
                      <w:szCs w:val="14"/>
                    </w:rPr>
                  </w:pPr>
                  <w:r w:rsidRPr="00830BBA">
                    <w:rPr>
                      <w:rFonts w:ascii="Verdana" w:hAnsi="Verdana" w:cs="Arial"/>
                      <w:color w:val="000000"/>
                      <w:sz w:val="12"/>
                      <w:szCs w:val="14"/>
                    </w:rPr>
                    <w:t>Otros inmuebles requeridos (3 operarios)</w:t>
                  </w:r>
                </w:p>
              </w:tc>
            </w:tr>
            <w:tr w:rsidR="00AA3696" w:rsidRPr="00830BBA" w14:paraId="7F6B26D4" w14:textId="77777777" w:rsidTr="00830BBA">
              <w:trPr>
                <w:trHeight w:val="266"/>
                <w:jc w:val="center"/>
              </w:trPr>
              <w:tc>
                <w:tcPr>
                  <w:tcW w:w="903" w:type="dxa"/>
                  <w:vMerge w:val="restart"/>
                  <w:tcBorders>
                    <w:top w:val="nil"/>
                    <w:left w:val="single" w:sz="8" w:space="0" w:color="auto"/>
                    <w:bottom w:val="single" w:sz="8" w:space="0" w:color="000000"/>
                    <w:right w:val="single" w:sz="8" w:space="0" w:color="auto"/>
                  </w:tcBorders>
                  <w:shd w:val="clear" w:color="auto" w:fill="auto"/>
                  <w:vAlign w:val="center"/>
                  <w:hideMark/>
                </w:tcPr>
                <w:p w14:paraId="17AEDCC3"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 xml:space="preserve">Continuo y/o </w:t>
                  </w:r>
                  <w:r w:rsidRPr="00830BBA">
                    <w:rPr>
                      <w:rFonts w:ascii="Verdana" w:hAnsi="Verdana" w:cs="Arial"/>
                      <w:color w:val="000000"/>
                      <w:sz w:val="12"/>
                      <w:szCs w:val="14"/>
                    </w:rPr>
                    <w:t>discontinuo</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14:paraId="2A57E009"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Eventualmente en días laborables</w:t>
                  </w:r>
                </w:p>
              </w:tc>
              <w:tc>
                <w:tcPr>
                  <w:tcW w:w="1447" w:type="dxa"/>
                  <w:tcBorders>
                    <w:top w:val="nil"/>
                    <w:left w:val="nil"/>
                    <w:bottom w:val="nil"/>
                    <w:right w:val="single" w:sz="8" w:space="0" w:color="auto"/>
                  </w:tcBorders>
                  <w:shd w:val="clear" w:color="auto" w:fill="auto"/>
                  <w:vAlign w:val="center"/>
                  <w:hideMark/>
                </w:tcPr>
                <w:p w14:paraId="083A7FC8"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1 Supervisor de grupo</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4744CC36"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2"/>
                      <w:szCs w:val="14"/>
                    </w:rPr>
                    <w:t xml:space="preserve">De acuerdo a </w:t>
                  </w:r>
                  <w:r w:rsidRPr="00830BBA">
                    <w:rPr>
                      <w:rFonts w:ascii="Verdana" w:hAnsi="Verdana" w:cs="Arial"/>
                      <w:color w:val="000000"/>
                      <w:sz w:val="10"/>
                      <w:szCs w:val="14"/>
                    </w:rPr>
                    <w:t>requerimiento</w:t>
                  </w:r>
                </w:p>
              </w:tc>
              <w:tc>
                <w:tcPr>
                  <w:tcW w:w="29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5B0211"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Eventos especiales</w:t>
                  </w:r>
                </w:p>
              </w:tc>
            </w:tr>
            <w:tr w:rsidR="00AA3696" w:rsidRPr="00830BBA" w14:paraId="40618E36" w14:textId="77777777" w:rsidTr="00830BBA">
              <w:trPr>
                <w:trHeight w:val="153"/>
                <w:jc w:val="center"/>
              </w:trPr>
              <w:tc>
                <w:tcPr>
                  <w:tcW w:w="903" w:type="dxa"/>
                  <w:vMerge/>
                  <w:tcBorders>
                    <w:top w:val="nil"/>
                    <w:left w:val="single" w:sz="8" w:space="0" w:color="auto"/>
                    <w:bottom w:val="single" w:sz="8" w:space="0" w:color="000000"/>
                    <w:right w:val="single" w:sz="8" w:space="0" w:color="auto"/>
                  </w:tcBorders>
                  <w:vAlign w:val="center"/>
                  <w:hideMark/>
                </w:tcPr>
                <w:p w14:paraId="4CBD9F5B"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21974824"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single" w:sz="8" w:space="0" w:color="auto"/>
                    <w:right w:val="single" w:sz="8" w:space="0" w:color="auto"/>
                  </w:tcBorders>
                  <w:shd w:val="clear" w:color="auto" w:fill="auto"/>
                  <w:vAlign w:val="center"/>
                  <w:hideMark/>
                </w:tcPr>
                <w:p w14:paraId="43B75E00"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6 operarios</w:t>
                  </w:r>
                </w:p>
              </w:tc>
              <w:tc>
                <w:tcPr>
                  <w:tcW w:w="976" w:type="dxa"/>
                  <w:vMerge/>
                  <w:tcBorders>
                    <w:top w:val="nil"/>
                    <w:left w:val="single" w:sz="8" w:space="0" w:color="auto"/>
                    <w:bottom w:val="single" w:sz="8" w:space="0" w:color="000000"/>
                    <w:right w:val="single" w:sz="8" w:space="0" w:color="auto"/>
                  </w:tcBorders>
                  <w:vAlign w:val="center"/>
                  <w:hideMark/>
                </w:tcPr>
                <w:p w14:paraId="6C9E066E" w14:textId="77777777" w:rsidR="00AA3696" w:rsidRPr="00830BBA" w:rsidRDefault="00AA3696" w:rsidP="00AA3696">
                  <w:pPr>
                    <w:rPr>
                      <w:rFonts w:ascii="Verdana" w:hAnsi="Verdana" w:cs="Arial"/>
                      <w:color w:val="000000"/>
                      <w:sz w:val="14"/>
                      <w:szCs w:val="14"/>
                    </w:rPr>
                  </w:pPr>
                </w:p>
              </w:tc>
              <w:tc>
                <w:tcPr>
                  <w:tcW w:w="2946" w:type="dxa"/>
                  <w:vMerge/>
                  <w:tcBorders>
                    <w:top w:val="single" w:sz="8" w:space="0" w:color="auto"/>
                    <w:left w:val="single" w:sz="8" w:space="0" w:color="auto"/>
                    <w:bottom w:val="single" w:sz="8" w:space="0" w:color="000000"/>
                    <w:right w:val="single" w:sz="8" w:space="0" w:color="auto"/>
                  </w:tcBorders>
                  <w:vAlign w:val="center"/>
                  <w:hideMark/>
                </w:tcPr>
                <w:p w14:paraId="0569A167" w14:textId="77777777" w:rsidR="00AA3696" w:rsidRPr="00830BBA" w:rsidRDefault="00AA3696" w:rsidP="00AA3696">
                  <w:pPr>
                    <w:rPr>
                      <w:rFonts w:ascii="Verdana" w:hAnsi="Verdana" w:cs="Arial"/>
                      <w:color w:val="000000"/>
                      <w:sz w:val="14"/>
                      <w:szCs w:val="14"/>
                    </w:rPr>
                  </w:pPr>
                </w:p>
              </w:tc>
            </w:tr>
            <w:tr w:rsidR="00AA3696" w:rsidRPr="00830BBA" w14:paraId="6EB8F60F" w14:textId="77777777" w:rsidTr="00830BBA">
              <w:trPr>
                <w:trHeight w:val="266"/>
                <w:jc w:val="center"/>
              </w:trPr>
              <w:tc>
                <w:tcPr>
                  <w:tcW w:w="903" w:type="dxa"/>
                  <w:vMerge w:val="restart"/>
                  <w:tcBorders>
                    <w:top w:val="nil"/>
                    <w:left w:val="single" w:sz="8" w:space="0" w:color="auto"/>
                    <w:bottom w:val="single" w:sz="8" w:space="0" w:color="000000"/>
                    <w:right w:val="single" w:sz="8" w:space="0" w:color="auto"/>
                  </w:tcBorders>
                  <w:shd w:val="clear" w:color="auto" w:fill="auto"/>
                  <w:vAlign w:val="center"/>
                  <w:hideMark/>
                </w:tcPr>
                <w:p w14:paraId="79998462"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Todo el personal</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14:paraId="11788A7B" w14:textId="77777777" w:rsidR="00AA3696" w:rsidRPr="00830BBA" w:rsidRDefault="00AA3696" w:rsidP="00AA3696">
                  <w:pPr>
                    <w:rPr>
                      <w:rFonts w:ascii="Verdana" w:hAnsi="Verdana" w:cs="Arial"/>
                      <w:color w:val="000000"/>
                      <w:sz w:val="14"/>
                      <w:szCs w:val="14"/>
                    </w:rPr>
                  </w:pPr>
                  <w:r w:rsidRPr="00830BBA">
                    <w:rPr>
                      <w:rFonts w:ascii="Verdana" w:hAnsi="Verdana" w:cs="Arial"/>
                      <w:color w:val="000000"/>
                      <w:sz w:val="14"/>
                      <w:szCs w:val="14"/>
                    </w:rPr>
                    <w:t>Sábado</w:t>
                  </w:r>
                </w:p>
              </w:tc>
              <w:tc>
                <w:tcPr>
                  <w:tcW w:w="1447" w:type="dxa"/>
                  <w:tcBorders>
                    <w:top w:val="nil"/>
                    <w:left w:val="nil"/>
                    <w:bottom w:val="nil"/>
                    <w:right w:val="single" w:sz="8" w:space="0" w:color="auto"/>
                  </w:tcBorders>
                  <w:shd w:val="clear" w:color="auto" w:fill="auto"/>
                  <w:vAlign w:val="center"/>
                  <w:hideMark/>
                </w:tcPr>
                <w:p w14:paraId="5865534B" w14:textId="77777777" w:rsidR="00AA3696" w:rsidRPr="00830BBA" w:rsidRDefault="00AA3696" w:rsidP="00AA3696">
                  <w:pPr>
                    <w:jc w:val="both"/>
                    <w:rPr>
                      <w:rFonts w:ascii="Verdana" w:hAnsi="Verdana" w:cs="Arial"/>
                      <w:color w:val="000000"/>
                      <w:sz w:val="12"/>
                      <w:szCs w:val="14"/>
                    </w:rPr>
                  </w:pPr>
                  <w:r w:rsidRPr="00830BBA">
                    <w:rPr>
                      <w:rFonts w:ascii="Verdana" w:hAnsi="Verdana" w:cs="Arial"/>
                      <w:color w:val="000000"/>
                      <w:sz w:val="12"/>
                      <w:szCs w:val="14"/>
                    </w:rPr>
                    <w:t>1 Agente de Servicio</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42395071" w14:textId="77777777" w:rsidR="00AA3696" w:rsidRPr="00830BBA" w:rsidRDefault="00AA3696" w:rsidP="00AA3696">
                  <w:pPr>
                    <w:jc w:val="center"/>
                    <w:rPr>
                      <w:rFonts w:ascii="Verdana" w:hAnsi="Verdana" w:cs="Arial"/>
                      <w:color w:val="000000"/>
                      <w:sz w:val="14"/>
                      <w:szCs w:val="14"/>
                    </w:rPr>
                  </w:pPr>
                  <w:r w:rsidRPr="00830BBA">
                    <w:rPr>
                      <w:rFonts w:ascii="Verdana" w:hAnsi="Verdana" w:cs="Arial"/>
                      <w:color w:val="000000"/>
                      <w:sz w:val="14"/>
                      <w:szCs w:val="14"/>
                    </w:rPr>
                    <w:t>08:00 a 12:00</w:t>
                  </w:r>
                </w:p>
              </w:tc>
              <w:tc>
                <w:tcPr>
                  <w:tcW w:w="2946" w:type="dxa"/>
                  <w:vMerge w:val="restart"/>
                  <w:tcBorders>
                    <w:top w:val="nil"/>
                    <w:left w:val="nil"/>
                    <w:right w:val="single" w:sz="8" w:space="0" w:color="auto"/>
                  </w:tcBorders>
                  <w:shd w:val="clear" w:color="auto" w:fill="auto"/>
                  <w:vAlign w:val="center"/>
                  <w:hideMark/>
                </w:tcPr>
                <w:p w14:paraId="2BCFE3FB"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Limpieza de áreas comunes del edificio principal</w:t>
                  </w:r>
                </w:p>
                <w:p w14:paraId="6169E15C" w14:textId="77777777" w:rsidR="00AA3696" w:rsidRPr="00830BBA" w:rsidRDefault="00AA3696" w:rsidP="00AA3696">
                  <w:pPr>
                    <w:jc w:val="both"/>
                    <w:rPr>
                      <w:rFonts w:ascii="Verdana" w:hAnsi="Verdana" w:cs="Arial"/>
                      <w:color w:val="000000"/>
                      <w:sz w:val="14"/>
                      <w:szCs w:val="14"/>
                    </w:rPr>
                  </w:pPr>
                </w:p>
                <w:p w14:paraId="35F763B5" w14:textId="77777777" w:rsidR="00AA3696" w:rsidRPr="00830BBA" w:rsidRDefault="00AA3696" w:rsidP="00AA3696">
                  <w:pPr>
                    <w:jc w:val="both"/>
                    <w:rPr>
                      <w:rFonts w:ascii="Verdana" w:hAnsi="Verdana" w:cs="Arial"/>
                      <w:color w:val="000000"/>
                      <w:sz w:val="14"/>
                      <w:szCs w:val="14"/>
                    </w:rPr>
                  </w:pPr>
                  <w:r w:rsidRPr="00830BBA">
                    <w:rPr>
                      <w:rFonts w:ascii="Verdana" w:hAnsi="Verdana" w:cs="Arial"/>
                      <w:color w:val="000000"/>
                      <w:sz w:val="14"/>
                      <w:szCs w:val="14"/>
                    </w:rPr>
                    <w:t>Limpieza profunda programada de ambientes del BCB</w:t>
                  </w:r>
                </w:p>
              </w:tc>
            </w:tr>
            <w:tr w:rsidR="00AA3696" w:rsidRPr="00830BBA" w14:paraId="7DE1A9BB"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48C49F73"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3A25DE50"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nil"/>
                    <w:right w:val="single" w:sz="8" w:space="0" w:color="auto"/>
                  </w:tcBorders>
                  <w:shd w:val="clear" w:color="auto" w:fill="auto"/>
                  <w:vAlign w:val="center"/>
                  <w:hideMark/>
                </w:tcPr>
                <w:p w14:paraId="59CE6D3E" w14:textId="77777777" w:rsidR="00AA3696" w:rsidRPr="00830BBA" w:rsidRDefault="00AA3696" w:rsidP="00AA3696">
                  <w:pPr>
                    <w:jc w:val="both"/>
                    <w:rPr>
                      <w:rFonts w:ascii="Verdana" w:hAnsi="Verdana" w:cs="Arial"/>
                      <w:color w:val="000000"/>
                      <w:sz w:val="12"/>
                      <w:szCs w:val="14"/>
                    </w:rPr>
                  </w:pPr>
                  <w:r w:rsidRPr="00830BBA">
                    <w:rPr>
                      <w:rFonts w:ascii="Verdana" w:hAnsi="Verdana" w:cs="Arial"/>
                      <w:color w:val="000000"/>
                      <w:sz w:val="12"/>
                      <w:szCs w:val="14"/>
                    </w:rPr>
                    <w:t>2 Supervisores de grupo</w:t>
                  </w:r>
                </w:p>
              </w:tc>
              <w:tc>
                <w:tcPr>
                  <w:tcW w:w="976" w:type="dxa"/>
                  <w:vMerge/>
                  <w:tcBorders>
                    <w:top w:val="nil"/>
                    <w:left w:val="single" w:sz="8" w:space="0" w:color="auto"/>
                    <w:bottom w:val="single" w:sz="8" w:space="0" w:color="000000"/>
                    <w:right w:val="single" w:sz="8" w:space="0" w:color="auto"/>
                  </w:tcBorders>
                  <w:vAlign w:val="center"/>
                  <w:hideMark/>
                </w:tcPr>
                <w:p w14:paraId="5F41B69E" w14:textId="77777777" w:rsidR="00AA3696" w:rsidRPr="00830BBA" w:rsidRDefault="00AA3696" w:rsidP="00AA3696">
                  <w:pPr>
                    <w:rPr>
                      <w:rFonts w:ascii="Verdana" w:hAnsi="Verdana" w:cs="Arial"/>
                      <w:color w:val="000000"/>
                      <w:sz w:val="14"/>
                      <w:szCs w:val="14"/>
                    </w:rPr>
                  </w:pPr>
                </w:p>
              </w:tc>
              <w:tc>
                <w:tcPr>
                  <w:tcW w:w="2946" w:type="dxa"/>
                  <w:vMerge/>
                  <w:tcBorders>
                    <w:left w:val="nil"/>
                    <w:right w:val="single" w:sz="8" w:space="0" w:color="auto"/>
                  </w:tcBorders>
                  <w:shd w:val="clear" w:color="auto" w:fill="auto"/>
                  <w:vAlign w:val="center"/>
                  <w:hideMark/>
                </w:tcPr>
                <w:p w14:paraId="7707B618" w14:textId="77777777" w:rsidR="00AA3696" w:rsidRPr="00830BBA" w:rsidRDefault="00AA3696" w:rsidP="00AA3696">
                  <w:pPr>
                    <w:jc w:val="both"/>
                    <w:rPr>
                      <w:rFonts w:ascii="Verdana" w:hAnsi="Verdana" w:cs="Arial"/>
                      <w:color w:val="000000"/>
                      <w:sz w:val="14"/>
                      <w:szCs w:val="14"/>
                    </w:rPr>
                  </w:pPr>
                </w:p>
              </w:tc>
            </w:tr>
            <w:tr w:rsidR="00AA3696" w:rsidRPr="00830BBA" w14:paraId="24DCA463" w14:textId="77777777" w:rsidTr="00830BBA">
              <w:trPr>
                <w:trHeight w:val="266"/>
                <w:jc w:val="center"/>
              </w:trPr>
              <w:tc>
                <w:tcPr>
                  <w:tcW w:w="903" w:type="dxa"/>
                  <w:vMerge/>
                  <w:tcBorders>
                    <w:top w:val="nil"/>
                    <w:left w:val="single" w:sz="8" w:space="0" w:color="auto"/>
                    <w:bottom w:val="single" w:sz="8" w:space="0" w:color="000000"/>
                    <w:right w:val="single" w:sz="8" w:space="0" w:color="auto"/>
                  </w:tcBorders>
                  <w:vAlign w:val="center"/>
                  <w:hideMark/>
                </w:tcPr>
                <w:p w14:paraId="5539643E" w14:textId="77777777" w:rsidR="00AA3696" w:rsidRPr="00830BBA" w:rsidRDefault="00AA3696" w:rsidP="00AA3696">
                  <w:pPr>
                    <w:rPr>
                      <w:rFonts w:ascii="Verdana" w:hAnsi="Verdana" w:cs="Arial"/>
                      <w:color w:val="000000"/>
                      <w:sz w:val="14"/>
                      <w:szCs w:val="14"/>
                    </w:rPr>
                  </w:pPr>
                </w:p>
              </w:tc>
              <w:tc>
                <w:tcPr>
                  <w:tcW w:w="1229" w:type="dxa"/>
                  <w:vMerge/>
                  <w:tcBorders>
                    <w:top w:val="nil"/>
                    <w:left w:val="single" w:sz="8" w:space="0" w:color="auto"/>
                    <w:bottom w:val="single" w:sz="8" w:space="0" w:color="000000"/>
                    <w:right w:val="single" w:sz="8" w:space="0" w:color="auto"/>
                  </w:tcBorders>
                  <w:vAlign w:val="center"/>
                  <w:hideMark/>
                </w:tcPr>
                <w:p w14:paraId="15C77B5D" w14:textId="77777777" w:rsidR="00AA3696" w:rsidRPr="00830BBA" w:rsidRDefault="00AA3696" w:rsidP="00AA3696">
                  <w:pPr>
                    <w:rPr>
                      <w:rFonts w:ascii="Verdana" w:hAnsi="Verdana" w:cs="Arial"/>
                      <w:color w:val="000000"/>
                      <w:sz w:val="14"/>
                      <w:szCs w:val="14"/>
                    </w:rPr>
                  </w:pPr>
                </w:p>
              </w:tc>
              <w:tc>
                <w:tcPr>
                  <w:tcW w:w="1447" w:type="dxa"/>
                  <w:tcBorders>
                    <w:top w:val="nil"/>
                    <w:left w:val="nil"/>
                    <w:bottom w:val="single" w:sz="8" w:space="0" w:color="auto"/>
                    <w:right w:val="single" w:sz="8" w:space="0" w:color="auto"/>
                  </w:tcBorders>
                  <w:shd w:val="clear" w:color="auto" w:fill="auto"/>
                  <w:vAlign w:val="center"/>
                  <w:hideMark/>
                </w:tcPr>
                <w:p w14:paraId="20D45449" w14:textId="77777777" w:rsidR="00AA3696" w:rsidRPr="00830BBA" w:rsidRDefault="00AA3696" w:rsidP="00AA3696">
                  <w:pPr>
                    <w:jc w:val="both"/>
                    <w:rPr>
                      <w:rFonts w:ascii="Verdana" w:hAnsi="Verdana" w:cs="Arial"/>
                      <w:color w:val="000000"/>
                      <w:sz w:val="12"/>
                      <w:szCs w:val="14"/>
                    </w:rPr>
                  </w:pPr>
                  <w:r w:rsidRPr="00830BBA">
                    <w:rPr>
                      <w:rFonts w:ascii="Verdana" w:hAnsi="Verdana" w:cs="Arial"/>
                      <w:color w:val="000000"/>
                      <w:sz w:val="12"/>
                      <w:szCs w:val="14"/>
                    </w:rPr>
                    <w:t>29 Operarios (incluye el Operador de Atención al Cliente)</w:t>
                  </w:r>
                </w:p>
              </w:tc>
              <w:tc>
                <w:tcPr>
                  <w:tcW w:w="976" w:type="dxa"/>
                  <w:vMerge/>
                  <w:tcBorders>
                    <w:top w:val="nil"/>
                    <w:left w:val="single" w:sz="8" w:space="0" w:color="auto"/>
                    <w:bottom w:val="single" w:sz="8" w:space="0" w:color="000000"/>
                    <w:right w:val="single" w:sz="8" w:space="0" w:color="auto"/>
                  </w:tcBorders>
                  <w:vAlign w:val="center"/>
                  <w:hideMark/>
                </w:tcPr>
                <w:p w14:paraId="0CB24286" w14:textId="77777777" w:rsidR="00AA3696" w:rsidRPr="00830BBA" w:rsidRDefault="00AA3696" w:rsidP="00AA3696">
                  <w:pPr>
                    <w:rPr>
                      <w:rFonts w:ascii="Verdana" w:hAnsi="Verdana" w:cs="Arial"/>
                      <w:color w:val="000000"/>
                      <w:sz w:val="14"/>
                      <w:szCs w:val="14"/>
                    </w:rPr>
                  </w:pPr>
                </w:p>
              </w:tc>
              <w:tc>
                <w:tcPr>
                  <w:tcW w:w="2946" w:type="dxa"/>
                  <w:vMerge/>
                  <w:tcBorders>
                    <w:left w:val="nil"/>
                    <w:bottom w:val="single" w:sz="8" w:space="0" w:color="auto"/>
                    <w:right w:val="single" w:sz="8" w:space="0" w:color="auto"/>
                  </w:tcBorders>
                  <w:shd w:val="clear" w:color="auto" w:fill="auto"/>
                  <w:vAlign w:val="center"/>
                  <w:hideMark/>
                </w:tcPr>
                <w:p w14:paraId="2DAEC587" w14:textId="77777777" w:rsidR="00AA3696" w:rsidRPr="00830BBA" w:rsidRDefault="00AA3696" w:rsidP="00AA3696">
                  <w:pPr>
                    <w:jc w:val="both"/>
                    <w:rPr>
                      <w:rFonts w:ascii="Verdana" w:hAnsi="Verdana" w:cs="Arial"/>
                      <w:color w:val="000000"/>
                      <w:sz w:val="14"/>
                      <w:szCs w:val="14"/>
                    </w:rPr>
                  </w:pPr>
                </w:p>
              </w:tc>
            </w:tr>
          </w:tbl>
          <w:p w14:paraId="07FE1E3B" w14:textId="77777777" w:rsidR="00AA3696" w:rsidRPr="00830BBA" w:rsidRDefault="00AA3696" w:rsidP="00AA3696">
            <w:pPr>
              <w:pStyle w:val="Textoindependiente"/>
              <w:spacing w:after="0"/>
              <w:rPr>
                <w:rFonts w:ascii="Verdana" w:hAnsi="Verdana" w:cs="Arial"/>
                <w:sz w:val="10"/>
                <w:szCs w:val="18"/>
                <w:lang w:val="es-BO"/>
              </w:rPr>
            </w:pPr>
          </w:p>
          <w:p w14:paraId="34F4B819" w14:textId="77777777" w:rsidR="00AA3696" w:rsidRPr="003D7976" w:rsidRDefault="00AA3696" w:rsidP="00AA3696">
            <w:pPr>
              <w:pStyle w:val="Textoindependiente"/>
              <w:tabs>
                <w:tab w:val="left" w:pos="639"/>
              </w:tabs>
              <w:spacing w:after="0"/>
              <w:ind w:left="639" w:hanging="639"/>
              <w:rPr>
                <w:rFonts w:ascii="Verdana" w:hAnsi="Verdana" w:cs="Arial"/>
                <w:b/>
                <w:sz w:val="18"/>
                <w:szCs w:val="18"/>
                <w:u w:val="single"/>
                <w:lang w:val="es-BO"/>
              </w:rPr>
            </w:pPr>
            <w:r w:rsidRPr="003D7976">
              <w:rPr>
                <w:rFonts w:ascii="Verdana" w:hAnsi="Verdana" w:cs="Arial"/>
                <w:b/>
                <w:sz w:val="18"/>
                <w:szCs w:val="18"/>
                <w:u w:val="single"/>
                <w:lang w:val="es-BO"/>
              </w:rPr>
              <w:t>NOTAS:</w:t>
            </w:r>
          </w:p>
          <w:p w14:paraId="2B476E60" w14:textId="77777777" w:rsidR="00AA3696" w:rsidRPr="003D7976" w:rsidRDefault="00AA3696" w:rsidP="00AA3696">
            <w:pPr>
              <w:pStyle w:val="Textoindependiente"/>
              <w:numPr>
                <w:ilvl w:val="0"/>
                <w:numId w:val="45"/>
              </w:numPr>
              <w:spacing w:after="0"/>
              <w:jc w:val="both"/>
              <w:rPr>
                <w:rFonts w:ascii="Verdana" w:hAnsi="Verdana" w:cs="Arial"/>
                <w:sz w:val="18"/>
                <w:szCs w:val="18"/>
                <w:lang w:val="es-BO"/>
              </w:rPr>
            </w:pPr>
            <w:r w:rsidRPr="003D7976">
              <w:rPr>
                <w:rFonts w:ascii="Verdana" w:hAnsi="Verdana" w:cs="Arial"/>
                <w:sz w:val="18"/>
                <w:szCs w:val="18"/>
                <w:lang w:val="es-BO"/>
              </w:rPr>
              <w:t>Los horarios descritos podrán ser modificados de manera temporal o definitiva de acuerdo a las necesidades del BCB previa comunicación escrita por parte del Departamento de Bienes y Servicios.</w:t>
            </w:r>
          </w:p>
          <w:p w14:paraId="6E622F4D" w14:textId="77777777" w:rsidR="00AA3696" w:rsidRPr="003D7976" w:rsidRDefault="00AA3696" w:rsidP="00AA3696">
            <w:pPr>
              <w:pStyle w:val="Textoindependiente"/>
              <w:numPr>
                <w:ilvl w:val="0"/>
                <w:numId w:val="45"/>
              </w:numPr>
              <w:spacing w:after="0"/>
              <w:jc w:val="both"/>
              <w:rPr>
                <w:rFonts w:ascii="Verdana" w:hAnsi="Verdana" w:cs="Arial"/>
                <w:sz w:val="18"/>
                <w:szCs w:val="18"/>
                <w:lang w:val="es-BO"/>
              </w:rPr>
            </w:pPr>
            <w:r w:rsidRPr="003D7976">
              <w:rPr>
                <w:rFonts w:ascii="Verdana" w:hAnsi="Verdana" w:cs="Arial"/>
                <w:sz w:val="18"/>
                <w:szCs w:val="18"/>
                <w:lang w:val="es-BO"/>
              </w:rPr>
              <w:t>En casos excepcionales y a requerimiento escrito del Fiscal de servicio, el Proveedor adjudicado deberá prestar el servicio en horarios diferentes a los establecidos, sin la obligación de cumplir las 8 horas por operario señaladas en el presente inciso,</w:t>
            </w:r>
          </w:p>
          <w:p w14:paraId="47BD9E09" w14:textId="77777777" w:rsidR="00AA3696" w:rsidRPr="003D7976" w:rsidRDefault="00AA3696" w:rsidP="00AA3696">
            <w:pPr>
              <w:pStyle w:val="Textoindependiente"/>
              <w:numPr>
                <w:ilvl w:val="0"/>
                <w:numId w:val="45"/>
              </w:numPr>
              <w:spacing w:after="0"/>
              <w:jc w:val="both"/>
              <w:rPr>
                <w:rFonts w:ascii="Verdana" w:hAnsi="Verdana" w:cs="Arial"/>
                <w:sz w:val="18"/>
                <w:szCs w:val="18"/>
                <w:lang w:val="es-BO"/>
              </w:rPr>
            </w:pPr>
            <w:r w:rsidRPr="003D7976">
              <w:rPr>
                <w:rFonts w:ascii="Verdana" w:hAnsi="Verdana" w:cs="Arial"/>
                <w:sz w:val="18"/>
                <w:szCs w:val="18"/>
                <w:lang w:val="es-BO"/>
              </w:rPr>
              <w:t>En virtud a los comunicados emitidos por el Ministerio de Trabajo referente a horarios continuos y tolerancias o por la ejecución de trabajos de fumigación en instalaciones del BCB, se podrá prestar el servicio en horarios diferentes a los establecidos, previa coordinación con el Fiscal del Servicio sin necesidad de requerimiento escrito y sin la obligación de cumplir las 8 horas por operario señaladas en el presente inciso.</w:t>
            </w:r>
          </w:p>
          <w:p w14:paraId="131AAEA6" w14:textId="15276E8A" w:rsidR="00AA3696" w:rsidRPr="00830BBA" w:rsidRDefault="00AA3696" w:rsidP="00AA3696">
            <w:pPr>
              <w:pStyle w:val="Textoindependiente"/>
              <w:numPr>
                <w:ilvl w:val="0"/>
                <w:numId w:val="45"/>
              </w:numPr>
              <w:spacing w:after="0"/>
              <w:jc w:val="both"/>
              <w:rPr>
                <w:rFonts w:ascii="Verdana" w:hAnsi="Verdana" w:cs="Arial"/>
                <w:sz w:val="22"/>
                <w:szCs w:val="18"/>
                <w:lang w:val="es-BO"/>
              </w:rPr>
            </w:pPr>
            <w:r w:rsidRPr="00830BBA">
              <w:rPr>
                <w:rFonts w:ascii="Verdana" w:hAnsi="Verdana" w:cs="Arial"/>
                <w:sz w:val="18"/>
                <w:szCs w:val="18"/>
                <w:lang w:val="es-BO"/>
              </w:rPr>
              <w:t>En eventos especiales y/o (extraordinarios), la limpieza de los ambientes, baños de damas y varones, deberá realizase en forma permanente con personal femenino y masculino, respectivamente.</w:t>
            </w:r>
            <w:r w:rsidRPr="003D7976">
              <w:rPr>
                <w:rFonts w:ascii="Verdana" w:hAnsi="Verdana" w:cs="Arial"/>
                <w:color w:val="FF0000"/>
                <w:sz w:val="18"/>
                <w:szCs w:val="18"/>
                <w:lang w:val="es-BO"/>
              </w:rPr>
              <w:t xml:space="preserve">     </w:t>
            </w:r>
          </w:p>
        </w:tc>
        <w:tc>
          <w:tcPr>
            <w:tcW w:w="1984" w:type="dxa"/>
            <w:vMerge w:val="restart"/>
            <w:shd w:val="clear" w:color="auto" w:fill="auto"/>
            <w:vAlign w:val="center"/>
          </w:tcPr>
          <w:p w14:paraId="01AAE07D"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BD2A461" w14:textId="77777777" w:rsidTr="00671A62">
        <w:trPr>
          <w:trHeight w:val="2637"/>
          <w:jc w:val="center"/>
        </w:trPr>
        <w:tc>
          <w:tcPr>
            <w:tcW w:w="7650" w:type="dxa"/>
            <w:shd w:val="clear" w:color="auto" w:fill="auto"/>
          </w:tcPr>
          <w:p w14:paraId="3574F7C8" w14:textId="77777777" w:rsidR="00AA3696" w:rsidRPr="003D7976" w:rsidRDefault="00AA3696" w:rsidP="00AA3696">
            <w:pPr>
              <w:pStyle w:val="Textoindependiente"/>
              <w:numPr>
                <w:ilvl w:val="0"/>
                <w:numId w:val="73"/>
              </w:numPr>
              <w:tabs>
                <w:tab w:val="clear" w:pos="720"/>
                <w:tab w:val="num" w:pos="290"/>
              </w:tabs>
              <w:spacing w:after="0"/>
              <w:ind w:left="290" w:hanging="218"/>
              <w:jc w:val="both"/>
              <w:rPr>
                <w:rFonts w:ascii="Verdana" w:hAnsi="Verdana" w:cs="Arial"/>
                <w:sz w:val="18"/>
                <w:szCs w:val="18"/>
                <w:lang w:val="es-BO"/>
              </w:rPr>
            </w:pPr>
            <w:r w:rsidRPr="003D7976">
              <w:rPr>
                <w:rFonts w:ascii="Verdana" w:hAnsi="Verdana" w:cs="Arial"/>
                <w:sz w:val="18"/>
                <w:szCs w:val="18"/>
                <w:lang w:val="es-BO"/>
              </w:rPr>
              <w:lastRenderedPageBreak/>
              <w:t xml:space="preserve">El control del cumplimiento de horario se efectuará mediante el registro de tarjetas de asistencia </w:t>
            </w:r>
            <w:r w:rsidRPr="003D7976">
              <w:rPr>
                <w:rFonts w:ascii="Verdana" w:hAnsi="Verdana" w:cs="Arial"/>
                <w:color w:val="000000"/>
                <w:sz w:val="18"/>
                <w:szCs w:val="18"/>
                <w:lang w:val="es-BO"/>
              </w:rPr>
              <w:t>y/ó registro</w:t>
            </w:r>
            <w:r w:rsidRPr="003D7976">
              <w:rPr>
                <w:rFonts w:ascii="Verdana" w:hAnsi="Verdana" w:cs="Arial"/>
                <w:color w:val="FF0000"/>
                <w:sz w:val="18"/>
                <w:szCs w:val="18"/>
                <w:lang w:val="es-BO"/>
              </w:rPr>
              <w:t xml:space="preserve"> </w:t>
            </w:r>
            <w:r w:rsidRPr="003D7976">
              <w:rPr>
                <w:rFonts w:ascii="Verdana" w:hAnsi="Verdana" w:cs="Arial"/>
                <w:color w:val="000000"/>
                <w:sz w:val="18"/>
                <w:szCs w:val="18"/>
                <w:lang w:val="es-BO"/>
              </w:rPr>
              <w:t>biométrico,</w:t>
            </w:r>
            <w:r w:rsidRPr="003D7976">
              <w:rPr>
                <w:rFonts w:ascii="Verdana" w:hAnsi="Verdana" w:cs="Arial"/>
                <w:sz w:val="18"/>
                <w:szCs w:val="18"/>
                <w:lang w:val="es-BO"/>
              </w:rPr>
              <w:t xml:space="preserve"> para lo cual el BCB proporcionará los relojes horofechadores </w:t>
            </w:r>
            <w:r w:rsidRPr="003D7976">
              <w:rPr>
                <w:rFonts w:ascii="Verdana" w:hAnsi="Verdana" w:cs="Arial"/>
                <w:color w:val="000000"/>
                <w:sz w:val="18"/>
                <w:szCs w:val="18"/>
                <w:lang w:val="es-BO"/>
              </w:rPr>
              <w:t>y/o control biométrico</w:t>
            </w:r>
            <w:r w:rsidRPr="003D7976">
              <w:rPr>
                <w:rFonts w:ascii="Verdana" w:hAnsi="Verdana" w:cs="Arial"/>
                <w:sz w:val="18"/>
                <w:szCs w:val="18"/>
                <w:lang w:val="es-BO"/>
              </w:rPr>
              <w:t xml:space="preserve"> correspondientes pero no así las tarjetas de marcado, las mismas que deben ser provistas por el proponente adjudicado. </w:t>
            </w:r>
            <w:r w:rsidRPr="003D7976">
              <w:rPr>
                <w:rFonts w:ascii="Verdana" w:hAnsi="Verdana" w:cs="Arial"/>
                <w:b/>
                <w:i/>
                <w:color w:val="000000"/>
                <w:sz w:val="18"/>
                <w:szCs w:val="18"/>
                <w:lang w:val="es-BO"/>
              </w:rPr>
              <w:t xml:space="preserve">  </w:t>
            </w:r>
          </w:p>
          <w:p w14:paraId="635270F2" w14:textId="77777777" w:rsidR="00AA3696" w:rsidRPr="003D7976" w:rsidRDefault="00AA3696" w:rsidP="00AA3696">
            <w:pPr>
              <w:pStyle w:val="Textoindependiente"/>
              <w:spacing w:after="0"/>
              <w:ind w:left="290"/>
              <w:rPr>
                <w:rFonts w:ascii="Verdana" w:hAnsi="Verdana" w:cs="Arial"/>
                <w:sz w:val="18"/>
                <w:szCs w:val="18"/>
                <w:lang w:val="es-BO"/>
              </w:rPr>
            </w:pPr>
          </w:p>
          <w:p w14:paraId="6CC3E414" w14:textId="77777777" w:rsidR="00AA3696" w:rsidRPr="003D7976" w:rsidRDefault="00AA3696" w:rsidP="00AA3696">
            <w:pPr>
              <w:pStyle w:val="Textoindependiente"/>
              <w:spacing w:after="0"/>
              <w:ind w:left="290"/>
              <w:rPr>
                <w:rFonts w:ascii="Verdana" w:hAnsi="Verdana" w:cs="Arial"/>
                <w:sz w:val="18"/>
                <w:szCs w:val="18"/>
                <w:lang w:val="es-BO"/>
              </w:rPr>
            </w:pPr>
            <w:r w:rsidRPr="003D7976">
              <w:rPr>
                <w:rFonts w:ascii="Verdana" w:hAnsi="Verdana" w:cs="Arial"/>
                <w:sz w:val="18"/>
                <w:szCs w:val="18"/>
                <w:lang w:val="es-BO"/>
              </w:rPr>
              <w:t>En caso de que exista algún inconveniente con el marcado en los medios descritos, excepcionalmente se considerará el registro del cuaderno de asistencia de la empresa adjudicada.</w:t>
            </w:r>
          </w:p>
          <w:p w14:paraId="3211D03F" w14:textId="77777777" w:rsidR="00AA3696" w:rsidRPr="003D7976" w:rsidRDefault="00AA3696" w:rsidP="00AA3696">
            <w:pPr>
              <w:pStyle w:val="Textoindependiente"/>
              <w:spacing w:after="0"/>
              <w:ind w:left="290"/>
              <w:rPr>
                <w:rFonts w:ascii="Verdana" w:hAnsi="Verdana" w:cs="Arial"/>
                <w:sz w:val="18"/>
                <w:szCs w:val="18"/>
                <w:lang w:val="es-BO"/>
              </w:rPr>
            </w:pPr>
          </w:p>
          <w:p w14:paraId="706ED9D3" w14:textId="5580A223" w:rsidR="00AA3696" w:rsidRPr="00830BBA" w:rsidRDefault="00AA3696" w:rsidP="00AA3696">
            <w:pPr>
              <w:pStyle w:val="Textoindependiente"/>
              <w:spacing w:after="0"/>
              <w:ind w:left="290"/>
              <w:rPr>
                <w:rFonts w:ascii="Verdana" w:hAnsi="Verdana" w:cs="Arial"/>
                <w:sz w:val="24"/>
                <w:szCs w:val="18"/>
                <w:lang w:val="es-BO"/>
              </w:rPr>
            </w:pPr>
            <w:r w:rsidRPr="003D7976">
              <w:rPr>
                <w:rFonts w:ascii="Verdana" w:hAnsi="Verdana" w:cs="Arial"/>
                <w:sz w:val="18"/>
                <w:szCs w:val="18"/>
                <w:lang w:val="es-BO"/>
              </w:rPr>
              <w:t>El personal de reemplazo temporal podrá registrar su asistencia en el cuaderno provisto por la empresa adjudicada.</w:t>
            </w:r>
          </w:p>
        </w:tc>
        <w:tc>
          <w:tcPr>
            <w:tcW w:w="1984" w:type="dxa"/>
            <w:vMerge/>
            <w:tcBorders>
              <w:bottom w:val="single" w:sz="4" w:space="0" w:color="auto"/>
            </w:tcBorders>
            <w:shd w:val="clear" w:color="auto" w:fill="auto"/>
            <w:vAlign w:val="center"/>
          </w:tcPr>
          <w:p w14:paraId="67A764CB"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62D688CD" w14:textId="77777777" w:rsidTr="00830BBA">
        <w:trPr>
          <w:trHeight w:val="213"/>
          <w:jc w:val="center"/>
        </w:trPr>
        <w:tc>
          <w:tcPr>
            <w:tcW w:w="7650" w:type="dxa"/>
            <w:shd w:val="clear" w:color="auto" w:fill="C6D9F1" w:themeFill="text2" w:themeFillTint="33"/>
            <w:vAlign w:val="center"/>
          </w:tcPr>
          <w:p w14:paraId="7AF8CE8A"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RECURSOS MATERIALES</w:t>
            </w:r>
          </w:p>
        </w:tc>
        <w:tc>
          <w:tcPr>
            <w:tcW w:w="1984" w:type="dxa"/>
            <w:shd w:val="clear" w:color="auto" w:fill="C6D9F1" w:themeFill="text2" w:themeFillTint="33"/>
            <w:vAlign w:val="center"/>
          </w:tcPr>
          <w:p w14:paraId="361871E7" w14:textId="77777777" w:rsidR="00AA3696" w:rsidRPr="003D7976" w:rsidRDefault="00AA3696" w:rsidP="00AA3696">
            <w:pPr>
              <w:jc w:val="center"/>
              <w:rPr>
                <w:rFonts w:ascii="Verdana" w:hAnsi="Verdana" w:cs="Arial"/>
                <w:b/>
                <w:sz w:val="18"/>
                <w:szCs w:val="18"/>
              </w:rPr>
            </w:pPr>
            <w:r w:rsidRPr="00830BBA">
              <w:rPr>
                <w:rFonts w:ascii="Verdana" w:hAnsi="Verdana" w:cs="Arial"/>
                <w:b/>
                <w:bCs/>
                <w:sz w:val="16"/>
                <w:szCs w:val="18"/>
              </w:rPr>
              <w:t>Manifestar aceptación</w:t>
            </w:r>
          </w:p>
        </w:tc>
      </w:tr>
      <w:tr w:rsidR="00AA3696" w:rsidRPr="003D7976" w14:paraId="300E2D02" w14:textId="77777777" w:rsidTr="00671A62">
        <w:trPr>
          <w:trHeight w:val="449"/>
          <w:jc w:val="center"/>
        </w:trPr>
        <w:tc>
          <w:tcPr>
            <w:tcW w:w="7650" w:type="dxa"/>
            <w:shd w:val="clear" w:color="auto" w:fill="auto"/>
          </w:tcPr>
          <w:p w14:paraId="5B4B112A"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Para la prestación del servicio, el BCB proporcionará, mediante un inventario físico, el ambiente y el mobiliario necesario destinado a la custodia y almacenamiento de maquinaria, equipo, herramientas o utensilios y material de limpieza.</w:t>
            </w:r>
          </w:p>
          <w:p w14:paraId="69DE594A"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lastRenderedPageBreak/>
              <w:t xml:space="preserve">Al término del contrato, la empresa adjudicada será responsable de entregar el ambiente y mobiliario en las mismas condiciones en las que fueron recibidos.  </w:t>
            </w:r>
          </w:p>
        </w:tc>
        <w:tc>
          <w:tcPr>
            <w:tcW w:w="1984" w:type="dxa"/>
            <w:shd w:val="clear" w:color="auto" w:fill="auto"/>
            <w:vAlign w:val="center"/>
          </w:tcPr>
          <w:p w14:paraId="12144E57"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70CF692A" w14:textId="77777777" w:rsidTr="00671A62">
        <w:trPr>
          <w:trHeight w:val="300"/>
          <w:jc w:val="center"/>
        </w:trPr>
        <w:tc>
          <w:tcPr>
            <w:tcW w:w="7650" w:type="dxa"/>
            <w:shd w:val="clear" w:color="auto" w:fill="C6D9F1" w:themeFill="text2" w:themeFillTint="33"/>
            <w:vAlign w:val="center"/>
          </w:tcPr>
          <w:p w14:paraId="2AE1718E"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lastRenderedPageBreak/>
              <w:t>RESPONSABILIDAD DE LA EMPRESA</w:t>
            </w:r>
          </w:p>
        </w:tc>
        <w:tc>
          <w:tcPr>
            <w:tcW w:w="1984" w:type="dxa"/>
            <w:shd w:val="clear" w:color="auto" w:fill="C6D9F1" w:themeFill="text2" w:themeFillTint="33"/>
            <w:vAlign w:val="center"/>
          </w:tcPr>
          <w:p w14:paraId="25CE2789" w14:textId="77777777" w:rsidR="00AA3696" w:rsidRPr="00671A62" w:rsidRDefault="00AA3696" w:rsidP="00AA3696">
            <w:pPr>
              <w:jc w:val="center"/>
              <w:rPr>
                <w:rFonts w:ascii="Verdana" w:hAnsi="Verdana" w:cs="Arial"/>
                <w:b/>
                <w:sz w:val="16"/>
                <w:szCs w:val="18"/>
              </w:rPr>
            </w:pPr>
            <w:r w:rsidRPr="00671A62">
              <w:rPr>
                <w:rFonts w:ascii="Verdana" w:hAnsi="Verdana" w:cs="Arial"/>
                <w:b/>
                <w:bCs/>
                <w:sz w:val="16"/>
                <w:szCs w:val="18"/>
              </w:rPr>
              <w:t>Manifestar aceptación</w:t>
            </w:r>
          </w:p>
        </w:tc>
      </w:tr>
      <w:tr w:rsidR="00AA3696" w:rsidRPr="003D7976" w14:paraId="4CAB8A9C" w14:textId="77777777" w:rsidTr="003D7976">
        <w:trPr>
          <w:trHeight w:val="415"/>
          <w:jc w:val="center"/>
        </w:trPr>
        <w:tc>
          <w:tcPr>
            <w:tcW w:w="7650" w:type="dxa"/>
            <w:shd w:val="clear" w:color="auto" w:fill="auto"/>
          </w:tcPr>
          <w:p w14:paraId="60026B83"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La empresa adjudicada será responsable por cualquier daño a la infraestructura, muebles o equipos del BCB, causado por mal funcionamiento de maquinaria o equipo, herramientas, utensilios, uso inapropiado del material de limpieza o como producto de las actividades del personal de la empresa.</w:t>
            </w:r>
          </w:p>
        </w:tc>
        <w:tc>
          <w:tcPr>
            <w:tcW w:w="1984" w:type="dxa"/>
            <w:shd w:val="clear" w:color="auto" w:fill="auto"/>
            <w:vAlign w:val="center"/>
          </w:tcPr>
          <w:p w14:paraId="57E37926" w14:textId="77777777" w:rsidR="00AA3696" w:rsidRPr="00671A62" w:rsidRDefault="00AA3696" w:rsidP="00AA3696">
            <w:pPr>
              <w:pStyle w:val="Textoindependiente"/>
              <w:spacing w:after="0"/>
              <w:ind w:left="360"/>
              <w:jc w:val="center"/>
              <w:rPr>
                <w:rFonts w:ascii="Verdana" w:hAnsi="Verdana" w:cs="Arial"/>
                <w:b/>
                <w:sz w:val="16"/>
                <w:szCs w:val="18"/>
                <w:lang w:val="es-BO"/>
              </w:rPr>
            </w:pPr>
          </w:p>
        </w:tc>
      </w:tr>
      <w:tr w:rsidR="00AA3696" w:rsidRPr="003D7976" w14:paraId="4CAC51F1" w14:textId="77777777" w:rsidTr="00671A62">
        <w:trPr>
          <w:trHeight w:val="271"/>
          <w:jc w:val="center"/>
        </w:trPr>
        <w:tc>
          <w:tcPr>
            <w:tcW w:w="7650" w:type="dxa"/>
            <w:shd w:val="clear" w:color="auto" w:fill="C6D9F1" w:themeFill="text2" w:themeFillTint="33"/>
            <w:vAlign w:val="center"/>
          </w:tcPr>
          <w:p w14:paraId="6BF15A69" w14:textId="77777777" w:rsidR="00AA3696" w:rsidRPr="003D7976" w:rsidRDefault="00AA3696" w:rsidP="00AA3696">
            <w:pPr>
              <w:pStyle w:val="Textoindependiente"/>
              <w:numPr>
                <w:ilvl w:val="0"/>
                <w:numId w:val="80"/>
              </w:numPr>
              <w:spacing w:after="0"/>
              <w:jc w:val="both"/>
              <w:rPr>
                <w:rFonts w:ascii="Verdana" w:hAnsi="Verdana" w:cs="Arial"/>
                <w:sz w:val="18"/>
                <w:szCs w:val="18"/>
                <w:lang w:val="es-BO"/>
              </w:rPr>
            </w:pPr>
            <w:r w:rsidRPr="003D7976">
              <w:rPr>
                <w:rFonts w:ascii="Verdana" w:hAnsi="Verdana" w:cs="Arial"/>
                <w:b/>
                <w:bCs/>
                <w:sz w:val="18"/>
                <w:szCs w:val="18"/>
                <w:lang w:val="es-BO"/>
              </w:rPr>
              <w:t>GARANTIAS</w:t>
            </w:r>
          </w:p>
        </w:tc>
        <w:tc>
          <w:tcPr>
            <w:tcW w:w="1984" w:type="dxa"/>
            <w:shd w:val="clear" w:color="auto" w:fill="C6D9F1" w:themeFill="text2" w:themeFillTint="33"/>
            <w:vAlign w:val="center"/>
          </w:tcPr>
          <w:p w14:paraId="252662E3" w14:textId="77777777" w:rsidR="00AA3696" w:rsidRPr="00671A62" w:rsidRDefault="00AA3696" w:rsidP="00AA3696">
            <w:pPr>
              <w:jc w:val="center"/>
              <w:rPr>
                <w:rFonts w:ascii="Verdana" w:hAnsi="Verdana" w:cs="Arial"/>
                <w:b/>
                <w:sz w:val="16"/>
                <w:szCs w:val="18"/>
              </w:rPr>
            </w:pPr>
            <w:r w:rsidRPr="00671A62">
              <w:rPr>
                <w:rFonts w:ascii="Verdana" w:hAnsi="Verdana" w:cs="Arial"/>
                <w:b/>
                <w:bCs/>
                <w:sz w:val="16"/>
                <w:szCs w:val="18"/>
              </w:rPr>
              <w:t>Manifestar aceptación</w:t>
            </w:r>
          </w:p>
        </w:tc>
      </w:tr>
      <w:tr w:rsidR="00AA3696" w:rsidRPr="003D7976" w14:paraId="47DECD1E" w14:textId="77777777" w:rsidTr="003D7976">
        <w:trPr>
          <w:trHeight w:val="1859"/>
          <w:jc w:val="center"/>
        </w:trPr>
        <w:tc>
          <w:tcPr>
            <w:tcW w:w="7650" w:type="dxa"/>
            <w:shd w:val="clear" w:color="auto" w:fill="auto"/>
          </w:tcPr>
          <w:p w14:paraId="09D05C3A"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 xml:space="preserve">Para cubrir cualquier eventualidad o falla que resulte del servicio efectuado, la empresa adjudicada debe presentar para la firma del contrato: </w:t>
            </w:r>
          </w:p>
          <w:p w14:paraId="196ED019" w14:textId="77777777" w:rsidR="00AA3696" w:rsidRPr="003D7976" w:rsidRDefault="00AA3696" w:rsidP="00AA3696">
            <w:pPr>
              <w:pStyle w:val="Textoindependiente"/>
              <w:tabs>
                <w:tab w:val="left" w:pos="830"/>
              </w:tabs>
              <w:spacing w:after="0"/>
              <w:ind w:left="214" w:hanging="214"/>
              <w:jc w:val="both"/>
              <w:rPr>
                <w:rFonts w:ascii="Verdana" w:hAnsi="Verdana" w:cs="Arial"/>
                <w:sz w:val="18"/>
                <w:szCs w:val="18"/>
                <w:lang w:val="es-BO"/>
              </w:rPr>
            </w:pPr>
            <w:r w:rsidRPr="003D7976">
              <w:rPr>
                <w:rFonts w:ascii="Verdana" w:hAnsi="Verdana" w:cs="Arial"/>
                <w:sz w:val="18"/>
                <w:szCs w:val="18"/>
                <w:lang w:val="es-BO"/>
              </w:rPr>
              <w:t>a) Póliza de Responsabilidad Civil,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de la empresa adjudicada para la renovación que cubra el periodo solicitado.</w:t>
            </w:r>
          </w:p>
          <w:p w14:paraId="4B321D4F" w14:textId="77777777" w:rsidR="00AA3696" w:rsidRPr="003D7976" w:rsidRDefault="00AA3696" w:rsidP="00AA3696">
            <w:pPr>
              <w:pStyle w:val="Textoindependiente"/>
              <w:spacing w:after="0"/>
              <w:ind w:left="214" w:hanging="214"/>
              <w:jc w:val="both"/>
              <w:rPr>
                <w:rFonts w:ascii="Verdana" w:hAnsi="Verdana" w:cs="Arial"/>
                <w:sz w:val="18"/>
                <w:szCs w:val="18"/>
                <w:lang w:val="es-BO"/>
              </w:rPr>
            </w:pPr>
            <w:r w:rsidRPr="003D7976">
              <w:rPr>
                <w:rFonts w:ascii="Verdana" w:hAnsi="Verdana" w:cs="Arial"/>
                <w:sz w:val="18"/>
                <w:szCs w:val="18"/>
                <w:lang w:val="es-BO"/>
              </w:rPr>
              <w:t>b) La empresa adjudicada deberá presentar una garantía de cumplimiento de contrato, equivalente al siete por ciento (7%) del valor total del contrato, de acuerdo con el Artículo 21, Inciso b) del D.S. 0181, con vigencia hasta la finalización del contrato del servicio.</w:t>
            </w:r>
          </w:p>
        </w:tc>
        <w:tc>
          <w:tcPr>
            <w:tcW w:w="1984" w:type="dxa"/>
            <w:shd w:val="clear" w:color="auto" w:fill="auto"/>
            <w:vAlign w:val="center"/>
          </w:tcPr>
          <w:p w14:paraId="5C9B2B73"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3756A4FE" w14:textId="77777777" w:rsidTr="00671A62">
        <w:trPr>
          <w:trHeight w:val="97"/>
          <w:jc w:val="center"/>
        </w:trPr>
        <w:tc>
          <w:tcPr>
            <w:tcW w:w="7650" w:type="dxa"/>
            <w:shd w:val="clear" w:color="auto" w:fill="C6D9F1" w:themeFill="text2" w:themeFillTint="33"/>
            <w:vAlign w:val="center"/>
          </w:tcPr>
          <w:p w14:paraId="496FD8C8"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CONFIDENCIALIDAD</w:t>
            </w:r>
          </w:p>
        </w:tc>
        <w:tc>
          <w:tcPr>
            <w:tcW w:w="1984" w:type="dxa"/>
            <w:shd w:val="clear" w:color="auto" w:fill="C6D9F1" w:themeFill="text2" w:themeFillTint="33"/>
            <w:vAlign w:val="center"/>
          </w:tcPr>
          <w:p w14:paraId="62DC452C" w14:textId="77777777" w:rsidR="00AA3696" w:rsidRPr="00671A62" w:rsidRDefault="00AA3696" w:rsidP="00AA3696">
            <w:pPr>
              <w:jc w:val="center"/>
              <w:rPr>
                <w:rFonts w:ascii="Verdana" w:hAnsi="Verdana" w:cs="Arial"/>
                <w:b/>
                <w:sz w:val="16"/>
                <w:szCs w:val="18"/>
              </w:rPr>
            </w:pPr>
            <w:r w:rsidRPr="00671A62">
              <w:rPr>
                <w:rFonts w:ascii="Verdana" w:hAnsi="Verdana" w:cs="Arial"/>
                <w:b/>
                <w:bCs/>
                <w:sz w:val="16"/>
                <w:szCs w:val="18"/>
              </w:rPr>
              <w:t>Manifestar aceptación</w:t>
            </w:r>
          </w:p>
        </w:tc>
      </w:tr>
      <w:tr w:rsidR="00AA3696" w:rsidRPr="003D7976" w14:paraId="18EA7E2F" w14:textId="77777777" w:rsidTr="003D7976">
        <w:trPr>
          <w:trHeight w:val="315"/>
          <w:jc w:val="center"/>
        </w:trPr>
        <w:tc>
          <w:tcPr>
            <w:tcW w:w="7650" w:type="dxa"/>
            <w:shd w:val="clear" w:color="auto" w:fill="auto"/>
          </w:tcPr>
          <w:p w14:paraId="12046F5B" w14:textId="77777777" w:rsidR="00AA3696" w:rsidRPr="003D7976" w:rsidRDefault="00AA3696" w:rsidP="00AA3696">
            <w:pPr>
              <w:pStyle w:val="Textoindependiente"/>
              <w:spacing w:after="0"/>
              <w:rPr>
                <w:rFonts w:ascii="Verdana" w:hAnsi="Verdana" w:cs="Arial"/>
                <w:sz w:val="18"/>
                <w:szCs w:val="18"/>
                <w:lang w:val="es-BO"/>
              </w:rPr>
            </w:pPr>
            <w:r w:rsidRPr="003D7976">
              <w:rPr>
                <w:rFonts w:ascii="Verdana" w:hAnsi="Verdana" w:cs="Arial"/>
                <w:sz w:val="18"/>
                <w:szCs w:val="18"/>
                <w:lang w:val="es-BO"/>
              </w:rPr>
              <w:t>El proveedor se compromete a guardar absoluta confidencialidad sobre la información a la que tenga acceso, durante y después de la ejecución del servicio.</w:t>
            </w:r>
          </w:p>
        </w:tc>
        <w:tc>
          <w:tcPr>
            <w:tcW w:w="1984" w:type="dxa"/>
            <w:shd w:val="clear" w:color="auto" w:fill="auto"/>
            <w:vAlign w:val="center"/>
          </w:tcPr>
          <w:p w14:paraId="4F30A9AF" w14:textId="77777777" w:rsidR="00AA3696" w:rsidRPr="00671A62" w:rsidRDefault="00AA3696" w:rsidP="00AA3696">
            <w:pPr>
              <w:pStyle w:val="Textoindependiente"/>
              <w:spacing w:after="0"/>
              <w:jc w:val="center"/>
              <w:rPr>
                <w:rFonts w:ascii="Verdana" w:hAnsi="Verdana" w:cs="Arial"/>
                <w:b/>
                <w:sz w:val="16"/>
                <w:szCs w:val="18"/>
                <w:lang w:val="es-BO"/>
              </w:rPr>
            </w:pPr>
          </w:p>
        </w:tc>
      </w:tr>
      <w:tr w:rsidR="00AA3696" w:rsidRPr="003D7976" w14:paraId="3626856F" w14:textId="77777777" w:rsidTr="00671A62">
        <w:trPr>
          <w:trHeight w:val="119"/>
          <w:jc w:val="center"/>
        </w:trPr>
        <w:tc>
          <w:tcPr>
            <w:tcW w:w="7650" w:type="dxa"/>
            <w:shd w:val="clear" w:color="auto" w:fill="C6D9F1" w:themeFill="text2" w:themeFillTint="33"/>
            <w:vAlign w:val="center"/>
          </w:tcPr>
          <w:p w14:paraId="76F7A238"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t>MULTAS</w:t>
            </w:r>
          </w:p>
        </w:tc>
        <w:tc>
          <w:tcPr>
            <w:tcW w:w="1984" w:type="dxa"/>
            <w:tcBorders>
              <w:bottom w:val="single" w:sz="4" w:space="0" w:color="auto"/>
            </w:tcBorders>
            <w:shd w:val="clear" w:color="auto" w:fill="C6D9F1" w:themeFill="text2" w:themeFillTint="33"/>
            <w:vAlign w:val="center"/>
          </w:tcPr>
          <w:p w14:paraId="151733AF" w14:textId="77777777" w:rsidR="00AA3696" w:rsidRPr="00671A62" w:rsidRDefault="00AA3696" w:rsidP="00AA3696">
            <w:pPr>
              <w:jc w:val="center"/>
              <w:rPr>
                <w:rFonts w:ascii="Verdana" w:hAnsi="Verdana" w:cs="Arial"/>
                <w:b/>
                <w:sz w:val="16"/>
                <w:szCs w:val="18"/>
              </w:rPr>
            </w:pPr>
            <w:r w:rsidRPr="00671A62">
              <w:rPr>
                <w:rFonts w:ascii="Verdana" w:hAnsi="Verdana" w:cs="Arial"/>
                <w:b/>
                <w:bCs/>
                <w:sz w:val="16"/>
                <w:szCs w:val="18"/>
              </w:rPr>
              <w:t>Manifestar aceptación</w:t>
            </w:r>
          </w:p>
        </w:tc>
      </w:tr>
      <w:tr w:rsidR="00AA3696" w:rsidRPr="003D7976" w14:paraId="105055CB" w14:textId="77777777" w:rsidTr="003D7976">
        <w:trPr>
          <w:trHeight w:val="321"/>
          <w:jc w:val="center"/>
        </w:trPr>
        <w:tc>
          <w:tcPr>
            <w:tcW w:w="7650" w:type="dxa"/>
            <w:tcBorders>
              <w:right w:val="single" w:sz="4" w:space="0" w:color="auto"/>
            </w:tcBorders>
            <w:shd w:val="clear" w:color="auto" w:fill="auto"/>
            <w:vAlign w:val="center"/>
          </w:tcPr>
          <w:p w14:paraId="04363AB8" w14:textId="77777777" w:rsidR="00AA3696" w:rsidRPr="003D7976" w:rsidRDefault="00AA3696" w:rsidP="00AA3696">
            <w:pPr>
              <w:numPr>
                <w:ilvl w:val="0"/>
                <w:numId w:val="65"/>
              </w:numPr>
              <w:tabs>
                <w:tab w:val="clear" w:pos="720"/>
                <w:tab w:val="num" w:pos="290"/>
                <w:tab w:val="left" w:pos="8470"/>
              </w:tabs>
              <w:ind w:left="290" w:right="74" w:hanging="218"/>
              <w:jc w:val="both"/>
              <w:rPr>
                <w:rFonts w:ascii="Verdana" w:hAnsi="Verdana" w:cs="Arial"/>
                <w:sz w:val="18"/>
                <w:szCs w:val="18"/>
              </w:rPr>
            </w:pPr>
            <w:r w:rsidRPr="003D7976">
              <w:rPr>
                <w:rFonts w:ascii="Verdana" w:hAnsi="Verdana" w:cs="Arial"/>
                <w:sz w:val="18"/>
                <w:szCs w:val="18"/>
              </w:rPr>
              <w:t>De evidenciarse que para el inicio de la prestación del servicio, la empresa adjudicada no presentó el listado de la maquinaria y equipos especificando detalladamente: marca, modelo, serie, procedencia, año de fabricación, código único de identificación, etc. Bs300,00 (Trescientos 00/100 Bolivianos), descontada del primer pago (por única vez)</w:t>
            </w:r>
          </w:p>
        </w:tc>
        <w:tc>
          <w:tcPr>
            <w:tcW w:w="1984" w:type="dxa"/>
            <w:tcBorders>
              <w:top w:val="single" w:sz="4" w:space="0" w:color="auto"/>
              <w:left w:val="single" w:sz="4" w:space="0" w:color="auto"/>
              <w:bottom w:val="nil"/>
              <w:right w:val="single" w:sz="4" w:space="0" w:color="auto"/>
            </w:tcBorders>
            <w:shd w:val="clear" w:color="auto" w:fill="auto"/>
            <w:vAlign w:val="center"/>
          </w:tcPr>
          <w:p w14:paraId="2F7756F9"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1D7A31ED" w14:textId="77777777" w:rsidTr="003D7976">
        <w:trPr>
          <w:trHeight w:val="321"/>
          <w:jc w:val="center"/>
        </w:trPr>
        <w:tc>
          <w:tcPr>
            <w:tcW w:w="7650" w:type="dxa"/>
            <w:shd w:val="clear" w:color="auto" w:fill="auto"/>
            <w:vAlign w:val="center"/>
          </w:tcPr>
          <w:p w14:paraId="68BA618D" w14:textId="77777777" w:rsidR="00AA3696" w:rsidRPr="003D7976" w:rsidRDefault="00AA3696" w:rsidP="00AA3696">
            <w:pPr>
              <w:numPr>
                <w:ilvl w:val="0"/>
                <w:numId w:val="65"/>
              </w:numPr>
              <w:tabs>
                <w:tab w:val="clear" w:pos="720"/>
                <w:tab w:val="num" w:pos="290"/>
                <w:tab w:val="left" w:pos="8470"/>
              </w:tabs>
              <w:ind w:left="290" w:right="74" w:hanging="218"/>
              <w:jc w:val="both"/>
              <w:rPr>
                <w:rFonts w:ascii="Verdana" w:hAnsi="Verdana" w:cs="Arial"/>
                <w:sz w:val="18"/>
                <w:szCs w:val="18"/>
              </w:rPr>
            </w:pPr>
            <w:r w:rsidRPr="003D7976">
              <w:rPr>
                <w:rFonts w:ascii="Verdana" w:hAnsi="Verdana" w:cs="Arial"/>
                <w:sz w:val="18"/>
                <w:szCs w:val="18"/>
              </w:rPr>
              <w:t>Por falta de prestación del servicio por un día en el Edificio Principal del BCB: Bs2.000.00 (Dos Mil 00/100 Bolivianos</w:t>
            </w:r>
            <w:r w:rsidRPr="003D7976">
              <w:rPr>
                <w:rFonts w:ascii="Verdana" w:hAnsi="Verdana" w:cs="Arial"/>
                <w:color w:val="000000"/>
                <w:sz w:val="18"/>
                <w:szCs w:val="18"/>
              </w:rPr>
              <w:t xml:space="preserve">). </w:t>
            </w:r>
            <w:r w:rsidRPr="003D7976">
              <w:rPr>
                <w:rFonts w:ascii="Verdana" w:hAnsi="Verdana" w:cs="Arial"/>
                <w:sz w:val="18"/>
                <w:szCs w:val="18"/>
              </w:rPr>
              <w:t>La no prestación del servicio, se admitirá únicamente hasta un límite de dos (2) veces continuas o discontinuas por mes, en caso de sobrepasar dicho límite el BCB resolverá el Contrato.</w:t>
            </w:r>
          </w:p>
        </w:tc>
        <w:tc>
          <w:tcPr>
            <w:tcW w:w="1984" w:type="dxa"/>
            <w:vMerge w:val="restart"/>
            <w:tcBorders>
              <w:top w:val="nil"/>
              <w:bottom w:val="single" w:sz="4" w:space="0" w:color="auto"/>
            </w:tcBorders>
            <w:shd w:val="clear" w:color="auto" w:fill="auto"/>
            <w:vAlign w:val="center"/>
          </w:tcPr>
          <w:p w14:paraId="513D4326" w14:textId="77777777" w:rsidR="00AA3696" w:rsidRPr="003D7976" w:rsidRDefault="00AA3696" w:rsidP="00AA3696">
            <w:pPr>
              <w:pStyle w:val="Textoindependiente"/>
              <w:spacing w:after="0"/>
              <w:ind w:left="50"/>
              <w:jc w:val="center"/>
              <w:rPr>
                <w:rFonts w:ascii="Verdana" w:hAnsi="Verdana" w:cs="Arial"/>
                <w:b/>
                <w:sz w:val="18"/>
                <w:szCs w:val="18"/>
                <w:lang w:val="es-BO"/>
              </w:rPr>
            </w:pPr>
          </w:p>
          <w:p w14:paraId="3645FC58" w14:textId="77777777" w:rsidR="00AA3696" w:rsidRPr="003D7976" w:rsidRDefault="00AA3696" w:rsidP="00AA3696">
            <w:pPr>
              <w:pStyle w:val="Textoindependiente"/>
              <w:spacing w:after="0"/>
              <w:jc w:val="center"/>
              <w:rPr>
                <w:rFonts w:ascii="Verdana" w:hAnsi="Verdana" w:cs="Arial"/>
                <w:b/>
                <w:sz w:val="18"/>
                <w:szCs w:val="18"/>
                <w:lang w:val="es-BO"/>
              </w:rPr>
            </w:pPr>
          </w:p>
          <w:p w14:paraId="35EE9941"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0A998D1" w14:textId="77777777" w:rsidTr="003D7976">
        <w:trPr>
          <w:trHeight w:val="524"/>
          <w:jc w:val="center"/>
        </w:trPr>
        <w:tc>
          <w:tcPr>
            <w:tcW w:w="7650" w:type="dxa"/>
            <w:shd w:val="clear" w:color="auto" w:fill="auto"/>
          </w:tcPr>
          <w:p w14:paraId="73DA065E" w14:textId="77777777" w:rsidR="00AA3696" w:rsidRPr="003D7976" w:rsidRDefault="00AA3696" w:rsidP="00AA3696">
            <w:pPr>
              <w:numPr>
                <w:ilvl w:val="0"/>
                <w:numId w:val="65"/>
              </w:numPr>
              <w:tabs>
                <w:tab w:val="clear" w:pos="720"/>
                <w:tab w:val="num" w:pos="290"/>
                <w:tab w:val="left" w:pos="8470"/>
              </w:tabs>
              <w:ind w:left="290" w:right="74" w:hanging="218"/>
              <w:jc w:val="both"/>
              <w:rPr>
                <w:rFonts w:ascii="Verdana" w:hAnsi="Verdana" w:cs="Arial"/>
                <w:sz w:val="18"/>
                <w:szCs w:val="18"/>
              </w:rPr>
            </w:pPr>
            <w:r w:rsidRPr="003D7976">
              <w:rPr>
                <w:rFonts w:ascii="Verdana" w:hAnsi="Verdana" w:cs="Arial"/>
                <w:sz w:val="18"/>
                <w:szCs w:val="18"/>
              </w:rPr>
              <w:t>Por incumplimiento a trabajos de limpieza en ambientes y dependencias del BCB encomendados verbalmente o de forma escrita por parte del Fiscal de Servicio: Bs500,00 (Quinientos 00/100 Bolivianos) hasta un máximo de tres (3) veces por mes en caso de sobrepasar dicho límite el BCB resolverá el Contrato.</w:t>
            </w:r>
          </w:p>
        </w:tc>
        <w:tc>
          <w:tcPr>
            <w:tcW w:w="1984" w:type="dxa"/>
            <w:vMerge/>
            <w:tcBorders>
              <w:bottom w:val="single" w:sz="4" w:space="0" w:color="auto"/>
            </w:tcBorders>
            <w:shd w:val="clear" w:color="auto" w:fill="auto"/>
            <w:vAlign w:val="center"/>
          </w:tcPr>
          <w:p w14:paraId="0E3349F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1009833" w14:textId="77777777" w:rsidTr="003D7976">
        <w:trPr>
          <w:trHeight w:val="524"/>
          <w:jc w:val="center"/>
        </w:trPr>
        <w:tc>
          <w:tcPr>
            <w:tcW w:w="7650" w:type="dxa"/>
            <w:shd w:val="clear" w:color="auto" w:fill="auto"/>
          </w:tcPr>
          <w:p w14:paraId="65586F14" w14:textId="77777777" w:rsidR="00AA3696" w:rsidRPr="003D7976" w:rsidRDefault="00AA3696" w:rsidP="00AA3696">
            <w:pPr>
              <w:numPr>
                <w:ilvl w:val="0"/>
                <w:numId w:val="65"/>
              </w:numPr>
              <w:tabs>
                <w:tab w:val="clear" w:pos="720"/>
                <w:tab w:val="num" w:pos="290"/>
                <w:tab w:val="left" w:pos="8470"/>
              </w:tabs>
              <w:ind w:left="290" w:right="74" w:hanging="256"/>
              <w:jc w:val="both"/>
              <w:rPr>
                <w:rFonts w:ascii="Verdana" w:hAnsi="Verdana" w:cs="Arial"/>
                <w:sz w:val="18"/>
                <w:szCs w:val="18"/>
              </w:rPr>
            </w:pPr>
            <w:r w:rsidRPr="003D7976">
              <w:rPr>
                <w:rFonts w:ascii="Verdana" w:hAnsi="Verdana" w:cs="Arial"/>
                <w:sz w:val="18"/>
                <w:szCs w:val="18"/>
              </w:rPr>
              <w:t>Por retraso en el inicio del servicio de cualquiera de los funcionarios de la empresa contratada, hecho que será verificado en las tarjetas de asistencia y/o registro biométrico, se aplicarán las siguientes multas:</w:t>
            </w:r>
          </w:p>
          <w:p w14:paraId="0CAA345A" w14:textId="77777777" w:rsidR="00AA3696" w:rsidRPr="003D7976" w:rsidRDefault="00AA3696" w:rsidP="00AA3696">
            <w:pPr>
              <w:numPr>
                <w:ilvl w:val="1"/>
                <w:numId w:val="65"/>
              </w:numPr>
              <w:tabs>
                <w:tab w:val="clear" w:pos="1440"/>
                <w:tab w:val="num" w:pos="639"/>
              </w:tabs>
              <w:ind w:left="639" w:hanging="284"/>
              <w:jc w:val="both"/>
              <w:rPr>
                <w:rFonts w:ascii="Verdana" w:hAnsi="Verdana" w:cs="Arial"/>
                <w:sz w:val="18"/>
                <w:szCs w:val="18"/>
              </w:rPr>
            </w:pPr>
            <w:r w:rsidRPr="003D7976">
              <w:rPr>
                <w:rFonts w:ascii="Verdana" w:hAnsi="Verdana" w:cs="Arial"/>
                <w:sz w:val="18"/>
                <w:szCs w:val="18"/>
              </w:rPr>
              <w:t>Bs10,00 (Diez 00/100 bolivianos) por cada minuto de retraso registrado en la tarjeta de asistencia y/o registro biométrico a partir del sexto minuto, acumulables hasta un máximo de quince (15) minutos por día.</w:t>
            </w:r>
          </w:p>
          <w:p w14:paraId="78A70B40" w14:textId="77777777" w:rsidR="00AA3696" w:rsidRPr="003D7976" w:rsidRDefault="00AA3696" w:rsidP="00AA3696">
            <w:pPr>
              <w:numPr>
                <w:ilvl w:val="1"/>
                <w:numId w:val="65"/>
              </w:numPr>
              <w:tabs>
                <w:tab w:val="clear" w:pos="1440"/>
                <w:tab w:val="num" w:pos="639"/>
              </w:tabs>
              <w:ind w:left="639" w:hanging="284"/>
              <w:jc w:val="both"/>
              <w:rPr>
                <w:rFonts w:ascii="Verdana" w:hAnsi="Verdana" w:cs="Arial"/>
                <w:sz w:val="18"/>
                <w:szCs w:val="18"/>
              </w:rPr>
            </w:pPr>
            <w:r w:rsidRPr="003D7976">
              <w:rPr>
                <w:rFonts w:ascii="Verdana" w:hAnsi="Verdana" w:cs="Arial"/>
                <w:sz w:val="18"/>
                <w:szCs w:val="18"/>
              </w:rPr>
              <w:t>Por ausencia de cualquiera de los funcionarios de la empresa contratada por un periodo mayor a quince (15) minutos, se registrará el hecho como inasistencia o falta al trabajo, por lo que se aplicará una multa de Bs200,00 (Doscientos 00/100 Bolivianos).</w:t>
            </w:r>
          </w:p>
          <w:p w14:paraId="3B679D0C" w14:textId="77777777" w:rsidR="00AA3696" w:rsidRPr="003D7976" w:rsidRDefault="00AA3696" w:rsidP="00AA3696">
            <w:pPr>
              <w:numPr>
                <w:ilvl w:val="1"/>
                <w:numId w:val="65"/>
              </w:numPr>
              <w:tabs>
                <w:tab w:val="clear" w:pos="1440"/>
                <w:tab w:val="num" w:pos="639"/>
              </w:tabs>
              <w:ind w:left="639" w:hanging="284"/>
              <w:jc w:val="both"/>
              <w:rPr>
                <w:rFonts w:ascii="Verdana" w:hAnsi="Verdana" w:cs="Arial"/>
                <w:sz w:val="18"/>
                <w:szCs w:val="18"/>
              </w:rPr>
            </w:pPr>
            <w:r w:rsidRPr="003D7976">
              <w:rPr>
                <w:rFonts w:ascii="Verdana" w:hAnsi="Verdana" w:cs="Arial"/>
                <w:sz w:val="18"/>
                <w:szCs w:val="18"/>
              </w:rPr>
              <w:lastRenderedPageBreak/>
              <w:t>Si se verificara la suplantación en el marcado de tarjetas de ingreso: Bs150,00 (Ciento Cincuenta 00/100 Bolivianos), por cada persona que cometa dicha falta</w:t>
            </w:r>
            <w:r w:rsidRPr="003D7976">
              <w:rPr>
                <w:rFonts w:ascii="Verdana" w:hAnsi="Verdana" w:cs="Arial"/>
                <w:color w:val="FF0000"/>
                <w:sz w:val="18"/>
                <w:szCs w:val="18"/>
              </w:rPr>
              <w:t xml:space="preserve">.                           </w:t>
            </w:r>
          </w:p>
        </w:tc>
        <w:tc>
          <w:tcPr>
            <w:tcW w:w="1984" w:type="dxa"/>
            <w:vMerge/>
            <w:tcBorders>
              <w:bottom w:val="single" w:sz="4" w:space="0" w:color="auto"/>
            </w:tcBorders>
            <w:shd w:val="clear" w:color="auto" w:fill="auto"/>
            <w:vAlign w:val="center"/>
          </w:tcPr>
          <w:p w14:paraId="1100A68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F5F4589" w14:textId="77777777" w:rsidTr="003D7976">
        <w:trPr>
          <w:trHeight w:val="396"/>
          <w:jc w:val="center"/>
        </w:trPr>
        <w:tc>
          <w:tcPr>
            <w:tcW w:w="7650" w:type="dxa"/>
            <w:shd w:val="clear" w:color="auto" w:fill="auto"/>
          </w:tcPr>
          <w:p w14:paraId="6EDBC799" w14:textId="77777777" w:rsidR="00AA3696" w:rsidRPr="003D7976" w:rsidRDefault="00AA3696" w:rsidP="00AA3696">
            <w:pPr>
              <w:numPr>
                <w:ilvl w:val="0"/>
                <w:numId w:val="65"/>
              </w:numPr>
              <w:tabs>
                <w:tab w:val="clear" w:pos="720"/>
                <w:tab w:val="num" w:pos="290"/>
              </w:tabs>
              <w:ind w:left="290" w:hanging="290"/>
              <w:jc w:val="both"/>
              <w:rPr>
                <w:rFonts w:ascii="Verdana" w:hAnsi="Verdana" w:cs="Arial"/>
                <w:sz w:val="18"/>
                <w:szCs w:val="18"/>
              </w:rPr>
            </w:pPr>
            <w:r w:rsidRPr="003D7976">
              <w:rPr>
                <w:rFonts w:ascii="Verdana" w:hAnsi="Verdana" w:cs="Arial"/>
                <w:sz w:val="18"/>
                <w:szCs w:val="18"/>
              </w:rPr>
              <w:lastRenderedPageBreak/>
              <w:t xml:space="preserve">Por cada falta o inasistencia del personal de la empresa al “Grupo de Trabajo” asignado, sin haber sido reemplazado: Bs200,00 (Doscientos 00/100 Bolivianos), por persona.                                           </w:t>
            </w:r>
          </w:p>
        </w:tc>
        <w:tc>
          <w:tcPr>
            <w:tcW w:w="1984" w:type="dxa"/>
            <w:vMerge/>
            <w:tcBorders>
              <w:bottom w:val="single" w:sz="4" w:space="0" w:color="auto"/>
            </w:tcBorders>
            <w:shd w:val="clear" w:color="auto" w:fill="auto"/>
            <w:vAlign w:val="center"/>
          </w:tcPr>
          <w:p w14:paraId="0085281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82E2AB2" w14:textId="77777777" w:rsidTr="003D7976">
        <w:trPr>
          <w:trHeight w:val="351"/>
          <w:jc w:val="center"/>
        </w:trPr>
        <w:tc>
          <w:tcPr>
            <w:tcW w:w="7650" w:type="dxa"/>
            <w:shd w:val="clear" w:color="auto" w:fill="auto"/>
          </w:tcPr>
          <w:p w14:paraId="54FB4A13" w14:textId="77777777" w:rsidR="00AA3696" w:rsidRPr="003D7976" w:rsidRDefault="00AA3696" w:rsidP="00AA3696">
            <w:pPr>
              <w:pStyle w:val="Textoindependiente"/>
              <w:numPr>
                <w:ilvl w:val="0"/>
                <w:numId w:val="65"/>
              </w:numPr>
              <w:tabs>
                <w:tab w:val="clear" w:pos="72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abandono de funciones del personal de la empresa sin justificativo: Bs200,00 (Doscientos 00/100 Bolivianos), por persona con cambio de destino del infractor en caso de reincidencia.                                           </w:t>
            </w:r>
          </w:p>
        </w:tc>
        <w:tc>
          <w:tcPr>
            <w:tcW w:w="1984" w:type="dxa"/>
            <w:vMerge/>
            <w:tcBorders>
              <w:bottom w:val="single" w:sz="4" w:space="0" w:color="auto"/>
            </w:tcBorders>
            <w:shd w:val="clear" w:color="auto" w:fill="auto"/>
            <w:vAlign w:val="center"/>
          </w:tcPr>
          <w:p w14:paraId="47558DCF"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F538648" w14:textId="77777777" w:rsidTr="003D7976">
        <w:trPr>
          <w:trHeight w:val="318"/>
          <w:jc w:val="center"/>
        </w:trPr>
        <w:tc>
          <w:tcPr>
            <w:tcW w:w="7650" w:type="dxa"/>
            <w:shd w:val="clear" w:color="auto" w:fill="auto"/>
          </w:tcPr>
          <w:p w14:paraId="5E28C91A" w14:textId="77777777" w:rsidR="00AA3696" w:rsidRPr="003D7976" w:rsidRDefault="00AA3696" w:rsidP="00AA3696">
            <w:pPr>
              <w:pStyle w:val="Textoindependiente"/>
              <w:numPr>
                <w:ilvl w:val="0"/>
                <w:numId w:val="65"/>
              </w:numPr>
              <w:tabs>
                <w:tab w:val="clear" w:pos="72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la asistencia de cualquier funcionario de la empresa en estado de ebriedad: Bs350,00 (Trescientos Cincuenta 00/100 Bolivianos), con suspensión definitiva del infractor en caso de reincidencia.</w:t>
            </w:r>
          </w:p>
        </w:tc>
        <w:tc>
          <w:tcPr>
            <w:tcW w:w="1984" w:type="dxa"/>
            <w:vMerge/>
            <w:tcBorders>
              <w:bottom w:val="single" w:sz="4" w:space="0" w:color="auto"/>
            </w:tcBorders>
            <w:shd w:val="clear" w:color="auto" w:fill="auto"/>
            <w:vAlign w:val="center"/>
          </w:tcPr>
          <w:p w14:paraId="5DB7CD8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83C67C2" w14:textId="77777777" w:rsidTr="003D7976">
        <w:trPr>
          <w:trHeight w:val="318"/>
          <w:jc w:val="center"/>
        </w:trPr>
        <w:tc>
          <w:tcPr>
            <w:tcW w:w="7650" w:type="dxa"/>
            <w:shd w:val="clear" w:color="auto" w:fill="auto"/>
          </w:tcPr>
          <w:p w14:paraId="72536FBD" w14:textId="77777777" w:rsidR="00AA3696" w:rsidRPr="003D7976" w:rsidRDefault="00AA3696" w:rsidP="00AA3696">
            <w:pPr>
              <w:pStyle w:val="Textoindependiente"/>
              <w:numPr>
                <w:ilvl w:val="0"/>
                <w:numId w:val="65"/>
              </w:numPr>
              <w:tabs>
                <w:tab w:val="clear" w:pos="72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cambio o retiro de personal de instalaciones del BCB, solicitado por escrito por el Departamento de Bienes y Servicios: Bs300,00 (Trescientos 00/100 Bolivianos)</w:t>
            </w:r>
          </w:p>
        </w:tc>
        <w:tc>
          <w:tcPr>
            <w:tcW w:w="1984" w:type="dxa"/>
            <w:vMerge/>
            <w:tcBorders>
              <w:bottom w:val="single" w:sz="4" w:space="0" w:color="auto"/>
            </w:tcBorders>
            <w:shd w:val="clear" w:color="auto" w:fill="auto"/>
            <w:vAlign w:val="center"/>
          </w:tcPr>
          <w:p w14:paraId="05F2A1F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8EA3424" w14:textId="77777777" w:rsidTr="003D7976">
        <w:trPr>
          <w:trHeight w:val="365"/>
          <w:jc w:val="center"/>
        </w:trPr>
        <w:tc>
          <w:tcPr>
            <w:tcW w:w="7650" w:type="dxa"/>
            <w:shd w:val="clear" w:color="auto" w:fill="auto"/>
          </w:tcPr>
          <w:p w14:paraId="50654DF3" w14:textId="77777777" w:rsidR="00AA3696" w:rsidRPr="003D7976" w:rsidRDefault="00AA3696" w:rsidP="00AA3696">
            <w:pPr>
              <w:pStyle w:val="Textoindependiente"/>
              <w:numPr>
                <w:ilvl w:val="0"/>
                <w:numId w:val="65"/>
              </w:numPr>
              <w:tabs>
                <w:tab w:val="clear" w:pos="720"/>
                <w:tab w:val="num" w:pos="290"/>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la omisión de cada inciso asignado en la Ficha de Control Mensual de cada área: Bs350,00 (Trescientos Cincuenta 00/100 Bolivianos).</w:t>
            </w:r>
          </w:p>
        </w:tc>
        <w:tc>
          <w:tcPr>
            <w:tcW w:w="1984" w:type="dxa"/>
            <w:vMerge/>
            <w:tcBorders>
              <w:bottom w:val="single" w:sz="4" w:space="0" w:color="auto"/>
            </w:tcBorders>
            <w:shd w:val="clear" w:color="auto" w:fill="auto"/>
            <w:vAlign w:val="center"/>
          </w:tcPr>
          <w:p w14:paraId="596C404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76C9BB0" w14:textId="77777777" w:rsidTr="003D7976">
        <w:trPr>
          <w:trHeight w:val="247"/>
          <w:jc w:val="center"/>
        </w:trPr>
        <w:tc>
          <w:tcPr>
            <w:tcW w:w="7650" w:type="dxa"/>
            <w:shd w:val="clear" w:color="auto" w:fill="auto"/>
          </w:tcPr>
          <w:p w14:paraId="3BDF0ED6"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el abandono de un trabajo encomendado sin conclusión: Bs500,00 (Quinientos 00/100 Bolivianos) por grupo.   </w:t>
            </w:r>
          </w:p>
        </w:tc>
        <w:tc>
          <w:tcPr>
            <w:tcW w:w="1984" w:type="dxa"/>
            <w:vMerge/>
            <w:tcBorders>
              <w:bottom w:val="single" w:sz="4" w:space="0" w:color="auto"/>
            </w:tcBorders>
            <w:shd w:val="clear" w:color="auto" w:fill="auto"/>
            <w:vAlign w:val="center"/>
          </w:tcPr>
          <w:p w14:paraId="774905B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2863B87" w14:textId="77777777" w:rsidTr="003D7976">
        <w:trPr>
          <w:trHeight w:val="325"/>
          <w:jc w:val="center"/>
        </w:trPr>
        <w:tc>
          <w:tcPr>
            <w:tcW w:w="7650" w:type="dxa"/>
            <w:shd w:val="clear" w:color="auto" w:fill="auto"/>
          </w:tcPr>
          <w:p w14:paraId="2C9D8BE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presentar al Fiscal del Servicio fotocopias de la Cédulas de Identidad y Certificados de Antecedentes Policiales en original y actualizado emitido por la autoridad competente: Bs200,00 (Doscientos 00/100 Bolivianos).</w:t>
            </w:r>
          </w:p>
        </w:tc>
        <w:tc>
          <w:tcPr>
            <w:tcW w:w="1984" w:type="dxa"/>
            <w:vMerge/>
            <w:tcBorders>
              <w:bottom w:val="single" w:sz="4" w:space="0" w:color="auto"/>
            </w:tcBorders>
            <w:shd w:val="clear" w:color="auto" w:fill="auto"/>
            <w:vAlign w:val="center"/>
          </w:tcPr>
          <w:p w14:paraId="330DC68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AAEB34E" w14:textId="77777777" w:rsidTr="003D7976">
        <w:trPr>
          <w:trHeight w:val="325"/>
          <w:jc w:val="center"/>
        </w:trPr>
        <w:tc>
          <w:tcPr>
            <w:tcW w:w="7650" w:type="dxa"/>
            <w:shd w:val="clear" w:color="auto" w:fill="auto"/>
          </w:tcPr>
          <w:p w14:paraId="62A68800" w14:textId="77777777" w:rsidR="00AA3696" w:rsidRPr="003D7976" w:rsidRDefault="00AA3696" w:rsidP="00AA3696">
            <w:pPr>
              <w:pStyle w:val="Textoindependiente"/>
              <w:numPr>
                <w:ilvl w:val="0"/>
                <w:numId w:val="65"/>
              </w:numPr>
              <w:tabs>
                <w:tab w:val="clear" w:pos="720"/>
                <w:tab w:val="num" w:pos="290"/>
                <w:tab w:val="left" w:pos="351"/>
                <w:tab w:val="left" w:pos="6469"/>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control del cumplimiento de horarios en los medios de registro autorizados</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Bs200,00 (Doscientos  00/100 Bolivianos).</w:t>
            </w:r>
          </w:p>
        </w:tc>
        <w:tc>
          <w:tcPr>
            <w:tcW w:w="1984" w:type="dxa"/>
            <w:vMerge/>
            <w:tcBorders>
              <w:bottom w:val="single" w:sz="4" w:space="0" w:color="auto"/>
            </w:tcBorders>
            <w:shd w:val="clear" w:color="auto" w:fill="auto"/>
            <w:vAlign w:val="center"/>
          </w:tcPr>
          <w:p w14:paraId="29BC5FA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DF26517" w14:textId="77777777" w:rsidTr="003D7976">
        <w:trPr>
          <w:trHeight w:val="325"/>
          <w:jc w:val="center"/>
        </w:trPr>
        <w:tc>
          <w:tcPr>
            <w:tcW w:w="7650" w:type="dxa"/>
            <w:shd w:val="clear" w:color="auto" w:fill="auto"/>
          </w:tcPr>
          <w:p w14:paraId="5B219A2A"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Por no proveer de personal masculino y femenino para la limpieza de baños de varones y damas, respectivamente, durante la realización de eventos</w:t>
            </w:r>
            <w:r w:rsidRPr="003D7976">
              <w:rPr>
                <w:rFonts w:ascii="Verdana" w:hAnsi="Verdana" w:cs="Arial"/>
                <w:sz w:val="18"/>
                <w:szCs w:val="18"/>
                <w:lang w:val="es-BO"/>
              </w:rPr>
              <w:t>: Bs200,00 (Doscientos 00/100 Bolivianos).</w:t>
            </w:r>
          </w:p>
        </w:tc>
        <w:tc>
          <w:tcPr>
            <w:tcW w:w="1984" w:type="dxa"/>
            <w:vMerge/>
            <w:tcBorders>
              <w:bottom w:val="single" w:sz="4" w:space="0" w:color="auto"/>
            </w:tcBorders>
            <w:shd w:val="clear" w:color="auto" w:fill="auto"/>
            <w:vAlign w:val="center"/>
          </w:tcPr>
          <w:p w14:paraId="33242D8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B91C46F" w14:textId="77777777" w:rsidTr="003D7976">
        <w:trPr>
          <w:trHeight w:val="325"/>
          <w:jc w:val="center"/>
        </w:trPr>
        <w:tc>
          <w:tcPr>
            <w:tcW w:w="7650" w:type="dxa"/>
            <w:shd w:val="clear" w:color="auto" w:fill="auto"/>
          </w:tcPr>
          <w:p w14:paraId="271CD1D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Agente de Servicio, los Supervisores de Grupo, Operador de Atención al Cliente o los Operarios de limpieza no porten la credencial de identificación: Bs100,00 (Cien 00/100 Bolivianos).</w:t>
            </w:r>
          </w:p>
        </w:tc>
        <w:tc>
          <w:tcPr>
            <w:tcW w:w="1984" w:type="dxa"/>
            <w:vMerge/>
            <w:tcBorders>
              <w:bottom w:val="single" w:sz="4" w:space="0" w:color="auto"/>
            </w:tcBorders>
            <w:shd w:val="clear" w:color="auto" w:fill="auto"/>
            <w:vAlign w:val="center"/>
          </w:tcPr>
          <w:p w14:paraId="17A9E3B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7D8A155" w14:textId="77777777" w:rsidTr="003D7976">
        <w:trPr>
          <w:trHeight w:val="325"/>
          <w:jc w:val="center"/>
        </w:trPr>
        <w:tc>
          <w:tcPr>
            <w:tcW w:w="7650" w:type="dxa"/>
            <w:shd w:val="clear" w:color="auto" w:fill="auto"/>
          </w:tcPr>
          <w:p w14:paraId="5229D82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la empresa contratada no ha efectuado la devolución de las credenciales de ingreso cuando se efectúen cambios o a la conclusión del servicio: Bs200,00 (Doscientos  00/100 Bolivianos).</w:t>
            </w:r>
          </w:p>
        </w:tc>
        <w:tc>
          <w:tcPr>
            <w:tcW w:w="1984" w:type="dxa"/>
            <w:vMerge/>
            <w:tcBorders>
              <w:bottom w:val="single" w:sz="4" w:space="0" w:color="auto"/>
            </w:tcBorders>
            <w:shd w:val="clear" w:color="auto" w:fill="auto"/>
            <w:vAlign w:val="center"/>
          </w:tcPr>
          <w:p w14:paraId="2A5707F2"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DCF4B71" w14:textId="77777777" w:rsidTr="003D7976">
        <w:trPr>
          <w:trHeight w:val="325"/>
          <w:jc w:val="center"/>
        </w:trPr>
        <w:tc>
          <w:tcPr>
            <w:tcW w:w="7650" w:type="dxa"/>
            <w:shd w:val="clear" w:color="auto" w:fill="auto"/>
          </w:tcPr>
          <w:p w14:paraId="7CB23296"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Agente de Servicio, los Supervisores de Grupo, Operador de Atención al Cliente o los Operarios se encuentren sin el uniforme asignado: Bs150,00 (Ciento Cincuenta 00/100 Bolivianos).</w:t>
            </w:r>
          </w:p>
        </w:tc>
        <w:tc>
          <w:tcPr>
            <w:tcW w:w="1984" w:type="dxa"/>
            <w:vMerge/>
            <w:tcBorders>
              <w:bottom w:val="single" w:sz="4" w:space="0" w:color="auto"/>
            </w:tcBorders>
            <w:shd w:val="clear" w:color="auto" w:fill="auto"/>
            <w:vAlign w:val="center"/>
          </w:tcPr>
          <w:p w14:paraId="5B4B963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EF563F3" w14:textId="77777777" w:rsidTr="003D7976">
        <w:trPr>
          <w:trHeight w:val="325"/>
          <w:jc w:val="center"/>
        </w:trPr>
        <w:tc>
          <w:tcPr>
            <w:tcW w:w="7650" w:type="dxa"/>
            <w:shd w:val="clear" w:color="auto" w:fill="auto"/>
          </w:tcPr>
          <w:p w14:paraId="148E317A"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Agente de Servicio y los Supervisores de Grupo no se encuentren haciendo uso del color del uniforme asignado: Bs150,00 (Ciento Cincuenta 00/100 Bolivianos).</w:t>
            </w:r>
          </w:p>
        </w:tc>
        <w:tc>
          <w:tcPr>
            <w:tcW w:w="1984" w:type="dxa"/>
            <w:vMerge/>
            <w:tcBorders>
              <w:bottom w:val="single" w:sz="4" w:space="0" w:color="auto"/>
            </w:tcBorders>
            <w:shd w:val="clear" w:color="auto" w:fill="auto"/>
            <w:vAlign w:val="center"/>
          </w:tcPr>
          <w:p w14:paraId="2E0CDFE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6916EE4" w14:textId="77777777" w:rsidTr="003D7976">
        <w:trPr>
          <w:trHeight w:val="300"/>
          <w:jc w:val="center"/>
        </w:trPr>
        <w:tc>
          <w:tcPr>
            <w:tcW w:w="7650" w:type="dxa"/>
            <w:shd w:val="clear" w:color="auto" w:fill="auto"/>
          </w:tcPr>
          <w:p w14:paraId="6708375E"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los Supervisores y Operarios al ejecutar el servicio han descuidado el aseo personal y limpieza de los uniformes de trabajo: Bs50,00 (Cincuenta 00/100 Bolivianos).</w:t>
            </w:r>
          </w:p>
        </w:tc>
        <w:tc>
          <w:tcPr>
            <w:tcW w:w="1984" w:type="dxa"/>
            <w:vMerge/>
            <w:tcBorders>
              <w:bottom w:val="single" w:sz="4" w:space="0" w:color="auto"/>
            </w:tcBorders>
            <w:shd w:val="clear" w:color="auto" w:fill="auto"/>
            <w:vAlign w:val="center"/>
          </w:tcPr>
          <w:p w14:paraId="4141060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3D56632" w14:textId="77777777" w:rsidTr="003D7976">
        <w:trPr>
          <w:trHeight w:val="325"/>
          <w:jc w:val="center"/>
        </w:trPr>
        <w:tc>
          <w:tcPr>
            <w:tcW w:w="7650" w:type="dxa"/>
            <w:shd w:val="clear" w:color="auto" w:fill="auto"/>
          </w:tcPr>
          <w:p w14:paraId="4458290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personal no cuenta con la ropa adecuada para ejecutar el servicio (DS Nº 108): Bs150,00 (Ciento Cincuenta 00/100 Bolivianos), por persona.</w:t>
            </w:r>
          </w:p>
        </w:tc>
        <w:tc>
          <w:tcPr>
            <w:tcW w:w="1984" w:type="dxa"/>
            <w:vMerge/>
            <w:tcBorders>
              <w:bottom w:val="single" w:sz="4" w:space="0" w:color="auto"/>
            </w:tcBorders>
            <w:shd w:val="clear" w:color="auto" w:fill="auto"/>
            <w:vAlign w:val="center"/>
          </w:tcPr>
          <w:p w14:paraId="052B93E5"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6A6EF03" w14:textId="77777777" w:rsidTr="003D7976">
        <w:trPr>
          <w:trHeight w:val="325"/>
          <w:jc w:val="center"/>
        </w:trPr>
        <w:tc>
          <w:tcPr>
            <w:tcW w:w="7650" w:type="dxa"/>
            <w:shd w:val="clear" w:color="auto" w:fill="auto"/>
          </w:tcPr>
          <w:p w14:paraId="5CBE7A3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observarse que el producto de limpieza depositado en lugar visible no fue etiquetado para evitar riesgos de confusión en el uso de los materiales: Bs200,00 (Doscientos 00/100 Bolivianos).</w:t>
            </w:r>
          </w:p>
        </w:tc>
        <w:tc>
          <w:tcPr>
            <w:tcW w:w="1984" w:type="dxa"/>
            <w:vMerge/>
            <w:tcBorders>
              <w:bottom w:val="single" w:sz="4" w:space="0" w:color="auto"/>
            </w:tcBorders>
            <w:shd w:val="clear" w:color="auto" w:fill="auto"/>
            <w:vAlign w:val="center"/>
          </w:tcPr>
          <w:p w14:paraId="12642332"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4B28831" w14:textId="77777777" w:rsidTr="003D7976">
        <w:trPr>
          <w:trHeight w:val="325"/>
          <w:jc w:val="center"/>
        </w:trPr>
        <w:tc>
          <w:tcPr>
            <w:tcW w:w="7650" w:type="dxa"/>
            <w:shd w:val="clear" w:color="auto" w:fill="auto"/>
          </w:tcPr>
          <w:p w14:paraId="6D2C0241"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solicitud de reemplazo temporal de los Supervisores, Operador de Atención al Cliente u Operarios en forma escrita de manera oportuna al Fiscal de Servicio previa justificación del Agente del Servicio: Bs300,00 (Trescientos 00/100 Bolivianos).</w:t>
            </w:r>
          </w:p>
        </w:tc>
        <w:tc>
          <w:tcPr>
            <w:tcW w:w="1984" w:type="dxa"/>
            <w:vMerge/>
            <w:tcBorders>
              <w:bottom w:val="single" w:sz="4" w:space="0" w:color="auto"/>
            </w:tcBorders>
            <w:shd w:val="clear" w:color="auto" w:fill="auto"/>
            <w:vAlign w:val="center"/>
          </w:tcPr>
          <w:p w14:paraId="4C5F725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0D56DCD" w14:textId="77777777" w:rsidTr="003D7976">
        <w:trPr>
          <w:trHeight w:val="325"/>
          <w:jc w:val="center"/>
        </w:trPr>
        <w:tc>
          <w:tcPr>
            <w:tcW w:w="7650" w:type="dxa"/>
            <w:shd w:val="clear" w:color="auto" w:fill="auto"/>
          </w:tcPr>
          <w:p w14:paraId="501F7AB2"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la solicitud de reemplazo definitivo del Agente de Servicio, Supervisores, Operador de Servicio al Cliente u Operarios de limpieza, en forma </w:t>
            </w:r>
            <w:r w:rsidRPr="003D7976">
              <w:rPr>
                <w:rFonts w:ascii="Verdana" w:hAnsi="Verdana" w:cs="Arial"/>
                <w:sz w:val="18"/>
                <w:szCs w:val="18"/>
                <w:lang w:val="es-BO"/>
              </w:rPr>
              <w:lastRenderedPageBreak/>
              <w:t xml:space="preserve">escrita con 48 horas de anticipación, al Fiscal de Servicio previa </w:t>
            </w:r>
            <w:r w:rsidRPr="003D7976">
              <w:rPr>
                <w:rFonts w:ascii="Verdana" w:hAnsi="Verdana" w:cs="Arial"/>
                <w:color w:val="000000"/>
                <w:sz w:val="18"/>
                <w:szCs w:val="18"/>
                <w:lang w:val="es-BO"/>
              </w:rPr>
              <w:t>justificación</w:t>
            </w:r>
            <w:r w:rsidRPr="003D7976">
              <w:rPr>
                <w:rFonts w:ascii="Verdana" w:hAnsi="Verdana" w:cs="Arial"/>
                <w:sz w:val="18"/>
                <w:szCs w:val="18"/>
                <w:lang w:val="es-BO"/>
              </w:rPr>
              <w:t xml:space="preserve"> del Agente del Servicio: Bs300,00 (Trescientos 00/100 Bolivianos).</w:t>
            </w:r>
          </w:p>
        </w:tc>
        <w:tc>
          <w:tcPr>
            <w:tcW w:w="1984" w:type="dxa"/>
            <w:vMerge/>
            <w:tcBorders>
              <w:bottom w:val="single" w:sz="4" w:space="0" w:color="auto"/>
            </w:tcBorders>
            <w:shd w:val="clear" w:color="auto" w:fill="auto"/>
            <w:vAlign w:val="center"/>
          </w:tcPr>
          <w:p w14:paraId="62B2CFA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3EFBCFA" w14:textId="77777777" w:rsidTr="003D7976">
        <w:trPr>
          <w:trHeight w:val="325"/>
          <w:jc w:val="center"/>
        </w:trPr>
        <w:tc>
          <w:tcPr>
            <w:tcW w:w="7650" w:type="dxa"/>
            <w:shd w:val="clear" w:color="auto" w:fill="auto"/>
          </w:tcPr>
          <w:p w14:paraId="16E1F81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Por no efectuar el reemplazo temporal o definitivo del Agente de Servicio, Supervisores, Operador de Atención al cliente y Operarios de limpieza, con personal de similar o mayor experiencia: Bs300,00 (Trescientos 00/100 Bolivianos).</w:t>
            </w:r>
          </w:p>
        </w:tc>
        <w:tc>
          <w:tcPr>
            <w:tcW w:w="1984" w:type="dxa"/>
            <w:vMerge/>
            <w:tcBorders>
              <w:bottom w:val="single" w:sz="4" w:space="0" w:color="auto"/>
            </w:tcBorders>
            <w:shd w:val="clear" w:color="auto" w:fill="auto"/>
            <w:vAlign w:val="center"/>
          </w:tcPr>
          <w:p w14:paraId="75F64631"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35DC005" w14:textId="77777777" w:rsidTr="003D7976">
        <w:trPr>
          <w:trHeight w:val="325"/>
          <w:jc w:val="center"/>
        </w:trPr>
        <w:tc>
          <w:tcPr>
            <w:tcW w:w="7650" w:type="dxa"/>
            <w:shd w:val="clear" w:color="auto" w:fill="auto"/>
          </w:tcPr>
          <w:p w14:paraId="1F3185B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En caso de retiro de personal, por no comunicar en forma escrita y justificada al Departamento de Bienes y Servicios sobre la devolución de la credencial otorgada por el BCB y la retención de uniforme completo y otros elementos que identifiquen al personal alejado, en los cinco (5) días hábiles posteriores a haber ocurrido el suceso: Bs300,00 (Trescientos 00/100 Bolivianos).</w:t>
            </w:r>
          </w:p>
        </w:tc>
        <w:tc>
          <w:tcPr>
            <w:tcW w:w="1984" w:type="dxa"/>
            <w:vMerge/>
            <w:tcBorders>
              <w:bottom w:val="single" w:sz="4" w:space="0" w:color="auto"/>
            </w:tcBorders>
            <w:shd w:val="clear" w:color="auto" w:fill="auto"/>
            <w:vAlign w:val="center"/>
          </w:tcPr>
          <w:p w14:paraId="49E438A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6F82018" w14:textId="77777777" w:rsidTr="003D7976">
        <w:trPr>
          <w:trHeight w:val="268"/>
          <w:jc w:val="center"/>
        </w:trPr>
        <w:tc>
          <w:tcPr>
            <w:tcW w:w="7650" w:type="dxa"/>
            <w:shd w:val="clear" w:color="auto" w:fill="auto"/>
          </w:tcPr>
          <w:p w14:paraId="4E9C74D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efectuar retiros o ingresos de personal (en plazos cortos menores a 3 meses sin la debida justificación): Bs100,00 (Cien 00/100 Bolivianos) por persona.</w:t>
            </w:r>
          </w:p>
        </w:tc>
        <w:tc>
          <w:tcPr>
            <w:tcW w:w="1984" w:type="dxa"/>
            <w:vMerge/>
            <w:tcBorders>
              <w:bottom w:val="single" w:sz="4" w:space="0" w:color="auto"/>
            </w:tcBorders>
            <w:shd w:val="clear" w:color="auto" w:fill="auto"/>
            <w:vAlign w:val="center"/>
          </w:tcPr>
          <w:p w14:paraId="633BC4C2"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72334B9" w14:textId="77777777" w:rsidTr="003D7976">
        <w:trPr>
          <w:trHeight w:val="354"/>
          <w:jc w:val="center"/>
        </w:trPr>
        <w:tc>
          <w:tcPr>
            <w:tcW w:w="7650" w:type="dxa"/>
            <w:shd w:val="clear" w:color="auto" w:fill="auto"/>
          </w:tcPr>
          <w:p w14:paraId="77F3F57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la suspensión del servicio de cualquiera de los grupos sin justificación por más de una (1) hora continua: Bs500,00 (Quinientos 00/100 Bolivianos).</w:t>
            </w:r>
          </w:p>
        </w:tc>
        <w:tc>
          <w:tcPr>
            <w:tcW w:w="1984" w:type="dxa"/>
            <w:vMerge/>
            <w:tcBorders>
              <w:bottom w:val="single" w:sz="4" w:space="0" w:color="auto"/>
            </w:tcBorders>
            <w:shd w:val="clear" w:color="auto" w:fill="auto"/>
            <w:vAlign w:val="center"/>
          </w:tcPr>
          <w:p w14:paraId="651D7BC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FBF6019" w14:textId="77777777" w:rsidTr="003D7976">
        <w:trPr>
          <w:trHeight w:val="524"/>
          <w:jc w:val="center"/>
        </w:trPr>
        <w:tc>
          <w:tcPr>
            <w:tcW w:w="7650" w:type="dxa"/>
            <w:shd w:val="clear" w:color="auto" w:fill="auto"/>
          </w:tcPr>
          <w:p w14:paraId="5CAA8176"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pago al SIREMU de la Tasa de Uso del Botadero Municipal por los desechos sólidos generados en el proceso de limpieza de inmuebles del BCB</w:t>
            </w:r>
            <w:r w:rsidRPr="003D7976">
              <w:rPr>
                <w:rFonts w:ascii="Verdana" w:hAnsi="Verdana" w:cs="Arial"/>
                <w:color w:val="000000"/>
                <w:sz w:val="18"/>
                <w:szCs w:val="18"/>
                <w:lang w:val="es-BO"/>
              </w:rPr>
              <w:t>, incluyendo el material</w:t>
            </w:r>
            <w:r w:rsidRPr="003D7976">
              <w:rPr>
                <w:rFonts w:ascii="Verdana" w:hAnsi="Verdana" w:cs="Arial"/>
                <w:i/>
                <w:color w:val="000000"/>
                <w:sz w:val="18"/>
                <w:szCs w:val="18"/>
                <w:lang w:val="es-BO"/>
              </w:rPr>
              <w:t xml:space="preserve"> </w:t>
            </w:r>
            <w:r w:rsidRPr="003D7976">
              <w:rPr>
                <w:rFonts w:ascii="Verdana" w:hAnsi="Verdana" w:cs="Arial"/>
                <w:color w:val="000000"/>
                <w:sz w:val="18"/>
                <w:szCs w:val="18"/>
                <w:lang w:val="es-BO"/>
              </w:rPr>
              <w:t>monetario destruido,</w:t>
            </w:r>
            <w:r w:rsidRPr="003D7976">
              <w:rPr>
                <w:rFonts w:ascii="Verdana" w:hAnsi="Verdana" w:cs="Arial"/>
                <w:color w:val="0000FF"/>
                <w:sz w:val="18"/>
                <w:szCs w:val="18"/>
                <w:lang w:val="es-BO"/>
              </w:rPr>
              <w:t xml:space="preserve"> </w:t>
            </w:r>
            <w:r w:rsidRPr="003D7976">
              <w:rPr>
                <w:rFonts w:ascii="Verdana" w:hAnsi="Verdana" w:cs="Arial"/>
                <w:color w:val="000000"/>
                <w:sz w:val="18"/>
                <w:szCs w:val="18"/>
                <w:lang w:val="es-BO"/>
              </w:rPr>
              <w:t>p</w:t>
            </w:r>
            <w:r w:rsidRPr="003D7976">
              <w:rPr>
                <w:rFonts w:ascii="Verdana" w:hAnsi="Verdana" w:cs="Arial"/>
                <w:sz w:val="18"/>
                <w:szCs w:val="18"/>
                <w:lang w:val="es-BO"/>
              </w:rPr>
              <w:t>ago que deberá efectuarse en los plazos y condiciones señalados por las autoridades municipales: Bs1.000,00 (Un Mil 00/100 Bolivianos).</w:t>
            </w:r>
          </w:p>
        </w:tc>
        <w:tc>
          <w:tcPr>
            <w:tcW w:w="1984" w:type="dxa"/>
            <w:vMerge/>
            <w:tcBorders>
              <w:bottom w:val="single" w:sz="4" w:space="0" w:color="auto"/>
            </w:tcBorders>
            <w:shd w:val="clear" w:color="auto" w:fill="auto"/>
            <w:vAlign w:val="center"/>
          </w:tcPr>
          <w:p w14:paraId="1435670F"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C474F1D" w14:textId="77777777" w:rsidTr="003D7976">
        <w:trPr>
          <w:trHeight w:val="524"/>
          <w:jc w:val="center"/>
        </w:trPr>
        <w:tc>
          <w:tcPr>
            <w:tcW w:w="7650" w:type="dxa"/>
            <w:shd w:val="clear" w:color="auto" w:fill="auto"/>
          </w:tcPr>
          <w:p w14:paraId="4BD67B0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presentar mensualmente la fotocopia del comprobante de pago al Sistema de Regulación Municipal (SIREMU) de la Tasa de Uso del Botadero Municipal por los  desechos sólidos generados en el proceso de limpieza de inmuebles del BCB</w:t>
            </w:r>
            <w:r w:rsidRPr="003D7976">
              <w:rPr>
                <w:rFonts w:ascii="Verdana" w:hAnsi="Verdana" w:cs="Arial"/>
                <w:color w:val="000000"/>
                <w:sz w:val="18"/>
                <w:szCs w:val="18"/>
                <w:lang w:val="es-BO"/>
              </w:rPr>
              <w:t>, incluyendo el material</w:t>
            </w:r>
            <w:r w:rsidRPr="003D7976">
              <w:rPr>
                <w:rFonts w:ascii="Verdana" w:hAnsi="Verdana" w:cs="Arial"/>
                <w:i/>
                <w:color w:val="000000"/>
                <w:sz w:val="18"/>
                <w:szCs w:val="18"/>
                <w:lang w:val="es-BO"/>
              </w:rPr>
              <w:t xml:space="preserve"> </w:t>
            </w:r>
            <w:r w:rsidRPr="003D7976">
              <w:rPr>
                <w:rFonts w:ascii="Verdana" w:hAnsi="Verdana" w:cs="Arial"/>
                <w:color w:val="000000"/>
                <w:sz w:val="18"/>
                <w:szCs w:val="18"/>
                <w:lang w:val="es-BO"/>
              </w:rPr>
              <w:t>monetario destruido</w:t>
            </w:r>
            <w:r w:rsidRPr="003D7976">
              <w:rPr>
                <w:rFonts w:ascii="Verdana" w:hAnsi="Verdana" w:cs="Arial"/>
                <w:sz w:val="18"/>
                <w:szCs w:val="18"/>
                <w:lang w:val="es-BO"/>
              </w:rPr>
              <w:t xml:space="preserve"> Bs500,00 (Quinientos 00/100 Bolivianos).</w:t>
            </w:r>
          </w:p>
        </w:tc>
        <w:tc>
          <w:tcPr>
            <w:tcW w:w="1984" w:type="dxa"/>
            <w:vMerge/>
            <w:tcBorders>
              <w:bottom w:val="single" w:sz="4" w:space="0" w:color="auto"/>
            </w:tcBorders>
            <w:shd w:val="clear" w:color="auto" w:fill="auto"/>
            <w:vAlign w:val="center"/>
          </w:tcPr>
          <w:p w14:paraId="7E3A43C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994F2C3" w14:textId="77777777" w:rsidTr="003D7976">
        <w:trPr>
          <w:trHeight w:val="156"/>
          <w:jc w:val="center"/>
        </w:trPr>
        <w:tc>
          <w:tcPr>
            <w:tcW w:w="7650" w:type="dxa"/>
            <w:shd w:val="clear" w:color="auto" w:fill="auto"/>
          </w:tcPr>
          <w:p w14:paraId="76B2BDF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servicio de limpieza en las instalaciones citadas en el punto C: Bs300,00 (Trescientos 00/100 Bolivianos).</w:t>
            </w:r>
          </w:p>
        </w:tc>
        <w:tc>
          <w:tcPr>
            <w:tcW w:w="1984" w:type="dxa"/>
            <w:vMerge/>
            <w:tcBorders>
              <w:bottom w:val="single" w:sz="4" w:space="0" w:color="auto"/>
            </w:tcBorders>
            <w:shd w:val="clear" w:color="auto" w:fill="auto"/>
            <w:vAlign w:val="center"/>
          </w:tcPr>
          <w:p w14:paraId="422E699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68F5618" w14:textId="77777777" w:rsidTr="003D7976">
        <w:trPr>
          <w:trHeight w:val="301"/>
          <w:jc w:val="center"/>
        </w:trPr>
        <w:tc>
          <w:tcPr>
            <w:tcW w:w="7650" w:type="dxa"/>
            <w:shd w:val="clear" w:color="auto" w:fill="auto"/>
          </w:tcPr>
          <w:p w14:paraId="3231EBD2"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servicio de limpieza en las áreas citadas en el numeral 6 del inciso B): Bs300,00 (Trescientos 00/100 Bolivianos).</w:t>
            </w:r>
          </w:p>
        </w:tc>
        <w:tc>
          <w:tcPr>
            <w:tcW w:w="1984" w:type="dxa"/>
            <w:vMerge/>
            <w:tcBorders>
              <w:bottom w:val="single" w:sz="4" w:space="0" w:color="auto"/>
            </w:tcBorders>
            <w:shd w:val="clear" w:color="auto" w:fill="auto"/>
            <w:vAlign w:val="center"/>
          </w:tcPr>
          <w:p w14:paraId="4030ADF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595DC24" w14:textId="77777777" w:rsidTr="003D7976">
        <w:trPr>
          <w:trHeight w:val="524"/>
          <w:jc w:val="center"/>
        </w:trPr>
        <w:tc>
          <w:tcPr>
            <w:tcW w:w="7650" w:type="dxa"/>
            <w:shd w:val="clear" w:color="auto" w:fill="auto"/>
          </w:tcPr>
          <w:p w14:paraId="63E69D6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servicio de limpieza en todo mueble de oficina: de madera, metal, vidrio, etc. (escritorios, credenzas, estantes, gaveteros, mesas, etc.) o sin utilizar para la realización de este trabajo, productos apropiados para cada material: Bs200,00 (Doscientos 00/100 Bolivianos).</w:t>
            </w:r>
          </w:p>
        </w:tc>
        <w:tc>
          <w:tcPr>
            <w:tcW w:w="1984" w:type="dxa"/>
            <w:vMerge/>
            <w:tcBorders>
              <w:bottom w:val="single" w:sz="4" w:space="0" w:color="auto"/>
            </w:tcBorders>
            <w:shd w:val="clear" w:color="auto" w:fill="auto"/>
            <w:vAlign w:val="center"/>
          </w:tcPr>
          <w:p w14:paraId="213050B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D85856B" w14:textId="77777777" w:rsidTr="003D7976">
        <w:trPr>
          <w:trHeight w:val="355"/>
          <w:jc w:val="center"/>
        </w:trPr>
        <w:tc>
          <w:tcPr>
            <w:tcW w:w="7650" w:type="dxa"/>
            <w:shd w:val="clear" w:color="auto" w:fill="auto"/>
          </w:tcPr>
          <w:p w14:paraId="712B327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desmanchado de alfombras, con productos adecuados para cada tipo de alfombra ya sea de oficinas o del auditorio: Bs200,00 (Doscientos 00/100 Bolivianos).</w:t>
            </w:r>
          </w:p>
        </w:tc>
        <w:tc>
          <w:tcPr>
            <w:tcW w:w="1984" w:type="dxa"/>
            <w:vMerge/>
            <w:tcBorders>
              <w:bottom w:val="single" w:sz="4" w:space="0" w:color="auto"/>
            </w:tcBorders>
            <w:shd w:val="clear" w:color="auto" w:fill="auto"/>
            <w:vAlign w:val="center"/>
          </w:tcPr>
          <w:p w14:paraId="213C9DF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035FA64" w14:textId="77777777" w:rsidTr="003D7976">
        <w:trPr>
          <w:trHeight w:val="524"/>
          <w:jc w:val="center"/>
        </w:trPr>
        <w:tc>
          <w:tcPr>
            <w:tcW w:w="7650" w:type="dxa"/>
            <w:shd w:val="clear" w:color="auto" w:fill="auto"/>
          </w:tcPr>
          <w:p w14:paraId="765C2E8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aspirado y lavado de cortinas con estricto cuidado evitando que se encojan o se malogren: Bs200,00 (Doscientos 00/100 Bolivianos), debiendo el proveedor reemplazar las cortinas dañadas por otras similares en las próximas 72 horas de acontecido el hecho.</w:t>
            </w:r>
          </w:p>
        </w:tc>
        <w:tc>
          <w:tcPr>
            <w:tcW w:w="1984" w:type="dxa"/>
            <w:vMerge/>
            <w:tcBorders>
              <w:bottom w:val="single" w:sz="4" w:space="0" w:color="auto"/>
            </w:tcBorders>
            <w:shd w:val="clear" w:color="auto" w:fill="auto"/>
            <w:vAlign w:val="center"/>
          </w:tcPr>
          <w:p w14:paraId="497247B6"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221C43C" w14:textId="77777777" w:rsidTr="003D7976">
        <w:trPr>
          <w:trHeight w:val="298"/>
          <w:jc w:val="center"/>
        </w:trPr>
        <w:tc>
          <w:tcPr>
            <w:tcW w:w="7650" w:type="dxa"/>
            <w:shd w:val="clear" w:color="auto" w:fill="auto"/>
          </w:tcPr>
          <w:p w14:paraId="71D3B008"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persianas de PVC, con productos apropiados para este material: Bs200,00 (Doscientos 00/100 Bolivianos).</w:t>
            </w:r>
          </w:p>
        </w:tc>
        <w:tc>
          <w:tcPr>
            <w:tcW w:w="1984" w:type="dxa"/>
            <w:vMerge/>
            <w:tcBorders>
              <w:bottom w:val="single" w:sz="4" w:space="0" w:color="auto"/>
            </w:tcBorders>
            <w:shd w:val="clear" w:color="auto" w:fill="auto"/>
            <w:vAlign w:val="center"/>
          </w:tcPr>
          <w:p w14:paraId="61151DB6"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B461133" w14:textId="77777777" w:rsidTr="003D7976">
        <w:trPr>
          <w:trHeight w:val="281"/>
          <w:jc w:val="center"/>
        </w:trPr>
        <w:tc>
          <w:tcPr>
            <w:tcW w:w="7650" w:type="dxa"/>
            <w:shd w:val="clear" w:color="auto" w:fill="auto"/>
          </w:tcPr>
          <w:p w14:paraId="6471E19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pisos y gradas d</w:t>
            </w:r>
            <w:r w:rsidRPr="003D7976">
              <w:rPr>
                <w:rFonts w:ascii="Verdana" w:hAnsi="Verdana" w:cs="Arial"/>
                <w:color w:val="000000"/>
                <w:sz w:val="18"/>
                <w:szCs w:val="18"/>
                <w:lang w:val="es-BO"/>
              </w:rPr>
              <w:t xml:space="preserve">e vinilo, cerámica, mármol y otros, con limpiador concentrado con agentes alcalinos y desengrasantes Bs200,00 (Doscientos </w:t>
            </w:r>
            <w:r w:rsidRPr="003D7976">
              <w:rPr>
                <w:rFonts w:ascii="Verdana" w:hAnsi="Verdana" w:cs="Arial"/>
                <w:sz w:val="18"/>
                <w:szCs w:val="18"/>
                <w:lang w:val="es-BO"/>
              </w:rPr>
              <w:t>00/100 Bolivianos).</w:t>
            </w:r>
          </w:p>
        </w:tc>
        <w:tc>
          <w:tcPr>
            <w:tcW w:w="1984" w:type="dxa"/>
            <w:vMerge/>
            <w:tcBorders>
              <w:bottom w:val="single" w:sz="4" w:space="0" w:color="auto"/>
            </w:tcBorders>
            <w:shd w:val="clear" w:color="auto" w:fill="auto"/>
            <w:vAlign w:val="center"/>
          </w:tcPr>
          <w:p w14:paraId="7FE8A67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1F86889" w14:textId="77777777" w:rsidTr="003D7976">
        <w:trPr>
          <w:trHeight w:val="355"/>
          <w:jc w:val="center"/>
        </w:trPr>
        <w:tc>
          <w:tcPr>
            <w:tcW w:w="7650" w:type="dxa"/>
            <w:shd w:val="clear" w:color="auto" w:fill="auto"/>
          </w:tcPr>
          <w:p w14:paraId="6A0E8467"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del área de cocina con lavandina y otros productos especiales para este trabajo: Bs200,00 (Doscientos 00/100 Bolivianos).</w:t>
            </w:r>
          </w:p>
        </w:tc>
        <w:tc>
          <w:tcPr>
            <w:tcW w:w="1984" w:type="dxa"/>
            <w:vMerge/>
            <w:tcBorders>
              <w:bottom w:val="single" w:sz="4" w:space="0" w:color="auto"/>
            </w:tcBorders>
            <w:shd w:val="clear" w:color="auto" w:fill="auto"/>
            <w:vAlign w:val="center"/>
          </w:tcPr>
          <w:p w14:paraId="49FA4A12"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AF5BBAE" w14:textId="77777777" w:rsidTr="003D7976">
        <w:trPr>
          <w:trHeight w:val="354"/>
          <w:jc w:val="center"/>
        </w:trPr>
        <w:tc>
          <w:tcPr>
            <w:tcW w:w="7650" w:type="dxa"/>
            <w:shd w:val="clear" w:color="auto" w:fill="auto"/>
          </w:tcPr>
          <w:p w14:paraId="51CF1AFF"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viruteado y encerado de pisos de parquet, gradas y otros de madera con maquinaria industrial y productos de alto tráfico: Bs200,00 (Doscientos 00/100 Bolivianos).</w:t>
            </w:r>
          </w:p>
        </w:tc>
        <w:tc>
          <w:tcPr>
            <w:tcW w:w="1984" w:type="dxa"/>
            <w:vMerge/>
            <w:tcBorders>
              <w:bottom w:val="single" w:sz="4" w:space="0" w:color="auto"/>
            </w:tcBorders>
            <w:shd w:val="clear" w:color="auto" w:fill="auto"/>
            <w:vAlign w:val="center"/>
          </w:tcPr>
          <w:p w14:paraId="114B9091"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AD713AB" w14:textId="77777777" w:rsidTr="003D7976">
        <w:trPr>
          <w:trHeight w:val="174"/>
          <w:jc w:val="center"/>
        </w:trPr>
        <w:tc>
          <w:tcPr>
            <w:tcW w:w="7650" w:type="dxa"/>
            <w:shd w:val="clear" w:color="auto" w:fill="auto"/>
          </w:tcPr>
          <w:p w14:paraId="602DD41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mamparas de tela con productos adecuados</w:t>
            </w:r>
            <w:r w:rsidRPr="003D7976">
              <w:rPr>
                <w:rFonts w:ascii="Verdana" w:hAnsi="Verdana" w:cs="Arial"/>
                <w:i/>
                <w:color w:val="000000"/>
                <w:sz w:val="18"/>
                <w:szCs w:val="18"/>
                <w:lang w:val="es-BO"/>
              </w:rPr>
              <w:t>,</w:t>
            </w:r>
            <w:r w:rsidRPr="003D7976">
              <w:rPr>
                <w:rFonts w:ascii="Verdana" w:hAnsi="Verdana" w:cs="Arial"/>
                <w:sz w:val="18"/>
                <w:szCs w:val="18"/>
                <w:lang w:val="es-BO"/>
              </w:rPr>
              <w:t xml:space="preserve"> que no manchen ni destiñan o hacerlo con productos que dañen el bien: Bs200,00 (Doscientos 00/100 Bolivianos).</w:t>
            </w:r>
          </w:p>
        </w:tc>
        <w:tc>
          <w:tcPr>
            <w:tcW w:w="1984" w:type="dxa"/>
            <w:vMerge/>
            <w:tcBorders>
              <w:bottom w:val="single" w:sz="4" w:space="0" w:color="auto"/>
            </w:tcBorders>
            <w:shd w:val="clear" w:color="auto" w:fill="auto"/>
            <w:vAlign w:val="center"/>
          </w:tcPr>
          <w:p w14:paraId="592EFE1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8EE44B2" w14:textId="77777777" w:rsidTr="003D7976">
        <w:trPr>
          <w:trHeight w:val="319"/>
          <w:jc w:val="center"/>
        </w:trPr>
        <w:tc>
          <w:tcPr>
            <w:tcW w:w="7650" w:type="dxa"/>
            <w:shd w:val="clear" w:color="auto" w:fill="auto"/>
          </w:tcPr>
          <w:p w14:paraId="281A7A5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Por no efectuar la limpieza de mamparas de vidrio con marcos de aluminio con productos adecuados o hacerlo con productos que</w:t>
            </w:r>
            <w:r w:rsidRPr="003D7976">
              <w:rPr>
                <w:rFonts w:ascii="Verdana" w:hAnsi="Verdana" w:cs="Arial"/>
                <w:color w:val="000000"/>
                <w:sz w:val="18"/>
                <w:szCs w:val="18"/>
                <w:lang w:val="es-BO"/>
              </w:rPr>
              <w:t xml:space="preserve"> dañen</w:t>
            </w:r>
            <w:r w:rsidRPr="003D7976">
              <w:rPr>
                <w:rFonts w:ascii="Verdana" w:hAnsi="Verdana" w:cs="Arial"/>
                <w:i/>
                <w:color w:val="000000"/>
                <w:sz w:val="18"/>
                <w:szCs w:val="18"/>
                <w:lang w:val="es-BO"/>
              </w:rPr>
              <w:t xml:space="preserve"> </w:t>
            </w:r>
            <w:r w:rsidRPr="003D7976">
              <w:rPr>
                <w:rFonts w:ascii="Verdana" w:hAnsi="Verdana" w:cs="Arial"/>
                <w:color w:val="000000"/>
                <w:sz w:val="18"/>
                <w:szCs w:val="18"/>
                <w:lang w:val="es-BO"/>
              </w:rPr>
              <w:t>al bien</w:t>
            </w:r>
            <w:r w:rsidRPr="003D7976">
              <w:rPr>
                <w:rFonts w:ascii="Verdana" w:hAnsi="Verdana" w:cs="Arial"/>
                <w:sz w:val="18"/>
                <w:szCs w:val="18"/>
                <w:lang w:val="es-BO"/>
              </w:rPr>
              <w:t>: Bs200,00 (Doscientos 00/100 Bolivianos).</w:t>
            </w:r>
          </w:p>
        </w:tc>
        <w:tc>
          <w:tcPr>
            <w:tcW w:w="1984" w:type="dxa"/>
            <w:vMerge/>
            <w:tcBorders>
              <w:bottom w:val="single" w:sz="4" w:space="0" w:color="auto"/>
            </w:tcBorders>
            <w:shd w:val="clear" w:color="auto" w:fill="auto"/>
            <w:vAlign w:val="center"/>
          </w:tcPr>
          <w:p w14:paraId="1AD5035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6DF88A4" w14:textId="77777777" w:rsidTr="003D7976">
        <w:trPr>
          <w:trHeight w:val="60"/>
          <w:jc w:val="center"/>
        </w:trPr>
        <w:tc>
          <w:tcPr>
            <w:tcW w:w="7650" w:type="dxa"/>
            <w:shd w:val="clear" w:color="auto" w:fill="auto"/>
          </w:tcPr>
          <w:p w14:paraId="67CE58E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el desempolvado de cuadros, muros, sócalos, cielos rasos, ductos de ventilación y de calefacción, con plumeros </w:t>
            </w:r>
            <w:r w:rsidRPr="003D7976">
              <w:rPr>
                <w:rFonts w:ascii="Verdana" w:hAnsi="Verdana" w:cs="Arial"/>
                <w:color w:val="000000"/>
                <w:sz w:val="18"/>
                <w:szCs w:val="18"/>
                <w:lang w:val="es-BO"/>
              </w:rPr>
              <w:t>o materiales</w:t>
            </w:r>
            <w:r w:rsidRPr="003D7976">
              <w:rPr>
                <w:rFonts w:ascii="Verdana" w:hAnsi="Verdana" w:cs="Arial"/>
                <w:sz w:val="18"/>
                <w:szCs w:val="18"/>
                <w:lang w:val="es-BO"/>
              </w:rPr>
              <w:t xml:space="preserve"> adecuados para cada lugar: Bs200,00 (Doscientos 00/100 Bolivianos).</w:t>
            </w:r>
          </w:p>
        </w:tc>
        <w:tc>
          <w:tcPr>
            <w:tcW w:w="1984" w:type="dxa"/>
            <w:vMerge/>
            <w:tcBorders>
              <w:bottom w:val="single" w:sz="4" w:space="0" w:color="auto"/>
            </w:tcBorders>
            <w:shd w:val="clear" w:color="auto" w:fill="auto"/>
            <w:vAlign w:val="center"/>
          </w:tcPr>
          <w:p w14:paraId="7236441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7BBCDD0" w14:textId="77777777" w:rsidTr="003D7976">
        <w:trPr>
          <w:trHeight w:val="60"/>
          <w:jc w:val="center"/>
        </w:trPr>
        <w:tc>
          <w:tcPr>
            <w:tcW w:w="7650" w:type="dxa"/>
            <w:shd w:val="clear" w:color="auto" w:fill="auto"/>
          </w:tcPr>
          <w:p w14:paraId="6889C45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aspirado y desmanchado de sillas y sillones con enseres y productos apropiados y de buena calidad, considerando el tipo de material con que están elaborados: Bs200,00 (Doscientos 00/100 Bolivianos).</w:t>
            </w:r>
          </w:p>
        </w:tc>
        <w:tc>
          <w:tcPr>
            <w:tcW w:w="1984" w:type="dxa"/>
            <w:vMerge/>
            <w:tcBorders>
              <w:bottom w:val="single" w:sz="4" w:space="0" w:color="auto"/>
            </w:tcBorders>
            <w:shd w:val="clear" w:color="auto" w:fill="auto"/>
            <w:vAlign w:val="center"/>
          </w:tcPr>
          <w:p w14:paraId="083DD90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C578666" w14:textId="77777777" w:rsidTr="003D7976">
        <w:trPr>
          <w:trHeight w:val="524"/>
          <w:jc w:val="center"/>
        </w:trPr>
        <w:tc>
          <w:tcPr>
            <w:tcW w:w="7650" w:type="dxa"/>
            <w:shd w:val="clear" w:color="auto" w:fill="auto"/>
          </w:tcPr>
          <w:p w14:paraId="0AD39076"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la limpieza y desinfección de teléfonos digitales, teléfonos IP, calculadoras, fotocopiadoras, destructoras de papel, basureros, etc. con productos especiales de calidad para este tipo de equipos o por hacerlo con productos </w:t>
            </w:r>
            <w:r w:rsidRPr="003D7976">
              <w:rPr>
                <w:rFonts w:ascii="Verdana" w:hAnsi="Verdana" w:cs="Arial"/>
                <w:color w:val="000000"/>
                <w:sz w:val="18"/>
                <w:szCs w:val="18"/>
                <w:lang w:val="es-BO"/>
              </w:rPr>
              <w:t>que dañen los bienes</w:t>
            </w:r>
            <w:r w:rsidRPr="003D7976">
              <w:rPr>
                <w:rFonts w:ascii="Verdana" w:hAnsi="Verdana" w:cs="Arial"/>
                <w:sz w:val="18"/>
                <w:szCs w:val="18"/>
                <w:lang w:val="es-BO"/>
              </w:rPr>
              <w:t>: Bs200,00 (Doscientos 00/100 Bolivianos).</w:t>
            </w:r>
          </w:p>
        </w:tc>
        <w:tc>
          <w:tcPr>
            <w:tcW w:w="1984" w:type="dxa"/>
            <w:vMerge/>
            <w:tcBorders>
              <w:bottom w:val="single" w:sz="4" w:space="0" w:color="auto"/>
            </w:tcBorders>
            <w:shd w:val="clear" w:color="auto" w:fill="auto"/>
            <w:vAlign w:val="center"/>
          </w:tcPr>
          <w:p w14:paraId="7159C7E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9CF6E98" w14:textId="77777777" w:rsidTr="003D7976">
        <w:trPr>
          <w:trHeight w:val="257"/>
          <w:jc w:val="center"/>
        </w:trPr>
        <w:tc>
          <w:tcPr>
            <w:tcW w:w="7650" w:type="dxa"/>
            <w:shd w:val="clear" w:color="auto" w:fill="auto"/>
          </w:tcPr>
          <w:p w14:paraId="64CBACA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la limpieza y desinfección de equipos de computación, monitores, impresoras, escáneres y faxes no fue realizado con productos especiales de calidad en coordinación con el Dpto. de Soporte Técnico de la Gerencia de Sistemas: Bs200,00 (Doscientos 00/100 Bolivianos).</w:t>
            </w:r>
          </w:p>
        </w:tc>
        <w:tc>
          <w:tcPr>
            <w:tcW w:w="1984" w:type="dxa"/>
            <w:vMerge/>
            <w:tcBorders>
              <w:bottom w:val="single" w:sz="4" w:space="0" w:color="auto"/>
            </w:tcBorders>
            <w:shd w:val="clear" w:color="auto" w:fill="auto"/>
            <w:vAlign w:val="center"/>
          </w:tcPr>
          <w:p w14:paraId="74AA717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90A7030" w14:textId="77777777" w:rsidTr="003D7976">
        <w:trPr>
          <w:trHeight w:val="133"/>
          <w:jc w:val="center"/>
        </w:trPr>
        <w:tc>
          <w:tcPr>
            <w:tcW w:w="7650" w:type="dxa"/>
            <w:shd w:val="clear" w:color="auto" w:fill="auto"/>
          </w:tcPr>
          <w:p w14:paraId="35D29602"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tomacorrientes, con el cuidado respectivo: Bs200,00 (Doscientos 00/100 Bolivianos).</w:t>
            </w:r>
          </w:p>
        </w:tc>
        <w:tc>
          <w:tcPr>
            <w:tcW w:w="1984" w:type="dxa"/>
            <w:vMerge/>
            <w:tcBorders>
              <w:bottom w:val="single" w:sz="4" w:space="0" w:color="auto"/>
            </w:tcBorders>
            <w:shd w:val="clear" w:color="auto" w:fill="auto"/>
            <w:vAlign w:val="center"/>
          </w:tcPr>
          <w:p w14:paraId="6AD1ADEE"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C21933E" w14:textId="77777777" w:rsidTr="003D7976">
        <w:trPr>
          <w:trHeight w:val="128"/>
          <w:jc w:val="center"/>
        </w:trPr>
        <w:tc>
          <w:tcPr>
            <w:tcW w:w="7650" w:type="dxa"/>
            <w:shd w:val="clear" w:color="auto" w:fill="auto"/>
          </w:tcPr>
          <w:p w14:paraId="707E842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las cabinas de los ascensores con vaselina líquida para paredes de acero inoxidable y productos apropiados para limpieza de los vidrios de espejos: Bs200,00 (Doscientos 00/100 Bolivianos).</w:t>
            </w:r>
          </w:p>
        </w:tc>
        <w:tc>
          <w:tcPr>
            <w:tcW w:w="1984" w:type="dxa"/>
            <w:vMerge/>
            <w:tcBorders>
              <w:bottom w:val="single" w:sz="4" w:space="0" w:color="auto"/>
            </w:tcBorders>
            <w:shd w:val="clear" w:color="auto" w:fill="auto"/>
            <w:vAlign w:val="center"/>
          </w:tcPr>
          <w:p w14:paraId="409FC3A6"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611BF00" w14:textId="77777777" w:rsidTr="003D7976">
        <w:trPr>
          <w:trHeight w:val="317"/>
          <w:jc w:val="center"/>
        </w:trPr>
        <w:tc>
          <w:tcPr>
            <w:tcW w:w="7650" w:type="dxa"/>
            <w:shd w:val="clear" w:color="auto" w:fill="auto"/>
          </w:tcPr>
          <w:p w14:paraId="3F1A867E"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 barandas y pasamanos con material y productos apropiados para este trabajo: Bs200,00 (Doscientos 00/100 Bolivianos).</w:t>
            </w:r>
          </w:p>
        </w:tc>
        <w:tc>
          <w:tcPr>
            <w:tcW w:w="1984" w:type="dxa"/>
            <w:vMerge/>
            <w:tcBorders>
              <w:bottom w:val="single" w:sz="4" w:space="0" w:color="auto"/>
            </w:tcBorders>
            <w:shd w:val="clear" w:color="auto" w:fill="auto"/>
            <w:vAlign w:val="center"/>
          </w:tcPr>
          <w:p w14:paraId="77A668D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B86492F" w14:textId="77777777" w:rsidTr="003D7976">
        <w:trPr>
          <w:trHeight w:val="283"/>
          <w:jc w:val="center"/>
        </w:trPr>
        <w:tc>
          <w:tcPr>
            <w:tcW w:w="7650" w:type="dxa"/>
            <w:shd w:val="clear" w:color="auto" w:fill="auto"/>
          </w:tcPr>
          <w:p w14:paraId="31D93F3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lavado y barrido general de áreas de cemento y estacionamientos, con material adecuado: Bs200,00 (Doscientos 00/100 Bolivianos).</w:t>
            </w:r>
          </w:p>
        </w:tc>
        <w:tc>
          <w:tcPr>
            <w:tcW w:w="1984" w:type="dxa"/>
            <w:vMerge/>
            <w:tcBorders>
              <w:bottom w:val="single" w:sz="4" w:space="0" w:color="auto"/>
            </w:tcBorders>
            <w:shd w:val="clear" w:color="auto" w:fill="auto"/>
            <w:vAlign w:val="center"/>
          </w:tcPr>
          <w:p w14:paraId="765BD1A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857F2F1" w14:textId="77777777" w:rsidTr="003D7976">
        <w:trPr>
          <w:trHeight w:val="375"/>
          <w:jc w:val="center"/>
        </w:trPr>
        <w:tc>
          <w:tcPr>
            <w:tcW w:w="7650" w:type="dxa"/>
            <w:shd w:val="clear" w:color="auto" w:fill="auto"/>
          </w:tcPr>
          <w:p w14:paraId="29B26A5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desodorización y desinfección de artefactos sanitarios, inodoros, urinarios, azulejos, pisos, paredes, lavamanos, espejos, duchas, etc.: Bs200,00 (Doscientos 00/100 Bolivianos).</w:t>
            </w:r>
          </w:p>
        </w:tc>
        <w:tc>
          <w:tcPr>
            <w:tcW w:w="1984" w:type="dxa"/>
            <w:vMerge/>
            <w:tcBorders>
              <w:bottom w:val="single" w:sz="4" w:space="0" w:color="auto"/>
            </w:tcBorders>
            <w:shd w:val="clear" w:color="auto" w:fill="auto"/>
            <w:vAlign w:val="center"/>
          </w:tcPr>
          <w:p w14:paraId="3CA746E7"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6C72BD2" w14:textId="77777777" w:rsidTr="003D7976">
        <w:trPr>
          <w:trHeight w:val="322"/>
          <w:jc w:val="center"/>
        </w:trPr>
        <w:tc>
          <w:tcPr>
            <w:tcW w:w="7650" w:type="dxa"/>
            <w:shd w:val="clear" w:color="auto" w:fill="auto"/>
          </w:tcPr>
          <w:p w14:paraId="610FFE63"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equipar los baños de forma permanente con papel higiénico (se excluyen aquellos casos particulares determinados por el Fiscal del Servicio): Bs200,00 (Doscientos 00/100 Bolivianos).</w:t>
            </w:r>
          </w:p>
        </w:tc>
        <w:tc>
          <w:tcPr>
            <w:tcW w:w="1984" w:type="dxa"/>
            <w:vMerge/>
            <w:tcBorders>
              <w:bottom w:val="single" w:sz="4" w:space="0" w:color="auto"/>
            </w:tcBorders>
            <w:shd w:val="clear" w:color="auto" w:fill="auto"/>
            <w:vAlign w:val="center"/>
          </w:tcPr>
          <w:p w14:paraId="3D9EF91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865E21C" w14:textId="77777777" w:rsidTr="003D7976">
        <w:trPr>
          <w:trHeight w:val="60"/>
          <w:jc w:val="center"/>
        </w:trPr>
        <w:tc>
          <w:tcPr>
            <w:tcW w:w="7650" w:type="dxa"/>
            <w:shd w:val="clear" w:color="auto" w:fill="auto"/>
          </w:tcPr>
          <w:p w14:paraId="71E8D4C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designar personal para efectuar labores de carguío, retiro y traslado de todo tipo de desechos sólidos, material monetario, sus envases, empaques y otros relacionados, </w:t>
            </w:r>
            <w:r w:rsidRPr="003D7976">
              <w:rPr>
                <w:rFonts w:ascii="Verdana" w:hAnsi="Verdana" w:cs="Arial"/>
                <w:color w:val="000000"/>
                <w:sz w:val="18"/>
                <w:szCs w:val="18"/>
                <w:lang w:val="es-BO"/>
              </w:rPr>
              <w:t>desde las áreas correspondientes, para su posterior traslado al Botadero Sanitario Municipal</w:t>
            </w:r>
            <w:r w:rsidRPr="003D7976">
              <w:rPr>
                <w:rFonts w:ascii="Verdana" w:hAnsi="Verdana" w:cs="Arial"/>
                <w:sz w:val="18"/>
                <w:szCs w:val="18"/>
                <w:lang w:val="es-BO"/>
              </w:rPr>
              <w:t>: Bs200,00 (Doscientos 00/100 Bolivianos).</w:t>
            </w:r>
          </w:p>
        </w:tc>
        <w:tc>
          <w:tcPr>
            <w:tcW w:w="1984" w:type="dxa"/>
            <w:vMerge/>
            <w:tcBorders>
              <w:bottom w:val="single" w:sz="4" w:space="0" w:color="auto"/>
            </w:tcBorders>
            <w:shd w:val="clear" w:color="auto" w:fill="auto"/>
            <w:vAlign w:val="center"/>
          </w:tcPr>
          <w:p w14:paraId="0C38C18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18C61BD" w14:textId="77777777" w:rsidTr="003D7976">
        <w:trPr>
          <w:trHeight w:val="404"/>
          <w:jc w:val="center"/>
        </w:trPr>
        <w:tc>
          <w:tcPr>
            <w:tcW w:w="7650" w:type="dxa"/>
            <w:shd w:val="clear" w:color="auto" w:fill="auto"/>
          </w:tcPr>
          <w:p w14:paraId="77A04C9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desodorización de oficinas y áreas de circulación, las veces que se considere necesario durante el día con ambientador en spray o líquido: Bs200,00 (Doscientos 00/100 Bolivianos).</w:t>
            </w:r>
          </w:p>
        </w:tc>
        <w:tc>
          <w:tcPr>
            <w:tcW w:w="1984" w:type="dxa"/>
            <w:vMerge/>
            <w:tcBorders>
              <w:bottom w:val="single" w:sz="4" w:space="0" w:color="auto"/>
            </w:tcBorders>
            <w:shd w:val="clear" w:color="auto" w:fill="auto"/>
            <w:vAlign w:val="center"/>
          </w:tcPr>
          <w:p w14:paraId="5BA7704F"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7D9F18B" w14:textId="77777777" w:rsidTr="003D7976">
        <w:trPr>
          <w:trHeight w:val="404"/>
          <w:jc w:val="center"/>
        </w:trPr>
        <w:tc>
          <w:tcPr>
            <w:tcW w:w="7650" w:type="dxa"/>
            <w:shd w:val="clear" w:color="auto" w:fill="auto"/>
          </w:tcPr>
          <w:p w14:paraId="418E5DB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retirar los desechos metálicos o sunchos provenientes de las cajas que contienen material monetario, retiro de material de embalaje (plastoformo y otros) de equipos de computación, cajas de embalaje de material monetario y otros desechos relacionados: Bs200,00 (Doscientos 00/100 Bolivianos).</w:t>
            </w:r>
          </w:p>
        </w:tc>
        <w:tc>
          <w:tcPr>
            <w:tcW w:w="1984" w:type="dxa"/>
            <w:vMerge/>
            <w:tcBorders>
              <w:bottom w:val="single" w:sz="4" w:space="0" w:color="auto"/>
            </w:tcBorders>
            <w:shd w:val="clear" w:color="auto" w:fill="auto"/>
            <w:vAlign w:val="center"/>
          </w:tcPr>
          <w:p w14:paraId="0DAED97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1F69831" w14:textId="77777777" w:rsidTr="003D7976">
        <w:trPr>
          <w:trHeight w:val="404"/>
          <w:jc w:val="center"/>
        </w:trPr>
        <w:tc>
          <w:tcPr>
            <w:tcW w:w="7650" w:type="dxa"/>
            <w:shd w:val="clear" w:color="auto" w:fill="auto"/>
          </w:tcPr>
          <w:p w14:paraId="4F141B44"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retirar Los listones de madera provenientes de las cajas de embalaje que contienen material monetario, previa autorización de la Gerencia de Tesorería  Bs200,00 (Doscientos 00/100 Bolivianos)</w:t>
            </w:r>
          </w:p>
        </w:tc>
        <w:tc>
          <w:tcPr>
            <w:tcW w:w="1984" w:type="dxa"/>
            <w:vMerge/>
            <w:tcBorders>
              <w:bottom w:val="single" w:sz="4" w:space="0" w:color="auto"/>
            </w:tcBorders>
            <w:shd w:val="clear" w:color="auto" w:fill="auto"/>
            <w:vAlign w:val="center"/>
          </w:tcPr>
          <w:p w14:paraId="5166DB4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E262FAB" w14:textId="77777777" w:rsidTr="003D7976">
        <w:trPr>
          <w:trHeight w:val="333"/>
          <w:jc w:val="center"/>
        </w:trPr>
        <w:tc>
          <w:tcPr>
            <w:tcW w:w="7650" w:type="dxa"/>
            <w:shd w:val="clear" w:color="auto" w:fill="auto"/>
          </w:tcPr>
          <w:p w14:paraId="1C397D8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Por no clasificar y acopiar el papel y/o cartón en desuso en el depósito destinado para el efecto: </w:t>
            </w:r>
            <w:r w:rsidRPr="003D7976">
              <w:rPr>
                <w:rFonts w:ascii="Verdana" w:hAnsi="Verdana" w:cs="Arial"/>
                <w:sz w:val="18"/>
                <w:szCs w:val="18"/>
                <w:lang w:val="es-BO"/>
              </w:rPr>
              <w:t>Bs200,00 (Doscientos 00/100 Bolivianos).</w:t>
            </w:r>
          </w:p>
        </w:tc>
        <w:tc>
          <w:tcPr>
            <w:tcW w:w="1984" w:type="dxa"/>
            <w:vMerge/>
            <w:tcBorders>
              <w:bottom w:val="single" w:sz="4" w:space="0" w:color="auto"/>
            </w:tcBorders>
            <w:shd w:val="clear" w:color="auto" w:fill="auto"/>
            <w:vAlign w:val="center"/>
          </w:tcPr>
          <w:p w14:paraId="649047FA"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B6A740B" w14:textId="77777777" w:rsidTr="003D7976">
        <w:trPr>
          <w:trHeight w:val="404"/>
          <w:jc w:val="center"/>
        </w:trPr>
        <w:tc>
          <w:tcPr>
            <w:tcW w:w="7650" w:type="dxa"/>
            <w:shd w:val="clear" w:color="auto" w:fill="auto"/>
          </w:tcPr>
          <w:p w14:paraId="69FF718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Por no realizar el traslado de desechos desde los basureros personales de cada funcionario y tachos especiales ubicados en cada piso, hasta el ambiente dispuesto en el Edificio Principal: Bs300,00 (Trescientos 00/100 Bolivianos).</w:t>
            </w:r>
          </w:p>
        </w:tc>
        <w:tc>
          <w:tcPr>
            <w:tcW w:w="1984" w:type="dxa"/>
            <w:vMerge/>
            <w:tcBorders>
              <w:bottom w:val="single" w:sz="4" w:space="0" w:color="auto"/>
            </w:tcBorders>
            <w:shd w:val="clear" w:color="auto" w:fill="auto"/>
            <w:vAlign w:val="center"/>
          </w:tcPr>
          <w:p w14:paraId="07B37A6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D7674FD" w14:textId="77777777" w:rsidTr="003D7976">
        <w:trPr>
          <w:trHeight w:val="404"/>
          <w:jc w:val="center"/>
        </w:trPr>
        <w:tc>
          <w:tcPr>
            <w:tcW w:w="7650" w:type="dxa"/>
            <w:shd w:val="clear" w:color="auto" w:fill="auto"/>
          </w:tcPr>
          <w:p w14:paraId="0DF28232"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bCs/>
                <w:color w:val="000000"/>
                <w:sz w:val="18"/>
                <w:szCs w:val="18"/>
                <w:lang w:val="es-BO"/>
              </w:rPr>
              <w:lastRenderedPageBreak/>
              <w:t>Por retirar el papel en desuso del sótano 2 u otras instalaciones del BCB</w:t>
            </w:r>
            <w:r w:rsidRPr="003D7976">
              <w:rPr>
                <w:rFonts w:ascii="Verdana" w:hAnsi="Verdana" w:cs="Arial"/>
                <w:color w:val="000000"/>
                <w:sz w:val="18"/>
                <w:szCs w:val="18"/>
                <w:lang w:val="es-BO"/>
              </w:rPr>
              <w:t xml:space="preserve"> sin autorización escrita del Departamento de Bienes y Servicios: Bs300,00 (Trescientos 00/100Bolivianos).</w:t>
            </w:r>
          </w:p>
        </w:tc>
        <w:tc>
          <w:tcPr>
            <w:tcW w:w="1984" w:type="dxa"/>
            <w:vMerge/>
            <w:tcBorders>
              <w:bottom w:val="single" w:sz="4" w:space="0" w:color="auto"/>
            </w:tcBorders>
            <w:shd w:val="clear" w:color="auto" w:fill="auto"/>
            <w:vAlign w:val="center"/>
          </w:tcPr>
          <w:p w14:paraId="2B79747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D6A5114" w14:textId="77777777" w:rsidTr="003D7976">
        <w:trPr>
          <w:trHeight w:val="524"/>
          <w:jc w:val="center"/>
        </w:trPr>
        <w:tc>
          <w:tcPr>
            <w:tcW w:w="7650" w:type="dxa"/>
            <w:shd w:val="clear" w:color="auto" w:fill="auto"/>
          </w:tcPr>
          <w:p w14:paraId="7472F3B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la limpieza semanal profunda de ambientes con la maquinaria y productos requeridos </w:t>
            </w:r>
            <w:r w:rsidRPr="003D7976">
              <w:rPr>
                <w:rFonts w:ascii="Verdana" w:hAnsi="Verdana" w:cs="Arial"/>
                <w:color w:val="000000"/>
                <w:sz w:val="18"/>
                <w:szCs w:val="18"/>
                <w:lang w:val="es-BO"/>
              </w:rPr>
              <w:t>según</w:t>
            </w:r>
            <w:r w:rsidRPr="003D7976">
              <w:rPr>
                <w:rFonts w:ascii="Verdana" w:hAnsi="Verdana" w:cs="Arial"/>
                <w:b/>
                <w:i/>
                <w:color w:val="000000"/>
                <w:sz w:val="18"/>
                <w:szCs w:val="18"/>
                <w:lang w:val="es-BO"/>
              </w:rPr>
              <w:t xml:space="preserve"> </w:t>
            </w:r>
            <w:r w:rsidRPr="003D7976">
              <w:rPr>
                <w:rFonts w:ascii="Verdana" w:hAnsi="Verdana" w:cs="Arial"/>
                <w:color w:val="000000"/>
                <w:sz w:val="18"/>
                <w:szCs w:val="18"/>
                <w:lang w:val="es-BO"/>
              </w:rPr>
              <w:t>el</w:t>
            </w:r>
            <w:r w:rsidRPr="003D7976">
              <w:rPr>
                <w:rFonts w:ascii="Verdana" w:hAnsi="Verdana" w:cs="Arial"/>
                <w:b/>
                <w:i/>
                <w:color w:val="FF0000"/>
                <w:sz w:val="18"/>
                <w:szCs w:val="18"/>
                <w:lang w:val="es-BO"/>
              </w:rPr>
              <w:t xml:space="preserve"> </w:t>
            </w:r>
            <w:r w:rsidRPr="003D7976">
              <w:rPr>
                <w:rFonts w:ascii="Verdana" w:hAnsi="Verdana" w:cs="Arial"/>
                <w:color w:val="000000"/>
                <w:sz w:val="18"/>
                <w:szCs w:val="18"/>
                <w:lang w:val="es-BO"/>
              </w:rPr>
              <w:t>cronograma semestral programado y planificado</w:t>
            </w:r>
            <w:r w:rsidRPr="003D7976">
              <w:rPr>
                <w:rFonts w:ascii="Verdana" w:hAnsi="Verdana" w:cs="Arial"/>
                <w:b/>
                <w:i/>
                <w:color w:val="FF0000"/>
                <w:sz w:val="18"/>
                <w:szCs w:val="18"/>
                <w:lang w:val="es-BO"/>
              </w:rPr>
              <w:t xml:space="preserve"> </w:t>
            </w:r>
            <w:r w:rsidRPr="003D7976">
              <w:rPr>
                <w:rFonts w:ascii="Verdana" w:hAnsi="Verdana" w:cs="Arial"/>
                <w:sz w:val="18"/>
                <w:szCs w:val="18"/>
                <w:lang w:val="es-BO"/>
              </w:rPr>
              <w:t>por el Fiscal de Servicio en Coordinación con el Agente de Servicio: Bs200,00 (Doscientos 00/100 Bolivianos).</w:t>
            </w:r>
          </w:p>
        </w:tc>
        <w:tc>
          <w:tcPr>
            <w:tcW w:w="1984" w:type="dxa"/>
            <w:vMerge/>
            <w:tcBorders>
              <w:bottom w:val="single" w:sz="4" w:space="0" w:color="auto"/>
            </w:tcBorders>
            <w:shd w:val="clear" w:color="auto" w:fill="auto"/>
            <w:vAlign w:val="center"/>
          </w:tcPr>
          <w:p w14:paraId="78FD6DCD"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A8AE440" w14:textId="77777777" w:rsidTr="003D7976">
        <w:trPr>
          <w:trHeight w:val="344"/>
          <w:jc w:val="center"/>
        </w:trPr>
        <w:tc>
          <w:tcPr>
            <w:tcW w:w="7650" w:type="dxa"/>
            <w:shd w:val="clear" w:color="auto" w:fill="auto"/>
          </w:tcPr>
          <w:p w14:paraId="62B52CA1"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lavado y planchado de todas las cortinas cuando se realiza la limpieza profunda de cada piso en los ambientes de la empresa adjudicada o no dar cumplimiento a los plazos de retiro y colocado: Bs200,00 (Doscientos 00/100 Bolivianos).</w:t>
            </w:r>
          </w:p>
        </w:tc>
        <w:tc>
          <w:tcPr>
            <w:tcW w:w="1984" w:type="dxa"/>
            <w:vMerge/>
            <w:tcBorders>
              <w:bottom w:val="single" w:sz="4" w:space="0" w:color="auto"/>
            </w:tcBorders>
            <w:shd w:val="clear" w:color="auto" w:fill="auto"/>
            <w:vAlign w:val="center"/>
          </w:tcPr>
          <w:p w14:paraId="5B7DF77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832D3D0" w14:textId="77777777" w:rsidTr="003D7976">
        <w:trPr>
          <w:trHeight w:val="344"/>
          <w:jc w:val="center"/>
        </w:trPr>
        <w:tc>
          <w:tcPr>
            <w:tcW w:w="7650" w:type="dxa"/>
            <w:shd w:val="clear" w:color="auto" w:fill="auto"/>
          </w:tcPr>
          <w:p w14:paraId="0D632D31"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Por la falta de prestación del servicio por un fin de semana del lavado de repasadores y toallas, el Fiscal del servicio aplicará una multa de </w:t>
            </w:r>
            <w:r w:rsidRPr="003D7976">
              <w:rPr>
                <w:rFonts w:ascii="Verdana" w:hAnsi="Verdana" w:cs="Arial"/>
                <w:sz w:val="18"/>
                <w:szCs w:val="18"/>
                <w:lang w:val="es-BO"/>
              </w:rPr>
              <w:t>Bs200,00 (Doscientos 00/100 Bolivianos)</w:t>
            </w:r>
            <w:r w:rsidRPr="003D7976">
              <w:rPr>
                <w:rFonts w:ascii="Verdana" w:hAnsi="Verdana" w:cs="Arial"/>
                <w:color w:val="000000"/>
                <w:sz w:val="18"/>
                <w:szCs w:val="18"/>
                <w:lang w:val="es-BO"/>
              </w:rPr>
              <w:t xml:space="preserve">, por vez.       </w:t>
            </w:r>
          </w:p>
        </w:tc>
        <w:tc>
          <w:tcPr>
            <w:tcW w:w="1984" w:type="dxa"/>
            <w:vMerge/>
            <w:tcBorders>
              <w:bottom w:val="single" w:sz="4" w:space="0" w:color="auto"/>
            </w:tcBorders>
            <w:shd w:val="clear" w:color="auto" w:fill="auto"/>
            <w:vAlign w:val="center"/>
          </w:tcPr>
          <w:p w14:paraId="30C95E4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E347025" w14:textId="77777777" w:rsidTr="003D7976">
        <w:trPr>
          <w:trHeight w:val="344"/>
          <w:jc w:val="center"/>
        </w:trPr>
        <w:tc>
          <w:tcPr>
            <w:tcW w:w="7650" w:type="dxa"/>
            <w:shd w:val="clear" w:color="auto" w:fill="auto"/>
          </w:tcPr>
          <w:p w14:paraId="10F49C5F"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Por observación del Fiscal del servicio al lavado de repasadores y toallas, se aplicará una multa de Bs100,00 (Cien 00/100 Bolivianos) descontada del pago del mes correspondiente. </w:t>
            </w:r>
          </w:p>
        </w:tc>
        <w:tc>
          <w:tcPr>
            <w:tcW w:w="1984" w:type="dxa"/>
            <w:vMerge/>
            <w:tcBorders>
              <w:bottom w:val="single" w:sz="4" w:space="0" w:color="auto"/>
            </w:tcBorders>
            <w:shd w:val="clear" w:color="auto" w:fill="auto"/>
            <w:vAlign w:val="center"/>
          </w:tcPr>
          <w:p w14:paraId="131F98C5"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E014676" w14:textId="77777777" w:rsidTr="003D7976">
        <w:trPr>
          <w:trHeight w:val="344"/>
          <w:jc w:val="center"/>
        </w:trPr>
        <w:tc>
          <w:tcPr>
            <w:tcW w:w="7650" w:type="dxa"/>
            <w:shd w:val="clear" w:color="auto" w:fill="auto"/>
          </w:tcPr>
          <w:p w14:paraId="7CBF0637"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Por no efectuar el lavado a mano de banderas nacionales y departamentales de acuerdo al </w:t>
            </w:r>
            <w:r w:rsidRPr="003D7976">
              <w:rPr>
                <w:rFonts w:ascii="Verdana" w:hAnsi="Verdana" w:cs="Arial"/>
                <w:sz w:val="18"/>
                <w:szCs w:val="18"/>
                <w:lang w:val="es-BO"/>
              </w:rPr>
              <w:t>punto E.2</w:t>
            </w:r>
            <w:r w:rsidRPr="003D7976">
              <w:rPr>
                <w:rFonts w:ascii="Verdana" w:hAnsi="Verdana" w:cs="Arial"/>
                <w:color w:val="000000"/>
                <w:sz w:val="18"/>
                <w:szCs w:val="18"/>
                <w:lang w:val="es-BO"/>
              </w:rPr>
              <w:t xml:space="preserve"> numeral N° 4. Bs300,00 (Trescientos 00/100 Bolivianos).</w:t>
            </w:r>
          </w:p>
        </w:tc>
        <w:tc>
          <w:tcPr>
            <w:tcW w:w="1984" w:type="dxa"/>
            <w:vMerge/>
            <w:tcBorders>
              <w:bottom w:val="single" w:sz="4" w:space="0" w:color="auto"/>
            </w:tcBorders>
            <w:shd w:val="clear" w:color="auto" w:fill="auto"/>
            <w:vAlign w:val="center"/>
          </w:tcPr>
          <w:p w14:paraId="475E76D3" w14:textId="77777777" w:rsidR="00AA3696" w:rsidRPr="003D7976" w:rsidRDefault="00AA3696" w:rsidP="00AA3696">
            <w:pPr>
              <w:pStyle w:val="Textoindependiente"/>
              <w:spacing w:after="0"/>
              <w:jc w:val="center"/>
              <w:rPr>
                <w:rFonts w:ascii="Verdana" w:hAnsi="Verdana" w:cs="Arial"/>
                <w:b/>
                <w:color w:val="0000FF"/>
                <w:sz w:val="18"/>
                <w:szCs w:val="18"/>
                <w:lang w:val="es-BO"/>
              </w:rPr>
            </w:pPr>
          </w:p>
        </w:tc>
      </w:tr>
      <w:tr w:rsidR="00AA3696" w:rsidRPr="003D7976" w14:paraId="17D550AC" w14:textId="77777777" w:rsidTr="003D7976">
        <w:trPr>
          <w:trHeight w:val="347"/>
          <w:jc w:val="center"/>
        </w:trPr>
        <w:tc>
          <w:tcPr>
            <w:tcW w:w="7650" w:type="dxa"/>
            <w:shd w:val="clear" w:color="auto" w:fill="auto"/>
          </w:tcPr>
          <w:p w14:paraId="61F8CD1F"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profunda mensual o a requerimiento de ambientes destinados a cocinas y comedores con productos adecuados y especiales: Bs200,00 (Doscientos 00/100 Bolivianos).</w:t>
            </w:r>
          </w:p>
        </w:tc>
        <w:tc>
          <w:tcPr>
            <w:tcW w:w="1984" w:type="dxa"/>
            <w:vMerge/>
            <w:tcBorders>
              <w:bottom w:val="single" w:sz="4" w:space="0" w:color="auto"/>
            </w:tcBorders>
            <w:shd w:val="clear" w:color="auto" w:fill="auto"/>
            <w:vAlign w:val="center"/>
          </w:tcPr>
          <w:p w14:paraId="20E1F73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4583980" w14:textId="77777777" w:rsidTr="003D7976">
        <w:trPr>
          <w:trHeight w:val="97"/>
          <w:jc w:val="center"/>
        </w:trPr>
        <w:tc>
          <w:tcPr>
            <w:tcW w:w="7650" w:type="dxa"/>
            <w:shd w:val="clear" w:color="auto" w:fill="auto"/>
          </w:tcPr>
          <w:p w14:paraId="6D84949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el aspirado, limpieza, lavado, lustrado, etc., de ambientes para eventos especiales y </w:t>
            </w:r>
            <w:r w:rsidRPr="003D7976">
              <w:rPr>
                <w:rFonts w:ascii="Verdana" w:hAnsi="Verdana" w:cs="Arial"/>
                <w:color w:val="000000"/>
                <w:sz w:val="18"/>
                <w:szCs w:val="18"/>
                <w:lang w:val="es-BO"/>
              </w:rPr>
              <w:t>extraordinarios</w:t>
            </w:r>
            <w:r w:rsidRPr="003D7976">
              <w:rPr>
                <w:rFonts w:ascii="Verdana" w:hAnsi="Verdana" w:cs="Arial"/>
                <w:sz w:val="18"/>
                <w:szCs w:val="18"/>
                <w:lang w:val="es-BO"/>
              </w:rPr>
              <w:t xml:space="preserve"> a requerimiento del BCB, solicitados por el Fiscal del Servicio: Bs200,00 (Doscientos 00/100 Bolivianos).</w:t>
            </w:r>
          </w:p>
        </w:tc>
        <w:tc>
          <w:tcPr>
            <w:tcW w:w="1984" w:type="dxa"/>
            <w:vMerge/>
            <w:tcBorders>
              <w:bottom w:val="single" w:sz="4" w:space="0" w:color="auto"/>
            </w:tcBorders>
            <w:shd w:val="clear" w:color="auto" w:fill="auto"/>
            <w:vAlign w:val="center"/>
          </w:tcPr>
          <w:p w14:paraId="1245A1AE"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A4D7275" w14:textId="77777777" w:rsidTr="003D7976">
        <w:trPr>
          <w:trHeight w:val="298"/>
          <w:jc w:val="center"/>
        </w:trPr>
        <w:tc>
          <w:tcPr>
            <w:tcW w:w="7650" w:type="dxa"/>
            <w:shd w:val="clear" w:color="auto" w:fill="auto"/>
          </w:tcPr>
          <w:p w14:paraId="17A29A33"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diariamente la limpieza externa de áreas mencionadas en el punto</w:t>
            </w:r>
            <w:r w:rsidRPr="003D7976">
              <w:rPr>
                <w:rFonts w:ascii="Verdana" w:hAnsi="Verdana" w:cs="Arial"/>
                <w:color w:val="000000"/>
                <w:sz w:val="18"/>
                <w:szCs w:val="18"/>
                <w:lang w:val="es-BO"/>
              </w:rPr>
              <w:t xml:space="preserve"> </w:t>
            </w:r>
            <w:r w:rsidRPr="003D7976">
              <w:rPr>
                <w:rFonts w:ascii="Verdana" w:hAnsi="Verdana" w:cs="Arial"/>
                <w:sz w:val="18"/>
                <w:szCs w:val="18"/>
                <w:lang w:val="es-BO"/>
              </w:rPr>
              <w:t>E.3 de las presentes Especificaciones Técnicas: Bs200,00 (Doscientos 00/100 Bolivianos).</w:t>
            </w:r>
          </w:p>
        </w:tc>
        <w:tc>
          <w:tcPr>
            <w:tcW w:w="1984" w:type="dxa"/>
            <w:vMerge/>
            <w:tcBorders>
              <w:bottom w:val="single" w:sz="4" w:space="0" w:color="auto"/>
            </w:tcBorders>
            <w:shd w:val="clear" w:color="auto" w:fill="auto"/>
            <w:vAlign w:val="center"/>
          </w:tcPr>
          <w:p w14:paraId="540260EE"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6DD6F4C" w14:textId="77777777" w:rsidTr="003D7976">
        <w:trPr>
          <w:trHeight w:val="298"/>
          <w:jc w:val="center"/>
        </w:trPr>
        <w:tc>
          <w:tcPr>
            <w:tcW w:w="7650" w:type="dxa"/>
            <w:shd w:val="clear" w:color="auto" w:fill="auto"/>
          </w:tcPr>
          <w:p w14:paraId="082CF73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color w:val="000000"/>
                <w:sz w:val="18"/>
                <w:szCs w:val="18"/>
                <w:lang w:val="es-BO"/>
              </w:rPr>
            </w:pPr>
            <w:r w:rsidRPr="003D7976">
              <w:rPr>
                <w:rFonts w:ascii="Verdana" w:hAnsi="Verdana" w:cs="Arial"/>
                <w:color w:val="000000"/>
                <w:sz w:val="18"/>
                <w:szCs w:val="18"/>
                <w:lang w:val="es-BO"/>
              </w:rPr>
              <w:t xml:space="preserve">Por no efectuar la limpieza y lavado de la alfombra del pasillo del auditorio de los pisos 2 y 3 del Edificio Principal del BCB mensualmente: </w:t>
            </w:r>
            <w:r w:rsidRPr="003D7976">
              <w:rPr>
                <w:rFonts w:ascii="Verdana" w:hAnsi="Verdana" w:cs="Arial"/>
                <w:sz w:val="18"/>
                <w:szCs w:val="18"/>
                <w:lang w:val="es-BO"/>
              </w:rPr>
              <w:t>Bs200,00 (Doscientos 00/100 Bolivianos).</w:t>
            </w:r>
          </w:p>
        </w:tc>
        <w:tc>
          <w:tcPr>
            <w:tcW w:w="1984" w:type="dxa"/>
            <w:vMerge/>
            <w:tcBorders>
              <w:bottom w:val="single" w:sz="4" w:space="0" w:color="auto"/>
            </w:tcBorders>
            <w:shd w:val="clear" w:color="auto" w:fill="auto"/>
            <w:vAlign w:val="center"/>
          </w:tcPr>
          <w:p w14:paraId="401453BE"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BD41853" w14:textId="77777777" w:rsidTr="003D7976">
        <w:trPr>
          <w:trHeight w:val="402"/>
          <w:jc w:val="center"/>
        </w:trPr>
        <w:tc>
          <w:tcPr>
            <w:tcW w:w="7650" w:type="dxa"/>
            <w:shd w:val="clear" w:color="auto" w:fill="auto"/>
          </w:tcPr>
          <w:p w14:paraId="58039731" w14:textId="77777777" w:rsidR="00AA3696" w:rsidRPr="004C0E18"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4C0E18">
              <w:rPr>
                <w:rFonts w:ascii="Verdana" w:hAnsi="Verdana" w:cs="Arial"/>
                <w:sz w:val="18"/>
                <w:szCs w:val="18"/>
                <w:lang w:val="es-BO"/>
              </w:rPr>
              <w:t xml:space="preserve">Por no efectuar la limpieza de vidrios </w:t>
            </w:r>
            <w:r w:rsidRPr="004C0E18">
              <w:rPr>
                <w:rFonts w:ascii="Verdana" w:hAnsi="Verdana" w:cs="Arial"/>
                <w:color w:val="000000"/>
                <w:sz w:val="18"/>
                <w:szCs w:val="18"/>
                <w:lang w:val="es-BO"/>
              </w:rPr>
              <w:t>externos</w:t>
            </w:r>
            <w:r w:rsidRPr="004C0E18">
              <w:rPr>
                <w:rFonts w:ascii="Verdana" w:hAnsi="Verdana" w:cs="Arial"/>
                <w:sz w:val="18"/>
                <w:szCs w:val="18"/>
                <w:lang w:val="es-BO"/>
              </w:rPr>
              <w:t xml:space="preserve"> programada dos veces al año, (junio y diciembre) con equipos</w:t>
            </w:r>
            <w:r w:rsidRPr="004C0E18">
              <w:rPr>
                <w:rFonts w:ascii="Verdana" w:hAnsi="Verdana" w:cs="Arial"/>
                <w:i/>
                <w:color w:val="FF0000"/>
                <w:sz w:val="18"/>
                <w:szCs w:val="18"/>
                <w:lang w:val="es-BO"/>
              </w:rPr>
              <w:t xml:space="preserve"> </w:t>
            </w:r>
            <w:r w:rsidRPr="004C0E18">
              <w:rPr>
                <w:rFonts w:ascii="Verdana" w:hAnsi="Verdana" w:cs="Arial"/>
                <w:color w:val="000000"/>
                <w:sz w:val="18"/>
                <w:szCs w:val="18"/>
                <w:lang w:val="es-BO"/>
              </w:rPr>
              <w:t>de</w:t>
            </w:r>
            <w:r w:rsidRPr="004C0E18">
              <w:rPr>
                <w:rFonts w:ascii="Verdana" w:hAnsi="Verdana" w:cs="Arial"/>
                <w:b/>
                <w:color w:val="FF0000"/>
                <w:sz w:val="18"/>
                <w:szCs w:val="18"/>
                <w:lang w:val="es-BO"/>
              </w:rPr>
              <w:t xml:space="preserve"> </w:t>
            </w:r>
            <w:r w:rsidRPr="004C0E18">
              <w:rPr>
                <w:rFonts w:ascii="Verdana" w:hAnsi="Verdana" w:cs="Arial"/>
                <w:color w:val="000000"/>
                <w:sz w:val="18"/>
                <w:szCs w:val="18"/>
                <w:lang w:val="es-BO"/>
              </w:rPr>
              <w:t>seguridad</w:t>
            </w:r>
            <w:r w:rsidRPr="004C0E18">
              <w:rPr>
                <w:rFonts w:ascii="Verdana" w:hAnsi="Verdana" w:cs="Arial"/>
                <w:sz w:val="18"/>
                <w:szCs w:val="18"/>
                <w:lang w:val="es-BO"/>
              </w:rPr>
              <w:t>, materiales y productos necesarios para este trabajo: Bs1.000,00 (Mil 00/100 Bolivianos).</w:t>
            </w:r>
          </w:p>
        </w:tc>
        <w:tc>
          <w:tcPr>
            <w:tcW w:w="1984" w:type="dxa"/>
            <w:vMerge/>
            <w:tcBorders>
              <w:bottom w:val="single" w:sz="4" w:space="0" w:color="auto"/>
            </w:tcBorders>
            <w:shd w:val="clear" w:color="auto" w:fill="auto"/>
            <w:vAlign w:val="center"/>
          </w:tcPr>
          <w:p w14:paraId="1CCC11D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BDAA920" w14:textId="77777777" w:rsidTr="003D7976">
        <w:trPr>
          <w:trHeight w:val="437"/>
          <w:jc w:val="center"/>
        </w:trPr>
        <w:tc>
          <w:tcPr>
            <w:tcW w:w="7650" w:type="dxa"/>
            <w:shd w:val="clear" w:color="auto" w:fill="auto"/>
          </w:tcPr>
          <w:p w14:paraId="72B61818"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la limpieza de vidrios </w:t>
            </w:r>
            <w:r w:rsidRPr="003D7976">
              <w:rPr>
                <w:rFonts w:ascii="Verdana" w:hAnsi="Verdana" w:cs="Arial"/>
                <w:color w:val="000000"/>
                <w:sz w:val="18"/>
                <w:szCs w:val="18"/>
                <w:lang w:val="es-BO"/>
              </w:rPr>
              <w:t xml:space="preserve">internos </w:t>
            </w:r>
            <w:r w:rsidRPr="003D7976">
              <w:rPr>
                <w:rFonts w:ascii="Verdana" w:hAnsi="Verdana" w:cs="Arial"/>
                <w:sz w:val="18"/>
                <w:szCs w:val="18"/>
                <w:lang w:val="es-BO"/>
              </w:rPr>
              <w:t>desde planta baja hasta el piso 4 del Edificio Principal del BCB, a requerimiento, con material y equipo apropiado para este trabajo: Bs200,00 (Doscientos 00/100 Bolivianos).</w:t>
            </w:r>
          </w:p>
        </w:tc>
        <w:tc>
          <w:tcPr>
            <w:tcW w:w="1984" w:type="dxa"/>
            <w:vMerge/>
            <w:tcBorders>
              <w:bottom w:val="single" w:sz="4" w:space="0" w:color="auto"/>
            </w:tcBorders>
            <w:shd w:val="clear" w:color="auto" w:fill="auto"/>
            <w:vAlign w:val="center"/>
          </w:tcPr>
          <w:p w14:paraId="4EC738C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319BEC3" w14:textId="77777777" w:rsidTr="003D7976">
        <w:trPr>
          <w:trHeight w:val="325"/>
          <w:jc w:val="center"/>
        </w:trPr>
        <w:tc>
          <w:tcPr>
            <w:tcW w:w="7650" w:type="dxa"/>
            <w:shd w:val="clear" w:color="auto" w:fill="auto"/>
          </w:tcPr>
          <w:p w14:paraId="1E97014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atender los requerimientos específicos de contingencia, solicitado por el BCB señalados en el punto F de las presentes Especificaciones Técnicas: Bs800,00 (Ochocientos 00/100 Bolivianos).</w:t>
            </w:r>
          </w:p>
        </w:tc>
        <w:tc>
          <w:tcPr>
            <w:tcW w:w="1984" w:type="dxa"/>
            <w:vMerge/>
            <w:tcBorders>
              <w:bottom w:val="single" w:sz="4" w:space="0" w:color="auto"/>
            </w:tcBorders>
            <w:shd w:val="clear" w:color="auto" w:fill="auto"/>
            <w:vAlign w:val="center"/>
          </w:tcPr>
          <w:p w14:paraId="2217B8D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59FFAAF" w14:textId="77777777" w:rsidTr="003D7976">
        <w:trPr>
          <w:trHeight w:val="287"/>
          <w:jc w:val="center"/>
        </w:trPr>
        <w:tc>
          <w:tcPr>
            <w:tcW w:w="7650" w:type="dxa"/>
            <w:shd w:val="clear" w:color="auto" w:fill="auto"/>
          </w:tcPr>
          <w:p w14:paraId="0DB7DEF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limpieza del helipuerto y sumideros, dos veces al mes: Bs200,00 (Doscientos 00/100 Bolivianos).</w:t>
            </w:r>
          </w:p>
        </w:tc>
        <w:tc>
          <w:tcPr>
            <w:tcW w:w="1984" w:type="dxa"/>
            <w:vMerge/>
            <w:tcBorders>
              <w:bottom w:val="single" w:sz="4" w:space="0" w:color="auto"/>
            </w:tcBorders>
            <w:shd w:val="clear" w:color="auto" w:fill="auto"/>
            <w:vAlign w:val="center"/>
          </w:tcPr>
          <w:p w14:paraId="61F24077"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81D8661" w14:textId="77777777" w:rsidTr="003D7976">
        <w:trPr>
          <w:trHeight w:val="383"/>
          <w:jc w:val="center"/>
        </w:trPr>
        <w:tc>
          <w:tcPr>
            <w:tcW w:w="7650" w:type="dxa"/>
            <w:shd w:val="clear" w:color="auto" w:fill="auto"/>
          </w:tcPr>
          <w:p w14:paraId="0560E32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equipo y maquinaria para la ejecución del servicio se encuentra en mal estado: Bs500,00 (Quinientos 00/100 Bolivianos).</w:t>
            </w:r>
          </w:p>
        </w:tc>
        <w:tc>
          <w:tcPr>
            <w:tcW w:w="1984" w:type="dxa"/>
            <w:vMerge/>
            <w:tcBorders>
              <w:bottom w:val="single" w:sz="4" w:space="0" w:color="auto"/>
            </w:tcBorders>
            <w:shd w:val="clear" w:color="auto" w:fill="auto"/>
            <w:vAlign w:val="center"/>
          </w:tcPr>
          <w:p w14:paraId="70F7A90F"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4AE0C2D6" w14:textId="77777777" w:rsidTr="003D7976">
        <w:trPr>
          <w:trHeight w:val="350"/>
          <w:jc w:val="center"/>
        </w:trPr>
        <w:tc>
          <w:tcPr>
            <w:tcW w:w="7650" w:type="dxa"/>
            <w:shd w:val="clear" w:color="auto" w:fill="auto"/>
          </w:tcPr>
          <w:p w14:paraId="4FB920A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contar con la cantidad y características de aspiradoras, lustradoras, hidrolavadoras, escaleras, maquinaria y equipo adecuados solicitados para la prestación del servicio: Bs500,00 (Quinientos 00/100 Bolivianos).</w:t>
            </w:r>
          </w:p>
        </w:tc>
        <w:tc>
          <w:tcPr>
            <w:tcW w:w="1984" w:type="dxa"/>
            <w:vMerge/>
            <w:tcBorders>
              <w:bottom w:val="single" w:sz="4" w:space="0" w:color="auto"/>
            </w:tcBorders>
            <w:shd w:val="clear" w:color="auto" w:fill="auto"/>
            <w:vAlign w:val="center"/>
          </w:tcPr>
          <w:p w14:paraId="0C26E30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6E9D110" w14:textId="77777777" w:rsidTr="003D7976">
        <w:trPr>
          <w:trHeight w:val="326"/>
          <w:jc w:val="center"/>
        </w:trPr>
        <w:tc>
          <w:tcPr>
            <w:tcW w:w="7650" w:type="dxa"/>
            <w:shd w:val="clear" w:color="auto" w:fill="auto"/>
          </w:tcPr>
          <w:p w14:paraId="2B9F5B2B"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contar con la cantidad y características de herramientas y utensilios solicitados para la prestación del servicio: Bs300,00 (Trescientos 00/100 Bolivianos).</w:t>
            </w:r>
          </w:p>
        </w:tc>
        <w:tc>
          <w:tcPr>
            <w:tcW w:w="1984" w:type="dxa"/>
            <w:vMerge/>
            <w:tcBorders>
              <w:bottom w:val="single" w:sz="4" w:space="0" w:color="auto"/>
            </w:tcBorders>
            <w:shd w:val="clear" w:color="auto" w:fill="auto"/>
            <w:vAlign w:val="center"/>
          </w:tcPr>
          <w:p w14:paraId="1B7948C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F4617F3" w14:textId="77777777" w:rsidTr="003D7976">
        <w:trPr>
          <w:trHeight w:val="282"/>
          <w:jc w:val="center"/>
        </w:trPr>
        <w:tc>
          <w:tcPr>
            <w:tcW w:w="7650" w:type="dxa"/>
            <w:shd w:val="clear" w:color="auto" w:fill="auto"/>
          </w:tcPr>
          <w:p w14:paraId="23061354"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reemplazo de herramientas y utensilios que garantice óptimas condiciones de uso: Bs200,00 (Doscientos 00/100 Bolivianos).</w:t>
            </w:r>
          </w:p>
        </w:tc>
        <w:tc>
          <w:tcPr>
            <w:tcW w:w="1984" w:type="dxa"/>
            <w:vMerge/>
            <w:tcBorders>
              <w:bottom w:val="single" w:sz="4" w:space="0" w:color="auto"/>
            </w:tcBorders>
            <w:shd w:val="clear" w:color="auto" w:fill="auto"/>
            <w:vAlign w:val="center"/>
          </w:tcPr>
          <w:p w14:paraId="3B20400D"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C5B993B" w14:textId="77777777" w:rsidTr="003D7976">
        <w:trPr>
          <w:trHeight w:val="271"/>
          <w:jc w:val="center"/>
        </w:trPr>
        <w:tc>
          <w:tcPr>
            <w:tcW w:w="7650" w:type="dxa"/>
            <w:shd w:val="clear" w:color="auto" w:fill="auto"/>
          </w:tcPr>
          <w:p w14:paraId="1F11AE54"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lastRenderedPageBreak/>
              <w:t>De evidenciarse que en la inspección periódica realizada por el Fiscal del Servicio, la maquinaria y equipos presentados para la prestación del servicio se encuentra en mal estado: Bs500,00 (Quinientos 00/100 Bolivianos).</w:t>
            </w:r>
          </w:p>
        </w:tc>
        <w:tc>
          <w:tcPr>
            <w:tcW w:w="1984" w:type="dxa"/>
            <w:vMerge/>
            <w:tcBorders>
              <w:bottom w:val="single" w:sz="4" w:space="0" w:color="auto"/>
            </w:tcBorders>
            <w:shd w:val="clear" w:color="auto" w:fill="auto"/>
            <w:vAlign w:val="center"/>
          </w:tcPr>
          <w:p w14:paraId="04599952"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F0439A8" w14:textId="77777777" w:rsidTr="003D7976">
        <w:trPr>
          <w:trHeight w:val="335"/>
          <w:jc w:val="center"/>
        </w:trPr>
        <w:tc>
          <w:tcPr>
            <w:tcW w:w="7650" w:type="dxa"/>
            <w:shd w:val="clear" w:color="auto" w:fill="auto"/>
          </w:tcPr>
          <w:p w14:paraId="6112605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mantenimiento preventivo y correctivo de las maquinarias o equipos requeridos para la ejecución del servicio: Bs500,00 (Quinientos 00/100 Bolivianos).</w:t>
            </w:r>
          </w:p>
        </w:tc>
        <w:tc>
          <w:tcPr>
            <w:tcW w:w="1984" w:type="dxa"/>
            <w:vMerge/>
            <w:tcBorders>
              <w:bottom w:val="single" w:sz="4" w:space="0" w:color="auto"/>
            </w:tcBorders>
            <w:shd w:val="clear" w:color="auto" w:fill="auto"/>
            <w:vAlign w:val="center"/>
          </w:tcPr>
          <w:p w14:paraId="1907102C"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21A369F" w14:textId="77777777" w:rsidTr="003D7976">
        <w:trPr>
          <w:trHeight w:val="502"/>
          <w:jc w:val="center"/>
        </w:trPr>
        <w:tc>
          <w:tcPr>
            <w:tcW w:w="7650" w:type="dxa"/>
            <w:shd w:val="clear" w:color="auto" w:fill="auto"/>
          </w:tcPr>
          <w:p w14:paraId="2024BB6C"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reemplazo por desperfecto de alguna maquinaria o equipo que ocasione su baja temporal o permanente, con un equipo o maquinaria de similar o mejores características en el plazo máximo de 48 horas: Bs500,00 (Quinientos 00/100 Bolivianos).</w:t>
            </w:r>
          </w:p>
        </w:tc>
        <w:tc>
          <w:tcPr>
            <w:tcW w:w="1984" w:type="dxa"/>
            <w:vMerge/>
            <w:tcBorders>
              <w:bottom w:val="single" w:sz="4" w:space="0" w:color="auto"/>
            </w:tcBorders>
            <w:shd w:val="clear" w:color="auto" w:fill="auto"/>
            <w:vAlign w:val="center"/>
          </w:tcPr>
          <w:p w14:paraId="3C36EC76"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37821504" w14:textId="77777777" w:rsidTr="003D7976">
        <w:trPr>
          <w:trHeight w:val="278"/>
          <w:jc w:val="center"/>
        </w:trPr>
        <w:tc>
          <w:tcPr>
            <w:tcW w:w="7650" w:type="dxa"/>
            <w:shd w:val="clear" w:color="auto" w:fill="auto"/>
          </w:tcPr>
          <w:p w14:paraId="62AE3DBD"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solicitud para la salida de toda maquinaria o equipo para su reparación o mantenimiento: Bs200,00 (Doscientos 00/100 Bolivianos).</w:t>
            </w:r>
          </w:p>
        </w:tc>
        <w:tc>
          <w:tcPr>
            <w:tcW w:w="1984" w:type="dxa"/>
            <w:vMerge/>
            <w:tcBorders>
              <w:bottom w:val="single" w:sz="4" w:space="0" w:color="auto"/>
            </w:tcBorders>
            <w:shd w:val="clear" w:color="auto" w:fill="auto"/>
            <w:vAlign w:val="center"/>
          </w:tcPr>
          <w:p w14:paraId="51835C8B"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302B0E2" w14:textId="77777777" w:rsidTr="003D7976">
        <w:trPr>
          <w:trHeight w:val="414"/>
          <w:jc w:val="center"/>
        </w:trPr>
        <w:tc>
          <w:tcPr>
            <w:tcW w:w="7650" w:type="dxa"/>
            <w:shd w:val="clear" w:color="auto" w:fill="auto"/>
          </w:tcPr>
          <w:p w14:paraId="146D101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señalización adecuada y oportuna (colocado de letreros, conos etc.) en lugares visibles o de tránsito donde se realicen trabajos de limpieza: Bs200,00 (Doscientos 00/100 Bolivianos).</w:t>
            </w:r>
          </w:p>
        </w:tc>
        <w:tc>
          <w:tcPr>
            <w:tcW w:w="1984" w:type="dxa"/>
            <w:vMerge/>
            <w:tcBorders>
              <w:bottom w:val="single" w:sz="4" w:space="0" w:color="auto"/>
            </w:tcBorders>
            <w:shd w:val="clear" w:color="auto" w:fill="auto"/>
            <w:vAlign w:val="center"/>
          </w:tcPr>
          <w:p w14:paraId="370F5A29"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0DA2FC0" w14:textId="77777777" w:rsidTr="003D7976">
        <w:trPr>
          <w:trHeight w:val="420"/>
          <w:jc w:val="center"/>
        </w:trPr>
        <w:tc>
          <w:tcPr>
            <w:tcW w:w="7650" w:type="dxa"/>
            <w:shd w:val="clear" w:color="auto" w:fill="auto"/>
          </w:tcPr>
          <w:p w14:paraId="7948ADB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bCs/>
                <w:sz w:val="18"/>
                <w:szCs w:val="18"/>
                <w:lang w:val="es-BO"/>
              </w:rPr>
              <w:t>De evidenciarse que la empresa adjudicada no se hace responsable de los riesgos inherentes que se presenten en el proceso de trabajo y no capacitó a todo su personal en procedimientos y normas de prevención y seguridad industrial: Bs350,00 (Trescientos cincuenta 00/100 Bolivianos).</w:t>
            </w:r>
          </w:p>
        </w:tc>
        <w:tc>
          <w:tcPr>
            <w:tcW w:w="1984" w:type="dxa"/>
            <w:vMerge/>
            <w:tcBorders>
              <w:bottom w:val="single" w:sz="4" w:space="0" w:color="auto"/>
            </w:tcBorders>
            <w:shd w:val="clear" w:color="auto" w:fill="auto"/>
            <w:vAlign w:val="center"/>
          </w:tcPr>
          <w:p w14:paraId="743CF04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10174503" w14:textId="77777777" w:rsidTr="003D7976">
        <w:trPr>
          <w:trHeight w:val="739"/>
          <w:jc w:val="center"/>
        </w:trPr>
        <w:tc>
          <w:tcPr>
            <w:tcW w:w="7650" w:type="dxa"/>
            <w:shd w:val="clear" w:color="auto" w:fill="auto"/>
          </w:tcPr>
          <w:p w14:paraId="2D66CADE"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 xml:space="preserve">Por no efectuar el retiro y transporte de todo el material de desecho sólido debidamente compactado </w:t>
            </w:r>
            <w:r w:rsidRPr="003D7976">
              <w:rPr>
                <w:rFonts w:ascii="Verdana" w:hAnsi="Verdana" w:cs="Arial"/>
                <w:color w:val="000000"/>
                <w:sz w:val="18"/>
                <w:szCs w:val="18"/>
                <w:lang w:val="es-BO"/>
              </w:rPr>
              <w:t>y/ó</w:t>
            </w:r>
            <w:r w:rsidRPr="003D7976">
              <w:rPr>
                <w:rFonts w:ascii="Verdana" w:hAnsi="Verdana" w:cs="Arial"/>
                <w:b/>
                <w:i/>
                <w:color w:val="000000"/>
                <w:sz w:val="18"/>
                <w:szCs w:val="18"/>
                <w:lang w:val="es-BO"/>
              </w:rPr>
              <w:t xml:space="preserve"> </w:t>
            </w:r>
            <w:r w:rsidRPr="003D7976">
              <w:rPr>
                <w:rFonts w:ascii="Verdana" w:hAnsi="Verdana" w:cs="Arial"/>
                <w:color w:val="000000"/>
                <w:sz w:val="18"/>
                <w:szCs w:val="18"/>
                <w:lang w:val="es-BO"/>
              </w:rPr>
              <w:t>acopiado</w:t>
            </w:r>
            <w:r w:rsidRPr="003D7976">
              <w:rPr>
                <w:rFonts w:ascii="Verdana" w:hAnsi="Verdana" w:cs="Arial"/>
                <w:sz w:val="18"/>
                <w:szCs w:val="18"/>
                <w:lang w:val="es-BO"/>
              </w:rPr>
              <w:t xml:space="preserve">, </w:t>
            </w:r>
            <w:r w:rsidRPr="003D7976">
              <w:rPr>
                <w:rFonts w:ascii="Verdana" w:hAnsi="Verdana" w:cs="Arial"/>
                <w:color w:val="000000"/>
                <w:sz w:val="18"/>
                <w:szCs w:val="18"/>
                <w:lang w:val="es-BO"/>
              </w:rPr>
              <w:t>incluyendo el material monetario destruido, sus</w:t>
            </w:r>
            <w:r w:rsidRPr="003D7976">
              <w:rPr>
                <w:rFonts w:ascii="Verdana" w:hAnsi="Verdana" w:cs="Arial"/>
                <w:sz w:val="18"/>
                <w:szCs w:val="18"/>
                <w:lang w:val="es-BO"/>
              </w:rPr>
              <w:t xml:space="preserve"> envases, empaques y otros relacionados, en vehículos propios del proveedor al Botadero Municipal dos veces o más por semana a requerimiento de Fiscal del Servicio, cumpliendo las normas de seguridad establecidas por el BCB: Bs1.000,00 (Mil 00/100 Bolivianos).</w:t>
            </w:r>
          </w:p>
        </w:tc>
        <w:tc>
          <w:tcPr>
            <w:tcW w:w="1984" w:type="dxa"/>
            <w:vMerge/>
            <w:tcBorders>
              <w:bottom w:val="single" w:sz="4" w:space="0" w:color="auto"/>
            </w:tcBorders>
            <w:shd w:val="clear" w:color="auto" w:fill="auto"/>
            <w:vAlign w:val="center"/>
          </w:tcPr>
          <w:p w14:paraId="5B8172A0"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BA4DC7C" w14:textId="77777777" w:rsidTr="003D7976">
        <w:trPr>
          <w:trHeight w:val="357"/>
          <w:jc w:val="center"/>
        </w:trPr>
        <w:tc>
          <w:tcPr>
            <w:tcW w:w="7650" w:type="dxa"/>
            <w:shd w:val="clear" w:color="auto" w:fill="auto"/>
          </w:tcPr>
          <w:p w14:paraId="67BF323E"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traslado del personal a los inmuebles del BCB, en los días establecidos: Bs200,00 (Doscientos 00/100 Bolivianos).</w:t>
            </w:r>
          </w:p>
        </w:tc>
        <w:tc>
          <w:tcPr>
            <w:tcW w:w="1984" w:type="dxa"/>
            <w:vMerge/>
            <w:tcBorders>
              <w:bottom w:val="single" w:sz="4" w:space="0" w:color="auto"/>
            </w:tcBorders>
            <w:shd w:val="clear" w:color="auto" w:fill="auto"/>
            <w:vAlign w:val="center"/>
          </w:tcPr>
          <w:p w14:paraId="2CF77088"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76253E2" w14:textId="77777777" w:rsidTr="003D7976">
        <w:trPr>
          <w:trHeight w:val="263"/>
          <w:jc w:val="center"/>
        </w:trPr>
        <w:tc>
          <w:tcPr>
            <w:tcW w:w="7650" w:type="dxa"/>
            <w:shd w:val="clear" w:color="auto" w:fill="auto"/>
          </w:tcPr>
          <w:p w14:paraId="6EAB5B09"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la provisión mensual y trimestral del material descrito en el inciso K): Bs400,00 (Cuatrocientos 00/100 Bolivianos).</w:t>
            </w:r>
          </w:p>
        </w:tc>
        <w:tc>
          <w:tcPr>
            <w:tcW w:w="1984" w:type="dxa"/>
            <w:vMerge/>
            <w:tcBorders>
              <w:bottom w:val="single" w:sz="4" w:space="0" w:color="auto"/>
            </w:tcBorders>
            <w:shd w:val="clear" w:color="auto" w:fill="auto"/>
            <w:vAlign w:val="center"/>
          </w:tcPr>
          <w:p w14:paraId="3ED047E1"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22D4530C" w14:textId="77777777" w:rsidTr="003D7976">
        <w:trPr>
          <w:trHeight w:val="564"/>
          <w:jc w:val="center"/>
        </w:trPr>
        <w:tc>
          <w:tcPr>
            <w:tcW w:w="7650" w:type="dxa"/>
            <w:shd w:val="clear" w:color="auto" w:fill="auto"/>
          </w:tcPr>
          <w:p w14:paraId="7238FA7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presentar al Fiscal de Servicio el listado y los productos que ingresarán al BCB inciso K) dentro los cinco (5) días hábiles antes del inicio de cada mes, para su respectiva verificación de cantidad y calidad: Bs400,00 (Cuatrocientos 00/100 Bolivianos).</w:t>
            </w:r>
          </w:p>
        </w:tc>
        <w:tc>
          <w:tcPr>
            <w:tcW w:w="1984" w:type="dxa"/>
            <w:vMerge/>
            <w:tcBorders>
              <w:bottom w:val="single" w:sz="4" w:space="0" w:color="auto"/>
            </w:tcBorders>
            <w:shd w:val="clear" w:color="auto" w:fill="auto"/>
            <w:vAlign w:val="center"/>
          </w:tcPr>
          <w:p w14:paraId="0EEC85C3"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666F90FB" w14:textId="77777777" w:rsidTr="003D7976">
        <w:trPr>
          <w:trHeight w:val="164"/>
          <w:jc w:val="center"/>
        </w:trPr>
        <w:tc>
          <w:tcPr>
            <w:tcW w:w="7650" w:type="dxa"/>
            <w:shd w:val="clear" w:color="auto" w:fill="auto"/>
          </w:tcPr>
          <w:p w14:paraId="4682B898"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el Agente de Servicio ha incumplido alguna de las responsabilidades asignadas: Bs300,00 (Trescientos 00/100 Bolivianos).</w:t>
            </w:r>
          </w:p>
        </w:tc>
        <w:tc>
          <w:tcPr>
            <w:tcW w:w="1984" w:type="dxa"/>
            <w:vMerge/>
            <w:tcBorders>
              <w:bottom w:val="single" w:sz="4" w:space="0" w:color="auto"/>
            </w:tcBorders>
            <w:shd w:val="clear" w:color="auto" w:fill="auto"/>
            <w:vAlign w:val="center"/>
          </w:tcPr>
          <w:p w14:paraId="1FF072C4"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58F581F2" w14:textId="77777777" w:rsidTr="003D7976">
        <w:trPr>
          <w:trHeight w:val="399"/>
          <w:jc w:val="center"/>
        </w:trPr>
        <w:tc>
          <w:tcPr>
            <w:tcW w:w="7650" w:type="dxa"/>
            <w:shd w:val="clear" w:color="auto" w:fill="auto"/>
          </w:tcPr>
          <w:p w14:paraId="6119EDD5"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los Supervisores de Grupo han incumplido alguna de las funciones asignadas: Bs200,00 (Doscientos 00/100 Bolivianos).</w:t>
            </w:r>
          </w:p>
        </w:tc>
        <w:tc>
          <w:tcPr>
            <w:tcW w:w="1984" w:type="dxa"/>
            <w:vMerge/>
            <w:tcBorders>
              <w:bottom w:val="single" w:sz="4" w:space="0" w:color="auto"/>
            </w:tcBorders>
            <w:shd w:val="clear" w:color="auto" w:fill="auto"/>
            <w:vAlign w:val="center"/>
          </w:tcPr>
          <w:p w14:paraId="3AC5FFDD"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B60FF18" w14:textId="77777777" w:rsidTr="003D7976">
        <w:trPr>
          <w:trHeight w:val="411"/>
          <w:jc w:val="center"/>
        </w:trPr>
        <w:tc>
          <w:tcPr>
            <w:tcW w:w="7650" w:type="dxa"/>
            <w:shd w:val="clear" w:color="auto" w:fill="auto"/>
          </w:tcPr>
          <w:p w14:paraId="5D8717C0"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los Operarios de limpieza o el Operador de Atención al cliente han incumplido alguna de las funciones asignadas: Bs200,00 (Doscientos 00/100 Bolivianos).</w:t>
            </w:r>
          </w:p>
        </w:tc>
        <w:tc>
          <w:tcPr>
            <w:tcW w:w="1984" w:type="dxa"/>
            <w:vMerge/>
            <w:tcBorders>
              <w:bottom w:val="single" w:sz="4" w:space="0" w:color="auto"/>
            </w:tcBorders>
            <w:shd w:val="clear" w:color="auto" w:fill="auto"/>
            <w:vAlign w:val="center"/>
          </w:tcPr>
          <w:p w14:paraId="22A6FDBD"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763FDA57" w14:textId="77777777" w:rsidTr="003D7976">
        <w:trPr>
          <w:trHeight w:val="275"/>
          <w:jc w:val="center"/>
        </w:trPr>
        <w:tc>
          <w:tcPr>
            <w:tcW w:w="7650" w:type="dxa"/>
            <w:shd w:val="clear" w:color="auto" w:fill="auto"/>
          </w:tcPr>
          <w:p w14:paraId="532727D7"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no efectuar el servicio en los horarios y días establecidos: Bs200,00 (Doscientos 00/100 Bolivianos).</w:t>
            </w:r>
          </w:p>
        </w:tc>
        <w:tc>
          <w:tcPr>
            <w:tcW w:w="1984" w:type="dxa"/>
            <w:vMerge/>
            <w:tcBorders>
              <w:bottom w:val="single" w:sz="4" w:space="0" w:color="auto"/>
            </w:tcBorders>
            <w:shd w:val="clear" w:color="auto" w:fill="auto"/>
            <w:vAlign w:val="center"/>
          </w:tcPr>
          <w:p w14:paraId="20304125"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AAD6ACE" w14:textId="77777777" w:rsidTr="003D7976">
        <w:trPr>
          <w:trHeight w:val="189"/>
          <w:jc w:val="center"/>
        </w:trPr>
        <w:tc>
          <w:tcPr>
            <w:tcW w:w="7650" w:type="dxa"/>
            <w:tcBorders>
              <w:bottom w:val="single" w:sz="4" w:space="0" w:color="auto"/>
            </w:tcBorders>
            <w:shd w:val="clear" w:color="auto" w:fill="auto"/>
          </w:tcPr>
          <w:p w14:paraId="0AA83AC3"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Por falta de atención a las llamadas de emergencia por más de 15 minutos: Bs200,00 (Doscientos 00/100 Bolivianos).</w:t>
            </w:r>
          </w:p>
        </w:tc>
        <w:tc>
          <w:tcPr>
            <w:tcW w:w="1984" w:type="dxa"/>
            <w:vMerge/>
            <w:tcBorders>
              <w:bottom w:val="nil"/>
            </w:tcBorders>
            <w:shd w:val="clear" w:color="auto" w:fill="auto"/>
            <w:vAlign w:val="center"/>
          </w:tcPr>
          <w:p w14:paraId="72E307C1"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0DC28653" w14:textId="77777777" w:rsidTr="003D7976">
        <w:trPr>
          <w:trHeight w:val="189"/>
          <w:jc w:val="center"/>
        </w:trPr>
        <w:tc>
          <w:tcPr>
            <w:tcW w:w="7650" w:type="dxa"/>
            <w:tcBorders>
              <w:bottom w:val="single" w:sz="4" w:space="0" w:color="auto"/>
              <w:right w:val="single" w:sz="4" w:space="0" w:color="auto"/>
            </w:tcBorders>
            <w:shd w:val="clear" w:color="auto" w:fill="auto"/>
          </w:tcPr>
          <w:p w14:paraId="39E725B2"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que los Operarios utilizan los ascensores Schindler con maquinaria, equipos y otros de volumen considerado Bs200,00 (Doscientos 00/100 Bolivianos).</w:t>
            </w:r>
          </w:p>
        </w:tc>
        <w:tc>
          <w:tcPr>
            <w:tcW w:w="1984" w:type="dxa"/>
            <w:tcBorders>
              <w:top w:val="nil"/>
              <w:left w:val="single" w:sz="4" w:space="0" w:color="auto"/>
              <w:bottom w:val="nil"/>
              <w:right w:val="single" w:sz="4" w:space="0" w:color="auto"/>
            </w:tcBorders>
            <w:shd w:val="clear" w:color="auto" w:fill="auto"/>
            <w:vAlign w:val="center"/>
          </w:tcPr>
          <w:p w14:paraId="739DF4BA"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54878F40" w14:textId="77777777" w:rsidTr="003D7976">
        <w:trPr>
          <w:trHeight w:val="345"/>
          <w:jc w:val="center"/>
        </w:trPr>
        <w:tc>
          <w:tcPr>
            <w:tcW w:w="7650" w:type="dxa"/>
            <w:tcBorders>
              <w:bottom w:val="single" w:sz="4" w:space="0" w:color="auto"/>
            </w:tcBorders>
            <w:shd w:val="clear" w:color="auto" w:fill="auto"/>
          </w:tcPr>
          <w:p w14:paraId="7AA7D047"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De evidenciarse daños u obstrucciones en las tuberías de los baños por negligencia o falta de cuidado de los Operarios al momento de realizar la limpieza: Bs200,00 (Doscientos 00/100 Bolivianos).</w:t>
            </w:r>
          </w:p>
        </w:tc>
        <w:tc>
          <w:tcPr>
            <w:tcW w:w="1984" w:type="dxa"/>
            <w:vMerge w:val="restart"/>
            <w:tcBorders>
              <w:top w:val="nil"/>
            </w:tcBorders>
            <w:shd w:val="clear" w:color="auto" w:fill="auto"/>
            <w:vAlign w:val="center"/>
          </w:tcPr>
          <w:p w14:paraId="12EE217E"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6DE88ED0" w14:textId="77777777" w:rsidTr="003D7976">
        <w:trPr>
          <w:trHeight w:val="592"/>
          <w:jc w:val="center"/>
        </w:trPr>
        <w:tc>
          <w:tcPr>
            <w:tcW w:w="7650" w:type="dxa"/>
            <w:tcBorders>
              <w:bottom w:val="single" w:sz="4" w:space="0" w:color="auto"/>
            </w:tcBorders>
            <w:shd w:val="clear" w:color="auto" w:fill="auto"/>
          </w:tcPr>
          <w:p w14:paraId="6F8F7818" w14:textId="77777777" w:rsidR="00AA3696" w:rsidRPr="003D7976" w:rsidRDefault="00AA3696" w:rsidP="00AA3696">
            <w:pPr>
              <w:pStyle w:val="Textoindependiente"/>
              <w:numPr>
                <w:ilvl w:val="0"/>
                <w:numId w:val="65"/>
              </w:numPr>
              <w:tabs>
                <w:tab w:val="clear" w:pos="720"/>
                <w:tab w:val="num" w:pos="290"/>
                <w:tab w:val="left" w:pos="351"/>
              </w:tabs>
              <w:spacing w:after="0"/>
              <w:ind w:left="290" w:hanging="290"/>
              <w:jc w:val="both"/>
              <w:rPr>
                <w:rFonts w:ascii="Verdana" w:hAnsi="Verdana" w:cs="Arial"/>
                <w:sz w:val="18"/>
                <w:szCs w:val="18"/>
                <w:lang w:val="es-BO"/>
              </w:rPr>
            </w:pPr>
            <w:r w:rsidRPr="003D7976">
              <w:rPr>
                <w:rFonts w:ascii="Verdana" w:hAnsi="Verdana" w:cs="Arial"/>
                <w:sz w:val="18"/>
                <w:szCs w:val="18"/>
                <w:lang w:val="es-BO"/>
              </w:rPr>
              <w:t>Cuando el incumplimiento o retraso en el cumplimiento de las obligaciones laborales y de seguridad social, en relación a su personal, afecten el normal y adecuado desarrollo del servicio: Bs700,00 (Setecientos 00/100 Bolivianos).</w:t>
            </w:r>
          </w:p>
        </w:tc>
        <w:tc>
          <w:tcPr>
            <w:tcW w:w="1984" w:type="dxa"/>
            <w:vMerge/>
            <w:tcBorders>
              <w:bottom w:val="single" w:sz="4" w:space="0" w:color="auto"/>
            </w:tcBorders>
            <w:shd w:val="clear" w:color="auto" w:fill="auto"/>
            <w:vAlign w:val="center"/>
          </w:tcPr>
          <w:p w14:paraId="6DFF157F" w14:textId="77777777" w:rsidR="00AA3696" w:rsidRPr="003D7976" w:rsidRDefault="00AA3696" w:rsidP="00AA3696">
            <w:pPr>
              <w:pStyle w:val="Textoindependiente"/>
              <w:spacing w:after="0"/>
              <w:ind w:left="360"/>
              <w:jc w:val="center"/>
              <w:rPr>
                <w:rFonts w:ascii="Verdana" w:hAnsi="Verdana" w:cs="Arial"/>
                <w:b/>
                <w:sz w:val="18"/>
                <w:szCs w:val="18"/>
                <w:lang w:val="es-BO"/>
              </w:rPr>
            </w:pPr>
          </w:p>
        </w:tc>
      </w:tr>
      <w:tr w:rsidR="00AA3696" w:rsidRPr="003D7976" w14:paraId="457BE448" w14:textId="77777777" w:rsidTr="004C0E18">
        <w:trPr>
          <w:trHeight w:val="84"/>
          <w:jc w:val="center"/>
        </w:trPr>
        <w:tc>
          <w:tcPr>
            <w:tcW w:w="7650" w:type="dxa"/>
            <w:shd w:val="clear" w:color="auto" w:fill="C6D9F1" w:themeFill="text2" w:themeFillTint="33"/>
            <w:vAlign w:val="center"/>
          </w:tcPr>
          <w:p w14:paraId="0DBBAE23" w14:textId="77777777" w:rsidR="00AA3696" w:rsidRPr="003D7976" w:rsidRDefault="00AA3696" w:rsidP="00AA3696">
            <w:pPr>
              <w:pStyle w:val="Textoindependiente"/>
              <w:numPr>
                <w:ilvl w:val="0"/>
                <w:numId w:val="80"/>
              </w:numPr>
              <w:spacing w:after="0"/>
              <w:jc w:val="both"/>
              <w:rPr>
                <w:rFonts w:ascii="Verdana" w:hAnsi="Verdana" w:cs="Arial"/>
                <w:b/>
                <w:bCs/>
                <w:sz w:val="18"/>
                <w:szCs w:val="18"/>
                <w:lang w:val="es-BO"/>
              </w:rPr>
            </w:pPr>
            <w:r w:rsidRPr="003D7976">
              <w:rPr>
                <w:rFonts w:ascii="Verdana" w:hAnsi="Verdana" w:cs="Arial"/>
                <w:b/>
                <w:bCs/>
                <w:sz w:val="18"/>
                <w:szCs w:val="18"/>
                <w:lang w:val="es-BO"/>
              </w:rPr>
              <w:lastRenderedPageBreak/>
              <w:t>EXPERIENCIA ESPECÍFICA</w:t>
            </w:r>
          </w:p>
        </w:tc>
        <w:tc>
          <w:tcPr>
            <w:tcW w:w="1984" w:type="dxa"/>
            <w:tcBorders>
              <w:top w:val="single" w:sz="4" w:space="0" w:color="auto"/>
            </w:tcBorders>
            <w:shd w:val="clear" w:color="auto" w:fill="C6D9F1" w:themeFill="text2" w:themeFillTint="33"/>
            <w:vAlign w:val="center"/>
          </w:tcPr>
          <w:p w14:paraId="74142FD5" w14:textId="77777777" w:rsidR="00AA3696" w:rsidRPr="003D7976" w:rsidRDefault="00AA3696" w:rsidP="00AA3696">
            <w:pPr>
              <w:jc w:val="center"/>
              <w:rPr>
                <w:rFonts w:ascii="Verdana" w:hAnsi="Verdana" w:cs="Arial"/>
                <w:b/>
                <w:sz w:val="18"/>
                <w:szCs w:val="18"/>
              </w:rPr>
            </w:pPr>
            <w:r w:rsidRPr="004C0E18">
              <w:rPr>
                <w:rFonts w:ascii="Verdana" w:hAnsi="Verdana" w:cs="Arial"/>
                <w:b/>
                <w:sz w:val="16"/>
                <w:szCs w:val="18"/>
              </w:rPr>
              <w:t>Manifestar aceptación</w:t>
            </w:r>
          </w:p>
        </w:tc>
      </w:tr>
      <w:tr w:rsidR="00AA3696" w:rsidRPr="003D7976" w14:paraId="0F7E6FBB" w14:textId="77777777" w:rsidTr="003D7976">
        <w:trPr>
          <w:trHeight w:val="1507"/>
          <w:jc w:val="center"/>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3CF17932"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El proponente deberá contar con la siguiente experiencia específica:</w:t>
            </w:r>
          </w:p>
          <w:p w14:paraId="16C3413E" w14:textId="77777777" w:rsidR="00AA3696" w:rsidRPr="003D7976" w:rsidRDefault="00AA3696" w:rsidP="00AA3696">
            <w:pPr>
              <w:pStyle w:val="Textoindependiente"/>
              <w:spacing w:after="0"/>
              <w:jc w:val="both"/>
              <w:rPr>
                <w:rFonts w:ascii="Verdana" w:hAnsi="Verdana" w:cs="Arial"/>
                <w:sz w:val="18"/>
                <w:szCs w:val="18"/>
                <w:lang w:val="es-BO"/>
              </w:rPr>
            </w:pPr>
          </w:p>
          <w:p w14:paraId="5BAAA557"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 xml:space="preserve">Al menos cinco (5) contratos para efectuar el servicio de limpieza, suscritos en los últimos tres (3) años a la fecha de presentación de propuestas, con entidades del sector público y/o privado, cada uno por un monto igual o mayor a Bs 200.000 y por un plazo igual o mayor a (6) meses, a detallarse en el Formulario A-3. </w:t>
            </w:r>
          </w:p>
          <w:p w14:paraId="3C95CED3" w14:textId="77777777" w:rsidR="00AA3696" w:rsidRPr="003D7976" w:rsidRDefault="00AA3696" w:rsidP="00AA3696">
            <w:pPr>
              <w:pStyle w:val="Textoindependiente"/>
              <w:spacing w:after="0"/>
              <w:jc w:val="both"/>
              <w:rPr>
                <w:rFonts w:ascii="Verdana" w:hAnsi="Verdana" w:cs="Arial"/>
                <w:b/>
                <w:sz w:val="18"/>
                <w:szCs w:val="18"/>
                <w:lang w:val="es-BO"/>
              </w:rPr>
            </w:pPr>
          </w:p>
          <w:p w14:paraId="5A2C54C9" w14:textId="77777777" w:rsidR="00AA3696" w:rsidRPr="003D7976" w:rsidRDefault="00AA3696" w:rsidP="00AA3696">
            <w:pPr>
              <w:jc w:val="both"/>
              <w:rPr>
                <w:rFonts w:ascii="Verdana" w:hAnsi="Verdana" w:cs="Arial"/>
                <w:sz w:val="18"/>
                <w:szCs w:val="18"/>
              </w:rPr>
            </w:pPr>
            <w:r w:rsidRPr="003D7976">
              <w:rPr>
                <w:rFonts w:ascii="Verdana" w:hAnsi="Verdana" w:cs="Arial"/>
                <w:sz w:val="18"/>
                <w:szCs w:val="18"/>
              </w:rPr>
              <w:t xml:space="preserve">Para la evaluación de la experiencia específica únicamente será considerada la información señalada en el Formulario  A-3; por tanto, </w:t>
            </w:r>
            <w:r w:rsidRPr="003D7976">
              <w:rPr>
                <w:rFonts w:ascii="Verdana" w:hAnsi="Verdana" w:cs="Arial"/>
                <w:b/>
                <w:sz w:val="18"/>
                <w:szCs w:val="18"/>
                <w:u w:val="single"/>
              </w:rPr>
              <w:t>NO SE DEBE PRESENTAR</w:t>
            </w:r>
            <w:r w:rsidRPr="003D7976">
              <w:rPr>
                <w:rFonts w:ascii="Verdana" w:hAnsi="Verdana" w:cs="Arial"/>
                <w:sz w:val="18"/>
                <w:szCs w:val="18"/>
              </w:rPr>
              <w:t xml:space="preserve"> ningún documento de respaldo a éste. Cualquier documentación que se presente adjunto a dicho Formulario no será tomada en cuenta.</w:t>
            </w:r>
          </w:p>
          <w:p w14:paraId="71BD7E94" w14:textId="77777777" w:rsidR="00AA3696" w:rsidRPr="003D7976" w:rsidRDefault="00AA3696" w:rsidP="00AA3696">
            <w:pPr>
              <w:jc w:val="both"/>
              <w:rPr>
                <w:rFonts w:ascii="Verdana" w:hAnsi="Verdana" w:cs="Arial"/>
                <w:sz w:val="18"/>
                <w:szCs w:val="18"/>
              </w:rPr>
            </w:pPr>
          </w:p>
          <w:p w14:paraId="0DADF29F"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El proponente que resulte adjudicado, para la firma del contrato, deberá acreditar la experiencia detallada en el formulario A-3 del DBC con la presentación de la documentación original o fotocopia legalizada que respalde la experiencia solicitada (Certificado de Cumplimiento de Contrato, Certificado y/o Acta de Conformidad u otros documentos que acrediten el cumplimiento del contrato o prestación del servicio a conformidad).</w:t>
            </w:r>
          </w:p>
          <w:p w14:paraId="6541852B" w14:textId="77777777" w:rsidR="00AA3696" w:rsidRPr="003D7976" w:rsidRDefault="00AA3696" w:rsidP="00AA3696">
            <w:pPr>
              <w:pStyle w:val="Textoindependiente"/>
              <w:spacing w:after="0"/>
              <w:jc w:val="both"/>
              <w:rPr>
                <w:rFonts w:ascii="Verdana" w:hAnsi="Verdana" w:cs="Arial"/>
                <w:b/>
                <w:sz w:val="18"/>
                <w:szCs w:val="18"/>
                <w:lang w:val="es-BO"/>
              </w:rPr>
            </w:pPr>
          </w:p>
          <w:p w14:paraId="1D9EA06F"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b/>
                <w:sz w:val="18"/>
                <w:szCs w:val="18"/>
                <w:lang w:val="es-BO"/>
              </w:rPr>
              <w:t>El BCB se reserva el derecho de verificar</w:t>
            </w:r>
            <w:r w:rsidRPr="003D7976">
              <w:rPr>
                <w:rFonts w:ascii="Verdana" w:hAnsi="Verdana" w:cs="Arial"/>
                <w:b/>
                <w:bCs/>
                <w:sz w:val="18"/>
                <w:szCs w:val="18"/>
                <w:lang w:val="es-BO"/>
              </w:rPr>
              <w:t xml:space="preserve"> dicha documentación. Aquellos documentos que no señalen con claridad la experiencia requerida, no serán tomados en cuenta.</w:t>
            </w:r>
          </w:p>
        </w:tc>
        <w:tc>
          <w:tcPr>
            <w:tcW w:w="1984" w:type="dxa"/>
            <w:shd w:val="clear" w:color="auto" w:fill="auto"/>
            <w:vAlign w:val="center"/>
          </w:tcPr>
          <w:p w14:paraId="697D85AF" w14:textId="77777777" w:rsidR="00AA3696" w:rsidRPr="003D7976" w:rsidRDefault="00AA3696" w:rsidP="00AA3696">
            <w:pPr>
              <w:pStyle w:val="Textoindependiente"/>
              <w:spacing w:after="0"/>
              <w:jc w:val="center"/>
              <w:rPr>
                <w:rFonts w:ascii="Verdana" w:hAnsi="Verdana" w:cs="Arial"/>
                <w:b/>
                <w:sz w:val="18"/>
                <w:szCs w:val="18"/>
                <w:lang w:val="es-BO"/>
              </w:rPr>
            </w:pPr>
          </w:p>
        </w:tc>
      </w:tr>
      <w:tr w:rsidR="00AA3696" w:rsidRPr="003D7976" w14:paraId="0F79504B" w14:textId="77777777" w:rsidTr="004C0E18">
        <w:trPr>
          <w:trHeight w:val="130"/>
          <w:jc w:val="center"/>
        </w:trPr>
        <w:tc>
          <w:tcPr>
            <w:tcW w:w="76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09114A8" w14:textId="77777777" w:rsidR="00AA3696" w:rsidRPr="003D7976" w:rsidRDefault="00AA3696" w:rsidP="00AA3696">
            <w:pPr>
              <w:pStyle w:val="Textoindependiente"/>
              <w:numPr>
                <w:ilvl w:val="0"/>
                <w:numId w:val="80"/>
              </w:numPr>
              <w:spacing w:after="0"/>
              <w:jc w:val="both"/>
              <w:rPr>
                <w:rFonts w:ascii="Verdana" w:hAnsi="Verdana" w:cs="Arial"/>
                <w:b/>
                <w:sz w:val="18"/>
                <w:szCs w:val="18"/>
                <w:lang w:val="es-BO"/>
              </w:rPr>
            </w:pPr>
            <w:r w:rsidRPr="003D7976">
              <w:rPr>
                <w:rFonts w:ascii="Verdana" w:hAnsi="Verdana" w:cs="Arial"/>
                <w:b/>
                <w:bCs/>
                <w:sz w:val="18"/>
                <w:szCs w:val="18"/>
                <w:lang w:val="es-BO"/>
              </w:rPr>
              <w:t>FORMA DE PAGO</w:t>
            </w:r>
          </w:p>
        </w:tc>
        <w:tc>
          <w:tcPr>
            <w:tcW w:w="1984" w:type="dxa"/>
            <w:shd w:val="clear" w:color="auto" w:fill="C6D9F1" w:themeFill="text2" w:themeFillTint="33"/>
            <w:vAlign w:val="center"/>
          </w:tcPr>
          <w:p w14:paraId="58D21B97" w14:textId="77777777" w:rsidR="00AA3696" w:rsidRPr="003D7976" w:rsidRDefault="00AA3696" w:rsidP="00AA3696">
            <w:pPr>
              <w:pStyle w:val="Textoindependiente"/>
              <w:spacing w:after="0"/>
              <w:jc w:val="center"/>
              <w:rPr>
                <w:rFonts w:ascii="Verdana" w:hAnsi="Verdana" w:cs="Arial"/>
                <w:b/>
                <w:sz w:val="18"/>
                <w:szCs w:val="18"/>
                <w:lang w:val="es-BO"/>
              </w:rPr>
            </w:pPr>
            <w:r w:rsidRPr="004C0E18">
              <w:rPr>
                <w:rFonts w:ascii="Verdana" w:hAnsi="Verdana" w:cs="Arial"/>
                <w:b/>
                <w:bCs/>
                <w:sz w:val="16"/>
                <w:szCs w:val="18"/>
                <w:lang w:val="es-BO"/>
              </w:rPr>
              <w:t>Manifestar aceptación</w:t>
            </w:r>
          </w:p>
        </w:tc>
      </w:tr>
      <w:tr w:rsidR="00AA3696" w:rsidRPr="003D7976" w14:paraId="65079E04" w14:textId="77777777" w:rsidTr="003D7976">
        <w:trPr>
          <w:trHeight w:val="253"/>
          <w:jc w:val="center"/>
        </w:trPr>
        <w:tc>
          <w:tcPr>
            <w:tcW w:w="7650" w:type="dxa"/>
            <w:tcBorders>
              <w:top w:val="single" w:sz="4" w:space="0" w:color="auto"/>
              <w:left w:val="single" w:sz="4" w:space="0" w:color="auto"/>
              <w:bottom w:val="single" w:sz="4" w:space="0" w:color="auto"/>
              <w:right w:val="single" w:sz="4" w:space="0" w:color="auto"/>
            </w:tcBorders>
            <w:shd w:val="clear" w:color="auto" w:fill="auto"/>
          </w:tcPr>
          <w:p w14:paraId="3C0A036B" w14:textId="77777777" w:rsidR="00AA3696" w:rsidRPr="003D7976" w:rsidRDefault="00AA3696" w:rsidP="00AA3696">
            <w:pPr>
              <w:pStyle w:val="Textoindependiente"/>
              <w:spacing w:after="0"/>
              <w:jc w:val="both"/>
              <w:rPr>
                <w:rFonts w:ascii="Verdana" w:hAnsi="Verdana" w:cs="Arial"/>
                <w:sz w:val="18"/>
                <w:szCs w:val="18"/>
                <w:lang w:val="es-BO"/>
              </w:rPr>
            </w:pPr>
            <w:r w:rsidRPr="003D7976">
              <w:rPr>
                <w:rFonts w:ascii="Verdana" w:hAnsi="Verdana" w:cs="Arial"/>
                <w:sz w:val="18"/>
                <w:szCs w:val="18"/>
                <w:lang w:val="es-BO"/>
              </w:rPr>
              <w:t>El pago se realizará en doce (12) cuotas mensuales</w:t>
            </w:r>
            <w:r w:rsidRPr="003D7976">
              <w:rPr>
                <w:rFonts w:ascii="Verdana" w:hAnsi="Verdana" w:cs="Arial"/>
                <w:color w:val="FF0000"/>
                <w:sz w:val="18"/>
                <w:szCs w:val="18"/>
                <w:lang w:val="es-BO"/>
              </w:rPr>
              <w:t xml:space="preserve"> </w:t>
            </w:r>
            <w:r w:rsidRPr="003D7976">
              <w:rPr>
                <w:rFonts w:ascii="Verdana" w:hAnsi="Verdana" w:cs="Arial"/>
                <w:sz w:val="18"/>
                <w:szCs w:val="18"/>
                <w:lang w:val="es-BO"/>
              </w:rPr>
              <w:t>previa presentación de la solicitud de pago del servicio adjuntando las fichas de control mensual, la Planilla de Ejecución de Servicios emitido por el Proveedor, la emisión del Informe de Conformidad Parcial y la factura respectiva.</w:t>
            </w:r>
          </w:p>
        </w:tc>
        <w:tc>
          <w:tcPr>
            <w:tcW w:w="1984" w:type="dxa"/>
            <w:shd w:val="clear" w:color="auto" w:fill="auto"/>
            <w:vAlign w:val="center"/>
          </w:tcPr>
          <w:p w14:paraId="67320639" w14:textId="77777777" w:rsidR="00AA3696" w:rsidRPr="003D7976" w:rsidRDefault="00AA3696" w:rsidP="00AA3696">
            <w:pPr>
              <w:pStyle w:val="Textoindependiente"/>
              <w:spacing w:after="0"/>
              <w:jc w:val="center"/>
              <w:rPr>
                <w:rFonts w:ascii="Verdana" w:hAnsi="Verdana" w:cs="Arial"/>
                <w:b/>
                <w:sz w:val="18"/>
                <w:szCs w:val="18"/>
                <w:lang w:val="es-BO"/>
              </w:rPr>
            </w:pPr>
          </w:p>
          <w:p w14:paraId="05259732" w14:textId="77777777" w:rsidR="00AA3696" w:rsidRPr="003D7976" w:rsidRDefault="00AA3696" w:rsidP="00AA3696">
            <w:pPr>
              <w:pStyle w:val="Textoindependiente"/>
              <w:spacing w:after="0"/>
              <w:jc w:val="center"/>
              <w:rPr>
                <w:rFonts w:ascii="Verdana" w:hAnsi="Verdana" w:cs="Arial"/>
                <w:b/>
                <w:sz w:val="18"/>
                <w:szCs w:val="18"/>
                <w:lang w:val="es-BO"/>
              </w:rPr>
            </w:pPr>
          </w:p>
          <w:p w14:paraId="0E260E84" w14:textId="77777777" w:rsidR="00AA3696" w:rsidRPr="003D7976" w:rsidRDefault="00AA3696" w:rsidP="00AA3696">
            <w:pPr>
              <w:pStyle w:val="Textoindependiente"/>
              <w:spacing w:after="0"/>
              <w:jc w:val="center"/>
              <w:rPr>
                <w:rFonts w:ascii="Verdana" w:hAnsi="Verdana" w:cs="Arial"/>
                <w:b/>
                <w:sz w:val="18"/>
                <w:szCs w:val="18"/>
                <w:lang w:val="es-BO"/>
              </w:rPr>
            </w:pPr>
          </w:p>
        </w:tc>
      </w:tr>
    </w:tbl>
    <w:p w14:paraId="4E4700DE" w14:textId="058E6CCE" w:rsidR="000F6A35" w:rsidRPr="002B72B7" w:rsidRDefault="000F6A35" w:rsidP="000F6A35">
      <w:pPr>
        <w:rPr>
          <w:rFonts w:ascii="Verdana" w:hAnsi="Verdana"/>
          <w:sz w:val="18"/>
          <w:szCs w:val="18"/>
        </w:rPr>
      </w:pPr>
    </w:p>
    <w:p w14:paraId="2DE2F81D" w14:textId="04D875DE" w:rsidR="00543D5F" w:rsidRDefault="00543D5F">
      <w:pPr>
        <w:rPr>
          <w:rFonts w:ascii="Verdana" w:hAnsi="Verdana"/>
          <w:sz w:val="18"/>
          <w:szCs w:val="18"/>
        </w:rPr>
      </w:pPr>
      <w:r>
        <w:rPr>
          <w:rFonts w:ascii="Verdana" w:hAnsi="Verdana"/>
          <w:sz w:val="18"/>
          <w:szCs w:val="18"/>
        </w:rPr>
        <w:br w:type="page"/>
      </w:r>
    </w:p>
    <w:p w14:paraId="7F2E7693" w14:textId="77777777" w:rsidR="00551C51" w:rsidRPr="00543D5F" w:rsidRDefault="00551C51" w:rsidP="00551C51">
      <w:pPr>
        <w:ind w:left="709"/>
        <w:rPr>
          <w:rFonts w:ascii="Verdana" w:hAnsi="Verdana"/>
          <w:sz w:val="8"/>
          <w:szCs w:val="18"/>
        </w:rPr>
      </w:pPr>
    </w:p>
    <w:p w14:paraId="77553C6F" w14:textId="77777777" w:rsidR="004C3632" w:rsidRPr="002B72B7" w:rsidRDefault="004C3632" w:rsidP="004D4FF4">
      <w:pPr>
        <w:pStyle w:val="Puesto"/>
        <w:numPr>
          <w:ilvl w:val="0"/>
          <w:numId w:val="18"/>
        </w:numPr>
        <w:spacing w:before="0" w:after="0"/>
        <w:jc w:val="left"/>
        <w:rPr>
          <w:rFonts w:ascii="Verdana" w:hAnsi="Verdana"/>
          <w:sz w:val="18"/>
        </w:rPr>
      </w:pPr>
      <w:bookmarkStart w:id="83" w:name="_Toc517794891"/>
      <w:r w:rsidRPr="002B72B7">
        <w:rPr>
          <w:rFonts w:ascii="Verdana" w:hAnsi="Verdana"/>
          <w:sz w:val="18"/>
        </w:rPr>
        <w:t>FORMA DE PAGO</w:t>
      </w:r>
      <w:bookmarkEnd w:id="83"/>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28"/>
        <w:gridCol w:w="228"/>
        <w:gridCol w:w="213"/>
        <w:gridCol w:w="213"/>
        <w:gridCol w:w="213"/>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06"/>
      </w:tblGrid>
      <w:tr w:rsidR="008455D3" w:rsidRPr="002B72B7" w14:paraId="26D1C01B" w14:textId="47736E43" w:rsidTr="008455D3">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8455D3">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32B32A5D" w:rsidR="008455D3" w:rsidRPr="00A745C2" w:rsidRDefault="00A745C2" w:rsidP="00A745C2">
            <w:pPr>
              <w:jc w:val="center"/>
              <w:rPr>
                <w:rFonts w:ascii="Arial" w:hAnsi="Arial" w:cs="Arial"/>
                <w:b/>
                <w:szCs w:val="4"/>
              </w:rPr>
            </w:pPr>
            <w:r>
              <w:rPr>
                <w:rFonts w:ascii="Arial" w:hAnsi="Arial" w:cs="Arial"/>
                <w:b/>
                <w:szCs w:val="4"/>
              </w:rPr>
              <w:t>X</w:t>
            </w: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8455D3">
        <w:trPr>
          <w:trHeight w:val="49"/>
          <w:jc w:val="center"/>
        </w:trPr>
        <w:tc>
          <w:tcPr>
            <w:tcW w:w="212"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212"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8"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9"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99"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424"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365"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8455D3">
        <w:trPr>
          <w:trHeight w:val="49"/>
          <w:jc w:val="center"/>
        </w:trPr>
        <w:tc>
          <w:tcPr>
            <w:tcW w:w="212"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424"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365"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8455D3">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5A4436B7" w14:textId="77777777" w:rsidR="00543D5F" w:rsidRDefault="00543D5F">
      <w:pPr>
        <w:rPr>
          <w:rFonts w:ascii="Verdana" w:hAnsi="Verdana" w:cs="Arial"/>
          <w:b/>
          <w:sz w:val="18"/>
          <w:szCs w:val="18"/>
        </w:rPr>
      </w:pPr>
      <w:r>
        <w:rPr>
          <w:rFonts w:ascii="Verdana" w:hAnsi="Verdana" w:cs="Arial"/>
          <w:b/>
          <w:sz w:val="18"/>
          <w:szCs w:val="18"/>
        </w:rPr>
        <w:br w:type="page"/>
      </w:r>
    </w:p>
    <w:p w14:paraId="0F6550A0" w14:textId="3487D6B2"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lastRenderedPageBreak/>
        <w:t>PARTE III</w:t>
      </w:r>
    </w:p>
    <w:p w14:paraId="3CD2D67A"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ANEXO 1</w:t>
      </w: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Pr="002B72B7" w:rsidRDefault="003C7E8B" w:rsidP="00AF04F2">
      <w:pPr>
        <w:rPr>
          <w:rFonts w:ascii="Verdana" w:hAnsi="Verdana" w:cs="Arial"/>
          <w:b/>
          <w:sz w:val="18"/>
          <w:szCs w:val="18"/>
        </w:rP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1F953F23" w14:textId="77777777" w:rsidR="002C09D7" w:rsidRPr="002B72B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lastRenderedPageBreak/>
        <w:t xml:space="preserve">ANEXO </w:t>
      </w:r>
      <w:r w:rsidR="001A2C02" w:rsidRPr="002B72B7">
        <w:rPr>
          <w:rFonts w:ascii="Verdana" w:hAnsi="Verdana" w:cs="Arial"/>
          <w:b/>
          <w:color w:val="000000" w:themeColor="text1"/>
          <w:sz w:val="18"/>
          <w:szCs w:val="16"/>
        </w:rPr>
        <w:t>2</w:t>
      </w:r>
    </w:p>
    <w:p w14:paraId="3BA3E85F" w14:textId="77777777" w:rsidR="002C09D7" w:rsidRPr="002B72B7" w:rsidRDefault="002C09D7" w:rsidP="002C09D7">
      <w:pPr>
        <w:jc w:val="center"/>
        <w:rPr>
          <w:rFonts w:ascii="Verdana" w:hAnsi="Verdana" w:cs="Arial"/>
          <w:sz w:val="18"/>
          <w:szCs w:val="16"/>
        </w:rPr>
      </w:pPr>
      <w:r w:rsidRPr="002B72B7">
        <w:rPr>
          <w:rFonts w:ascii="Verdana" w:hAnsi="Verdana" w:cs="Arial"/>
          <w:b/>
          <w:sz w:val="18"/>
          <w:szCs w:val="16"/>
        </w:rPr>
        <w:t>FORMULARIOS PARA LA PRESENTACIÓN DE PROPUESTAS</w:t>
      </w: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6A3E3971" w:rsidR="006E52F7" w:rsidRPr="002B72B7" w:rsidRDefault="006E52F7"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00880AEA">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34A77C9F" w:rsidR="0063710B" w:rsidRPr="002B72B7" w:rsidRDefault="0063710B" w:rsidP="00880AEA">
      <w:pPr>
        <w:tabs>
          <w:tab w:val="left" w:pos="2127"/>
        </w:tabs>
        <w:ind w:left="2124" w:hanging="2124"/>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r w:rsidR="00623A8C">
        <w:rPr>
          <w:rFonts w:ascii="Verdana" w:hAnsi="Verdana" w:cs="Arial"/>
          <w:sz w:val="18"/>
          <w:szCs w:val="18"/>
        </w:rPr>
        <w:t xml:space="preserve"> </w:t>
      </w:r>
      <w:r w:rsidR="00623A8C" w:rsidRPr="00623A8C">
        <w:rPr>
          <w:rFonts w:ascii="Verdana" w:hAnsi="Verdana" w:cs="Arial"/>
          <w:b/>
          <w:i/>
          <w:color w:val="0000FF"/>
          <w:sz w:val="18"/>
          <w:szCs w:val="18"/>
        </w:rPr>
        <w:t>(No aplicable para el presente proceso de contratación)</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571ED8C5" w14:textId="77777777" w:rsidR="007230FA" w:rsidRPr="002B72B7" w:rsidRDefault="007230FA" w:rsidP="002C09D7">
      <w:pPr>
        <w:jc w:val="center"/>
        <w:rPr>
          <w:rFonts w:ascii="Verdana" w:hAnsi="Verdana" w:cs="Arial"/>
          <w:b/>
          <w:sz w:val="18"/>
          <w:szCs w:val="16"/>
        </w:rPr>
      </w:pPr>
    </w:p>
    <w:p w14:paraId="16675A89" w14:textId="77777777" w:rsidR="00543D5F" w:rsidRDefault="00543D5F">
      <w:pPr>
        <w:rPr>
          <w:rFonts w:ascii="Verdana" w:hAnsi="Verdana" w:cs="Arial"/>
          <w:b/>
          <w:sz w:val="18"/>
          <w:szCs w:val="16"/>
        </w:rPr>
      </w:pPr>
      <w:r>
        <w:rPr>
          <w:rFonts w:ascii="Verdana" w:hAnsi="Verdana" w:cs="Arial"/>
          <w:b/>
          <w:sz w:val="18"/>
          <w:szCs w:val="16"/>
        </w:rPr>
        <w:br w:type="page"/>
      </w:r>
    </w:p>
    <w:p w14:paraId="1C7D9216" w14:textId="48EF10E1"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10333" w:type="dxa"/>
        <w:jc w:val="center"/>
        <w:tblLayout w:type="fixed"/>
        <w:tblLook w:val="04A0" w:firstRow="1" w:lastRow="0" w:firstColumn="1" w:lastColumn="0" w:noHBand="0" w:noVBand="1"/>
      </w:tblPr>
      <w:tblGrid>
        <w:gridCol w:w="237"/>
        <w:gridCol w:w="1084"/>
        <w:gridCol w:w="400"/>
        <w:gridCol w:w="401"/>
        <w:gridCol w:w="273"/>
        <w:gridCol w:w="526"/>
        <w:gridCol w:w="400"/>
        <w:gridCol w:w="66"/>
        <w:gridCol w:w="350"/>
        <w:gridCol w:w="41"/>
        <w:gridCol w:w="358"/>
        <w:gridCol w:w="385"/>
        <w:gridCol w:w="15"/>
        <w:gridCol w:w="400"/>
        <w:gridCol w:w="399"/>
        <w:gridCol w:w="400"/>
        <w:gridCol w:w="176"/>
        <w:gridCol w:w="236"/>
        <w:gridCol w:w="401"/>
        <w:gridCol w:w="400"/>
        <w:gridCol w:w="400"/>
        <w:gridCol w:w="399"/>
        <w:gridCol w:w="400"/>
        <w:gridCol w:w="364"/>
        <w:gridCol w:w="36"/>
        <w:gridCol w:w="232"/>
        <w:gridCol w:w="182"/>
        <w:gridCol w:w="434"/>
        <w:gridCol w:w="433"/>
        <w:gridCol w:w="205"/>
        <w:gridCol w:w="300"/>
      </w:tblGrid>
      <w:tr w:rsidR="006528DF" w:rsidRPr="002B72B7" w14:paraId="37DD3136" w14:textId="77777777" w:rsidTr="00B24107">
        <w:trPr>
          <w:trHeight w:val="305"/>
          <w:jc w:val="center"/>
        </w:trPr>
        <w:tc>
          <w:tcPr>
            <w:tcW w:w="10333"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4D4FF4">
            <w:pPr>
              <w:pStyle w:val="Prrafodelista"/>
              <w:numPr>
                <w:ilvl w:val="0"/>
                <w:numId w:val="33"/>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B24107">
        <w:trPr>
          <w:trHeight w:val="35"/>
          <w:jc w:val="center"/>
        </w:trPr>
        <w:tc>
          <w:tcPr>
            <w:tcW w:w="10333"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B24107" w:rsidRPr="002B72B7" w14:paraId="0AD19A2B" w14:textId="77777777" w:rsidTr="00BB7746">
        <w:trPr>
          <w:trHeight w:val="305"/>
          <w:jc w:val="center"/>
        </w:trPr>
        <w:tc>
          <w:tcPr>
            <w:tcW w:w="132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6528DF" w:rsidRPr="002B72B7" w:rsidRDefault="006528DF" w:rsidP="00574AFA">
            <w:pPr>
              <w:jc w:val="right"/>
              <w:rPr>
                <w:rFonts w:ascii="Arial" w:hAnsi="Arial" w:cs="Arial"/>
                <w:sz w:val="16"/>
                <w:szCs w:val="16"/>
              </w:rPr>
            </w:pPr>
            <w:r w:rsidRPr="002B72B7">
              <w:rPr>
                <w:rFonts w:ascii="Arial" w:hAnsi="Arial" w:cs="Arial"/>
                <w:b/>
                <w:bCs/>
                <w:sz w:val="16"/>
                <w:szCs w:val="16"/>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4E039554" w:rsidR="006528DF" w:rsidRPr="002B72B7" w:rsidRDefault="004C0E18" w:rsidP="00574AFA">
            <w:pPr>
              <w:jc w:val="center"/>
              <w:rPr>
                <w:rFonts w:ascii="Arial" w:hAnsi="Arial" w:cs="Arial"/>
                <w:sz w:val="16"/>
                <w:szCs w:val="16"/>
              </w:rPr>
            </w:pPr>
            <w:r>
              <w:rPr>
                <w:rFonts w:ascii="Arial" w:hAnsi="Arial" w:cs="Arial"/>
                <w:sz w:val="16"/>
                <w:szCs w:val="16"/>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7A848BF5" w:rsidR="006528DF" w:rsidRPr="002B72B7" w:rsidRDefault="004C0E18" w:rsidP="00574AFA">
            <w:pPr>
              <w:jc w:val="center"/>
              <w:rPr>
                <w:rFonts w:ascii="Arial" w:hAnsi="Arial" w:cs="Arial"/>
                <w:sz w:val="16"/>
                <w:szCs w:val="16"/>
              </w:rPr>
            </w:pPr>
            <w:r>
              <w:rPr>
                <w:rFonts w:ascii="Arial" w:hAnsi="Arial" w:cs="Arial"/>
                <w:sz w:val="16"/>
                <w:szCs w:val="16"/>
              </w:rPr>
              <w:t>0</w:t>
            </w:r>
          </w:p>
        </w:tc>
        <w:tc>
          <w:tcPr>
            <w:tcW w:w="273" w:type="dxa"/>
            <w:tcBorders>
              <w:left w:val="single" w:sz="8" w:space="0" w:color="auto"/>
              <w:right w:val="single" w:sz="8" w:space="0" w:color="auto"/>
            </w:tcBorders>
            <w:shd w:val="clear" w:color="auto" w:fill="auto"/>
            <w:vAlign w:val="center"/>
          </w:tcPr>
          <w:p w14:paraId="585A1CD8"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526"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5DAB73F6"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158C9822" w:rsidR="006528DF" w:rsidRPr="002B72B7" w:rsidRDefault="00D0237F" w:rsidP="00574AFA">
            <w:pPr>
              <w:jc w:val="center"/>
              <w:rPr>
                <w:rFonts w:ascii="Arial" w:hAnsi="Arial" w:cs="Arial"/>
                <w:sz w:val="16"/>
                <w:szCs w:val="16"/>
              </w:rPr>
            </w:pPr>
            <w:r>
              <w:rPr>
                <w:rFonts w:ascii="Arial" w:hAnsi="Arial" w:cs="Arial"/>
                <w:sz w:val="16"/>
                <w:szCs w:val="16"/>
              </w:rPr>
              <w:t>9</w:t>
            </w:r>
          </w:p>
        </w:tc>
        <w:tc>
          <w:tcPr>
            <w:tcW w:w="416"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4DB51C2E" w:rsidR="006528DF" w:rsidRPr="002B72B7" w:rsidRDefault="00D0237F" w:rsidP="00574AFA">
            <w:pPr>
              <w:jc w:val="center"/>
              <w:rPr>
                <w:rFonts w:ascii="Arial" w:hAnsi="Arial" w:cs="Arial"/>
                <w:sz w:val="16"/>
                <w:szCs w:val="16"/>
              </w:rPr>
            </w:pPr>
            <w:r>
              <w:rPr>
                <w:rFonts w:ascii="Arial" w:hAnsi="Arial" w:cs="Arial"/>
                <w:sz w:val="16"/>
                <w:szCs w:val="16"/>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3806E3A8"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400" w:type="dxa"/>
            <w:gridSpan w:val="2"/>
            <w:tcBorders>
              <w:left w:val="single" w:sz="8" w:space="0" w:color="auto"/>
              <w:right w:val="single" w:sz="8" w:space="0" w:color="auto"/>
            </w:tcBorders>
            <w:shd w:val="clear" w:color="auto" w:fill="auto"/>
            <w:vAlign w:val="center"/>
          </w:tcPr>
          <w:p w14:paraId="3EEAE04D"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7B5880CA"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0D51C0A5" w:rsidR="006528DF" w:rsidRPr="002B72B7" w:rsidRDefault="00D0237F" w:rsidP="00574AFA">
            <w:pPr>
              <w:jc w:val="center"/>
              <w:rPr>
                <w:rFonts w:ascii="Arial" w:hAnsi="Arial" w:cs="Arial"/>
                <w:sz w:val="16"/>
                <w:szCs w:val="16"/>
              </w:rPr>
            </w:pPr>
            <w:r>
              <w:rPr>
                <w:rFonts w:ascii="Arial" w:hAnsi="Arial" w:cs="Arial"/>
                <w:sz w:val="16"/>
                <w:szCs w:val="16"/>
              </w:rPr>
              <w:t>0</w:t>
            </w:r>
          </w:p>
        </w:tc>
        <w:tc>
          <w:tcPr>
            <w:tcW w:w="400" w:type="dxa"/>
            <w:tcBorders>
              <w:left w:val="single" w:sz="8" w:space="0" w:color="auto"/>
              <w:right w:val="single" w:sz="8" w:space="0" w:color="auto"/>
            </w:tcBorders>
            <w:shd w:val="clear" w:color="auto" w:fill="auto"/>
            <w:vAlign w:val="center"/>
          </w:tcPr>
          <w:p w14:paraId="192458E0"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18846871" w:rsidR="006528DF" w:rsidRPr="002B72B7" w:rsidRDefault="00E7319B" w:rsidP="00574AFA">
            <w:pPr>
              <w:jc w:val="center"/>
              <w:rPr>
                <w:rFonts w:ascii="Arial" w:hAnsi="Arial" w:cs="Arial"/>
                <w:sz w:val="16"/>
                <w:szCs w:val="16"/>
              </w:rPr>
            </w:pPr>
            <w:r>
              <w:rPr>
                <w:rFonts w:ascii="Arial" w:hAnsi="Arial" w:cs="Arial"/>
                <w:sz w:val="16"/>
                <w:szCs w:val="16"/>
              </w:rPr>
              <w:t>9</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2AA76489" w:rsidR="006528DF" w:rsidRPr="002B72B7" w:rsidRDefault="00E7319B" w:rsidP="00574AFA">
            <w:pPr>
              <w:jc w:val="center"/>
              <w:rPr>
                <w:rFonts w:ascii="Arial" w:hAnsi="Arial" w:cs="Arial"/>
                <w:sz w:val="16"/>
                <w:szCs w:val="16"/>
              </w:rPr>
            </w:pPr>
            <w:r>
              <w:rPr>
                <w:rFonts w:ascii="Arial" w:hAnsi="Arial" w:cs="Arial"/>
                <w:sz w:val="16"/>
                <w:szCs w:val="16"/>
              </w:rPr>
              <w:t>9</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72C8990F" w:rsidR="006528DF" w:rsidRPr="002B72B7" w:rsidRDefault="00E7319B" w:rsidP="00574AFA">
            <w:pPr>
              <w:jc w:val="center"/>
              <w:rPr>
                <w:rFonts w:ascii="Arial" w:hAnsi="Arial" w:cs="Arial"/>
                <w:sz w:val="16"/>
                <w:szCs w:val="16"/>
              </w:rPr>
            </w:pPr>
            <w:r>
              <w:rPr>
                <w:rFonts w:ascii="Arial" w:hAnsi="Arial" w:cs="Arial"/>
                <w:sz w:val="16"/>
                <w:szCs w:val="16"/>
              </w:rPr>
              <w:t>6</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14A4C49F" w:rsidR="006528DF" w:rsidRPr="002B72B7" w:rsidRDefault="00E7319B" w:rsidP="00574AFA">
            <w:pPr>
              <w:jc w:val="center"/>
              <w:rPr>
                <w:rFonts w:ascii="Arial" w:hAnsi="Arial" w:cs="Arial"/>
                <w:sz w:val="16"/>
                <w:szCs w:val="16"/>
              </w:rPr>
            </w:pPr>
            <w:r>
              <w:rPr>
                <w:rFonts w:ascii="Arial" w:hAnsi="Arial" w:cs="Arial"/>
                <w:sz w:val="16"/>
                <w:szCs w:val="16"/>
              </w:rPr>
              <w:t>6</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1017B818" w:rsidR="006528DF" w:rsidRPr="002B72B7" w:rsidRDefault="00E7319B" w:rsidP="00574AFA">
            <w:pPr>
              <w:jc w:val="center"/>
              <w:rPr>
                <w:rFonts w:ascii="Arial" w:hAnsi="Arial" w:cs="Arial"/>
                <w:sz w:val="16"/>
                <w:szCs w:val="16"/>
              </w:rPr>
            </w:pPr>
            <w:r>
              <w:rPr>
                <w:rFonts w:ascii="Arial" w:hAnsi="Arial" w:cs="Arial"/>
                <w:sz w:val="16"/>
                <w:szCs w:val="16"/>
              </w:rPr>
              <w:t>7</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78FE2A43" w:rsidR="006528DF" w:rsidRPr="002B72B7" w:rsidRDefault="00E7319B" w:rsidP="00574AFA">
            <w:pPr>
              <w:jc w:val="center"/>
              <w:rPr>
                <w:rFonts w:ascii="Arial" w:hAnsi="Arial" w:cs="Arial"/>
                <w:sz w:val="16"/>
                <w:szCs w:val="16"/>
              </w:rPr>
            </w:pPr>
            <w:r>
              <w:rPr>
                <w:rFonts w:ascii="Arial" w:hAnsi="Arial" w:cs="Arial"/>
                <w:sz w:val="16"/>
                <w:szCs w:val="16"/>
              </w:rPr>
              <w:t>8</w:t>
            </w:r>
          </w:p>
        </w:tc>
        <w:tc>
          <w:tcPr>
            <w:tcW w:w="400" w:type="dxa"/>
            <w:gridSpan w:val="2"/>
            <w:tcBorders>
              <w:left w:val="single" w:sz="8" w:space="0" w:color="auto"/>
              <w:right w:val="single" w:sz="8" w:space="0" w:color="auto"/>
            </w:tcBorders>
            <w:shd w:val="clear" w:color="auto" w:fill="auto"/>
            <w:vAlign w:val="center"/>
          </w:tcPr>
          <w:p w14:paraId="4D9FA8AC"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1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1D521459" w:rsidR="006528DF" w:rsidRPr="002B72B7" w:rsidRDefault="004C0E18" w:rsidP="00574AFA">
            <w:pPr>
              <w:jc w:val="center"/>
              <w:rPr>
                <w:rFonts w:ascii="Arial" w:hAnsi="Arial" w:cs="Arial"/>
                <w:sz w:val="16"/>
                <w:szCs w:val="16"/>
              </w:rPr>
            </w:pPr>
            <w:r>
              <w:rPr>
                <w:rFonts w:ascii="Arial" w:hAnsi="Arial" w:cs="Arial"/>
                <w:sz w:val="16"/>
                <w:szCs w:val="16"/>
              </w:rPr>
              <w:t>2</w:t>
            </w:r>
          </w:p>
        </w:tc>
        <w:tc>
          <w:tcPr>
            <w:tcW w:w="434" w:type="dxa"/>
            <w:tcBorders>
              <w:left w:val="single" w:sz="8" w:space="0" w:color="auto"/>
              <w:right w:val="single" w:sz="8" w:space="0" w:color="auto"/>
            </w:tcBorders>
            <w:shd w:val="clear" w:color="auto" w:fill="auto"/>
            <w:vAlign w:val="center"/>
          </w:tcPr>
          <w:p w14:paraId="5C94F1B6" w14:textId="77777777" w:rsidR="006528DF" w:rsidRPr="002B72B7" w:rsidRDefault="006528DF" w:rsidP="00574AFA">
            <w:pPr>
              <w:jc w:val="center"/>
              <w:rPr>
                <w:rFonts w:ascii="Arial" w:hAnsi="Arial" w:cs="Arial"/>
                <w:sz w:val="16"/>
                <w:szCs w:val="16"/>
              </w:rPr>
            </w:pPr>
            <w:r w:rsidRPr="002B72B7">
              <w:rPr>
                <w:rFonts w:ascii="Arial" w:hAnsi="Arial" w:cs="Arial"/>
                <w:sz w:val="16"/>
                <w:szCs w:val="16"/>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14AE00BD" w:rsidR="006528DF" w:rsidRPr="002B72B7" w:rsidRDefault="00D0237F" w:rsidP="00574AFA">
            <w:pPr>
              <w:jc w:val="center"/>
              <w:rPr>
                <w:rFonts w:ascii="Arial" w:hAnsi="Arial" w:cs="Arial"/>
                <w:sz w:val="16"/>
                <w:szCs w:val="16"/>
              </w:rPr>
            </w:pPr>
            <w:r>
              <w:rPr>
                <w:rFonts w:ascii="Arial" w:hAnsi="Arial" w:cs="Arial"/>
                <w:sz w:val="16"/>
                <w:szCs w:val="16"/>
              </w:rPr>
              <w:t>1</w:t>
            </w:r>
          </w:p>
        </w:tc>
        <w:tc>
          <w:tcPr>
            <w:tcW w:w="505"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6528DF" w:rsidRPr="002B72B7" w:rsidRDefault="006528DF" w:rsidP="00574AFA">
            <w:pPr>
              <w:rPr>
                <w:rFonts w:ascii="Arial" w:hAnsi="Arial" w:cs="Arial"/>
                <w:sz w:val="16"/>
                <w:szCs w:val="16"/>
              </w:rPr>
            </w:pPr>
          </w:p>
        </w:tc>
      </w:tr>
      <w:tr w:rsidR="006528DF" w:rsidRPr="002B72B7" w14:paraId="76A21C5C" w14:textId="77777777" w:rsidTr="00B24107">
        <w:trPr>
          <w:trHeight w:val="159"/>
          <w:jc w:val="center"/>
        </w:trPr>
        <w:tc>
          <w:tcPr>
            <w:tcW w:w="10033"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B24107">
        <w:trPr>
          <w:trHeight w:val="305"/>
          <w:jc w:val="center"/>
        </w:trPr>
        <w:tc>
          <w:tcPr>
            <w:tcW w:w="3778" w:type="dxa"/>
            <w:gridSpan w:val="10"/>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6255" w:type="dxa"/>
            <w:gridSpan w:val="20"/>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3766CFEC" w:rsidR="006528DF" w:rsidRPr="002B72B7" w:rsidRDefault="006528DF" w:rsidP="00574AFA">
            <w:pPr>
              <w:jc w:val="center"/>
              <w:rPr>
                <w:rFonts w:ascii="Arial" w:hAnsi="Arial" w:cs="Arial"/>
                <w:b/>
                <w:bCs/>
                <w:sz w:val="16"/>
                <w:szCs w:val="16"/>
              </w:rPr>
            </w:pPr>
            <w:r w:rsidRPr="002B72B7">
              <w:rPr>
                <w:rFonts w:ascii="Arial" w:hAnsi="Arial" w:cs="Arial"/>
                <w:b/>
                <w:bCs/>
                <w:sz w:val="16"/>
                <w:szCs w:val="16"/>
              </w:rPr>
              <w:t> </w:t>
            </w:r>
            <w:r w:rsidR="00347314">
              <w:rPr>
                <w:rFonts w:ascii="Arial" w:hAnsi="Arial" w:cs="Arial"/>
                <w:b/>
                <w:sz w:val="16"/>
                <w:szCs w:val="16"/>
              </w:rPr>
              <w:t>SERVICIO DE LIMPIEZA INTEGRAL DE LOS INMUEBLES DE PROPIEDAD DEL BCB EN LA PAZ</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B24107">
        <w:trPr>
          <w:trHeight w:val="46"/>
          <w:jc w:val="center"/>
        </w:trPr>
        <w:tc>
          <w:tcPr>
            <w:tcW w:w="10333"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B24107">
        <w:trPr>
          <w:trHeight w:val="305"/>
          <w:jc w:val="center"/>
        </w:trPr>
        <w:tc>
          <w:tcPr>
            <w:tcW w:w="10333"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4D4FF4">
            <w:pPr>
              <w:pStyle w:val="Prrafodelista"/>
              <w:numPr>
                <w:ilvl w:val="0"/>
                <w:numId w:val="33"/>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B24107">
        <w:trPr>
          <w:trHeight w:val="35"/>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D0237F" w:rsidRDefault="006528DF" w:rsidP="00574AFA">
            <w:pPr>
              <w:rPr>
                <w:rFonts w:ascii="Calibri" w:hAnsi="Calibri" w:cs="Calibri"/>
                <w:sz w:val="4"/>
                <w:szCs w:val="16"/>
              </w:rPr>
            </w:pPr>
          </w:p>
        </w:tc>
        <w:tc>
          <w:tcPr>
            <w:tcW w:w="9796" w:type="dxa"/>
            <w:gridSpan w:val="29"/>
            <w:vMerge w:val="restart"/>
            <w:tcBorders>
              <w:top w:val="nil"/>
              <w:left w:val="nil"/>
              <w:right w:val="nil"/>
            </w:tcBorders>
            <w:shd w:val="clear" w:color="auto" w:fill="auto"/>
            <w:noWrap/>
            <w:vAlign w:val="center"/>
            <w:hideMark/>
          </w:tcPr>
          <w:p w14:paraId="75066F15" w14:textId="23EFD1E2" w:rsidR="006528DF" w:rsidRPr="002B72B7" w:rsidRDefault="006528DF" w:rsidP="00D0237F">
            <w:pPr>
              <w:rPr>
                <w:rFonts w:ascii="Arial" w:hAnsi="Arial" w:cs="Arial"/>
                <w:b/>
                <w:i/>
                <w:sz w:val="16"/>
                <w:szCs w:val="16"/>
              </w:rPr>
            </w:pPr>
            <w:r w:rsidRPr="002B72B7">
              <w:rPr>
                <w:rFonts w:ascii="Arial" w:hAnsi="Arial" w:cs="Arial"/>
                <w:b/>
                <w:i/>
                <w:sz w:val="16"/>
                <w:szCs w:val="16"/>
              </w:rPr>
              <w:t xml:space="preserve">(El proponente debe registrar el monto total </w:t>
            </w:r>
            <w:r w:rsidR="00880AEA">
              <w:rPr>
                <w:rFonts w:ascii="Arial" w:hAnsi="Arial" w:cs="Arial"/>
                <w:b/>
                <w:i/>
                <w:sz w:val="16"/>
                <w:szCs w:val="16"/>
              </w:rPr>
              <w:t xml:space="preserve">y validez </w:t>
            </w:r>
            <w:r w:rsidRPr="002B72B7">
              <w:rPr>
                <w:rFonts w:ascii="Arial" w:hAnsi="Arial" w:cs="Arial"/>
                <w:b/>
                <w:i/>
                <w:sz w:val="16"/>
                <w:szCs w:val="16"/>
              </w:rPr>
              <w:t>que ofrece</w:t>
            </w:r>
            <w:r w:rsidR="00D0237F">
              <w:rPr>
                <w:rFonts w:ascii="Arial" w:hAnsi="Arial" w:cs="Arial"/>
                <w:b/>
                <w:i/>
                <w:sz w:val="16"/>
                <w:szCs w:val="16"/>
              </w:rPr>
              <w:t xml:space="preserve"> por la prestación del servicio</w:t>
            </w:r>
            <w:r w:rsidRPr="002B72B7">
              <w:rPr>
                <w:rFonts w:ascii="Arial" w:hAnsi="Arial" w:cs="Arial"/>
                <w:b/>
                <w:i/>
                <w:sz w:val="16"/>
                <w:szCs w:val="16"/>
              </w:rPr>
              <w:t>)</w:t>
            </w:r>
          </w:p>
        </w:tc>
        <w:tc>
          <w:tcPr>
            <w:tcW w:w="300" w:type="dxa"/>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D0237F">
        <w:trPr>
          <w:trHeight w:val="62"/>
          <w:jc w:val="center"/>
        </w:trPr>
        <w:tc>
          <w:tcPr>
            <w:tcW w:w="237"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D0237F" w:rsidRDefault="006528DF" w:rsidP="00574AFA">
            <w:pPr>
              <w:rPr>
                <w:rFonts w:ascii="Calibri" w:hAnsi="Calibri" w:cs="Calibri"/>
                <w:sz w:val="4"/>
                <w:szCs w:val="16"/>
              </w:rPr>
            </w:pPr>
          </w:p>
        </w:tc>
        <w:tc>
          <w:tcPr>
            <w:tcW w:w="9796" w:type="dxa"/>
            <w:gridSpan w:val="29"/>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BB7746" w14:paraId="4128FE7E" w14:textId="77777777" w:rsidTr="00B24107">
        <w:trPr>
          <w:trHeight w:val="67"/>
          <w:jc w:val="center"/>
        </w:trPr>
        <w:tc>
          <w:tcPr>
            <w:tcW w:w="10333"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BB7746" w:rsidRDefault="006528DF" w:rsidP="00574AFA">
            <w:pPr>
              <w:rPr>
                <w:rFonts w:ascii="Arial" w:hAnsi="Arial" w:cs="Arial"/>
                <w:sz w:val="12"/>
                <w:szCs w:val="16"/>
              </w:rPr>
            </w:pPr>
          </w:p>
        </w:tc>
      </w:tr>
      <w:tr w:rsidR="00BB7746" w:rsidRPr="002B72B7" w14:paraId="757ACF62" w14:textId="77777777" w:rsidTr="00BB7746">
        <w:trPr>
          <w:trHeight w:val="258"/>
          <w:jc w:val="center"/>
        </w:trPr>
        <w:tc>
          <w:tcPr>
            <w:tcW w:w="237" w:type="dxa"/>
            <w:vMerge w:val="restart"/>
            <w:tcBorders>
              <w:top w:val="nil"/>
              <w:left w:val="single" w:sz="12" w:space="0" w:color="244061" w:themeColor="accent1" w:themeShade="80"/>
              <w:right w:val="single" w:sz="8" w:space="0" w:color="auto"/>
            </w:tcBorders>
            <w:shd w:val="clear" w:color="auto" w:fill="auto"/>
            <w:noWrap/>
            <w:vAlign w:val="center"/>
            <w:hideMark/>
          </w:tcPr>
          <w:p w14:paraId="5CB7FD57" w14:textId="77777777" w:rsidR="00BB7746" w:rsidRPr="002B72B7" w:rsidRDefault="00BB7746" w:rsidP="00574AFA">
            <w:pPr>
              <w:jc w:val="center"/>
              <w:rPr>
                <w:rFonts w:ascii="Calibri" w:hAnsi="Calibri" w:cs="Calibri"/>
                <w:sz w:val="16"/>
                <w:szCs w:val="16"/>
              </w:rPr>
            </w:pPr>
          </w:p>
        </w:tc>
        <w:tc>
          <w:tcPr>
            <w:tcW w:w="2158" w:type="dxa"/>
            <w:gridSpan w:val="4"/>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97EDD15" w14:textId="77777777" w:rsidR="00BB7746" w:rsidRPr="002B72B7" w:rsidRDefault="00BB7746" w:rsidP="00BB7746">
            <w:pPr>
              <w:ind w:left="-80" w:right="-90"/>
              <w:jc w:val="center"/>
              <w:rPr>
                <w:rFonts w:ascii="Arial" w:hAnsi="Arial" w:cs="Arial"/>
                <w:sz w:val="16"/>
                <w:szCs w:val="16"/>
              </w:rPr>
            </w:pPr>
            <w:r w:rsidRPr="002B72B7">
              <w:rPr>
                <w:rFonts w:ascii="Arial" w:hAnsi="Arial" w:cs="Arial"/>
                <w:b/>
                <w:bCs/>
                <w:sz w:val="16"/>
                <w:szCs w:val="16"/>
              </w:rPr>
              <w:t>DESCRIPCIÓN</w:t>
            </w:r>
          </w:p>
        </w:tc>
        <w:tc>
          <w:tcPr>
            <w:tcW w:w="992" w:type="dxa"/>
            <w:gridSpan w:val="3"/>
            <w:vMerge w:val="restart"/>
            <w:tcBorders>
              <w:top w:val="nil"/>
              <w:left w:val="single" w:sz="4" w:space="0" w:color="FFFFFF" w:themeColor="background1"/>
              <w:right w:val="single" w:sz="4" w:space="0" w:color="FFFFFF" w:themeColor="background1"/>
            </w:tcBorders>
            <w:shd w:val="clear" w:color="auto" w:fill="0F243E" w:themeFill="text2" w:themeFillShade="80"/>
            <w:vAlign w:val="center"/>
          </w:tcPr>
          <w:p w14:paraId="32F42660" w14:textId="23E0B6B9"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CANTIDAD</w:t>
            </w:r>
          </w:p>
        </w:tc>
        <w:tc>
          <w:tcPr>
            <w:tcW w:w="2524" w:type="dxa"/>
            <w:gridSpan w:val="9"/>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5B71101C" w14:textId="262181CB" w:rsidR="00BB7746" w:rsidRPr="00BB7746" w:rsidRDefault="00BB7746" w:rsidP="00BB7746">
            <w:pPr>
              <w:ind w:left="-80" w:right="-90"/>
              <w:jc w:val="center"/>
              <w:rPr>
                <w:rFonts w:ascii="Arial" w:hAnsi="Arial" w:cs="Arial"/>
                <w:b/>
                <w:bCs/>
                <w:sz w:val="16"/>
                <w:szCs w:val="16"/>
              </w:rPr>
            </w:pPr>
            <w:r w:rsidRPr="002B72B7">
              <w:rPr>
                <w:rFonts w:ascii="Arial" w:hAnsi="Arial" w:cs="Arial"/>
                <w:b/>
                <w:bCs/>
                <w:sz w:val="16"/>
                <w:szCs w:val="16"/>
              </w:rPr>
              <w:t>MONTO NUMERAL (Bs.)</w:t>
            </w:r>
          </w:p>
        </w:tc>
        <w:tc>
          <w:tcPr>
            <w:tcW w:w="236" w:type="dxa"/>
            <w:vMerge w:val="restart"/>
            <w:tcBorders>
              <w:left w:val="single" w:sz="8" w:space="0" w:color="auto"/>
              <w:right w:val="single" w:sz="8" w:space="0" w:color="auto"/>
            </w:tcBorders>
            <w:shd w:val="clear" w:color="auto" w:fill="FFFFFF"/>
            <w:vAlign w:val="center"/>
          </w:tcPr>
          <w:p w14:paraId="1B83D6D8" w14:textId="77777777" w:rsidR="00BB7746" w:rsidRPr="002B72B7" w:rsidRDefault="00BB7746" w:rsidP="00574AFA">
            <w:pPr>
              <w:jc w:val="center"/>
              <w:rPr>
                <w:rFonts w:ascii="Arial" w:hAnsi="Arial" w:cs="Arial"/>
                <w:sz w:val="16"/>
                <w:szCs w:val="16"/>
              </w:rPr>
            </w:pPr>
          </w:p>
        </w:tc>
        <w:tc>
          <w:tcPr>
            <w:tcW w:w="2364" w:type="dxa"/>
            <w:gridSpan w:val="6"/>
            <w:vMerge w:val="restart"/>
            <w:tcBorders>
              <w:top w:val="single" w:sz="8" w:space="0" w:color="auto"/>
              <w:left w:val="single" w:sz="8" w:space="0" w:color="auto"/>
              <w:right w:val="single" w:sz="8" w:space="0" w:color="auto"/>
            </w:tcBorders>
            <w:shd w:val="clear" w:color="auto" w:fill="0F243E"/>
            <w:vAlign w:val="center"/>
          </w:tcPr>
          <w:p w14:paraId="2951882C" w14:textId="77777777" w:rsidR="00BB7746" w:rsidRDefault="00BB7746" w:rsidP="00574AFA">
            <w:pPr>
              <w:jc w:val="center"/>
              <w:rPr>
                <w:rFonts w:ascii="Arial" w:hAnsi="Arial" w:cs="Arial"/>
                <w:b/>
                <w:bCs/>
                <w:sz w:val="16"/>
                <w:szCs w:val="16"/>
              </w:rPr>
            </w:pPr>
            <w:r w:rsidRPr="002B72B7">
              <w:rPr>
                <w:rFonts w:ascii="Arial" w:hAnsi="Arial" w:cs="Arial"/>
                <w:b/>
                <w:bCs/>
                <w:sz w:val="16"/>
                <w:szCs w:val="16"/>
              </w:rPr>
              <w:t>MONTO LITERAL</w:t>
            </w:r>
          </w:p>
          <w:p w14:paraId="37E1B6FC" w14:textId="77777777" w:rsidR="00BB7746" w:rsidRDefault="00BB7746" w:rsidP="00BB7746">
            <w:pPr>
              <w:jc w:val="center"/>
              <w:rPr>
                <w:rFonts w:ascii="Arial" w:hAnsi="Arial" w:cs="Arial"/>
                <w:b/>
                <w:bCs/>
                <w:color w:val="FFFFFF"/>
                <w:sz w:val="16"/>
                <w:szCs w:val="16"/>
              </w:rPr>
            </w:pPr>
            <w:r>
              <w:rPr>
                <w:rFonts w:ascii="Arial" w:hAnsi="Arial" w:cs="Arial"/>
                <w:b/>
                <w:bCs/>
                <w:color w:val="FFFFFF"/>
                <w:sz w:val="16"/>
                <w:szCs w:val="16"/>
              </w:rPr>
              <w:t>(TOTAL)</w:t>
            </w:r>
          </w:p>
          <w:p w14:paraId="2BD5D9B0" w14:textId="6935A175" w:rsidR="00BB7746" w:rsidRPr="002B72B7" w:rsidRDefault="00BB7746" w:rsidP="00BB7746">
            <w:pPr>
              <w:jc w:val="center"/>
              <w:rPr>
                <w:rFonts w:ascii="Arial" w:hAnsi="Arial" w:cs="Arial"/>
                <w:sz w:val="16"/>
                <w:szCs w:val="16"/>
              </w:rPr>
            </w:pPr>
            <w:r w:rsidRPr="001961C1">
              <w:rPr>
                <w:rFonts w:ascii="Arial" w:hAnsi="Arial" w:cs="Arial"/>
                <w:b/>
                <w:bCs/>
                <w:color w:val="FFFFFF"/>
                <w:sz w:val="16"/>
                <w:szCs w:val="16"/>
              </w:rPr>
              <w:t>(Bs.)</w:t>
            </w:r>
          </w:p>
        </w:tc>
        <w:tc>
          <w:tcPr>
            <w:tcW w:w="268" w:type="dxa"/>
            <w:gridSpan w:val="2"/>
            <w:vMerge w:val="restart"/>
            <w:tcBorders>
              <w:top w:val="nil"/>
              <w:left w:val="single" w:sz="8" w:space="0" w:color="auto"/>
              <w:right w:val="nil"/>
            </w:tcBorders>
            <w:shd w:val="clear" w:color="auto" w:fill="auto"/>
            <w:vAlign w:val="center"/>
          </w:tcPr>
          <w:p w14:paraId="460CF7C6" w14:textId="77777777" w:rsidR="00BB7746" w:rsidRPr="002B72B7" w:rsidRDefault="00BB7746" w:rsidP="00574AFA">
            <w:pPr>
              <w:jc w:val="center"/>
              <w:rPr>
                <w:rFonts w:ascii="Arial" w:hAnsi="Arial" w:cs="Arial"/>
                <w:sz w:val="16"/>
                <w:szCs w:val="16"/>
              </w:rPr>
            </w:pPr>
          </w:p>
        </w:tc>
        <w:tc>
          <w:tcPr>
            <w:tcW w:w="1254" w:type="dxa"/>
            <w:gridSpan w:val="4"/>
            <w:vMerge w:val="restart"/>
            <w:tcBorders>
              <w:top w:val="single" w:sz="8" w:space="0" w:color="auto"/>
              <w:left w:val="single" w:sz="8" w:space="0" w:color="auto"/>
              <w:right w:val="single" w:sz="8" w:space="0" w:color="auto"/>
            </w:tcBorders>
            <w:shd w:val="clear" w:color="auto" w:fill="0F243E"/>
            <w:vAlign w:val="center"/>
          </w:tcPr>
          <w:p w14:paraId="392F60E1" w14:textId="77777777" w:rsidR="00BB7746" w:rsidRPr="002B72B7" w:rsidRDefault="00BB7746"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BB7746" w:rsidRPr="002B72B7" w:rsidRDefault="00BB7746" w:rsidP="00574AFA">
            <w:pPr>
              <w:jc w:val="center"/>
              <w:rPr>
                <w:rFonts w:ascii="Arial" w:hAnsi="Arial" w:cs="Arial"/>
                <w:sz w:val="16"/>
                <w:szCs w:val="16"/>
              </w:rPr>
            </w:pPr>
            <w:r w:rsidRPr="002B72B7">
              <w:rPr>
                <w:rFonts w:ascii="Arial" w:hAnsi="Arial" w:cs="Arial"/>
                <w:b/>
                <w:bCs/>
                <w:sz w:val="16"/>
                <w:szCs w:val="16"/>
              </w:rPr>
              <w:t>(en días calendario)</w:t>
            </w:r>
          </w:p>
        </w:tc>
        <w:tc>
          <w:tcPr>
            <w:tcW w:w="300" w:type="dxa"/>
            <w:vMerge w:val="restart"/>
            <w:tcBorders>
              <w:top w:val="nil"/>
              <w:left w:val="single" w:sz="8" w:space="0" w:color="auto"/>
              <w:right w:val="single" w:sz="12" w:space="0" w:color="244061" w:themeColor="accent1" w:themeShade="80"/>
            </w:tcBorders>
            <w:shd w:val="clear" w:color="auto" w:fill="auto"/>
            <w:vAlign w:val="center"/>
            <w:hideMark/>
          </w:tcPr>
          <w:p w14:paraId="250615B0" w14:textId="77777777" w:rsidR="00BB7746" w:rsidRPr="002B72B7" w:rsidRDefault="00BB7746" w:rsidP="00574AFA">
            <w:pPr>
              <w:jc w:val="center"/>
              <w:rPr>
                <w:rFonts w:ascii="Arial" w:hAnsi="Arial" w:cs="Arial"/>
                <w:sz w:val="16"/>
                <w:szCs w:val="16"/>
              </w:rPr>
            </w:pPr>
          </w:p>
        </w:tc>
      </w:tr>
      <w:tr w:rsidR="00BB7746" w:rsidRPr="002B72B7" w14:paraId="7CBA1C8E" w14:textId="77777777" w:rsidTr="00BB7746">
        <w:trPr>
          <w:trHeight w:val="257"/>
          <w:jc w:val="center"/>
        </w:trPr>
        <w:tc>
          <w:tcPr>
            <w:tcW w:w="237" w:type="dxa"/>
            <w:vMerge/>
            <w:tcBorders>
              <w:left w:val="single" w:sz="12" w:space="0" w:color="244061" w:themeColor="accent1" w:themeShade="80"/>
              <w:bottom w:val="nil"/>
              <w:right w:val="single" w:sz="8" w:space="0" w:color="auto"/>
            </w:tcBorders>
            <w:shd w:val="clear" w:color="auto" w:fill="auto"/>
            <w:noWrap/>
            <w:vAlign w:val="center"/>
          </w:tcPr>
          <w:p w14:paraId="021F610B" w14:textId="77777777" w:rsidR="00BB7746" w:rsidRPr="002B72B7" w:rsidRDefault="00BB7746" w:rsidP="00BB7746">
            <w:pPr>
              <w:jc w:val="center"/>
              <w:rPr>
                <w:rFonts w:ascii="Calibri" w:hAnsi="Calibri" w:cs="Calibri"/>
                <w:sz w:val="16"/>
                <w:szCs w:val="16"/>
              </w:rPr>
            </w:pPr>
          </w:p>
        </w:tc>
        <w:tc>
          <w:tcPr>
            <w:tcW w:w="2158" w:type="dxa"/>
            <w:gridSpan w:val="4"/>
            <w:vMerge/>
            <w:tcBorders>
              <w:left w:val="single" w:sz="8" w:space="0" w:color="auto"/>
              <w:bottom w:val="single" w:sz="8" w:space="0" w:color="auto"/>
              <w:right w:val="single" w:sz="4" w:space="0" w:color="FFFFFF" w:themeColor="background1"/>
            </w:tcBorders>
            <w:shd w:val="clear" w:color="auto" w:fill="0F243E"/>
            <w:noWrap/>
            <w:vAlign w:val="center"/>
          </w:tcPr>
          <w:p w14:paraId="08DA829F" w14:textId="77777777" w:rsidR="00BB7746" w:rsidRPr="002B72B7" w:rsidRDefault="00BB7746" w:rsidP="00BB7746">
            <w:pPr>
              <w:jc w:val="center"/>
              <w:rPr>
                <w:rFonts w:ascii="Arial" w:hAnsi="Arial" w:cs="Arial"/>
                <w:b/>
                <w:bCs/>
                <w:sz w:val="16"/>
                <w:szCs w:val="16"/>
              </w:rPr>
            </w:pPr>
          </w:p>
        </w:tc>
        <w:tc>
          <w:tcPr>
            <w:tcW w:w="992" w:type="dxa"/>
            <w:gridSpan w:val="3"/>
            <w:vMerge/>
            <w:tcBorders>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14:paraId="41D1B3E7" w14:textId="77777777" w:rsidR="00BB7746" w:rsidRPr="00BB7746" w:rsidRDefault="00BB7746" w:rsidP="00BB7746">
            <w:pPr>
              <w:ind w:left="-80" w:right="-90"/>
              <w:jc w:val="center"/>
              <w:rPr>
                <w:rFonts w:ascii="Arial" w:hAnsi="Arial" w:cs="Arial"/>
                <w:b/>
                <w:bCs/>
                <w:sz w:val="16"/>
                <w:szCs w:val="16"/>
              </w:rPr>
            </w:pPr>
          </w:p>
        </w:tc>
        <w:tc>
          <w:tcPr>
            <w:tcW w:w="1134" w:type="dxa"/>
            <w:gridSpan w:val="4"/>
            <w:tcBorders>
              <w:top w:val="single" w:sz="8" w:space="0" w:color="auto"/>
              <w:left w:val="single" w:sz="4" w:space="0" w:color="FFFFFF" w:themeColor="background1"/>
              <w:bottom w:val="single" w:sz="8" w:space="0" w:color="auto"/>
              <w:right w:val="single" w:sz="4" w:space="0" w:color="FFFFFF" w:themeColor="background1"/>
            </w:tcBorders>
            <w:shd w:val="clear" w:color="auto" w:fill="0F243E"/>
            <w:vAlign w:val="center"/>
          </w:tcPr>
          <w:p w14:paraId="7F375974" w14:textId="7CED2E0E"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MENSUAL</w:t>
            </w:r>
          </w:p>
        </w:tc>
        <w:tc>
          <w:tcPr>
            <w:tcW w:w="1390" w:type="dxa"/>
            <w:gridSpan w:val="5"/>
            <w:tcBorders>
              <w:top w:val="single" w:sz="8" w:space="0" w:color="auto"/>
              <w:left w:val="single" w:sz="4" w:space="0" w:color="FFFFFF" w:themeColor="background1"/>
              <w:bottom w:val="single" w:sz="8" w:space="0" w:color="auto"/>
              <w:right w:val="single" w:sz="8" w:space="0" w:color="auto"/>
            </w:tcBorders>
            <w:shd w:val="clear" w:color="auto" w:fill="0F243E"/>
            <w:vAlign w:val="center"/>
          </w:tcPr>
          <w:p w14:paraId="320CB849" w14:textId="77777777" w:rsidR="00BB7746" w:rsidRPr="00BB7746" w:rsidRDefault="00BB7746" w:rsidP="00BB7746">
            <w:pPr>
              <w:ind w:left="-80" w:right="-90"/>
              <w:jc w:val="center"/>
              <w:rPr>
                <w:rFonts w:ascii="Arial" w:hAnsi="Arial" w:cs="Arial"/>
                <w:b/>
                <w:bCs/>
                <w:sz w:val="16"/>
                <w:szCs w:val="16"/>
              </w:rPr>
            </w:pPr>
            <w:r w:rsidRPr="00BB7746">
              <w:rPr>
                <w:rFonts w:ascii="Arial" w:hAnsi="Arial" w:cs="Arial"/>
                <w:b/>
                <w:bCs/>
                <w:sz w:val="16"/>
                <w:szCs w:val="16"/>
              </w:rPr>
              <w:t>PRECIO TOTAL</w:t>
            </w:r>
          </w:p>
          <w:p w14:paraId="24EF80D9" w14:textId="2D06A342" w:rsidR="00BB7746" w:rsidRPr="002B72B7" w:rsidRDefault="00BB7746" w:rsidP="00BB7746">
            <w:pPr>
              <w:ind w:left="-80" w:right="-90"/>
              <w:jc w:val="center"/>
              <w:rPr>
                <w:rFonts w:ascii="Arial" w:hAnsi="Arial" w:cs="Arial"/>
                <w:b/>
                <w:bCs/>
                <w:sz w:val="16"/>
                <w:szCs w:val="16"/>
              </w:rPr>
            </w:pPr>
            <w:r w:rsidRPr="00BB7746">
              <w:rPr>
                <w:rFonts w:ascii="Arial" w:hAnsi="Arial" w:cs="Arial"/>
                <w:b/>
                <w:bCs/>
                <w:sz w:val="16"/>
                <w:szCs w:val="16"/>
              </w:rPr>
              <w:t>(por 12 meses)</w:t>
            </w:r>
          </w:p>
        </w:tc>
        <w:tc>
          <w:tcPr>
            <w:tcW w:w="236" w:type="dxa"/>
            <w:vMerge/>
            <w:tcBorders>
              <w:left w:val="single" w:sz="8" w:space="0" w:color="auto"/>
              <w:right w:val="single" w:sz="8" w:space="0" w:color="auto"/>
            </w:tcBorders>
            <w:shd w:val="clear" w:color="auto" w:fill="FFFFFF"/>
            <w:vAlign w:val="center"/>
          </w:tcPr>
          <w:p w14:paraId="132ECA85" w14:textId="77777777" w:rsidR="00BB7746" w:rsidRPr="002B72B7" w:rsidRDefault="00BB7746" w:rsidP="00BB7746">
            <w:pPr>
              <w:jc w:val="center"/>
              <w:rPr>
                <w:rFonts w:ascii="Arial" w:hAnsi="Arial" w:cs="Arial"/>
                <w:sz w:val="16"/>
                <w:szCs w:val="16"/>
              </w:rPr>
            </w:pPr>
          </w:p>
        </w:tc>
        <w:tc>
          <w:tcPr>
            <w:tcW w:w="2364" w:type="dxa"/>
            <w:gridSpan w:val="6"/>
            <w:vMerge/>
            <w:tcBorders>
              <w:left w:val="single" w:sz="8" w:space="0" w:color="auto"/>
              <w:bottom w:val="single" w:sz="8" w:space="0" w:color="auto"/>
              <w:right w:val="single" w:sz="8" w:space="0" w:color="auto"/>
            </w:tcBorders>
            <w:shd w:val="clear" w:color="auto" w:fill="0F243E"/>
            <w:vAlign w:val="center"/>
          </w:tcPr>
          <w:p w14:paraId="051C00F3" w14:textId="77777777" w:rsidR="00BB7746" w:rsidRPr="002B72B7" w:rsidRDefault="00BB7746" w:rsidP="00BB7746">
            <w:pPr>
              <w:jc w:val="center"/>
              <w:rPr>
                <w:rFonts w:ascii="Arial" w:hAnsi="Arial" w:cs="Arial"/>
                <w:b/>
                <w:bCs/>
                <w:sz w:val="16"/>
                <w:szCs w:val="16"/>
              </w:rPr>
            </w:pPr>
          </w:p>
        </w:tc>
        <w:tc>
          <w:tcPr>
            <w:tcW w:w="268" w:type="dxa"/>
            <w:gridSpan w:val="2"/>
            <w:vMerge/>
            <w:tcBorders>
              <w:left w:val="single" w:sz="8" w:space="0" w:color="auto"/>
              <w:bottom w:val="nil"/>
              <w:right w:val="nil"/>
            </w:tcBorders>
            <w:shd w:val="clear" w:color="auto" w:fill="auto"/>
            <w:vAlign w:val="center"/>
          </w:tcPr>
          <w:p w14:paraId="1E5D1956" w14:textId="77777777" w:rsidR="00BB7746" w:rsidRPr="002B72B7" w:rsidRDefault="00BB7746" w:rsidP="00BB7746">
            <w:pPr>
              <w:jc w:val="center"/>
              <w:rPr>
                <w:rFonts w:ascii="Arial" w:hAnsi="Arial" w:cs="Arial"/>
                <w:sz w:val="16"/>
                <w:szCs w:val="16"/>
              </w:rPr>
            </w:pPr>
          </w:p>
        </w:tc>
        <w:tc>
          <w:tcPr>
            <w:tcW w:w="1254" w:type="dxa"/>
            <w:gridSpan w:val="4"/>
            <w:vMerge/>
            <w:tcBorders>
              <w:left w:val="single" w:sz="8" w:space="0" w:color="auto"/>
              <w:bottom w:val="single" w:sz="8" w:space="0" w:color="auto"/>
              <w:right w:val="single" w:sz="8" w:space="0" w:color="auto"/>
            </w:tcBorders>
            <w:shd w:val="clear" w:color="auto" w:fill="0F243E"/>
            <w:vAlign w:val="center"/>
          </w:tcPr>
          <w:p w14:paraId="74A1AE6A" w14:textId="77777777" w:rsidR="00BB7746" w:rsidRPr="002B72B7" w:rsidRDefault="00BB7746" w:rsidP="00BB7746">
            <w:pPr>
              <w:jc w:val="center"/>
              <w:rPr>
                <w:rFonts w:ascii="Arial" w:hAnsi="Arial" w:cs="Arial"/>
                <w:b/>
                <w:bCs/>
                <w:sz w:val="16"/>
                <w:szCs w:val="16"/>
              </w:rPr>
            </w:pPr>
          </w:p>
        </w:tc>
        <w:tc>
          <w:tcPr>
            <w:tcW w:w="300" w:type="dxa"/>
            <w:vMerge/>
            <w:tcBorders>
              <w:left w:val="single" w:sz="8" w:space="0" w:color="auto"/>
              <w:bottom w:val="nil"/>
              <w:right w:val="single" w:sz="12" w:space="0" w:color="244061" w:themeColor="accent1" w:themeShade="80"/>
            </w:tcBorders>
            <w:shd w:val="clear" w:color="auto" w:fill="auto"/>
            <w:vAlign w:val="center"/>
          </w:tcPr>
          <w:p w14:paraId="79ACFEDB" w14:textId="77777777" w:rsidR="00BB7746" w:rsidRPr="002B72B7" w:rsidRDefault="00BB7746" w:rsidP="00BB7746">
            <w:pPr>
              <w:jc w:val="center"/>
              <w:rPr>
                <w:rFonts w:ascii="Arial" w:hAnsi="Arial" w:cs="Arial"/>
                <w:sz w:val="16"/>
                <w:szCs w:val="16"/>
              </w:rPr>
            </w:pPr>
          </w:p>
        </w:tc>
      </w:tr>
      <w:tr w:rsidR="00BB7746" w:rsidRPr="002B72B7" w14:paraId="3B16DE1F" w14:textId="77777777" w:rsidTr="00BB7746">
        <w:trPr>
          <w:trHeight w:val="305"/>
          <w:jc w:val="center"/>
        </w:trPr>
        <w:tc>
          <w:tcPr>
            <w:tcW w:w="237"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BB7746" w:rsidRPr="002B72B7" w:rsidRDefault="00BB7746" w:rsidP="00574AFA">
            <w:pPr>
              <w:jc w:val="center"/>
              <w:rPr>
                <w:rFonts w:ascii="Calibri" w:hAnsi="Calibri" w:cs="Calibri"/>
                <w:sz w:val="16"/>
                <w:szCs w:val="16"/>
              </w:rPr>
            </w:pPr>
          </w:p>
        </w:tc>
        <w:tc>
          <w:tcPr>
            <w:tcW w:w="2158" w:type="dxa"/>
            <w:gridSpan w:val="4"/>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A795EE3" w14:textId="78657D37" w:rsidR="00BB7746" w:rsidRPr="002B72B7" w:rsidRDefault="00347314" w:rsidP="00574AFA">
            <w:pPr>
              <w:jc w:val="center"/>
              <w:rPr>
                <w:rFonts w:ascii="Arial" w:hAnsi="Arial" w:cs="Arial"/>
                <w:b/>
                <w:bCs/>
                <w:sz w:val="16"/>
                <w:szCs w:val="16"/>
              </w:rPr>
            </w:pPr>
            <w:r>
              <w:rPr>
                <w:rFonts w:ascii="Arial" w:hAnsi="Arial" w:cs="Arial"/>
                <w:b/>
                <w:sz w:val="16"/>
                <w:szCs w:val="16"/>
              </w:rPr>
              <w:t>SERVICIO DE LIMPIEZA INTEGRAL DE LOS INMUEBLES DE PROPIEDAD DEL BCB EN LA PAZ</w:t>
            </w:r>
          </w:p>
        </w:tc>
        <w:tc>
          <w:tcPr>
            <w:tcW w:w="99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A1A68" w14:textId="394C354F" w:rsidR="00BB7746" w:rsidRPr="002B72B7" w:rsidRDefault="00BB7746" w:rsidP="00574AFA">
            <w:pPr>
              <w:jc w:val="center"/>
              <w:rPr>
                <w:rFonts w:ascii="Arial" w:hAnsi="Arial" w:cs="Arial"/>
                <w:sz w:val="16"/>
                <w:szCs w:val="16"/>
              </w:rPr>
            </w:pPr>
            <w:r>
              <w:rPr>
                <w:rFonts w:ascii="Arial" w:hAnsi="Arial" w:cs="Arial"/>
                <w:b/>
                <w:bCs/>
                <w:color w:val="000000"/>
                <w:sz w:val="16"/>
                <w:szCs w:val="16"/>
              </w:rPr>
              <w:t>12 meses</w:t>
            </w:r>
          </w:p>
        </w:tc>
        <w:tc>
          <w:tcPr>
            <w:tcW w:w="1134" w:type="dxa"/>
            <w:gridSpan w:val="4"/>
            <w:tcBorders>
              <w:top w:val="single" w:sz="8" w:space="0" w:color="auto"/>
              <w:left w:val="single" w:sz="4" w:space="0" w:color="auto"/>
              <w:bottom w:val="single" w:sz="8" w:space="0" w:color="auto"/>
              <w:right w:val="single" w:sz="8" w:space="0" w:color="auto"/>
            </w:tcBorders>
            <w:shd w:val="clear" w:color="auto" w:fill="DBE5F1"/>
            <w:vAlign w:val="center"/>
          </w:tcPr>
          <w:p w14:paraId="6774F55C" w14:textId="77777777" w:rsidR="00BB7746" w:rsidRPr="002B72B7" w:rsidRDefault="00BB7746" w:rsidP="00574AFA">
            <w:pPr>
              <w:jc w:val="center"/>
              <w:rPr>
                <w:rFonts w:ascii="Arial" w:hAnsi="Arial" w:cs="Arial"/>
                <w:b/>
                <w:bCs/>
                <w:sz w:val="16"/>
                <w:szCs w:val="16"/>
              </w:rPr>
            </w:pPr>
          </w:p>
        </w:tc>
        <w:tc>
          <w:tcPr>
            <w:tcW w:w="1390" w:type="dxa"/>
            <w:gridSpan w:val="5"/>
            <w:tcBorders>
              <w:top w:val="single" w:sz="8" w:space="0" w:color="auto"/>
              <w:left w:val="single" w:sz="4" w:space="0" w:color="auto"/>
              <w:bottom w:val="single" w:sz="8" w:space="0" w:color="auto"/>
              <w:right w:val="single" w:sz="8" w:space="0" w:color="auto"/>
            </w:tcBorders>
            <w:shd w:val="clear" w:color="auto" w:fill="DBE5F1"/>
            <w:vAlign w:val="center"/>
          </w:tcPr>
          <w:p w14:paraId="4913EFDB" w14:textId="755560F1" w:rsidR="00BB7746" w:rsidRPr="002B72B7" w:rsidRDefault="00BB7746" w:rsidP="00574AFA">
            <w:pPr>
              <w:jc w:val="center"/>
              <w:rPr>
                <w:rFonts w:ascii="Arial" w:hAnsi="Arial" w:cs="Arial"/>
                <w:b/>
                <w:bCs/>
                <w:sz w:val="16"/>
                <w:szCs w:val="16"/>
              </w:rPr>
            </w:pPr>
          </w:p>
        </w:tc>
        <w:tc>
          <w:tcPr>
            <w:tcW w:w="236" w:type="dxa"/>
            <w:tcBorders>
              <w:left w:val="single" w:sz="8" w:space="0" w:color="auto"/>
              <w:right w:val="single" w:sz="8" w:space="0" w:color="auto"/>
            </w:tcBorders>
            <w:shd w:val="clear" w:color="auto" w:fill="FFFFFF"/>
            <w:vAlign w:val="center"/>
          </w:tcPr>
          <w:p w14:paraId="1CE589DD" w14:textId="77777777" w:rsidR="00BB7746" w:rsidRPr="002B72B7" w:rsidRDefault="00BB7746" w:rsidP="00574AFA">
            <w:pPr>
              <w:jc w:val="center"/>
              <w:rPr>
                <w:rFonts w:ascii="Arial" w:hAnsi="Arial" w:cs="Arial"/>
                <w:sz w:val="16"/>
                <w:szCs w:val="16"/>
              </w:rPr>
            </w:pPr>
          </w:p>
        </w:tc>
        <w:tc>
          <w:tcPr>
            <w:tcW w:w="2364"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77777777" w:rsidR="00BB7746" w:rsidRPr="002B72B7" w:rsidRDefault="00BB7746" w:rsidP="00574AFA">
            <w:pPr>
              <w:jc w:val="center"/>
              <w:rPr>
                <w:rFonts w:ascii="Arial" w:hAnsi="Arial" w:cs="Arial"/>
                <w:b/>
                <w:bCs/>
                <w:sz w:val="16"/>
                <w:szCs w:val="16"/>
              </w:rPr>
            </w:pPr>
          </w:p>
        </w:tc>
        <w:tc>
          <w:tcPr>
            <w:tcW w:w="268" w:type="dxa"/>
            <w:gridSpan w:val="2"/>
            <w:tcBorders>
              <w:top w:val="nil"/>
              <w:left w:val="single" w:sz="8" w:space="0" w:color="auto"/>
              <w:bottom w:val="nil"/>
              <w:right w:val="nil"/>
            </w:tcBorders>
            <w:shd w:val="clear" w:color="auto" w:fill="auto"/>
            <w:vAlign w:val="center"/>
          </w:tcPr>
          <w:p w14:paraId="2885623C" w14:textId="77777777" w:rsidR="00BB7746" w:rsidRPr="002B72B7" w:rsidRDefault="00BB7746" w:rsidP="00574AFA">
            <w:pPr>
              <w:jc w:val="center"/>
              <w:rPr>
                <w:rFonts w:ascii="Arial" w:hAnsi="Arial" w:cs="Arial"/>
                <w:sz w:val="16"/>
                <w:szCs w:val="16"/>
              </w:rPr>
            </w:pPr>
          </w:p>
        </w:tc>
        <w:tc>
          <w:tcPr>
            <w:tcW w:w="1254"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BB7746" w:rsidRPr="002B72B7" w:rsidRDefault="00BB7746" w:rsidP="00574AFA">
            <w:pPr>
              <w:jc w:val="center"/>
              <w:rPr>
                <w:rFonts w:ascii="Arial" w:hAnsi="Arial" w:cs="Arial"/>
                <w:b/>
                <w:bCs/>
                <w:sz w:val="16"/>
                <w:szCs w:val="16"/>
              </w:rPr>
            </w:pP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BB7746" w:rsidRPr="002B72B7" w:rsidRDefault="00BB7746" w:rsidP="00574AFA">
            <w:pPr>
              <w:jc w:val="center"/>
              <w:rPr>
                <w:rFonts w:ascii="Arial" w:hAnsi="Arial" w:cs="Arial"/>
                <w:sz w:val="16"/>
                <w:szCs w:val="16"/>
              </w:rPr>
            </w:pPr>
          </w:p>
        </w:tc>
      </w:tr>
      <w:tr w:rsidR="006528DF" w:rsidRPr="002B72B7" w14:paraId="57A34C2E" w14:textId="77777777" w:rsidTr="00B24107">
        <w:trPr>
          <w:trHeight w:val="305"/>
          <w:jc w:val="center"/>
        </w:trPr>
        <w:tc>
          <w:tcPr>
            <w:tcW w:w="10333"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2B72B7" w:rsidRDefault="006528DF" w:rsidP="00574AFA">
            <w:pPr>
              <w:jc w:val="both"/>
              <w:rPr>
                <w:b/>
                <w:strike/>
                <w:sz w:val="14"/>
                <w:szCs w:val="16"/>
              </w:rPr>
            </w:pPr>
          </w:p>
        </w:tc>
      </w:tr>
    </w:tbl>
    <w:p w14:paraId="0A4D9778" w14:textId="0BA0CD00" w:rsidR="00341ADC" w:rsidRPr="002B72B7" w:rsidRDefault="00BB7746" w:rsidP="00BB7746">
      <w:pPr>
        <w:tabs>
          <w:tab w:val="left" w:pos="1892"/>
        </w:tabs>
        <w:rPr>
          <w:rFonts w:ascii="Verdana" w:hAnsi="Verdana" w:cs="Arial"/>
          <w:b/>
          <w:sz w:val="18"/>
          <w:szCs w:val="16"/>
        </w:rPr>
      </w:pPr>
      <w:r>
        <w:rPr>
          <w:rFonts w:ascii="Verdana" w:hAnsi="Verdana" w:cs="Arial"/>
          <w:b/>
          <w:sz w:val="18"/>
          <w:szCs w:val="16"/>
        </w:rPr>
        <w:tab/>
      </w: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2B72B7" w:rsidRDefault="002C09D7" w:rsidP="002C09D7">
      <w:pPr>
        <w:suppressAutoHyphens/>
        <w:ind w:left="360"/>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77777777" w:rsidR="000427C4" w:rsidRPr="002B72B7" w:rsidRDefault="002C09D7" w:rsidP="000427C4">
      <w:pPr>
        <w:numPr>
          <w:ilvl w:val="0"/>
          <w:numId w:val="2"/>
        </w:numPr>
        <w:jc w:val="both"/>
        <w:rPr>
          <w:rFonts w:ascii="Verdana" w:hAnsi="Verdana" w:cs="Arial"/>
          <w:color w:val="FF0000"/>
          <w:sz w:val="18"/>
          <w:szCs w:val="18"/>
        </w:rPr>
      </w:pPr>
      <w:r w:rsidRPr="002B72B7">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2B72B7">
        <w:rPr>
          <w:rFonts w:ascii="Verdana" w:hAnsi="Verdana" w:cs="Arial"/>
          <w:sz w:val="18"/>
          <w:szCs w:val="18"/>
        </w:rPr>
        <w:t>,</w:t>
      </w:r>
      <w:r w:rsidRPr="002B72B7">
        <w:rPr>
          <w:rFonts w:ascii="Verdana" w:hAnsi="Verdana" w:cs="Arial"/>
          <w:sz w:val="18"/>
          <w:szCs w:val="18"/>
        </w:rPr>
        <w:t xml:space="preserve"> la entidad convocante tiene el derecho a descalificar la presente propuesta y ejecutar la Garantía de Seriedad de Propuesta</w:t>
      </w:r>
      <w:r w:rsidR="000427C4" w:rsidRPr="002B72B7">
        <w:rPr>
          <w:rFonts w:ascii="Verdana" w:hAnsi="Verdana" w:cs="Arial"/>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2B72B7" w:rsidRDefault="00B368BC" w:rsidP="002C09D7">
      <w:pPr>
        <w:jc w:val="both"/>
        <w:rPr>
          <w:rFonts w:ascii="Verdana" w:hAnsi="Verdana" w:cs="Arial"/>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7AAF6548"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0B8ECB70" w:rsidR="007B1DE7" w:rsidRPr="00623A8C" w:rsidRDefault="00E4066D" w:rsidP="00AA6C1F">
      <w:pPr>
        <w:numPr>
          <w:ilvl w:val="0"/>
          <w:numId w:val="3"/>
        </w:numPr>
        <w:jc w:val="both"/>
        <w:rPr>
          <w:rFonts w:ascii="Verdana" w:hAnsi="Verdana" w:cs="Arial"/>
          <w:b/>
          <w:i/>
          <w:sz w:val="18"/>
          <w:szCs w:val="18"/>
        </w:rPr>
      </w:pPr>
      <w:r w:rsidRPr="00623A8C">
        <w:rPr>
          <w:rFonts w:ascii="Verdana" w:hAnsi="Verdana" w:cs="Arial"/>
          <w:b/>
          <w:i/>
          <w:sz w:val="18"/>
          <w:szCs w:val="18"/>
        </w:rPr>
        <w:t xml:space="preserve">Documentación </w:t>
      </w:r>
      <w:r w:rsidR="007B1DE7" w:rsidRPr="00623A8C">
        <w:rPr>
          <w:rFonts w:ascii="Verdana" w:hAnsi="Verdana" w:cs="Arial"/>
          <w:b/>
          <w:i/>
          <w:sz w:val="18"/>
          <w:szCs w:val="18"/>
        </w:rPr>
        <w:t>requerida en las especificaciones té</w:t>
      </w:r>
      <w:r w:rsidRPr="00623A8C">
        <w:rPr>
          <w:rFonts w:ascii="Verdana" w:hAnsi="Verdana" w:cs="Arial"/>
          <w:b/>
          <w:i/>
          <w:sz w:val="18"/>
          <w:szCs w:val="18"/>
        </w:rPr>
        <w:t>cnicas y/o condiciones técnicas:</w:t>
      </w:r>
    </w:p>
    <w:p w14:paraId="70E35B84" w14:textId="72D57C1C" w:rsidR="004C0E18" w:rsidRDefault="004C0E18" w:rsidP="004D4FF4">
      <w:pPr>
        <w:pStyle w:val="Textoindependiente"/>
        <w:numPr>
          <w:ilvl w:val="0"/>
          <w:numId w:val="63"/>
        </w:numPr>
        <w:spacing w:after="0"/>
        <w:jc w:val="both"/>
        <w:rPr>
          <w:rFonts w:ascii="Verdana" w:hAnsi="Verdana" w:cs="Arial"/>
          <w:sz w:val="18"/>
          <w:szCs w:val="18"/>
          <w:lang w:val="es-BO"/>
        </w:rPr>
      </w:pPr>
      <w:r>
        <w:rPr>
          <w:rFonts w:ascii="Verdana" w:hAnsi="Verdana" w:cs="Arial"/>
          <w:sz w:val="18"/>
          <w:szCs w:val="18"/>
          <w:lang w:val="es-BO"/>
        </w:rPr>
        <w:t>Nota de designación del Agente de Servicio</w:t>
      </w:r>
    </w:p>
    <w:p w14:paraId="63FFAFC3" w14:textId="77777777" w:rsidR="00BB7746" w:rsidRPr="00172390" w:rsidRDefault="00BB7746" w:rsidP="004D4FF4">
      <w:pPr>
        <w:pStyle w:val="Textoindependiente"/>
        <w:numPr>
          <w:ilvl w:val="0"/>
          <w:numId w:val="63"/>
        </w:numPr>
        <w:spacing w:after="0"/>
        <w:jc w:val="both"/>
        <w:rPr>
          <w:rFonts w:ascii="Verdana" w:hAnsi="Verdana" w:cs="Arial"/>
          <w:sz w:val="18"/>
          <w:szCs w:val="18"/>
          <w:lang w:val="es-BO"/>
        </w:rPr>
      </w:pPr>
      <w:r w:rsidRPr="00172390">
        <w:rPr>
          <w:rFonts w:ascii="Verdana" w:hAnsi="Verdana" w:cs="Arial"/>
          <w:sz w:val="18"/>
          <w:szCs w:val="18"/>
          <w:lang w:val="es-BO"/>
        </w:rPr>
        <w:t>Currículum Vitae y documentos de respaldo de cada uno de los empleados propuestos.</w:t>
      </w:r>
    </w:p>
    <w:p w14:paraId="6306C7D8" w14:textId="77777777" w:rsidR="00BB7746" w:rsidRPr="004C0E18" w:rsidRDefault="00BB7746" w:rsidP="004D4FF4">
      <w:pPr>
        <w:pStyle w:val="Textoindependiente"/>
        <w:numPr>
          <w:ilvl w:val="0"/>
          <w:numId w:val="63"/>
        </w:numPr>
        <w:spacing w:after="0"/>
        <w:jc w:val="both"/>
        <w:rPr>
          <w:rFonts w:ascii="Verdana" w:hAnsi="Verdana" w:cs="Arial"/>
          <w:sz w:val="18"/>
          <w:szCs w:val="18"/>
          <w:lang w:val="es-BO"/>
        </w:rPr>
      </w:pPr>
      <w:r w:rsidRPr="004C0E18">
        <w:rPr>
          <w:rFonts w:ascii="Verdana" w:hAnsi="Verdana" w:cs="Arial"/>
          <w:sz w:val="18"/>
          <w:szCs w:val="18"/>
          <w:lang w:val="es-BO"/>
        </w:rPr>
        <w:t>Póliza de Responsabilidad Civil,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de la empresa adjudicada para la renovación que cubra el periodo solicitado.</w:t>
      </w:r>
    </w:p>
    <w:p w14:paraId="43C98A32" w14:textId="162D9AEA" w:rsidR="00587849" w:rsidRPr="004C0E18" w:rsidRDefault="00BB7746" w:rsidP="004D4FF4">
      <w:pPr>
        <w:pStyle w:val="Textoindependiente"/>
        <w:numPr>
          <w:ilvl w:val="0"/>
          <w:numId w:val="63"/>
        </w:numPr>
        <w:spacing w:after="0"/>
        <w:jc w:val="both"/>
        <w:rPr>
          <w:rFonts w:ascii="Verdana" w:hAnsi="Verdana" w:cs="Arial"/>
          <w:sz w:val="18"/>
          <w:szCs w:val="18"/>
          <w:lang w:val="es-BO"/>
        </w:rPr>
      </w:pPr>
      <w:r w:rsidRPr="004C0E18">
        <w:rPr>
          <w:rFonts w:ascii="Verdana" w:hAnsi="Verdana" w:cs="Arial"/>
          <w:sz w:val="18"/>
          <w:szCs w:val="18"/>
          <w:lang w:val="es-BO"/>
        </w:rPr>
        <w:t>Documentación que acredite la Experiencia Específica del proponente detallada en el Formulario N° A-3 del DBC.</w:t>
      </w:r>
    </w:p>
    <w:p w14:paraId="25C778BB" w14:textId="77777777" w:rsidR="00D4219A" w:rsidRPr="002B72B7" w:rsidRDefault="00D4219A" w:rsidP="002C09D7">
      <w:pPr>
        <w:ind w:left="360"/>
        <w:jc w:val="both"/>
        <w:rPr>
          <w:rFonts w:ascii="Verdana" w:hAnsi="Verdana" w:cs="Arial"/>
          <w:sz w:val="18"/>
          <w:szCs w:val="18"/>
        </w:rPr>
      </w:pPr>
    </w:p>
    <w:p w14:paraId="706F6C3B" w14:textId="77777777" w:rsidR="00D4219A" w:rsidRPr="002B72B7" w:rsidRDefault="00D4219A" w:rsidP="002C09D7">
      <w:pPr>
        <w:ind w:left="360"/>
        <w:jc w:val="both"/>
        <w:rPr>
          <w:rFonts w:ascii="Verdana" w:hAnsi="Verdana" w:cs="Arial"/>
          <w:sz w:val="18"/>
          <w:szCs w:val="18"/>
        </w:rPr>
      </w:pPr>
    </w:p>
    <w:p w14:paraId="7D980C84" w14:textId="77777777" w:rsidR="00D4219A" w:rsidRPr="002B72B7" w:rsidRDefault="00D4219A" w:rsidP="002C09D7">
      <w:pPr>
        <w:ind w:left="360"/>
        <w:jc w:val="both"/>
        <w:rPr>
          <w:rFonts w:ascii="Verdana" w:hAnsi="Verdana" w:cs="Arial"/>
          <w:sz w:val="18"/>
          <w:szCs w:val="18"/>
        </w:rPr>
      </w:pPr>
    </w:p>
    <w:p w14:paraId="2354496A" w14:textId="77777777" w:rsidR="007B1DE7" w:rsidRPr="002B72B7" w:rsidRDefault="007B1DE7" w:rsidP="007B1DE7">
      <w:pPr>
        <w:ind w:left="360"/>
        <w:jc w:val="both"/>
        <w:rPr>
          <w:rFonts w:ascii="Verdana" w:hAnsi="Verdana" w:cs="Arial"/>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82DFFE6" w:rsidR="00486328" w:rsidRPr="002B72B7" w:rsidRDefault="007B1DE7" w:rsidP="00350A36">
      <w:pPr>
        <w:jc w:val="center"/>
        <w:rPr>
          <w:rFonts w:ascii="Verdana" w:hAnsi="Verdana" w:cs="Arial"/>
          <w:b/>
          <w:bCs/>
          <w:i/>
          <w:iCs/>
          <w:sz w:val="16"/>
          <w:szCs w:val="16"/>
        </w:rPr>
      </w:pPr>
      <w:r w:rsidRPr="002B72B7" w:rsidDel="007B1DE7">
        <w:rPr>
          <w:rFonts w:ascii="Verdana" w:hAnsi="Verdana" w:cs="Arial"/>
          <w:b/>
          <w:bCs/>
          <w:i/>
          <w:iCs/>
          <w:sz w:val="18"/>
          <w:szCs w:val="18"/>
        </w:rPr>
        <w:t xml:space="preserve"> </w:t>
      </w:r>
    </w:p>
    <w:p w14:paraId="5FD9699B" w14:textId="77777777" w:rsidR="00486328" w:rsidRPr="002B72B7" w:rsidRDefault="00486328" w:rsidP="00486328">
      <w:pPr>
        <w:rPr>
          <w:rFonts w:ascii="Verdana" w:hAnsi="Verdana" w:cs="Arial"/>
          <w:sz w:val="16"/>
          <w:szCs w:val="16"/>
        </w:rPr>
      </w:pPr>
    </w:p>
    <w:p w14:paraId="32B55300" w14:textId="77777777" w:rsidR="00486328" w:rsidRPr="002B72B7" w:rsidRDefault="00486328" w:rsidP="00486328">
      <w:pPr>
        <w:rPr>
          <w:rFonts w:ascii="Verdana" w:hAnsi="Verdana" w:cs="Arial"/>
          <w:sz w:val="16"/>
          <w:szCs w:val="16"/>
        </w:rPr>
      </w:pPr>
    </w:p>
    <w:p w14:paraId="24AF0557" w14:textId="030725BA" w:rsidR="00A37D2E" w:rsidRPr="002B72B7" w:rsidRDefault="00543D5F" w:rsidP="004C0E18">
      <w:pPr>
        <w:jc w:val="center"/>
        <w:rPr>
          <w:rFonts w:ascii="Verdana" w:hAnsi="Verdana"/>
          <w:b/>
          <w:sz w:val="18"/>
          <w:szCs w:val="18"/>
        </w:rPr>
      </w:pPr>
      <w:r>
        <w:rPr>
          <w:rFonts w:ascii="Verdana" w:hAnsi="Verdana"/>
          <w:b/>
          <w:sz w:val="18"/>
          <w:szCs w:val="18"/>
        </w:rPr>
        <w:br w:type="page"/>
      </w:r>
      <w:r w:rsidR="00463C41" w:rsidRPr="002B72B7">
        <w:rPr>
          <w:rFonts w:ascii="Verdana" w:hAnsi="Verdana"/>
          <w:b/>
          <w:sz w:val="18"/>
          <w:szCs w:val="18"/>
        </w:rPr>
        <w:lastRenderedPageBreak/>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Pr="002B72B7" w:rsidRDefault="00DD2C38" w:rsidP="00DD2C38">
      <w:pPr>
        <w:jc w:val="center"/>
        <w:rPr>
          <w:rFonts w:ascii="Verdana" w:hAnsi="Verdana" w:cs="Arial"/>
          <w:b/>
          <w:sz w:val="18"/>
          <w:szCs w:val="16"/>
        </w:rPr>
      </w:pPr>
      <w:r w:rsidRPr="002B72B7">
        <w:rPr>
          <w:rFonts w:ascii="Verdana" w:hAnsi="Verdana" w:cs="Arial"/>
          <w:b/>
          <w:sz w:val="18"/>
          <w:szCs w:val="16"/>
        </w:rPr>
        <w:t>(Para Empresas)</w:t>
      </w: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2"/>
        <w:gridCol w:w="176"/>
        <w:gridCol w:w="8"/>
        <w:gridCol w:w="16"/>
        <w:gridCol w:w="22"/>
        <w:gridCol w:w="36"/>
        <w:gridCol w:w="148"/>
        <w:gridCol w:w="16"/>
        <w:gridCol w:w="22"/>
        <w:gridCol w:w="188"/>
        <w:gridCol w:w="16"/>
        <w:gridCol w:w="18"/>
        <w:gridCol w:w="81"/>
        <w:gridCol w:w="127"/>
        <w:gridCol w:w="14"/>
        <w:gridCol w:w="81"/>
        <w:gridCol w:w="131"/>
        <w:gridCol w:w="10"/>
        <w:gridCol w:w="72"/>
        <w:gridCol w:w="7"/>
        <w:gridCol w:w="6"/>
        <w:gridCol w:w="132"/>
        <w:gridCol w:w="5"/>
        <w:gridCol w:w="74"/>
        <w:gridCol w:w="7"/>
        <w:gridCol w:w="137"/>
        <w:gridCol w:w="58"/>
        <w:gridCol w:w="65"/>
        <w:gridCol w:w="14"/>
        <w:gridCol w:w="85"/>
        <w:gridCol w:w="58"/>
        <w:gridCol w:w="170"/>
        <w:gridCol w:w="6"/>
        <w:gridCol w:w="27"/>
        <w:gridCol w:w="19"/>
        <w:gridCol w:w="174"/>
        <w:gridCol w:w="54"/>
        <w:gridCol w:w="8"/>
        <w:gridCol w:w="99"/>
        <w:gridCol w:w="29"/>
        <w:gridCol w:w="32"/>
        <w:gridCol w:w="58"/>
        <w:gridCol w:w="8"/>
        <w:gridCol w:w="50"/>
        <w:gridCol w:w="10"/>
        <w:gridCol w:w="111"/>
        <w:gridCol w:w="15"/>
        <w:gridCol w:w="34"/>
        <w:gridCol w:w="11"/>
        <w:gridCol w:w="6"/>
        <w:gridCol w:w="162"/>
        <w:gridCol w:w="6"/>
        <w:gridCol w:w="9"/>
        <w:gridCol w:w="32"/>
        <w:gridCol w:w="12"/>
        <w:gridCol w:w="6"/>
        <w:gridCol w:w="163"/>
        <w:gridCol w:w="17"/>
        <w:gridCol w:w="8"/>
        <w:gridCol w:w="25"/>
        <w:gridCol w:w="11"/>
        <w:gridCol w:w="6"/>
        <w:gridCol w:w="178"/>
        <w:gridCol w:w="20"/>
        <w:gridCol w:w="13"/>
        <w:gridCol w:w="17"/>
        <w:gridCol w:w="172"/>
        <w:gridCol w:w="20"/>
        <w:gridCol w:w="21"/>
        <w:gridCol w:w="24"/>
        <w:gridCol w:w="23"/>
        <w:gridCol w:w="8"/>
        <w:gridCol w:w="142"/>
        <w:gridCol w:w="4"/>
        <w:gridCol w:w="25"/>
        <w:gridCol w:w="26"/>
        <w:gridCol w:w="19"/>
        <w:gridCol w:w="17"/>
        <w:gridCol w:w="132"/>
        <w:gridCol w:w="3"/>
        <w:gridCol w:w="29"/>
        <w:gridCol w:w="26"/>
        <w:gridCol w:w="50"/>
        <w:gridCol w:w="24"/>
        <w:gridCol w:w="93"/>
        <w:gridCol w:w="10"/>
        <w:gridCol w:w="7"/>
        <w:gridCol w:w="16"/>
        <w:gridCol w:w="26"/>
        <w:gridCol w:w="108"/>
        <w:gridCol w:w="33"/>
        <w:gridCol w:w="28"/>
        <w:gridCol w:w="13"/>
        <w:gridCol w:w="18"/>
        <w:gridCol w:w="26"/>
        <w:gridCol w:w="110"/>
        <w:gridCol w:w="36"/>
        <w:gridCol w:w="26"/>
        <w:gridCol w:w="27"/>
        <w:gridCol w:w="1"/>
        <w:gridCol w:w="25"/>
        <w:gridCol w:w="177"/>
        <w:gridCol w:w="19"/>
        <w:gridCol w:w="8"/>
        <w:gridCol w:w="24"/>
        <w:gridCol w:w="180"/>
        <w:gridCol w:w="22"/>
        <w:gridCol w:w="24"/>
        <w:gridCol w:w="185"/>
        <w:gridCol w:w="17"/>
        <w:gridCol w:w="24"/>
        <w:gridCol w:w="199"/>
        <w:gridCol w:w="3"/>
        <w:gridCol w:w="24"/>
        <w:gridCol w:w="206"/>
        <w:gridCol w:w="9"/>
        <w:gridCol w:w="21"/>
        <w:gridCol w:w="6"/>
        <w:gridCol w:w="187"/>
        <w:gridCol w:w="31"/>
        <w:gridCol w:w="1"/>
        <w:gridCol w:w="2"/>
        <w:gridCol w:w="189"/>
        <w:gridCol w:w="32"/>
        <w:gridCol w:w="7"/>
        <w:gridCol w:w="114"/>
        <w:gridCol w:w="27"/>
        <w:gridCol w:w="56"/>
        <w:gridCol w:w="18"/>
        <w:gridCol w:w="15"/>
        <w:gridCol w:w="95"/>
        <w:gridCol w:w="121"/>
        <w:gridCol w:w="16"/>
        <w:gridCol w:w="214"/>
        <w:gridCol w:w="17"/>
        <w:gridCol w:w="9"/>
        <w:gridCol w:w="25"/>
        <w:gridCol w:w="148"/>
        <w:gridCol w:w="31"/>
        <w:gridCol w:w="17"/>
        <w:gridCol w:w="46"/>
        <w:gridCol w:w="26"/>
        <w:gridCol w:w="111"/>
        <w:gridCol w:w="30"/>
        <w:gridCol w:w="21"/>
        <w:gridCol w:w="39"/>
        <w:gridCol w:w="26"/>
        <w:gridCol w:w="107"/>
        <w:gridCol w:w="37"/>
        <w:gridCol w:w="22"/>
        <w:gridCol w:w="112"/>
        <w:gridCol w:w="24"/>
        <w:gridCol w:w="50"/>
        <w:gridCol w:w="22"/>
        <w:gridCol w:w="22"/>
        <w:gridCol w:w="148"/>
        <w:gridCol w:w="24"/>
        <w:gridCol w:w="11"/>
        <w:gridCol w:w="35"/>
        <w:gridCol w:w="13"/>
        <w:gridCol w:w="144"/>
        <w:gridCol w:w="55"/>
        <w:gridCol w:w="39"/>
        <w:gridCol w:w="222"/>
      </w:tblGrid>
      <w:tr w:rsidR="0041323F" w:rsidRPr="002B72B7" w14:paraId="4D385605" w14:textId="77777777" w:rsidTr="007B7457">
        <w:trPr>
          <w:trHeight w:val="302"/>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4D4FF4">
            <w:pPr>
              <w:pStyle w:val="Prrafodelista"/>
              <w:numPr>
                <w:ilvl w:val="0"/>
                <w:numId w:val="35"/>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444ED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2B72B7" w:rsidRDefault="0041323F" w:rsidP="00444EDC">
            <w:pPr>
              <w:rPr>
                <w:rFonts w:ascii="Calibri" w:hAnsi="Calibri" w:cs="Calibri"/>
                <w:sz w:val="16"/>
                <w:szCs w:val="16"/>
              </w:rPr>
            </w:pPr>
            <w:r w:rsidRPr="002B72B7">
              <w:rPr>
                <w:rFonts w:ascii="Calibri" w:hAnsi="Calibri" w:cs="Calibri"/>
                <w:sz w:val="16"/>
                <w:szCs w:val="16"/>
              </w:rPr>
              <w:t> </w:t>
            </w:r>
          </w:p>
        </w:tc>
        <w:tc>
          <w:tcPr>
            <w:tcW w:w="140" w:type="pct"/>
            <w:gridSpan w:val="5"/>
            <w:tcBorders>
              <w:top w:val="nil"/>
              <w:bottom w:val="nil"/>
            </w:tcBorders>
            <w:shd w:val="clear" w:color="auto" w:fill="auto"/>
            <w:vAlign w:val="center"/>
          </w:tcPr>
          <w:p w14:paraId="59185C16" w14:textId="77777777" w:rsidR="0041323F" w:rsidRPr="002B72B7" w:rsidRDefault="0041323F" w:rsidP="00444EDC">
            <w:pPr>
              <w:rPr>
                <w:sz w:val="16"/>
                <w:szCs w:val="16"/>
              </w:rPr>
            </w:pPr>
            <w:r w:rsidRPr="002B72B7">
              <w:rPr>
                <w:sz w:val="16"/>
                <w:szCs w:val="16"/>
              </w:rPr>
              <w:t> </w:t>
            </w:r>
          </w:p>
        </w:tc>
        <w:tc>
          <w:tcPr>
            <w:tcW w:w="120" w:type="pct"/>
            <w:gridSpan w:val="4"/>
            <w:tcBorders>
              <w:top w:val="nil"/>
              <w:bottom w:val="nil"/>
            </w:tcBorders>
            <w:shd w:val="clear" w:color="auto" w:fill="auto"/>
            <w:vAlign w:val="center"/>
          </w:tcPr>
          <w:p w14:paraId="1691A0B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351B4C8"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00914A95"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0E6D526"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2B72B7" w:rsidRDefault="0041323F" w:rsidP="00444EDC">
            <w:pPr>
              <w:rPr>
                <w:sz w:val="16"/>
                <w:szCs w:val="16"/>
              </w:rPr>
            </w:pPr>
          </w:p>
        </w:tc>
        <w:tc>
          <w:tcPr>
            <w:tcW w:w="124" w:type="pct"/>
            <w:gridSpan w:val="5"/>
            <w:tcBorders>
              <w:top w:val="nil"/>
              <w:bottom w:val="single" w:sz="2" w:space="0" w:color="auto"/>
            </w:tcBorders>
            <w:shd w:val="clear" w:color="auto" w:fill="auto"/>
            <w:vAlign w:val="center"/>
          </w:tcPr>
          <w:p w14:paraId="56B7758B" w14:textId="77777777" w:rsidR="0041323F" w:rsidRPr="002B72B7"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2B72B7"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444EDC">
            <w:pPr>
              <w:rPr>
                <w:sz w:val="16"/>
                <w:szCs w:val="16"/>
              </w:rPr>
            </w:pPr>
          </w:p>
        </w:tc>
        <w:tc>
          <w:tcPr>
            <w:tcW w:w="127" w:type="pct"/>
            <w:gridSpan w:val="5"/>
            <w:tcBorders>
              <w:top w:val="nil"/>
              <w:bottom w:val="single" w:sz="2" w:space="0" w:color="auto"/>
            </w:tcBorders>
            <w:shd w:val="clear" w:color="auto" w:fill="auto"/>
            <w:vAlign w:val="center"/>
          </w:tcPr>
          <w:p w14:paraId="2C872D2A"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58DC813E"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2B72B7" w:rsidRDefault="0041323F" w:rsidP="00444EDC">
            <w:pPr>
              <w:rPr>
                <w:sz w:val="16"/>
                <w:szCs w:val="16"/>
              </w:rPr>
            </w:pPr>
          </w:p>
        </w:tc>
      </w:tr>
      <w:tr w:rsidR="00FF05AE" w:rsidRPr="002B72B7" w14:paraId="4D321A7E" w14:textId="77777777" w:rsidTr="00444ED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2B72B7" w:rsidRDefault="00FF05AE" w:rsidP="00444EDC">
            <w:pPr>
              <w:rPr>
                <w:rFonts w:ascii="Calibri" w:hAnsi="Calibri" w:cs="Calibri"/>
                <w:sz w:val="16"/>
                <w:szCs w:val="16"/>
              </w:rPr>
            </w:pPr>
          </w:p>
        </w:tc>
        <w:tc>
          <w:tcPr>
            <w:tcW w:w="1010" w:type="pct"/>
            <w:gridSpan w:val="31"/>
            <w:tcBorders>
              <w:top w:val="nil"/>
              <w:right w:val="single" w:sz="2" w:space="0" w:color="auto"/>
            </w:tcBorders>
            <w:shd w:val="clear" w:color="auto" w:fill="auto"/>
            <w:vAlign w:val="center"/>
          </w:tcPr>
          <w:p w14:paraId="2430C360" w14:textId="77777777" w:rsidR="00FF05AE" w:rsidRPr="002B72B7" w:rsidRDefault="00FF05AE" w:rsidP="00444EDC">
            <w:pPr>
              <w:jc w:val="right"/>
              <w:rPr>
                <w:sz w:val="16"/>
                <w:szCs w:val="16"/>
              </w:rPr>
            </w:pPr>
            <w:r w:rsidRPr="002B72B7">
              <w:rPr>
                <w:rFonts w:ascii="Arial" w:hAnsi="Arial" w:cs="Arial"/>
                <w:bCs/>
                <w:sz w:val="16"/>
                <w:szCs w:val="16"/>
              </w:rPr>
              <w:t>Nombre del proponente o Razón Social</w:t>
            </w:r>
          </w:p>
        </w:tc>
        <w:tc>
          <w:tcPr>
            <w:tcW w:w="3732" w:type="pct"/>
            <w:gridSpan w:val="1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444EDC">
            <w:pPr>
              <w:rPr>
                <w:sz w:val="16"/>
                <w:szCs w:val="16"/>
              </w:rPr>
            </w:pPr>
          </w:p>
        </w:tc>
      </w:tr>
      <w:tr w:rsidR="00FF05AE" w:rsidRPr="002B72B7" w14:paraId="22AD9DF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D24B5D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C3054CB"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444EDC">
            <w:pPr>
              <w:rPr>
                <w:sz w:val="16"/>
                <w:szCs w:val="16"/>
              </w:rPr>
            </w:pPr>
          </w:p>
        </w:tc>
        <w:tc>
          <w:tcPr>
            <w:tcW w:w="121" w:type="pct"/>
            <w:gridSpan w:val="4"/>
            <w:tcBorders>
              <w:top w:val="single" w:sz="2" w:space="0" w:color="auto"/>
              <w:bottom w:val="single" w:sz="4" w:space="0" w:color="auto"/>
            </w:tcBorders>
            <w:shd w:val="clear" w:color="auto" w:fill="auto"/>
            <w:vAlign w:val="center"/>
          </w:tcPr>
          <w:p w14:paraId="111AFC29"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2B72B7"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016CD93B" w14:textId="77777777" w:rsidR="0041323F" w:rsidRPr="002B72B7"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444EDC">
            <w:pPr>
              <w:rPr>
                <w:sz w:val="16"/>
                <w:szCs w:val="16"/>
              </w:rPr>
            </w:pPr>
          </w:p>
        </w:tc>
        <w:tc>
          <w:tcPr>
            <w:tcW w:w="122" w:type="pct"/>
            <w:gridSpan w:val="4"/>
            <w:tcBorders>
              <w:top w:val="single" w:sz="2" w:space="0" w:color="auto"/>
              <w:bottom w:val="single" w:sz="4" w:space="0" w:color="auto"/>
            </w:tcBorders>
            <w:shd w:val="clear" w:color="auto" w:fill="auto"/>
            <w:vAlign w:val="center"/>
          </w:tcPr>
          <w:p w14:paraId="68308CC2" w14:textId="77777777" w:rsidR="0041323F" w:rsidRPr="002B72B7" w:rsidRDefault="0041323F" w:rsidP="00444EDC">
            <w:pPr>
              <w:rPr>
                <w:sz w:val="16"/>
                <w:szCs w:val="16"/>
              </w:rPr>
            </w:pPr>
          </w:p>
        </w:tc>
        <w:tc>
          <w:tcPr>
            <w:tcW w:w="121" w:type="pct"/>
            <w:gridSpan w:val="3"/>
            <w:tcBorders>
              <w:top w:val="single" w:sz="2" w:space="0" w:color="auto"/>
              <w:bottom w:val="single" w:sz="4" w:space="0" w:color="auto"/>
            </w:tcBorders>
            <w:shd w:val="clear" w:color="auto" w:fill="auto"/>
            <w:vAlign w:val="center"/>
          </w:tcPr>
          <w:p w14:paraId="2994D31B" w14:textId="77777777" w:rsidR="0041323F" w:rsidRPr="002B72B7"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2B72B7" w:rsidRDefault="0041323F" w:rsidP="00444EDC">
            <w:pPr>
              <w:rPr>
                <w:sz w:val="16"/>
                <w:szCs w:val="16"/>
              </w:rPr>
            </w:pPr>
          </w:p>
        </w:tc>
      </w:tr>
      <w:tr w:rsidR="00FF05AE" w:rsidRPr="002B72B7" w14:paraId="251E1BD0" w14:textId="77777777" w:rsidTr="00444ED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2B72B7" w:rsidRDefault="00FF05AE"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788465B4" w14:textId="4FC4B663" w:rsidR="00FF05AE" w:rsidRPr="002B72B7" w:rsidRDefault="00FF05AE" w:rsidP="00444EDC">
            <w:pPr>
              <w:jc w:val="right"/>
              <w:rPr>
                <w:sz w:val="16"/>
                <w:szCs w:val="16"/>
              </w:rPr>
            </w:pPr>
            <w:r w:rsidRPr="002B72B7">
              <w:rPr>
                <w:rFonts w:ascii="Arial" w:hAnsi="Arial" w:cs="Arial"/>
                <w:bCs/>
                <w:sz w:val="16"/>
                <w:szCs w:val="16"/>
              </w:rPr>
              <w:t>Proponente</w:t>
            </w:r>
          </w:p>
        </w:tc>
        <w:tc>
          <w:tcPr>
            <w:tcW w:w="3732" w:type="pct"/>
            <w:gridSpan w:val="1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444EDC">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444EDC">
            <w:pPr>
              <w:rPr>
                <w:sz w:val="16"/>
                <w:szCs w:val="16"/>
              </w:rPr>
            </w:pPr>
          </w:p>
        </w:tc>
      </w:tr>
      <w:tr w:rsidR="00FF05AE" w:rsidRPr="002B72B7" w14:paraId="3B819CDB"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2B72B7" w:rsidRDefault="00FF05AE"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6DB0435"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2B72B7"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2B72B7" w:rsidRDefault="00FF05AE" w:rsidP="00444EDC">
            <w:pPr>
              <w:rPr>
                <w:sz w:val="16"/>
                <w:szCs w:val="16"/>
              </w:rPr>
            </w:pPr>
          </w:p>
        </w:tc>
        <w:tc>
          <w:tcPr>
            <w:tcW w:w="148" w:type="pct"/>
            <w:gridSpan w:val="4"/>
            <w:tcBorders>
              <w:top w:val="nil"/>
              <w:bottom w:val="nil"/>
            </w:tcBorders>
            <w:shd w:val="clear" w:color="auto" w:fill="auto"/>
            <w:vAlign w:val="center"/>
          </w:tcPr>
          <w:p w14:paraId="1D460AFA" w14:textId="77777777" w:rsidR="00FF05AE" w:rsidRPr="002B72B7" w:rsidRDefault="00FF05AE" w:rsidP="00444EDC">
            <w:pPr>
              <w:rPr>
                <w:sz w:val="16"/>
                <w:szCs w:val="16"/>
              </w:rPr>
            </w:pPr>
          </w:p>
        </w:tc>
        <w:tc>
          <w:tcPr>
            <w:tcW w:w="121"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444EDC">
            <w:pPr>
              <w:rPr>
                <w:sz w:val="16"/>
                <w:szCs w:val="16"/>
              </w:rPr>
            </w:pPr>
          </w:p>
        </w:tc>
        <w:tc>
          <w:tcPr>
            <w:tcW w:w="121" w:type="pct"/>
            <w:gridSpan w:val="4"/>
            <w:tcBorders>
              <w:top w:val="single" w:sz="4" w:space="0" w:color="auto"/>
            </w:tcBorders>
            <w:shd w:val="clear" w:color="auto" w:fill="auto"/>
            <w:vAlign w:val="center"/>
          </w:tcPr>
          <w:p w14:paraId="196B4910" w14:textId="77777777" w:rsidR="00FF05AE" w:rsidRPr="002B72B7"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2B72B7"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0DA55699" w14:textId="77777777" w:rsidR="00FF05AE" w:rsidRPr="002B72B7"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444EDC">
            <w:pPr>
              <w:rPr>
                <w:sz w:val="16"/>
                <w:szCs w:val="16"/>
              </w:rPr>
            </w:pPr>
          </w:p>
        </w:tc>
        <w:tc>
          <w:tcPr>
            <w:tcW w:w="122" w:type="pct"/>
            <w:gridSpan w:val="4"/>
            <w:tcBorders>
              <w:top w:val="single" w:sz="4" w:space="0" w:color="auto"/>
              <w:bottom w:val="nil"/>
            </w:tcBorders>
            <w:shd w:val="clear" w:color="auto" w:fill="auto"/>
            <w:vAlign w:val="center"/>
          </w:tcPr>
          <w:p w14:paraId="462A1ACD" w14:textId="77777777" w:rsidR="00FF05AE" w:rsidRPr="002B72B7" w:rsidRDefault="00FF05AE" w:rsidP="00444EDC">
            <w:pPr>
              <w:rPr>
                <w:sz w:val="16"/>
                <w:szCs w:val="16"/>
              </w:rPr>
            </w:pPr>
          </w:p>
        </w:tc>
        <w:tc>
          <w:tcPr>
            <w:tcW w:w="121" w:type="pct"/>
            <w:gridSpan w:val="3"/>
            <w:tcBorders>
              <w:top w:val="single" w:sz="4" w:space="0" w:color="auto"/>
              <w:bottom w:val="nil"/>
            </w:tcBorders>
            <w:shd w:val="clear" w:color="auto" w:fill="auto"/>
            <w:vAlign w:val="center"/>
          </w:tcPr>
          <w:p w14:paraId="5852F39A" w14:textId="77777777" w:rsidR="00FF05AE" w:rsidRPr="002B72B7"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2B72B7"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2B72B7" w:rsidRDefault="00FF05AE" w:rsidP="00444EDC">
            <w:pPr>
              <w:rPr>
                <w:sz w:val="16"/>
                <w:szCs w:val="16"/>
              </w:rPr>
            </w:pPr>
          </w:p>
        </w:tc>
      </w:tr>
      <w:tr w:rsidR="00444EDC" w:rsidRPr="002B72B7" w14:paraId="51354553"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2B72B7" w:rsidRDefault="00444EDC"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672C423E" w14:textId="77777777" w:rsidR="00444EDC" w:rsidRPr="002B72B7" w:rsidRDefault="00444EDC" w:rsidP="00444EDC">
            <w:pPr>
              <w:jc w:val="right"/>
              <w:rPr>
                <w:sz w:val="16"/>
                <w:szCs w:val="16"/>
              </w:rPr>
            </w:pPr>
            <w:r w:rsidRPr="002B72B7">
              <w:rPr>
                <w:rFonts w:ascii="Arial" w:hAnsi="Arial" w:cs="Arial"/>
                <w:bCs/>
                <w:sz w:val="16"/>
                <w:szCs w:val="16"/>
              </w:rPr>
              <w:t>Tipo de Proponente</w:t>
            </w:r>
          </w:p>
        </w:tc>
        <w:tc>
          <w:tcPr>
            <w:tcW w:w="121"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444EDC">
            <w:pPr>
              <w:rPr>
                <w:sz w:val="16"/>
                <w:szCs w:val="16"/>
              </w:rPr>
            </w:pPr>
          </w:p>
        </w:tc>
        <w:tc>
          <w:tcPr>
            <w:tcW w:w="2233" w:type="pct"/>
            <w:gridSpan w:val="86"/>
            <w:tcBorders>
              <w:left w:val="single" w:sz="4" w:space="0" w:color="auto"/>
              <w:bottom w:val="nil"/>
            </w:tcBorders>
            <w:shd w:val="clear" w:color="auto" w:fill="auto"/>
            <w:vAlign w:val="center"/>
          </w:tcPr>
          <w:p w14:paraId="770F2815" w14:textId="644A72CC" w:rsidR="00444EDC" w:rsidRPr="002B72B7" w:rsidRDefault="00444EDC" w:rsidP="00444EDC">
            <w:pPr>
              <w:rPr>
                <w:sz w:val="14"/>
                <w:szCs w:val="16"/>
              </w:rPr>
            </w:pPr>
            <w:r w:rsidRPr="002B72B7">
              <w:rPr>
                <w:rFonts w:ascii="Arial" w:hAnsi="Arial" w:cs="Arial"/>
                <w:sz w:val="16"/>
                <w:szCs w:val="16"/>
              </w:rPr>
              <w:t xml:space="preserve">MyPE </w:t>
            </w:r>
            <w:r w:rsidRPr="002B72B7">
              <w:rPr>
                <w:b/>
                <w:i/>
                <w:sz w:val="14"/>
              </w:rPr>
              <w:t>(Marcar sólo si cuenta con la certificación de MyPE)</w:t>
            </w:r>
          </w:p>
        </w:tc>
        <w:tc>
          <w:tcPr>
            <w:tcW w:w="122" w:type="pct"/>
            <w:gridSpan w:val="4"/>
            <w:tcBorders>
              <w:top w:val="nil"/>
              <w:bottom w:val="nil"/>
            </w:tcBorders>
            <w:shd w:val="clear" w:color="auto" w:fill="auto"/>
            <w:vAlign w:val="center"/>
          </w:tcPr>
          <w:p w14:paraId="1B81B121" w14:textId="77777777" w:rsidR="00444EDC" w:rsidRPr="002B72B7" w:rsidRDefault="00444EDC" w:rsidP="00444EDC">
            <w:pPr>
              <w:rPr>
                <w:sz w:val="16"/>
                <w:szCs w:val="16"/>
              </w:rPr>
            </w:pPr>
          </w:p>
        </w:tc>
        <w:tc>
          <w:tcPr>
            <w:tcW w:w="121" w:type="pct"/>
            <w:gridSpan w:val="3"/>
            <w:tcBorders>
              <w:top w:val="nil"/>
              <w:bottom w:val="nil"/>
            </w:tcBorders>
            <w:shd w:val="clear" w:color="auto" w:fill="auto"/>
            <w:vAlign w:val="center"/>
          </w:tcPr>
          <w:p w14:paraId="5975106F" w14:textId="77777777" w:rsidR="00444EDC" w:rsidRPr="002B72B7"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2B72B7"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2B72B7" w:rsidRDefault="00444EDC" w:rsidP="00444EDC">
            <w:pPr>
              <w:rPr>
                <w:sz w:val="16"/>
                <w:szCs w:val="16"/>
              </w:rPr>
            </w:pPr>
          </w:p>
        </w:tc>
      </w:tr>
      <w:tr w:rsidR="00444EDC" w:rsidRPr="002B72B7" w14:paraId="4BA4EEEC"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73E8576"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24DD785"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2F5207F2"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7907A7DA"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773CFFFA"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42723B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354DEE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2B72B7" w:rsidRDefault="0041323F" w:rsidP="00444EDC">
            <w:pPr>
              <w:rPr>
                <w:sz w:val="16"/>
                <w:szCs w:val="16"/>
              </w:rPr>
            </w:pPr>
          </w:p>
        </w:tc>
      </w:tr>
      <w:tr w:rsidR="00FF05AE" w:rsidRPr="002B72B7" w14:paraId="72FB972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61418CD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54B77BA6" w14:textId="77777777" w:rsidR="0041323F" w:rsidRPr="002B72B7" w:rsidRDefault="0041323F" w:rsidP="00444EDC">
            <w:pPr>
              <w:rPr>
                <w:sz w:val="16"/>
                <w:szCs w:val="16"/>
              </w:rPr>
            </w:pPr>
          </w:p>
        </w:tc>
        <w:tc>
          <w:tcPr>
            <w:tcW w:w="867" w:type="pct"/>
            <w:gridSpan w:val="34"/>
            <w:tcBorders>
              <w:top w:val="nil"/>
              <w:bottom w:val="single" w:sz="4" w:space="0" w:color="auto"/>
            </w:tcBorders>
            <w:shd w:val="clear" w:color="auto" w:fill="auto"/>
            <w:vAlign w:val="center"/>
          </w:tcPr>
          <w:p w14:paraId="1E0F6660" w14:textId="77777777" w:rsidR="0041323F" w:rsidRPr="002B72B7" w:rsidRDefault="0041323F" w:rsidP="00444EDC">
            <w:pPr>
              <w:jc w:val="center"/>
              <w:rPr>
                <w:sz w:val="16"/>
                <w:szCs w:val="16"/>
              </w:rPr>
            </w:pPr>
            <w:r w:rsidRPr="002B72B7">
              <w:rPr>
                <w:rFonts w:ascii="Arial" w:hAnsi="Arial" w:cs="Arial"/>
                <w:i/>
                <w:iCs/>
                <w:sz w:val="16"/>
                <w:szCs w:val="16"/>
              </w:rPr>
              <w:t>País</w:t>
            </w:r>
          </w:p>
        </w:tc>
        <w:tc>
          <w:tcPr>
            <w:tcW w:w="127" w:type="pct"/>
            <w:gridSpan w:val="5"/>
            <w:tcBorders>
              <w:top w:val="nil"/>
              <w:bottom w:val="nil"/>
            </w:tcBorders>
            <w:shd w:val="clear" w:color="auto" w:fill="auto"/>
            <w:vAlign w:val="center"/>
          </w:tcPr>
          <w:p w14:paraId="4FD726E6" w14:textId="77777777" w:rsidR="0041323F" w:rsidRPr="002B72B7"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2B72B7" w:rsidRDefault="0041323F" w:rsidP="00444EDC">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444EDC">
            <w:pPr>
              <w:jc w:val="center"/>
              <w:rPr>
                <w:sz w:val="16"/>
                <w:szCs w:val="16"/>
              </w:rPr>
            </w:pPr>
          </w:p>
        </w:tc>
        <w:tc>
          <w:tcPr>
            <w:tcW w:w="1751" w:type="pct"/>
            <w:gridSpan w:val="55"/>
            <w:tcBorders>
              <w:top w:val="nil"/>
              <w:bottom w:val="single" w:sz="2" w:space="0" w:color="auto"/>
            </w:tcBorders>
            <w:shd w:val="clear" w:color="auto" w:fill="auto"/>
            <w:vAlign w:val="center"/>
          </w:tcPr>
          <w:p w14:paraId="1817E841" w14:textId="77777777" w:rsidR="0041323F" w:rsidRPr="002B72B7" w:rsidRDefault="0041323F" w:rsidP="00444EDC">
            <w:pPr>
              <w:jc w:val="center"/>
              <w:rPr>
                <w:sz w:val="16"/>
                <w:szCs w:val="16"/>
              </w:rPr>
            </w:pPr>
            <w:r w:rsidRPr="002B72B7">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2B72B7" w:rsidRDefault="0041323F" w:rsidP="00444EDC">
            <w:pPr>
              <w:rPr>
                <w:sz w:val="16"/>
                <w:szCs w:val="16"/>
              </w:rPr>
            </w:pPr>
          </w:p>
        </w:tc>
      </w:tr>
      <w:tr w:rsidR="00FF05AE" w:rsidRPr="002B72B7" w14:paraId="51D5604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4" w:space="0" w:color="auto"/>
            </w:tcBorders>
            <w:shd w:val="clear" w:color="auto" w:fill="auto"/>
            <w:vAlign w:val="center"/>
          </w:tcPr>
          <w:p w14:paraId="59E2E63F" w14:textId="77777777" w:rsidR="0041323F" w:rsidRPr="002B72B7" w:rsidRDefault="0041323F" w:rsidP="00444EDC">
            <w:pPr>
              <w:jc w:val="right"/>
              <w:rPr>
                <w:sz w:val="16"/>
                <w:szCs w:val="16"/>
              </w:rPr>
            </w:pPr>
            <w:r w:rsidRPr="002B72B7">
              <w:rPr>
                <w:rFonts w:ascii="Arial" w:hAnsi="Arial" w:cs="Arial"/>
                <w:bCs/>
                <w:sz w:val="16"/>
                <w:szCs w:val="16"/>
              </w:rPr>
              <w:t>Domicilio Principal</w:t>
            </w:r>
          </w:p>
        </w:tc>
        <w:tc>
          <w:tcPr>
            <w:tcW w:w="86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444EDC">
            <w:pPr>
              <w:jc w:val="center"/>
              <w:rPr>
                <w:sz w:val="16"/>
                <w:szCs w:val="16"/>
              </w:rPr>
            </w:pPr>
          </w:p>
        </w:tc>
        <w:tc>
          <w:tcPr>
            <w:tcW w:w="127" w:type="pct"/>
            <w:gridSpan w:val="5"/>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444EDC">
            <w:pPr>
              <w:jc w:val="center"/>
              <w:rPr>
                <w:sz w:val="16"/>
                <w:szCs w:val="16"/>
              </w:rPr>
            </w:pPr>
          </w:p>
        </w:tc>
        <w:tc>
          <w:tcPr>
            <w:tcW w:w="1751"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444EDC">
            <w:pPr>
              <w:rPr>
                <w:sz w:val="16"/>
                <w:szCs w:val="16"/>
              </w:rPr>
            </w:pPr>
          </w:p>
        </w:tc>
      </w:tr>
      <w:tr w:rsidR="00FF05AE" w:rsidRPr="002B72B7" w14:paraId="6B4CAA01"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522B6A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4634AAA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D83ACEB"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6F8DB4EB"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186C9EA9"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2FABD7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E854386" w14:textId="77777777" w:rsidR="0041323F" w:rsidRPr="002B72B7"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2B72B7" w:rsidRDefault="0041323F" w:rsidP="00444EDC">
            <w:pPr>
              <w:rPr>
                <w:sz w:val="16"/>
                <w:szCs w:val="16"/>
              </w:rPr>
            </w:pPr>
          </w:p>
        </w:tc>
      </w:tr>
      <w:tr w:rsidR="00FF05AE" w:rsidRPr="002B72B7" w14:paraId="5A62245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0E8C13AB" w14:textId="77777777" w:rsidR="0041323F" w:rsidRPr="002B72B7" w:rsidRDefault="0041323F" w:rsidP="00444EDC">
            <w:pPr>
              <w:rPr>
                <w:sz w:val="16"/>
                <w:szCs w:val="16"/>
              </w:rPr>
            </w:pPr>
          </w:p>
        </w:tc>
        <w:tc>
          <w:tcPr>
            <w:tcW w:w="870"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444EDC">
            <w:pPr>
              <w:jc w:val="right"/>
              <w:rPr>
                <w:sz w:val="16"/>
                <w:szCs w:val="16"/>
              </w:rPr>
            </w:pPr>
            <w:r w:rsidRPr="002B72B7">
              <w:rPr>
                <w:rFonts w:ascii="Arial" w:hAnsi="Arial" w:cs="Arial"/>
                <w:bCs/>
                <w:sz w:val="16"/>
                <w:szCs w:val="16"/>
              </w:rPr>
              <w:t>Teléfono</w:t>
            </w:r>
          </w:p>
        </w:tc>
        <w:tc>
          <w:tcPr>
            <w:tcW w:w="867"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97ACE73" w14:textId="77777777" w:rsidR="0041323F" w:rsidRPr="002B72B7"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444EDC">
            <w:pPr>
              <w:jc w:val="right"/>
              <w:rPr>
                <w:sz w:val="16"/>
                <w:szCs w:val="16"/>
              </w:rPr>
            </w:pPr>
            <w:r w:rsidRPr="002B72B7">
              <w:rPr>
                <w:rFonts w:ascii="Arial" w:hAnsi="Arial" w:cs="Arial"/>
                <w:bCs/>
                <w:sz w:val="16"/>
                <w:szCs w:val="16"/>
              </w:rPr>
              <w:t>Número de Identificación Tributaria</w:t>
            </w:r>
          </w:p>
        </w:tc>
        <w:tc>
          <w:tcPr>
            <w:tcW w:w="1134"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444EDC">
            <w:pPr>
              <w:rPr>
                <w:sz w:val="16"/>
                <w:szCs w:val="16"/>
              </w:rPr>
            </w:pPr>
          </w:p>
        </w:tc>
      </w:tr>
      <w:tr w:rsidR="00FF05AE" w:rsidRPr="002B72B7" w14:paraId="1BB4A7F2"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128EE57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7E5B78A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16308267" w14:textId="77777777" w:rsidR="0041323F" w:rsidRPr="002B72B7" w:rsidRDefault="0041323F" w:rsidP="00444EDC">
            <w:pPr>
              <w:rPr>
                <w:rFonts w:ascii="Arial" w:hAnsi="Arial" w:cs="Arial"/>
                <w:i/>
                <w:iCs/>
                <w:sz w:val="14"/>
                <w:szCs w:val="16"/>
              </w:rPr>
            </w:pPr>
          </w:p>
        </w:tc>
        <w:tc>
          <w:tcPr>
            <w:tcW w:w="127" w:type="pct"/>
            <w:gridSpan w:val="5"/>
            <w:tcBorders>
              <w:top w:val="nil"/>
              <w:bottom w:val="nil"/>
            </w:tcBorders>
            <w:shd w:val="clear" w:color="auto" w:fill="auto"/>
            <w:vAlign w:val="center"/>
          </w:tcPr>
          <w:p w14:paraId="5E0753E7"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661034CD"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16C6901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2B72B7" w:rsidRDefault="0041323F" w:rsidP="00444EDC">
            <w:pPr>
              <w:rPr>
                <w:sz w:val="16"/>
                <w:szCs w:val="16"/>
              </w:rPr>
            </w:pPr>
          </w:p>
        </w:tc>
      </w:tr>
      <w:tr w:rsidR="00FF05AE" w:rsidRPr="002B72B7" w14:paraId="40A75825"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798C49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22BE06E6" w14:textId="77777777" w:rsidR="0041323F" w:rsidRPr="002B72B7" w:rsidRDefault="0041323F" w:rsidP="00444EDC">
            <w:pPr>
              <w:rPr>
                <w:sz w:val="16"/>
                <w:szCs w:val="16"/>
              </w:rPr>
            </w:pPr>
          </w:p>
        </w:tc>
        <w:tc>
          <w:tcPr>
            <w:tcW w:w="867" w:type="pct"/>
            <w:gridSpan w:val="34"/>
            <w:tcBorders>
              <w:top w:val="nil"/>
            </w:tcBorders>
            <w:shd w:val="clear" w:color="auto" w:fill="auto"/>
            <w:vAlign w:val="center"/>
          </w:tcPr>
          <w:p w14:paraId="6F1B5A9A" w14:textId="77777777" w:rsidR="0041323F" w:rsidRPr="002B72B7" w:rsidRDefault="0041323F" w:rsidP="00444EDC">
            <w:pPr>
              <w:jc w:val="center"/>
              <w:rPr>
                <w:rFonts w:ascii="Arial" w:hAnsi="Arial" w:cs="Arial"/>
                <w:i/>
                <w:iCs/>
                <w:sz w:val="12"/>
                <w:szCs w:val="16"/>
              </w:rPr>
            </w:pPr>
          </w:p>
        </w:tc>
        <w:tc>
          <w:tcPr>
            <w:tcW w:w="127" w:type="pct"/>
            <w:gridSpan w:val="5"/>
            <w:tcBorders>
              <w:top w:val="nil"/>
              <w:bottom w:val="nil"/>
            </w:tcBorders>
            <w:shd w:val="clear" w:color="auto" w:fill="auto"/>
            <w:vAlign w:val="center"/>
          </w:tcPr>
          <w:p w14:paraId="076FB6DE"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2B72B7" w:rsidRDefault="0041323F" w:rsidP="00444EDC">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4"/>
            <w:tcBorders>
              <w:top w:val="nil"/>
              <w:bottom w:val="nil"/>
            </w:tcBorders>
            <w:shd w:val="clear" w:color="auto" w:fill="auto"/>
            <w:vAlign w:val="center"/>
          </w:tcPr>
          <w:p w14:paraId="34F24ADF"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E2F0EA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2B72B7" w:rsidRDefault="0041323F" w:rsidP="00444EDC">
            <w:pPr>
              <w:rPr>
                <w:sz w:val="16"/>
                <w:szCs w:val="16"/>
              </w:rPr>
            </w:pPr>
          </w:p>
        </w:tc>
      </w:tr>
      <w:tr w:rsidR="00FF05AE" w:rsidRPr="002B72B7" w14:paraId="7BD227C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2522ED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089991A" w14:textId="77777777" w:rsidR="0041323F" w:rsidRPr="002B72B7" w:rsidRDefault="0041323F" w:rsidP="00444EDC">
            <w:pPr>
              <w:rPr>
                <w:sz w:val="16"/>
                <w:szCs w:val="16"/>
              </w:rPr>
            </w:pPr>
          </w:p>
        </w:tc>
        <w:tc>
          <w:tcPr>
            <w:tcW w:w="867" w:type="pct"/>
            <w:gridSpan w:val="34"/>
            <w:tcBorders>
              <w:bottom w:val="single" w:sz="2" w:space="0" w:color="auto"/>
            </w:tcBorders>
            <w:shd w:val="clear" w:color="auto" w:fill="auto"/>
            <w:vAlign w:val="center"/>
          </w:tcPr>
          <w:p w14:paraId="19C3751B" w14:textId="77777777" w:rsidR="0041323F" w:rsidRPr="002B72B7" w:rsidRDefault="0041323F" w:rsidP="00444EDC">
            <w:pPr>
              <w:jc w:val="center"/>
              <w:rPr>
                <w:sz w:val="16"/>
                <w:szCs w:val="16"/>
              </w:rPr>
            </w:pPr>
            <w:r w:rsidRPr="002B72B7">
              <w:rPr>
                <w:rFonts w:ascii="Arial" w:hAnsi="Arial" w:cs="Arial"/>
                <w:i/>
                <w:iCs/>
                <w:sz w:val="12"/>
                <w:szCs w:val="16"/>
              </w:rPr>
              <w:t>Número de Matricula</w:t>
            </w:r>
          </w:p>
        </w:tc>
        <w:tc>
          <w:tcPr>
            <w:tcW w:w="127" w:type="pct"/>
            <w:gridSpan w:val="5"/>
            <w:tcBorders>
              <w:top w:val="nil"/>
              <w:bottom w:val="nil"/>
            </w:tcBorders>
            <w:shd w:val="clear" w:color="auto" w:fill="auto"/>
            <w:vAlign w:val="center"/>
          </w:tcPr>
          <w:p w14:paraId="7A704D8B"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2B72B7" w:rsidRDefault="0041323F" w:rsidP="00444EDC">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2B72B7" w:rsidRDefault="0041323F" w:rsidP="00444EDC">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2B72B7" w:rsidRDefault="0041323F" w:rsidP="00444EDC">
            <w:pPr>
              <w:jc w:val="center"/>
              <w:rPr>
                <w:sz w:val="16"/>
                <w:szCs w:val="16"/>
              </w:rPr>
            </w:pPr>
            <w:r w:rsidRPr="002B72B7">
              <w:rPr>
                <w:rFonts w:ascii="Arial" w:hAnsi="Arial" w:cs="Arial"/>
                <w:i/>
                <w:iCs/>
                <w:sz w:val="12"/>
                <w:szCs w:val="16"/>
              </w:rPr>
              <w:t>Año</w:t>
            </w:r>
          </w:p>
        </w:tc>
        <w:tc>
          <w:tcPr>
            <w:tcW w:w="122" w:type="pct"/>
            <w:gridSpan w:val="4"/>
            <w:tcBorders>
              <w:top w:val="nil"/>
              <w:bottom w:val="nil"/>
            </w:tcBorders>
            <w:shd w:val="clear" w:color="auto" w:fill="auto"/>
            <w:vAlign w:val="center"/>
          </w:tcPr>
          <w:p w14:paraId="13516D2C"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35D5FB5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2B72B7" w:rsidRDefault="0041323F" w:rsidP="00444EDC">
            <w:pPr>
              <w:rPr>
                <w:sz w:val="16"/>
                <w:szCs w:val="16"/>
              </w:rPr>
            </w:pPr>
          </w:p>
        </w:tc>
      </w:tr>
      <w:tr w:rsidR="00444EDC" w:rsidRPr="002B72B7" w14:paraId="095BD2A4"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2B72B7" w:rsidRDefault="0041323F" w:rsidP="00444EDC">
            <w:pPr>
              <w:rPr>
                <w:rFonts w:ascii="Calibri" w:hAnsi="Calibri" w:cs="Calibri"/>
                <w:sz w:val="16"/>
                <w:szCs w:val="16"/>
              </w:rPr>
            </w:pPr>
          </w:p>
        </w:tc>
        <w:tc>
          <w:tcPr>
            <w:tcW w:w="1010" w:type="pct"/>
            <w:gridSpan w:val="31"/>
            <w:tcBorders>
              <w:top w:val="nil"/>
              <w:bottom w:val="nil"/>
              <w:right w:val="single" w:sz="2" w:space="0" w:color="auto"/>
            </w:tcBorders>
            <w:shd w:val="clear" w:color="auto" w:fill="auto"/>
            <w:vAlign w:val="center"/>
          </w:tcPr>
          <w:p w14:paraId="38F6C5AB" w14:textId="77777777" w:rsidR="0041323F" w:rsidRPr="002B72B7" w:rsidRDefault="0041323F" w:rsidP="00444EDC">
            <w:pPr>
              <w:rPr>
                <w:sz w:val="16"/>
                <w:szCs w:val="16"/>
              </w:rPr>
            </w:pPr>
            <w:r w:rsidRPr="002B72B7">
              <w:rPr>
                <w:rFonts w:ascii="Arial" w:hAnsi="Arial" w:cs="Arial"/>
                <w:bCs/>
                <w:sz w:val="16"/>
                <w:szCs w:val="16"/>
              </w:rPr>
              <w:t>Matrícula de Comercio</w:t>
            </w:r>
          </w:p>
        </w:tc>
        <w:tc>
          <w:tcPr>
            <w:tcW w:w="867"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444EDC">
            <w:pPr>
              <w:rPr>
                <w:sz w:val="16"/>
                <w:szCs w:val="16"/>
              </w:rPr>
            </w:pPr>
          </w:p>
        </w:tc>
        <w:tc>
          <w:tcPr>
            <w:tcW w:w="127" w:type="pct"/>
            <w:gridSpan w:val="5"/>
            <w:tcBorders>
              <w:top w:val="nil"/>
              <w:left w:val="single" w:sz="2" w:space="0" w:color="auto"/>
              <w:bottom w:val="nil"/>
            </w:tcBorders>
            <w:shd w:val="clear" w:color="auto" w:fill="auto"/>
            <w:vAlign w:val="center"/>
          </w:tcPr>
          <w:p w14:paraId="1062076A" w14:textId="77777777" w:rsidR="0041323F" w:rsidRPr="002B72B7"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444EDC">
            <w:pPr>
              <w:rPr>
                <w:sz w:val="16"/>
                <w:szCs w:val="16"/>
              </w:rPr>
            </w:pPr>
          </w:p>
        </w:tc>
        <w:tc>
          <w:tcPr>
            <w:tcW w:w="122" w:type="pct"/>
            <w:gridSpan w:val="4"/>
            <w:tcBorders>
              <w:top w:val="nil"/>
              <w:left w:val="single" w:sz="2" w:space="0" w:color="auto"/>
              <w:bottom w:val="nil"/>
            </w:tcBorders>
            <w:shd w:val="clear" w:color="auto" w:fill="auto"/>
            <w:vAlign w:val="center"/>
          </w:tcPr>
          <w:p w14:paraId="396EAE44"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66203D7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2B72B7" w:rsidRDefault="0041323F" w:rsidP="00444EDC">
            <w:pPr>
              <w:rPr>
                <w:sz w:val="16"/>
                <w:szCs w:val="16"/>
              </w:rPr>
            </w:pPr>
          </w:p>
        </w:tc>
      </w:tr>
      <w:tr w:rsidR="00FF05AE" w:rsidRPr="002B72B7" w14:paraId="29FE14D7" w14:textId="77777777" w:rsidTr="00444ED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2B72B7" w:rsidRDefault="0041323F" w:rsidP="00444EDC">
            <w:pPr>
              <w:rPr>
                <w:rFonts w:ascii="Calibri" w:hAnsi="Calibri" w:cs="Calibri"/>
                <w:sz w:val="16"/>
                <w:szCs w:val="16"/>
              </w:rPr>
            </w:pPr>
          </w:p>
        </w:tc>
        <w:tc>
          <w:tcPr>
            <w:tcW w:w="140" w:type="pct"/>
            <w:gridSpan w:val="5"/>
            <w:tcBorders>
              <w:top w:val="nil"/>
              <w:bottom w:val="nil"/>
            </w:tcBorders>
            <w:shd w:val="clear" w:color="auto" w:fill="auto"/>
            <w:vAlign w:val="center"/>
          </w:tcPr>
          <w:p w14:paraId="4F29301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2B72B7" w:rsidRDefault="0041323F" w:rsidP="00444EDC">
            <w:pPr>
              <w:rPr>
                <w:sz w:val="16"/>
                <w:szCs w:val="16"/>
              </w:rPr>
            </w:pPr>
          </w:p>
        </w:tc>
        <w:tc>
          <w:tcPr>
            <w:tcW w:w="148" w:type="pct"/>
            <w:gridSpan w:val="4"/>
            <w:tcBorders>
              <w:top w:val="nil"/>
              <w:bottom w:val="nil"/>
            </w:tcBorders>
            <w:shd w:val="clear" w:color="auto" w:fill="auto"/>
            <w:vAlign w:val="center"/>
          </w:tcPr>
          <w:p w14:paraId="6F27E004"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67C9EF8A" w14:textId="77777777" w:rsidR="0041323F" w:rsidRPr="002B72B7" w:rsidRDefault="0041323F" w:rsidP="00444EDC">
            <w:pPr>
              <w:rPr>
                <w:sz w:val="16"/>
                <w:szCs w:val="16"/>
              </w:rPr>
            </w:pPr>
          </w:p>
        </w:tc>
        <w:tc>
          <w:tcPr>
            <w:tcW w:w="121" w:type="pct"/>
            <w:gridSpan w:val="4"/>
            <w:tcBorders>
              <w:top w:val="nil"/>
              <w:bottom w:val="nil"/>
            </w:tcBorders>
            <w:shd w:val="clear" w:color="auto" w:fill="auto"/>
            <w:vAlign w:val="center"/>
          </w:tcPr>
          <w:p w14:paraId="48F76529"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444EDC">
            <w:pPr>
              <w:rPr>
                <w:sz w:val="16"/>
                <w:szCs w:val="16"/>
              </w:rPr>
            </w:pPr>
          </w:p>
        </w:tc>
        <w:tc>
          <w:tcPr>
            <w:tcW w:w="127" w:type="pct"/>
            <w:gridSpan w:val="5"/>
            <w:tcBorders>
              <w:top w:val="nil"/>
              <w:bottom w:val="nil"/>
            </w:tcBorders>
            <w:shd w:val="clear" w:color="auto" w:fill="auto"/>
            <w:vAlign w:val="center"/>
          </w:tcPr>
          <w:p w14:paraId="58484FB8"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444EDC">
            <w:pPr>
              <w:rPr>
                <w:sz w:val="16"/>
                <w:szCs w:val="16"/>
              </w:rPr>
            </w:pPr>
          </w:p>
        </w:tc>
        <w:tc>
          <w:tcPr>
            <w:tcW w:w="122" w:type="pct"/>
            <w:gridSpan w:val="4"/>
            <w:tcBorders>
              <w:top w:val="nil"/>
              <w:bottom w:val="nil"/>
            </w:tcBorders>
            <w:shd w:val="clear" w:color="auto" w:fill="auto"/>
            <w:vAlign w:val="center"/>
          </w:tcPr>
          <w:p w14:paraId="3BEE9FE9" w14:textId="77777777" w:rsidR="0041323F" w:rsidRPr="002B72B7" w:rsidRDefault="0041323F" w:rsidP="00444EDC">
            <w:pPr>
              <w:rPr>
                <w:sz w:val="16"/>
                <w:szCs w:val="16"/>
              </w:rPr>
            </w:pPr>
          </w:p>
        </w:tc>
        <w:tc>
          <w:tcPr>
            <w:tcW w:w="121" w:type="pct"/>
            <w:gridSpan w:val="3"/>
            <w:tcBorders>
              <w:top w:val="nil"/>
              <w:bottom w:val="nil"/>
            </w:tcBorders>
            <w:shd w:val="clear" w:color="auto" w:fill="auto"/>
            <w:vAlign w:val="center"/>
          </w:tcPr>
          <w:p w14:paraId="4C7976C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2B72B7" w:rsidRDefault="0041323F" w:rsidP="00444EDC">
            <w:pPr>
              <w:rPr>
                <w:sz w:val="16"/>
                <w:szCs w:val="16"/>
              </w:rPr>
            </w:pPr>
          </w:p>
        </w:tc>
      </w:tr>
      <w:tr w:rsidR="00444EDC" w:rsidRPr="002B72B7" w14:paraId="2DD0F014" w14:textId="77777777" w:rsidTr="00444ED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444EDC">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444EDC">
            <w:pPr>
              <w:rPr>
                <w:rFonts w:ascii="Arial" w:hAnsi="Arial" w:cs="Arial"/>
                <w:sz w:val="2"/>
                <w:szCs w:val="2"/>
              </w:rPr>
            </w:pPr>
          </w:p>
        </w:tc>
        <w:tc>
          <w:tcPr>
            <w:tcW w:w="291" w:type="pct"/>
            <w:gridSpan w:val="8"/>
            <w:tcBorders>
              <w:top w:val="nil"/>
              <w:left w:val="nil"/>
              <w:bottom w:val="nil"/>
              <w:right w:val="nil"/>
            </w:tcBorders>
            <w:shd w:val="clear" w:color="auto" w:fill="auto"/>
            <w:vAlign w:val="bottom"/>
            <w:hideMark/>
          </w:tcPr>
          <w:p w14:paraId="76315824" w14:textId="77777777" w:rsidR="0041323F" w:rsidRPr="002B72B7"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444EDC">
            <w:pPr>
              <w:rPr>
                <w:rFonts w:ascii="Arial" w:hAnsi="Arial" w:cs="Arial"/>
                <w:sz w:val="2"/>
                <w:szCs w:val="2"/>
              </w:rPr>
            </w:pPr>
          </w:p>
        </w:tc>
        <w:tc>
          <w:tcPr>
            <w:tcW w:w="144" w:type="pct"/>
            <w:gridSpan w:val="4"/>
            <w:tcBorders>
              <w:top w:val="nil"/>
              <w:left w:val="nil"/>
              <w:bottom w:val="nil"/>
              <w:right w:val="nil"/>
            </w:tcBorders>
            <w:shd w:val="clear" w:color="auto" w:fill="auto"/>
            <w:vAlign w:val="bottom"/>
            <w:hideMark/>
          </w:tcPr>
          <w:p w14:paraId="0CBCD8E1" w14:textId="77777777" w:rsidR="0041323F" w:rsidRPr="002B72B7" w:rsidRDefault="0041323F" w:rsidP="00444EDC">
            <w:pPr>
              <w:rPr>
                <w:rFonts w:ascii="Arial" w:hAnsi="Arial" w:cs="Arial"/>
                <w:sz w:val="2"/>
                <w:szCs w:val="2"/>
              </w:rPr>
            </w:pPr>
          </w:p>
        </w:tc>
        <w:tc>
          <w:tcPr>
            <w:tcW w:w="180" w:type="pct"/>
            <w:gridSpan w:val="5"/>
            <w:tcBorders>
              <w:top w:val="nil"/>
              <w:left w:val="nil"/>
              <w:bottom w:val="nil"/>
              <w:right w:val="nil"/>
            </w:tcBorders>
            <w:shd w:val="clear" w:color="auto" w:fill="auto"/>
            <w:vAlign w:val="bottom"/>
            <w:hideMark/>
          </w:tcPr>
          <w:p w14:paraId="43D8D55A" w14:textId="77777777" w:rsidR="0041323F" w:rsidRPr="002B72B7"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444EDC">
            <w:pPr>
              <w:rPr>
                <w:rFonts w:ascii="Arial" w:hAnsi="Arial" w:cs="Arial"/>
                <w:sz w:val="2"/>
                <w:szCs w:val="2"/>
              </w:rPr>
            </w:pPr>
          </w:p>
        </w:tc>
        <w:tc>
          <w:tcPr>
            <w:tcW w:w="169" w:type="pct"/>
            <w:gridSpan w:val="8"/>
            <w:tcBorders>
              <w:top w:val="nil"/>
              <w:left w:val="nil"/>
              <w:bottom w:val="nil"/>
              <w:right w:val="nil"/>
            </w:tcBorders>
            <w:shd w:val="clear" w:color="auto" w:fill="auto"/>
            <w:vAlign w:val="bottom"/>
            <w:hideMark/>
          </w:tcPr>
          <w:p w14:paraId="23050849" w14:textId="77777777" w:rsidR="0041323F" w:rsidRPr="002B72B7"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2B72B7" w:rsidRDefault="0041323F" w:rsidP="00444EDC">
            <w:pPr>
              <w:rPr>
                <w:rFonts w:ascii="Arial" w:hAnsi="Arial" w:cs="Arial"/>
                <w:b/>
                <w:bCs/>
                <w:sz w:val="2"/>
                <w:szCs w:val="2"/>
              </w:rPr>
            </w:pPr>
          </w:p>
        </w:tc>
        <w:tc>
          <w:tcPr>
            <w:tcW w:w="150" w:type="pct"/>
            <w:gridSpan w:val="6"/>
            <w:tcBorders>
              <w:top w:val="nil"/>
              <w:left w:val="nil"/>
              <w:bottom w:val="nil"/>
              <w:right w:val="nil"/>
            </w:tcBorders>
            <w:shd w:val="clear" w:color="auto" w:fill="auto"/>
            <w:vAlign w:val="center"/>
            <w:hideMark/>
          </w:tcPr>
          <w:p w14:paraId="72320C0A" w14:textId="77777777" w:rsidR="0041323F" w:rsidRPr="002B72B7"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444EDC">
            <w:pPr>
              <w:rPr>
                <w:rFonts w:ascii="Arial" w:hAnsi="Arial" w:cs="Arial"/>
                <w:b/>
                <w:bCs/>
                <w:sz w:val="2"/>
                <w:szCs w:val="2"/>
              </w:rPr>
            </w:pPr>
          </w:p>
        </w:tc>
        <w:tc>
          <w:tcPr>
            <w:tcW w:w="140" w:type="pct"/>
            <w:gridSpan w:val="6"/>
            <w:tcBorders>
              <w:top w:val="nil"/>
              <w:left w:val="nil"/>
              <w:bottom w:val="nil"/>
              <w:right w:val="nil"/>
            </w:tcBorders>
            <w:shd w:val="clear" w:color="auto" w:fill="auto"/>
            <w:vAlign w:val="center"/>
            <w:hideMark/>
          </w:tcPr>
          <w:p w14:paraId="2525017E" w14:textId="77777777" w:rsidR="0041323F" w:rsidRPr="002B72B7" w:rsidRDefault="0041323F" w:rsidP="00444EDC">
            <w:pPr>
              <w:rPr>
                <w:rFonts w:ascii="Arial" w:hAnsi="Arial" w:cs="Arial"/>
                <w:b/>
                <w:bCs/>
                <w:sz w:val="2"/>
                <w:szCs w:val="2"/>
              </w:rPr>
            </w:pPr>
          </w:p>
        </w:tc>
        <w:tc>
          <w:tcPr>
            <w:tcW w:w="155" w:type="pct"/>
            <w:gridSpan w:val="7"/>
            <w:tcBorders>
              <w:top w:val="nil"/>
              <w:left w:val="nil"/>
              <w:bottom w:val="nil"/>
              <w:right w:val="nil"/>
            </w:tcBorders>
            <w:shd w:val="clear" w:color="auto" w:fill="auto"/>
            <w:vAlign w:val="center"/>
            <w:hideMark/>
          </w:tcPr>
          <w:p w14:paraId="17B70A74"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2B72B7"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444EDC">
            <w:pPr>
              <w:rPr>
                <w:rFonts w:ascii="Arial" w:hAnsi="Arial" w:cs="Arial"/>
                <w:sz w:val="2"/>
                <w:szCs w:val="2"/>
              </w:rPr>
            </w:pPr>
          </w:p>
        </w:tc>
        <w:tc>
          <w:tcPr>
            <w:tcW w:w="170"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149E3E79" w14:textId="77777777" w:rsidTr="007B7457">
        <w:trPr>
          <w:trHeight w:val="333"/>
        </w:trPr>
        <w:tc>
          <w:tcPr>
            <w:tcW w:w="5000" w:type="pct"/>
            <w:gridSpan w:val="171"/>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4D4FF4">
            <w:pPr>
              <w:pStyle w:val="Prrafodelista"/>
              <w:numPr>
                <w:ilvl w:val="0"/>
                <w:numId w:val="35"/>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444EDC">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B2E25D6"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54D8154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6EA083A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0DBCCCA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9380E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2B72B7" w:rsidRDefault="0041323F" w:rsidP="00444EDC">
            <w:pPr>
              <w:rPr>
                <w:rFonts w:ascii="Arial" w:hAnsi="Arial" w:cs="Arial"/>
                <w:b/>
                <w:bCs/>
                <w:sz w:val="16"/>
                <w:szCs w:val="2"/>
              </w:rPr>
            </w:pPr>
          </w:p>
        </w:tc>
      </w:tr>
      <w:tr w:rsidR="00FF05AE" w:rsidRPr="002B72B7" w14:paraId="70DD57EF" w14:textId="77777777" w:rsidTr="00444EDC">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108EE8DD" w14:textId="77777777" w:rsidR="0041323F" w:rsidRPr="002B72B7" w:rsidRDefault="0041323F" w:rsidP="00444EDC">
            <w:pPr>
              <w:rPr>
                <w:rFonts w:ascii="Arial" w:hAnsi="Arial" w:cs="Arial"/>
                <w:b/>
                <w:bCs/>
                <w:sz w:val="16"/>
                <w:szCs w:val="2"/>
              </w:rPr>
            </w:pPr>
          </w:p>
        </w:tc>
        <w:tc>
          <w:tcPr>
            <w:tcW w:w="879" w:type="pct"/>
            <w:gridSpan w:val="37"/>
            <w:tcBorders>
              <w:top w:val="nil"/>
              <w:bottom w:val="single" w:sz="4" w:space="0" w:color="auto"/>
            </w:tcBorders>
            <w:shd w:val="clear" w:color="auto" w:fill="auto"/>
            <w:vAlign w:val="center"/>
          </w:tcPr>
          <w:p w14:paraId="5588272C"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444EDC">
            <w:pPr>
              <w:rPr>
                <w:rFonts w:ascii="Arial" w:hAnsi="Arial" w:cs="Arial"/>
                <w:b/>
                <w:bCs/>
                <w:sz w:val="16"/>
                <w:szCs w:val="2"/>
              </w:rPr>
            </w:pPr>
          </w:p>
        </w:tc>
        <w:tc>
          <w:tcPr>
            <w:tcW w:w="877" w:type="pct"/>
            <w:gridSpan w:val="33"/>
            <w:tcBorders>
              <w:top w:val="nil"/>
              <w:bottom w:val="single" w:sz="2" w:space="0" w:color="auto"/>
            </w:tcBorders>
            <w:shd w:val="clear" w:color="auto" w:fill="auto"/>
            <w:vAlign w:val="center"/>
          </w:tcPr>
          <w:p w14:paraId="1B6EC869"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2B72B7" w:rsidRDefault="0041323F" w:rsidP="00444EDC">
            <w:pPr>
              <w:rPr>
                <w:rFonts w:ascii="Arial" w:hAnsi="Arial" w:cs="Arial"/>
                <w:b/>
                <w:bCs/>
                <w:sz w:val="16"/>
                <w:szCs w:val="2"/>
              </w:rPr>
            </w:pPr>
          </w:p>
        </w:tc>
        <w:tc>
          <w:tcPr>
            <w:tcW w:w="1388" w:type="pct"/>
            <w:gridSpan w:val="47"/>
            <w:tcBorders>
              <w:top w:val="nil"/>
              <w:bottom w:val="single" w:sz="2" w:space="0" w:color="auto"/>
            </w:tcBorders>
            <w:shd w:val="clear" w:color="auto" w:fill="auto"/>
            <w:vAlign w:val="center"/>
          </w:tcPr>
          <w:p w14:paraId="3B2562F3"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2B72B7" w:rsidRDefault="0041323F" w:rsidP="00444EDC">
            <w:pPr>
              <w:rPr>
                <w:rFonts w:ascii="Arial" w:hAnsi="Arial" w:cs="Arial"/>
                <w:b/>
                <w:bCs/>
                <w:sz w:val="16"/>
                <w:szCs w:val="2"/>
              </w:rPr>
            </w:pPr>
          </w:p>
        </w:tc>
      </w:tr>
      <w:tr w:rsidR="00FF05AE" w:rsidRPr="002B72B7" w14:paraId="104298CA" w14:textId="77777777" w:rsidTr="00444EDC">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444EDC">
            <w:pPr>
              <w:rPr>
                <w:rFonts w:ascii="Arial" w:hAnsi="Arial" w:cs="Arial"/>
                <w:b/>
                <w:bCs/>
                <w:sz w:val="16"/>
                <w:szCs w:val="2"/>
              </w:rPr>
            </w:pPr>
          </w:p>
        </w:tc>
        <w:tc>
          <w:tcPr>
            <w:tcW w:w="877"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444EDC">
            <w:pPr>
              <w:rPr>
                <w:rFonts w:ascii="Arial" w:hAnsi="Arial" w:cs="Arial"/>
                <w:b/>
                <w:bCs/>
                <w:sz w:val="16"/>
                <w:szCs w:val="2"/>
              </w:rPr>
            </w:pPr>
          </w:p>
        </w:tc>
        <w:tc>
          <w:tcPr>
            <w:tcW w:w="1388"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444EDC">
            <w:pPr>
              <w:rPr>
                <w:rFonts w:ascii="Arial" w:hAnsi="Arial" w:cs="Arial"/>
                <w:b/>
                <w:bCs/>
                <w:sz w:val="16"/>
                <w:szCs w:val="2"/>
              </w:rPr>
            </w:pPr>
          </w:p>
        </w:tc>
      </w:tr>
      <w:tr w:rsidR="00444EDC" w:rsidRPr="002B72B7" w14:paraId="11BB9AC9" w14:textId="77777777" w:rsidTr="00444EDC">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6FCFEB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EA09B4C"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444EDC">
            <w:pPr>
              <w:rPr>
                <w:rFonts w:ascii="Arial" w:hAnsi="Arial" w:cs="Arial"/>
                <w:b/>
                <w:bCs/>
                <w:sz w:val="16"/>
                <w:szCs w:val="2"/>
              </w:rPr>
            </w:pPr>
          </w:p>
        </w:tc>
        <w:tc>
          <w:tcPr>
            <w:tcW w:w="123" w:type="pct"/>
            <w:gridSpan w:val="6"/>
            <w:tcBorders>
              <w:top w:val="nil"/>
              <w:bottom w:val="single" w:sz="4" w:space="0" w:color="auto"/>
            </w:tcBorders>
            <w:shd w:val="clear" w:color="auto" w:fill="auto"/>
            <w:vAlign w:val="center"/>
          </w:tcPr>
          <w:p w14:paraId="250FF6AC" w14:textId="77777777" w:rsidR="0041323F" w:rsidRPr="002B72B7"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444EDC">
            <w:pPr>
              <w:rPr>
                <w:rFonts w:ascii="Arial" w:hAnsi="Arial" w:cs="Arial"/>
                <w:b/>
                <w:bCs/>
                <w:sz w:val="16"/>
                <w:szCs w:val="2"/>
              </w:rPr>
            </w:pPr>
          </w:p>
        </w:tc>
        <w:tc>
          <w:tcPr>
            <w:tcW w:w="125" w:type="pct"/>
            <w:gridSpan w:val="6"/>
            <w:tcBorders>
              <w:top w:val="nil"/>
              <w:bottom w:val="single" w:sz="4" w:space="0" w:color="auto"/>
            </w:tcBorders>
            <w:shd w:val="clear" w:color="auto" w:fill="auto"/>
            <w:vAlign w:val="center"/>
          </w:tcPr>
          <w:p w14:paraId="1DC8A1B1"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2B72B7"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2B72B7" w:rsidRDefault="0041323F" w:rsidP="00444EDC">
            <w:pPr>
              <w:rPr>
                <w:rFonts w:ascii="Arial" w:hAnsi="Arial" w:cs="Arial"/>
                <w:b/>
                <w:bCs/>
                <w:sz w:val="16"/>
                <w:szCs w:val="2"/>
              </w:rPr>
            </w:pPr>
          </w:p>
        </w:tc>
        <w:tc>
          <w:tcPr>
            <w:tcW w:w="132" w:type="pct"/>
            <w:gridSpan w:val="4"/>
            <w:tcBorders>
              <w:top w:val="nil"/>
              <w:bottom w:val="single" w:sz="4" w:space="0" w:color="auto"/>
            </w:tcBorders>
            <w:shd w:val="clear" w:color="auto" w:fill="auto"/>
            <w:vAlign w:val="center"/>
          </w:tcPr>
          <w:p w14:paraId="1B827E4D"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2B72B7" w:rsidRDefault="0041323F" w:rsidP="00444EDC">
            <w:pPr>
              <w:rPr>
                <w:rFonts w:ascii="Arial" w:hAnsi="Arial" w:cs="Arial"/>
                <w:b/>
                <w:bCs/>
                <w:sz w:val="16"/>
                <w:szCs w:val="2"/>
              </w:rPr>
            </w:pPr>
          </w:p>
        </w:tc>
      </w:tr>
      <w:tr w:rsidR="0041323F" w:rsidRPr="002B72B7" w14:paraId="40A10E54" w14:textId="77777777" w:rsidTr="00444EDC">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444EDC">
            <w:pPr>
              <w:rPr>
                <w:rFonts w:ascii="Arial" w:hAnsi="Arial" w:cs="Arial"/>
                <w:bCs/>
                <w:sz w:val="16"/>
                <w:szCs w:val="2"/>
              </w:rPr>
            </w:pPr>
          </w:p>
        </w:tc>
        <w:tc>
          <w:tcPr>
            <w:tcW w:w="2241" w:type="pct"/>
            <w:gridSpan w:val="79"/>
            <w:tcBorders>
              <w:top w:val="nil"/>
              <w:bottom w:val="nil"/>
              <w:right w:val="single" w:sz="4" w:space="0" w:color="auto"/>
            </w:tcBorders>
            <w:shd w:val="clear" w:color="auto" w:fill="auto"/>
            <w:vAlign w:val="center"/>
          </w:tcPr>
          <w:p w14:paraId="269BDC09"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1261" w:type="pct"/>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2B72B7" w:rsidRDefault="0041323F" w:rsidP="00444EDC">
            <w:pPr>
              <w:rPr>
                <w:rFonts w:ascii="Arial" w:hAnsi="Arial" w:cs="Arial"/>
                <w:b/>
                <w:bCs/>
                <w:sz w:val="16"/>
                <w:szCs w:val="2"/>
              </w:rPr>
            </w:pPr>
          </w:p>
        </w:tc>
      </w:tr>
      <w:tr w:rsidR="00444EDC" w:rsidRPr="002B72B7" w14:paraId="476B34C8" w14:textId="77777777" w:rsidTr="00444EDC">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5F0E94A8"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ED05B8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444EDC">
            <w:pPr>
              <w:rPr>
                <w:rFonts w:ascii="Arial" w:hAnsi="Arial" w:cs="Arial"/>
                <w:b/>
                <w:bCs/>
                <w:sz w:val="16"/>
                <w:szCs w:val="2"/>
              </w:rPr>
            </w:pPr>
          </w:p>
        </w:tc>
        <w:tc>
          <w:tcPr>
            <w:tcW w:w="123" w:type="pct"/>
            <w:gridSpan w:val="6"/>
            <w:tcBorders>
              <w:top w:val="nil"/>
              <w:bottom w:val="nil"/>
            </w:tcBorders>
            <w:shd w:val="clear" w:color="auto" w:fill="auto"/>
            <w:vAlign w:val="center"/>
          </w:tcPr>
          <w:p w14:paraId="5E9B12B7"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444EDC">
            <w:pPr>
              <w:rPr>
                <w:rFonts w:ascii="Arial" w:hAnsi="Arial" w:cs="Arial"/>
                <w:b/>
                <w:bCs/>
                <w:sz w:val="16"/>
                <w:szCs w:val="2"/>
              </w:rPr>
            </w:pPr>
          </w:p>
        </w:tc>
        <w:tc>
          <w:tcPr>
            <w:tcW w:w="125" w:type="pct"/>
            <w:gridSpan w:val="6"/>
            <w:tcBorders>
              <w:top w:val="nil"/>
              <w:bottom w:val="nil"/>
            </w:tcBorders>
            <w:shd w:val="clear" w:color="auto" w:fill="auto"/>
            <w:vAlign w:val="center"/>
          </w:tcPr>
          <w:p w14:paraId="27968F87"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2B72B7" w:rsidRDefault="0041323F" w:rsidP="00444EDC">
            <w:pPr>
              <w:rPr>
                <w:rFonts w:ascii="Arial" w:hAnsi="Arial" w:cs="Arial"/>
                <w:b/>
                <w:bCs/>
                <w:sz w:val="16"/>
                <w:szCs w:val="2"/>
              </w:rPr>
            </w:pPr>
          </w:p>
        </w:tc>
        <w:tc>
          <w:tcPr>
            <w:tcW w:w="132" w:type="pct"/>
            <w:gridSpan w:val="4"/>
            <w:tcBorders>
              <w:top w:val="nil"/>
              <w:bottom w:val="nil"/>
            </w:tcBorders>
            <w:shd w:val="clear" w:color="auto" w:fill="auto"/>
            <w:vAlign w:val="center"/>
          </w:tcPr>
          <w:p w14:paraId="4BADFF56"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2B72B7" w:rsidRDefault="0041323F" w:rsidP="00444EDC">
            <w:pPr>
              <w:rPr>
                <w:rFonts w:ascii="Arial" w:hAnsi="Arial" w:cs="Arial"/>
                <w:b/>
                <w:bCs/>
                <w:sz w:val="16"/>
                <w:szCs w:val="2"/>
              </w:rPr>
            </w:pPr>
          </w:p>
        </w:tc>
      </w:tr>
      <w:tr w:rsidR="00FF05AE" w:rsidRPr="002B72B7" w14:paraId="730EC9BD" w14:textId="77777777" w:rsidTr="00444EDC">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207A639E" w14:textId="77777777" w:rsidR="0041323F" w:rsidRPr="002B72B7" w:rsidRDefault="0041323F" w:rsidP="00444EDC">
            <w:pPr>
              <w:rPr>
                <w:rFonts w:ascii="Arial" w:hAnsi="Arial" w:cs="Arial"/>
                <w:b/>
                <w:bCs/>
                <w:sz w:val="16"/>
                <w:szCs w:val="2"/>
              </w:rPr>
            </w:pPr>
          </w:p>
        </w:tc>
        <w:tc>
          <w:tcPr>
            <w:tcW w:w="1123" w:type="pct"/>
            <w:gridSpan w:val="49"/>
            <w:vMerge w:val="restart"/>
            <w:tcBorders>
              <w:top w:val="nil"/>
            </w:tcBorders>
            <w:shd w:val="clear" w:color="auto" w:fill="auto"/>
            <w:vAlign w:val="center"/>
          </w:tcPr>
          <w:p w14:paraId="124C6F55" w14:textId="77777777" w:rsidR="0041323F" w:rsidRPr="002B72B7" w:rsidRDefault="0041323F" w:rsidP="00444EDC">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2B72B7" w:rsidRDefault="0041323F" w:rsidP="00444EDC">
            <w:pPr>
              <w:rPr>
                <w:rFonts w:ascii="Arial" w:hAnsi="Arial" w:cs="Arial"/>
                <w:b/>
                <w:bCs/>
                <w:sz w:val="16"/>
                <w:szCs w:val="2"/>
              </w:rPr>
            </w:pPr>
            <w:r w:rsidRPr="002B72B7">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2B72B7" w:rsidRDefault="0041323F" w:rsidP="00444EDC">
            <w:pPr>
              <w:rPr>
                <w:rFonts w:ascii="Arial" w:hAnsi="Arial" w:cs="Arial"/>
                <w:b/>
                <w:bCs/>
                <w:sz w:val="16"/>
                <w:szCs w:val="2"/>
              </w:rPr>
            </w:pPr>
          </w:p>
        </w:tc>
        <w:tc>
          <w:tcPr>
            <w:tcW w:w="1131" w:type="pct"/>
            <w:gridSpan w:val="38"/>
            <w:tcBorders>
              <w:top w:val="nil"/>
              <w:bottom w:val="nil"/>
            </w:tcBorders>
            <w:shd w:val="clear" w:color="auto" w:fill="auto"/>
            <w:vAlign w:val="center"/>
          </w:tcPr>
          <w:p w14:paraId="432EAD51" w14:textId="1BEF53A1" w:rsidR="0041323F" w:rsidRPr="002B72B7" w:rsidRDefault="000E4244" w:rsidP="00444EDC">
            <w:pPr>
              <w:jc w:val="center"/>
              <w:rPr>
                <w:rFonts w:ascii="Arial" w:hAnsi="Arial" w:cs="Arial"/>
                <w:b/>
                <w:bCs/>
                <w:sz w:val="16"/>
                <w:szCs w:val="2"/>
              </w:rPr>
            </w:pPr>
            <w:r w:rsidRPr="002B72B7">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2B72B7" w:rsidRDefault="0041323F" w:rsidP="00444EDC">
            <w:pPr>
              <w:rPr>
                <w:rFonts w:ascii="Arial" w:hAnsi="Arial" w:cs="Arial"/>
                <w:b/>
                <w:bCs/>
                <w:sz w:val="16"/>
                <w:szCs w:val="2"/>
              </w:rPr>
            </w:pPr>
          </w:p>
        </w:tc>
      </w:tr>
      <w:tr w:rsidR="00FF05AE" w:rsidRPr="002B72B7" w14:paraId="64269914" w14:textId="77777777" w:rsidTr="00444EDC">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04EC4380" w14:textId="77777777" w:rsidR="0041323F" w:rsidRPr="002B72B7" w:rsidRDefault="0041323F" w:rsidP="00444EDC">
            <w:pPr>
              <w:rPr>
                <w:rFonts w:ascii="Arial" w:hAnsi="Arial" w:cs="Arial"/>
                <w:b/>
                <w:bCs/>
                <w:sz w:val="16"/>
                <w:szCs w:val="2"/>
              </w:rPr>
            </w:pPr>
          </w:p>
        </w:tc>
        <w:tc>
          <w:tcPr>
            <w:tcW w:w="1123" w:type="pct"/>
            <w:gridSpan w:val="49"/>
            <w:vMerge/>
            <w:tcBorders>
              <w:bottom w:val="single" w:sz="2" w:space="0" w:color="auto"/>
            </w:tcBorders>
            <w:shd w:val="clear" w:color="auto" w:fill="auto"/>
            <w:vAlign w:val="center"/>
          </w:tcPr>
          <w:p w14:paraId="76E6459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2B72B7"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2B72B7" w:rsidRDefault="0041323F" w:rsidP="00444EDC">
            <w:pPr>
              <w:rPr>
                <w:rFonts w:ascii="Arial" w:hAnsi="Arial" w:cs="Arial"/>
                <w:b/>
                <w:bCs/>
                <w:sz w:val="16"/>
                <w:szCs w:val="2"/>
              </w:rPr>
            </w:pPr>
          </w:p>
        </w:tc>
      </w:tr>
      <w:tr w:rsidR="00444EDC" w:rsidRPr="002B72B7" w14:paraId="0EA88EA8" w14:textId="77777777" w:rsidTr="00444EDC">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444EDC">
            <w:pPr>
              <w:jc w:val="right"/>
              <w:rPr>
                <w:rFonts w:ascii="Arial" w:hAnsi="Arial" w:cs="Arial"/>
                <w:bCs/>
                <w:sz w:val="16"/>
                <w:szCs w:val="2"/>
              </w:rPr>
            </w:pPr>
            <w:r w:rsidRPr="002B72B7">
              <w:rPr>
                <w:rFonts w:ascii="Arial" w:hAnsi="Arial" w:cs="Arial"/>
                <w:bCs/>
                <w:sz w:val="16"/>
                <w:szCs w:val="16"/>
              </w:rPr>
              <w:t>Poder del Representante Legal</w:t>
            </w:r>
          </w:p>
        </w:tc>
        <w:tc>
          <w:tcPr>
            <w:tcW w:w="112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444EDC">
            <w:pPr>
              <w:rPr>
                <w:rFonts w:ascii="Arial" w:hAnsi="Arial" w:cs="Arial"/>
                <w:b/>
                <w:bCs/>
                <w:sz w:val="16"/>
                <w:szCs w:val="2"/>
              </w:rPr>
            </w:pPr>
          </w:p>
        </w:tc>
      </w:tr>
      <w:tr w:rsidR="00444EDC" w:rsidRPr="002B72B7" w14:paraId="0BDCFDC0" w14:textId="77777777" w:rsidTr="00444EDC">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444EDC">
            <w:pPr>
              <w:rPr>
                <w:rFonts w:ascii="Arial" w:hAnsi="Arial" w:cs="Arial"/>
                <w:b/>
                <w:bCs/>
                <w:sz w:val="16"/>
                <w:szCs w:val="2"/>
              </w:rPr>
            </w:pPr>
          </w:p>
        </w:tc>
        <w:tc>
          <w:tcPr>
            <w:tcW w:w="122" w:type="pct"/>
            <w:gridSpan w:val="4"/>
            <w:tcBorders>
              <w:top w:val="nil"/>
              <w:bottom w:val="nil"/>
            </w:tcBorders>
            <w:shd w:val="clear" w:color="auto" w:fill="auto"/>
            <w:vAlign w:val="center"/>
          </w:tcPr>
          <w:p w14:paraId="31E85298"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444EDC">
            <w:pPr>
              <w:rPr>
                <w:rFonts w:ascii="Arial" w:hAnsi="Arial" w:cs="Arial"/>
                <w:b/>
                <w:bCs/>
                <w:sz w:val="16"/>
                <w:szCs w:val="2"/>
              </w:rPr>
            </w:pPr>
          </w:p>
        </w:tc>
        <w:tc>
          <w:tcPr>
            <w:tcW w:w="120" w:type="pct"/>
            <w:gridSpan w:val="4"/>
            <w:tcBorders>
              <w:top w:val="single" w:sz="2" w:space="0" w:color="auto"/>
              <w:bottom w:val="nil"/>
            </w:tcBorders>
            <w:shd w:val="clear" w:color="auto" w:fill="auto"/>
            <w:vAlign w:val="center"/>
          </w:tcPr>
          <w:p w14:paraId="2F253EB3" w14:textId="77777777" w:rsidR="0041323F" w:rsidRPr="002B72B7"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444EDC">
            <w:pPr>
              <w:rPr>
                <w:rFonts w:ascii="Arial" w:hAnsi="Arial" w:cs="Arial"/>
                <w:b/>
                <w:bCs/>
                <w:sz w:val="16"/>
                <w:szCs w:val="2"/>
              </w:rPr>
            </w:pPr>
          </w:p>
        </w:tc>
        <w:tc>
          <w:tcPr>
            <w:tcW w:w="123" w:type="pct"/>
            <w:gridSpan w:val="6"/>
            <w:tcBorders>
              <w:top w:val="single" w:sz="2" w:space="0" w:color="auto"/>
              <w:bottom w:val="nil"/>
            </w:tcBorders>
            <w:shd w:val="clear" w:color="auto" w:fill="auto"/>
            <w:vAlign w:val="center"/>
          </w:tcPr>
          <w:p w14:paraId="58CBD2EC"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444EDC">
            <w:pPr>
              <w:rPr>
                <w:rFonts w:ascii="Arial" w:hAnsi="Arial" w:cs="Arial"/>
                <w:b/>
                <w:bCs/>
                <w:sz w:val="16"/>
                <w:szCs w:val="2"/>
              </w:rPr>
            </w:pPr>
          </w:p>
        </w:tc>
        <w:tc>
          <w:tcPr>
            <w:tcW w:w="125" w:type="pct"/>
            <w:gridSpan w:val="6"/>
            <w:tcBorders>
              <w:top w:val="single" w:sz="2" w:space="0" w:color="auto"/>
              <w:bottom w:val="nil"/>
            </w:tcBorders>
            <w:shd w:val="clear" w:color="auto" w:fill="auto"/>
            <w:vAlign w:val="center"/>
          </w:tcPr>
          <w:p w14:paraId="058F02CF"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2B72B7"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2B72B7" w:rsidRDefault="0041323F" w:rsidP="00444EDC">
            <w:pPr>
              <w:rPr>
                <w:rFonts w:ascii="Arial" w:hAnsi="Arial" w:cs="Arial"/>
                <w:b/>
                <w:bCs/>
                <w:sz w:val="16"/>
                <w:szCs w:val="2"/>
              </w:rPr>
            </w:pPr>
          </w:p>
        </w:tc>
        <w:tc>
          <w:tcPr>
            <w:tcW w:w="132" w:type="pct"/>
            <w:gridSpan w:val="4"/>
            <w:tcBorders>
              <w:top w:val="single" w:sz="2" w:space="0" w:color="auto"/>
              <w:bottom w:val="nil"/>
            </w:tcBorders>
            <w:shd w:val="clear" w:color="auto" w:fill="auto"/>
            <w:vAlign w:val="center"/>
          </w:tcPr>
          <w:p w14:paraId="4E09D102"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2B72B7"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2B72B7" w:rsidRDefault="0041323F" w:rsidP="00444EDC">
            <w:pPr>
              <w:rPr>
                <w:rFonts w:ascii="Arial" w:hAnsi="Arial" w:cs="Arial"/>
                <w:b/>
                <w:bCs/>
                <w:sz w:val="16"/>
                <w:szCs w:val="2"/>
              </w:rPr>
            </w:pPr>
          </w:p>
        </w:tc>
      </w:tr>
      <w:tr w:rsidR="0041323F" w:rsidRPr="002B72B7" w14:paraId="368B3856" w14:textId="77777777" w:rsidTr="00444EDC">
        <w:trPr>
          <w:trHeight w:val="448"/>
        </w:trPr>
        <w:tc>
          <w:tcPr>
            <w:tcW w:w="5000" w:type="pct"/>
            <w:gridSpan w:val="171"/>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4D4FF4">
            <w:pPr>
              <w:pStyle w:val="Prrafodelista"/>
              <w:numPr>
                <w:ilvl w:val="0"/>
                <w:numId w:val="34"/>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4D4FF4">
            <w:pPr>
              <w:pStyle w:val="Prrafodelista"/>
              <w:numPr>
                <w:ilvl w:val="0"/>
                <w:numId w:val="34"/>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7B7457">
        <w:trPr>
          <w:trHeight w:val="279"/>
        </w:trPr>
        <w:tc>
          <w:tcPr>
            <w:tcW w:w="5000" w:type="pct"/>
            <w:gridSpan w:val="171"/>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4D4FF4">
            <w:pPr>
              <w:pStyle w:val="Prrafodelista"/>
              <w:numPr>
                <w:ilvl w:val="0"/>
                <w:numId w:val="35"/>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444ED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444EDC">
            <w:pPr>
              <w:rPr>
                <w:rFonts w:ascii="Arial" w:hAnsi="Arial" w:cs="Arial"/>
                <w:b/>
                <w:bCs/>
                <w:sz w:val="2"/>
                <w:szCs w:val="2"/>
              </w:rPr>
            </w:pPr>
          </w:p>
        </w:tc>
        <w:tc>
          <w:tcPr>
            <w:tcW w:w="303" w:type="pct"/>
            <w:gridSpan w:val="10"/>
            <w:tcBorders>
              <w:top w:val="nil"/>
              <w:left w:val="nil"/>
              <w:bottom w:val="nil"/>
              <w:right w:val="nil"/>
            </w:tcBorders>
            <w:shd w:val="clear" w:color="auto" w:fill="auto"/>
            <w:vAlign w:val="center"/>
            <w:hideMark/>
          </w:tcPr>
          <w:p w14:paraId="3C6B6635" w14:textId="77777777" w:rsidR="0041323F" w:rsidRPr="002B72B7"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2B72B7"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2B72B7"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2B72B7" w:rsidRDefault="0041323F" w:rsidP="00444EDC">
            <w:pPr>
              <w:rPr>
                <w:rFonts w:ascii="Arial" w:hAnsi="Arial" w:cs="Arial"/>
                <w:b/>
                <w:bCs/>
                <w:sz w:val="2"/>
                <w:szCs w:val="2"/>
              </w:rPr>
            </w:pPr>
          </w:p>
        </w:tc>
        <w:tc>
          <w:tcPr>
            <w:tcW w:w="148" w:type="pct"/>
            <w:gridSpan w:val="6"/>
            <w:tcBorders>
              <w:top w:val="nil"/>
              <w:left w:val="nil"/>
              <w:bottom w:val="nil"/>
              <w:right w:val="nil"/>
            </w:tcBorders>
            <w:shd w:val="clear" w:color="auto" w:fill="auto"/>
            <w:vAlign w:val="center"/>
            <w:hideMark/>
          </w:tcPr>
          <w:p w14:paraId="38ED33E4" w14:textId="77777777" w:rsidR="0041323F" w:rsidRPr="002B72B7"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2B72B7" w:rsidRDefault="0041323F" w:rsidP="00444EDC">
            <w:pPr>
              <w:rPr>
                <w:rFonts w:ascii="Arial" w:hAnsi="Arial" w:cs="Arial"/>
                <w:b/>
                <w:bCs/>
                <w:sz w:val="2"/>
                <w:szCs w:val="2"/>
              </w:rPr>
            </w:pPr>
          </w:p>
        </w:tc>
        <w:tc>
          <w:tcPr>
            <w:tcW w:w="161" w:type="pct"/>
            <w:gridSpan w:val="8"/>
            <w:tcBorders>
              <w:top w:val="nil"/>
              <w:left w:val="nil"/>
              <w:bottom w:val="nil"/>
              <w:right w:val="nil"/>
            </w:tcBorders>
            <w:shd w:val="clear" w:color="auto" w:fill="auto"/>
            <w:vAlign w:val="center"/>
            <w:hideMark/>
          </w:tcPr>
          <w:p w14:paraId="3F686E91" w14:textId="77777777" w:rsidR="0041323F" w:rsidRPr="002B72B7"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444EDC">
        <w:trPr>
          <w:trHeight w:val="284"/>
        </w:trPr>
        <w:tc>
          <w:tcPr>
            <w:tcW w:w="1669"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444EDC">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5" w:type="pct"/>
            <w:gridSpan w:val="42"/>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Fax</w:t>
            </w:r>
          </w:p>
        </w:tc>
        <w:tc>
          <w:tcPr>
            <w:tcW w:w="2245"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444EDC">
        <w:trPr>
          <w:trHeight w:val="57"/>
        </w:trPr>
        <w:tc>
          <w:tcPr>
            <w:tcW w:w="1675" w:type="pct"/>
            <w:gridSpan w:val="52"/>
            <w:vMerge w:val="restart"/>
            <w:tcBorders>
              <w:left w:val="single" w:sz="12" w:space="0" w:color="auto"/>
              <w:right w:val="nil"/>
            </w:tcBorders>
            <w:vAlign w:val="center"/>
            <w:hideMark/>
          </w:tcPr>
          <w:p w14:paraId="57E8DFDF" w14:textId="77777777" w:rsidR="0041323F" w:rsidRPr="002B72B7" w:rsidRDefault="0041323F" w:rsidP="00444EDC">
            <w:pPr>
              <w:rPr>
                <w:rFonts w:ascii="Arial" w:hAnsi="Arial" w:cs="Arial"/>
                <w:b/>
                <w:bCs/>
                <w:sz w:val="16"/>
                <w:szCs w:val="16"/>
              </w:rPr>
            </w:pPr>
          </w:p>
        </w:tc>
        <w:tc>
          <w:tcPr>
            <w:tcW w:w="188" w:type="pct"/>
            <w:gridSpan w:val="7"/>
            <w:tcBorders>
              <w:top w:val="nil"/>
              <w:left w:val="nil"/>
              <w:bottom w:val="nil"/>
              <w:right w:val="nil"/>
            </w:tcBorders>
            <w:shd w:val="clear" w:color="auto" w:fill="auto"/>
            <w:vAlign w:val="center"/>
            <w:hideMark/>
          </w:tcPr>
          <w:p w14:paraId="1BE15CC2" w14:textId="77777777" w:rsidR="0041323F" w:rsidRPr="002B72B7" w:rsidRDefault="0041323F" w:rsidP="00444EDC">
            <w:pPr>
              <w:rPr>
                <w:rFonts w:ascii="Arial" w:hAnsi="Arial" w:cs="Arial"/>
                <w:sz w:val="2"/>
                <w:szCs w:val="2"/>
              </w:rPr>
            </w:pPr>
          </w:p>
        </w:tc>
        <w:tc>
          <w:tcPr>
            <w:tcW w:w="135" w:type="pct"/>
            <w:gridSpan w:val="7"/>
            <w:tcBorders>
              <w:top w:val="nil"/>
              <w:left w:val="nil"/>
              <w:bottom w:val="nil"/>
              <w:right w:val="nil"/>
            </w:tcBorders>
            <w:shd w:val="clear" w:color="auto" w:fill="auto"/>
            <w:vAlign w:val="center"/>
            <w:hideMark/>
          </w:tcPr>
          <w:p w14:paraId="2FB043C9" w14:textId="77777777" w:rsidR="0041323F" w:rsidRPr="002B72B7" w:rsidRDefault="0041323F" w:rsidP="00444EDC">
            <w:pPr>
              <w:rPr>
                <w:rFonts w:ascii="Arial" w:hAnsi="Arial" w:cs="Arial"/>
                <w:sz w:val="2"/>
                <w:szCs w:val="2"/>
              </w:rPr>
            </w:pPr>
          </w:p>
        </w:tc>
        <w:tc>
          <w:tcPr>
            <w:tcW w:w="129" w:type="pct"/>
            <w:gridSpan w:val="5"/>
            <w:tcBorders>
              <w:top w:val="nil"/>
              <w:left w:val="nil"/>
              <w:bottom w:val="nil"/>
              <w:right w:val="nil"/>
            </w:tcBorders>
            <w:shd w:val="clear" w:color="auto" w:fill="auto"/>
            <w:vAlign w:val="center"/>
            <w:hideMark/>
          </w:tcPr>
          <w:p w14:paraId="18255089" w14:textId="77777777" w:rsidR="0041323F" w:rsidRPr="002B72B7" w:rsidRDefault="0041323F" w:rsidP="00444EDC">
            <w:pPr>
              <w:jc w:val="right"/>
              <w:rPr>
                <w:rFonts w:ascii="Arial" w:hAnsi="Arial" w:cs="Arial"/>
                <w:sz w:val="2"/>
                <w:szCs w:val="2"/>
              </w:rPr>
            </w:pPr>
          </w:p>
        </w:tc>
        <w:tc>
          <w:tcPr>
            <w:tcW w:w="120" w:type="pct"/>
            <w:gridSpan w:val="4"/>
            <w:tcBorders>
              <w:top w:val="nil"/>
              <w:left w:val="nil"/>
              <w:bottom w:val="nil"/>
              <w:right w:val="nil"/>
            </w:tcBorders>
            <w:shd w:val="clear" w:color="auto" w:fill="auto"/>
            <w:vAlign w:val="center"/>
            <w:hideMark/>
          </w:tcPr>
          <w:p w14:paraId="6A8F5B6D"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444EDC">
            <w:pPr>
              <w:rPr>
                <w:rFonts w:ascii="Arial" w:hAnsi="Arial" w:cs="Arial"/>
                <w:sz w:val="2"/>
                <w:szCs w:val="2"/>
              </w:rPr>
            </w:pPr>
          </w:p>
        </w:tc>
        <w:tc>
          <w:tcPr>
            <w:tcW w:w="636" w:type="pct"/>
            <w:gridSpan w:val="19"/>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444EDC">
            <w:pPr>
              <w:rPr>
                <w:rFonts w:ascii="Arial" w:hAnsi="Arial" w:cs="Arial"/>
                <w:sz w:val="2"/>
                <w:szCs w:val="2"/>
              </w:rPr>
            </w:pPr>
          </w:p>
        </w:tc>
        <w:tc>
          <w:tcPr>
            <w:tcW w:w="300" w:type="pct"/>
            <w:gridSpan w:val="9"/>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444EDC">
            <w:pPr>
              <w:rPr>
                <w:rFonts w:ascii="Arial" w:hAnsi="Arial" w:cs="Arial"/>
                <w:sz w:val="2"/>
                <w:szCs w:val="2"/>
              </w:rPr>
            </w:pPr>
          </w:p>
        </w:tc>
        <w:tc>
          <w:tcPr>
            <w:tcW w:w="132"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71981D8A" w14:textId="77777777" w:rsidTr="00444EDC">
        <w:trPr>
          <w:trHeight w:val="284"/>
        </w:trPr>
        <w:tc>
          <w:tcPr>
            <w:tcW w:w="1675" w:type="pct"/>
            <w:gridSpan w:val="52"/>
            <w:vMerge/>
            <w:tcBorders>
              <w:left w:val="single" w:sz="12" w:space="0" w:color="auto"/>
              <w:bottom w:val="nil"/>
              <w:right w:val="nil"/>
            </w:tcBorders>
            <w:vAlign w:val="center"/>
            <w:hideMark/>
          </w:tcPr>
          <w:p w14:paraId="09BC5935" w14:textId="77777777" w:rsidR="0041323F" w:rsidRPr="002B72B7" w:rsidRDefault="0041323F" w:rsidP="00444EDC">
            <w:pPr>
              <w:rPr>
                <w:rFonts w:ascii="Arial" w:hAnsi="Arial" w:cs="Arial"/>
                <w:b/>
                <w:bCs/>
                <w:sz w:val="16"/>
                <w:szCs w:val="16"/>
              </w:rPr>
            </w:pPr>
          </w:p>
        </w:tc>
        <w:tc>
          <w:tcPr>
            <w:tcW w:w="943" w:type="pct"/>
            <w:gridSpan w:val="42"/>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Correo Electrónico</w:t>
            </w:r>
          </w:p>
        </w:tc>
        <w:tc>
          <w:tcPr>
            <w:tcW w:w="2240"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444ED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266"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2"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750"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c>
          <w:tcPr>
            <w:tcW w:w="323"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444EDC">
            <w:pPr>
              <w:jc w:val="center"/>
              <w:rPr>
                <w:rFonts w:ascii="Arial" w:hAnsi="Arial" w:cs="Arial"/>
                <w:b/>
                <w:bCs/>
                <w:sz w:val="2"/>
                <w:szCs w:val="2"/>
              </w:rPr>
            </w:pPr>
            <w:r w:rsidRPr="002B72B7">
              <w:rPr>
                <w:rFonts w:ascii="Arial" w:hAnsi="Arial" w:cs="Arial"/>
                <w:b/>
                <w:bCs/>
                <w:sz w:val="2"/>
                <w:szCs w:val="2"/>
              </w:rPr>
              <w:t> </w:t>
            </w:r>
          </w:p>
        </w:tc>
        <w:tc>
          <w:tcPr>
            <w:tcW w:w="129" w:type="pct"/>
            <w:gridSpan w:val="5"/>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636" w:type="pct"/>
            <w:gridSpan w:val="19"/>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300" w:type="pct"/>
            <w:gridSpan w:val="9"/>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3CBEA0F0" w14:textId="77777777" w:rsidR="00B0234F" w:rsidRPr="002B72B7" w:rsidRDefault="00B0234F" w:rsidP="00DD2C38">
      <w:pPr>
        <w:jc w:val="center"/>
        <w:rPr>
          <w:rFonts w:ascii="Verdana" w:hAnsi="Verdana" w:cs="Arial"/>
          <w:b/>
          <w:sz w:val="18"/>
          <w:szCs w:val="16"/>
        </w:rPr>
      </w:pPr>
    </w:p>
    <w:p w14:paraId="706E6FFD" w14:textId="77777777" w:rsidR="00543D5F" w:rsidRDefault="00543D5F">
      <w:pPr>
        <w:rPr>
          <w:rFonts w:ascii="Verdana" w:hAnsi="Verdana" w:cs="Arial"/>
          <w:b/>
          <w:sz w:val="18"/>
          <w:szCs w:val="18"/>
        </w:rPr>
      </w:pPr>
      <w:r>
        <w:rPr>
          <w:rFonts w:ascii="Verdana" w:hAnsi="Verdana" w:cs="Arial"/>
          <w:b/>
          <w:sz w:val="18"/>
          <w:szCs w:val="18"/>
        </w:rPr>
        <w:br w:type="page"/>
      </w:r>
    </w:p>
    <w:p w14:paraId="445D2BBA" w14:textId="3164506F"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77777777" w:rsidR="002E06F4" w:rsidRPr="002B72B7"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0FA5416C" w14:textId="77777777" w:rsidR="002E06F4" w:rsidRPr="002B72B7" w:rsidRDefault="002E06F4" w:rsidP="002E06F4">
      <w:pPr>
        <w:jc w:val="center"/>
        <w:rPr>
          <w:rFonts w:ascii="Verdana" w:hAnsi="Verdana" w:cs="Arial"/>
          <w:b/>
          <w:sz w:val="18"/>
          <w:szCs w:val="16"/>
        </w:rPr>
      </w:pPr>
      <w:r w:rsidRPr="002B72B7">
        <w:rPr>
          <w:rFonts w:ascii="Verdana" w:hAnsi="Verdana" w:cs="Arial"/>
          <w:b/>
          <w:sz w:val="18"/>
          <w:szCs w:val="16"/>
        </w:rPr>
        <w:t>(Para Asociaciones Accidentales)</w:t>
      </w:r>
    </w:p>
    <w:p w14:paraId="3756E120" w14:textId="77777777" w:rsidR="00526BAA" w:rsidRPr="007B7457" w:rsidRDefault="00526BAA" w:rsidP="002E06F4">
      <w:pPr>
        <w:jc w:val="center"/>
        <w:rPr>
          <w:rFonts w:ascii="Verdana" w:hAnsi="Verdana" w:cs="Arial"/>
          <w:b/>
          <w:sz w:val="12"/>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2B72B7" w14:paraId="297CEB7F" w14:textId="77777777" w:rsidTr="007B7457">
        <w:trPr>
          <w:trHeight w:val="350"/>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2B72B7" w:rsidRDefault="00574AFA" w:rsidP="004D4FF4">
            <w:pPr>
              <w:pStyle w:val="Prrafodelista"/>
              <w:numPr>
                <w:ilvl w:val="0"/>
                <w:numId w:val="36"/>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574AFA" w:rsidRPr="002B72B7"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500777DA"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8DD4A4"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61236760"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2641B8E0"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25E2B89"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B90F85"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2395389C" w14:textId="77777777" w:rsidR="00574AFA" w:rsidRPr="007B7457" w:rsidRDefault="00574AFA" w:rsidP="00574AFA">
            <w:pPr>
              <w:rPr>
                <w:rFonts w:ascii="Arial" w:hAnsi="Arial" w:cs="Arial"/>
                <w:sz w:val="10"/>
                <w:szCs w:val="16"/>
              </w:rPr>
            </w:pPr>
          </w:p>
        </w:tc>
        <w:tc>
          <w:tcPr>
            <w:tcW w:w="236" w:type="dxa"/>
            <w:tcBorders>
              <w:bottom w:val="nil"/>
            </w:tcBorders>
            <w:shd w:val="clear" w:color="auto" w:fill="auto"/>
            <w:vAlign w:val="center"/>
          </w:tcPr>
          <w:p w14:paraId="2EA9839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82A770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5023FC7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F9A17D0" w14:textId="77777777" w:rsidR="00574AFA" w:rsidRPr="007B7457" w:rsidRDefault="00574AFA" w:rsidP="00574AFA">
            <w:pPr>
              <w:rPr>
                <w:rFonts w:ascii="Arial" w:hAnsi="Arial" w:cs="Arial"/>
                <w:sz w:val="10"/>
                <w:szCs w:val="16"/>
              </w:rPr>
            </w:pPr>
          </w:p>
        </w:tc>
        <w:tc>
          <w:tcPr>
            <w:tcW w:w="236" w:type="dxa"/>
            <w:tcBorders>
              <w:bottom w:val="single" w:sz="2" w:space="0" w:color="auto"/>
            </w:tcBorders>
            <w:shd w:val="clear" w:color="auto" w:fill="auto"/>
            <w:vAlign w:val="center"/>
          </w:tcPr>
          <w:p w14:paraId="2590363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87CC9E7"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65A684D"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65603374"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6A2CF0B"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1EEDB40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20208B59"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B8E9327" w14:textId="77777777" w:rsidR="00574AFA" w:rsidRPr="007B7457" w:rsidRDefault="00574AFA" w:rsidP="00574AFA">
            <w:pPr>
              <w:rPr>
                <w:rFonts w:ascii="Arial" w:hAnsi="Arial" w:cs="Arial"/>
                <w:sz w:val="10"/>
                <w:szCs w:val="16"/>
              </w:rPr>
            </w:pPr>
          </w:p>
        </w:tc>
        <w:tc>
          <w:tcPr>
            <w:tcW w:w="236" w:type="dxa"/>
            <w:gridSpan w:val="2"/>
            <w:tcBorders>
              <w:bottom w:val="single" w:sz="2" w:space="0" w:color="auto"/>
            </w:tcBorders>
            <w:shd w:val="clear" w:color="auto" w:fill="auto"/>
            <w:vAlign w:val="center"/>
          </w:tcPr>
          <w:p w14:paraId="47AFED06"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4324DF50"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7897DB9F"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4D1619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F9AB1CF"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0CA409B9"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0C15C88A"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ABB10CD"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35806AEE"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1A92F9DD" w14:textId="77777777" w:rsidR="00574AFA" w:rsidRPr="007B7457" w:rsidRDefault="00574AFA" w:rsidP="00574AFA">
            <w:pPr>
              <w:rPr>
                <w:rFonts w:ascii="Arial" w:hAnsi="Arial" w:cs="Arial"/>
                <w:sz w:val="10"/>
                <w:szCs w:val="16"/>
              </w:rPr>
            </w:pPr>
          </w:p>
        </w:tc>
        <w:tc>
          <w:tcPr>
            <w:tcW w:w="241" w:type="dxa"/>
            <w:gridSpan w:val="2"/>
            <w:tcBorders>
              <w:bottom w:val="single" w:sz="2" w:space="0" w:color="auto"/>
            </w:tcBorders>
            <w:shd w:val="clear" w:color="auto" w:fill="auto"/>
            <w:vAlign w:val="center"/>
          </w:tcPr>
          <w:p w14:paraId="13885F1E" w14:textId="77777777" w:rsidR="00574AFA" w:rsidRPr="007B7457" w:rsidRDefault="00574AFA" w:rsidP="00574AFA">
            <w:pPr>
              <w:rPr>
                <w:rFonts w:ascii="Arial" w:hAnsi="Arial" w:cs="Arial"/>
                <w:sz w:val="10"/>
                <w:szCs w:val="16"/>
              </w:rPr>
            </w:pPr>
          </w:p>
        </w:tc>
        <w:tc>
          <w:tcPr>
            <w:tcW w:w="240" w:type="dxa"/>
            <w:tcBorders>
              <w:bottom w:val="single" w:sz="2" w:space="0" w:color="auto"/>
            </w:tcBorders>
            <w:shd w:val="clear" w:color="auto" w:fill="auto"/>
            <w:vAlign w:val="center"/>
          </w:tcPr>
          <w:p w14:paraId="71B5AE7A"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1F38171"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55B9C775" w14:textId="77777777" w:rsidR="00574AFA" w:rsidRPr="007B7457" w:rsidRDefault="00574AFA" w:rsidP="00574AFA">
            <w:pPr>
              <w:rPr>
                <w:rFonts w:ascii="Arial" w:hAnsi="Arial" w:cs="Arial"/>
                <w:sz w:val="10"/>
                <w:szCs w:val="16"/>
              </w:rPr>
            </w:pPr>
          </w:p>
        </w:tc>
        <w:tc>
          <w:tcPr>
            <w:tcW w:w="234" w:type="dxa"/>
            <w:gridSpan w:val="2"/>
            <w:tcBorders>
              <w:bottom w:val="single" w:sz="2" w:space="0" w:color="auto"/>
            </w:tcBorders>
            <w:shd w:val="clear" w:color="auto" w:fill="auto"/>
            <w:vAlign w:val="center"/>
          </w:tcPr>
          <w:p w14:paraId="5325B390"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68666FE8" w14:textId="77777777" w:rsidR="00574AFA" w:rsidRPr="007B7457" w:rsidRDefault="00574AFA" w:rsidP="00574AFA">
            <w:pPr>
              <w:rPr>
                <w:rFonts w:ascii="Arial" w:hAnsi="Arial" w:cs="Arial"/>
                <w:sz w:val="10"/>
                <w:szCs w:val="16"/>
              </w:rPr>
            </w:pPr>
          </w:p>
        </w:tc>
        <w:tc>
          <w:tcPr>
            <w:tcW w:w="237" w:type="dxa"/>
            <w:tcBorders>
              <w:bottom w:val="single" w:sz="2" w:space="0" w:color="auto"/>
            </w:tcBorders>
            <w:shd w:val="clear" w:color="auto" w:fill="auto"/>
            <w:vAlign w:val="center"/>
          </w:tcPr>
          <w:p w14:paraId="3CDFF3E5" w14:textId="77777777" w:rsidR="00574AFA" w:rsidRPr="007B7457" w:rsidRDefault="00574AFA" w:rsidP="00574AFA">
            <w:pPr>
              <w:rPr>
                <w:rFonts w:ascii="Arial" w:hAnsi="Arial" w:cs="Arial"/>
                <w:sz w:val="10"/>
                <w:szCs w:val="16"/>
              </w:rPr>
            </w:pPr>
          </w:p>
        </w:tc>
        <w:tc>
          <w:tcPr>
            <w:tcW w:w="237" w:type="dxa"/>
            <w:gridSpan w:val="2"/>
            <w:tcBorders>
              <w:bottom w:val="single" w:sz="2" w:space="0" w:color="auto"/>
            </w:tcBorders>
            <w:shd w:val="clear" w:color="auto" w:fill="auto"/>
            <w:vAlign w:val="center"/>
          </w:tcPr>
          <w:p w14:paraId="769C5F25" w14:textId="77777777" w:rsidR="00574AFA" w:rsidRPr="007B7457" w:rsidRDefault="00574AFA" w:rsidP="00574AFA">
            <w:pPr>
              <w:rPr>
                <w:rFonts w:ascii="Arial" w:hAnsi="Arial" w:cs="Arial"/>
                <w:sz w:val="10"/>
                <w:szCs w:val="16"/>
              </w:rPr>
            </w:pPr>
          </w:p>
        </w:tc>
        <w:tc>
          <w:tcPr>
            <w:tcW w:w="235" w:type="dxa"/>
            <w:gridSpan w:val="2"/>
            <w:tcBorders>
              <w:bottom w:val="single" w:sz="2" w:space="0" w:color="auto"/>
            </w:tcBorders>
            <w:shd w:val="clear" w:color="auto" w:fill="auto"/>
            <w:vAlign w:val="center"/>
          </w:tcPr>
          <w:p w14:paraId="67FB0F2B"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7B7457" w:rsidRDefault="00574AFA" w:rsidP="00574AFA">
            <w:pPr>
              <w:rPr>
                <w:rFonts w:ascii="Arial" w:hAnsi="Arial" w:cs="Arial"/>
                <w:sz w:val="10"/>
                <w:szCs w:val="16"/>
              </w:rPr>
            </w:pPr>
          </w:p>
        </w:tc>
      </w:tr>
      <w:tr w:rsidR="00574AFA" w:rsidRPr="002B72B7"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2B72B7" w:rsidRDefault="00574AFA" w:rsidP="00574AFA">
            <w:pPr>
              <w:rPr>
                <w:rFonts w:ascii="Arial" w:hAnsi="Arial" w:cs="Arial"/>
                <w:sz w:val="16"/>
                <w:szCs w:val="16"/>
              </w:rPr>
            </w:pPr>
          </w:p>
        </w:tc>
      </w:tr>
      <w:tr w:rsidR="00574AFA" w:rsidRPr="002B72B7"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2B72B7"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2B72B7" w:rsidRDefault="00574AFA" w:rsidP="00574AFA">
            <w:pPr>
              <w:rPr>
                <w:rFonts w:ascii="Arial" w:hAnsi="Arial" w:cs="Arial"/>
                <w:sz w:val="16"/>
                <w:szCs w:val="16"/>
              </w:rPr>
            </w:pPr>
          </w:p>
        </w:tc>
      </w:tr>
      <w:tr w:rsidR="00574AFA" w:rsidRPr="007B7457"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6B5D4AF2"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7511146E"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B49BD2B"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6EAE22D"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BF3C418"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B6AE34"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2845C06E"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16F41700"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2D23291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8EBA215"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B5D3D9" w14:textId="77777777" w:rsidR="00574AFA" w:rsidRPr="007B7457" w:rsidRDefault="00574AFA" w:rsidP="00574AFA">
            <w:pPr>
              <w:rPr>
                <w:rFonts w:ascii="Arial" w:hAnsi="Arial" w:cs="Arial"/>
                <w:sz w:val="12"/>
                <w:szCs w:val="16"/>
              </w:rPr>
            </w:pPr>
          </w:p>
        </w:tc>
        <w:tc>
          <w:tcPr>
            <w:tcW w:w="236" w:type="dxa"/>
            <w:tcBorders>
              <w:top w:val="single" w:sz="2" w:space="0" w:color="auto"/>
            </w:tcBorders>
            <w:shd w:val="clear" w:color="auto" w:fill="auto"/>
            <w:vAlign w:val="center"/>
          </w:tcPr>
          <w:p w14:paraId="548D0BF7"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210DE4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1C2CBBB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B2B08F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3D04CF1E"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7C8A7974"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76242E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FACE019" w14:textId="77777777" w:rsidR="00574AFA" w:rsidRPr="007B7457" w:rsidRDefault="00574AFA" w:rsidP="00574AFA">
            <w:pPr>
              <w:rPr>
                <w:rFonts w:ascii="Arial" w:hAnsi="Arial" w:cs="Arial"/>
                <w:sz w:val="12"/>
                <w:szCs w:val="16"/>
              </w:rPr>
            </w:pPr>
          </w:p>
        </w:tc>
        <w:tc>
          <w:tcPr>
            <w:tcW w:w="236" w:type="dxa"/>
            <w:gridSpan w:val="2"/>
            <w:tcBorders>
              <w:top w:val="single" w:sz="2" w:space="0" w:color="auto"/>
            </w:tcBorders>
            <w:shd w:val="clear" w:color="auto" w:fill="auto"/>
            <w:vAlign w:val="center"/>
          </w:tcPr>
          <w:p w14:paraId="661DEC8E"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2508FCBF"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64D4FA3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598FC6C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BC8AB7B"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5C6797ED"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0D3C3DE3"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5B1ED853"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95DBE18"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2C5285AC" w14:textId="77777777" w:rsidR="00574AFA" w:rsidRPr="007B7457" w:rsidRDefault="00574AFA" w:rsidP="00574AFA">
            <w:pPr>
              <w:rPr>
                <w:rFonts w:ascii="Arial" w:hAnsi="Arial" w:cs="Arial"/>
                <w:sz w:val="12"/>
                <w:szCs w:val="16"/>
              </w:rPr>
            </w:pPr>
          </w:p>
        </w:tc>
        <w:tc>
          <w:tcPr>
            <w:tcW w:w="241" w:type="dxa"/>
            <w:gridSpan w:val="2"/>
            <w:tcBorders>
              <w:top w:val="single" w:sz="2" w:space="0" w:color="auto"/>
            </w:tcBorders>
            <w:shd w:val="clear" w:color="auto" w:fill="auto"/>
            <w:vAlign w:val="center"/>
          </w:tcPr>
          <w:p w14:paraId="74DEE0FC" w14:textId="77777777" w:rsidR="00574AFA" w:rsidRPr="007B7457" w:rsidRDefault="00574AFA" w:rsidP="00574AFA">
            <w:pPr>
              <w:rPr>
                <w:rFonts w:ascii="Arial" w:hAnsi="Arial" w:cs="Arial"/>
                <w:sz w:val="12"/>
                <w:szCs w:val="16"/>
              </w:rPr>
            </w:pPr>
          </w:p>
        </w:tc>
        <w:tc>
          <w:tcPr>
            <w:tcW w:w="240" w:type="dxa"/>
            <w:tcBorders>
              <w:top w:val="single" w:sz="2" w:space="0" w:color="auto"/>
            </w:tcBorders>
            <w:shd w:val="clear" w:color="auto" w:fill="auto"/>
            <w:vAlign w:val="center"/>
          </w:tcPr>
          <w:p w14:paraId="256A2B05"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750121E0"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77D7E05" w14:textId="77777777" w:rsidR="00574AFA" w:rsidRPr="007B7457" w:rsidRDefault="00574AFA" w:rsidP="00574AFA">
            <w:pPr>
              <w:rPr>
                <w:rFonts w:ascii="Arial" w:hAnsi="Arial" w:cs="Arial"/>
                <w:sz w:val="12"/>
                <w:szCs w:val="16"/>
              </w:rPr>
            </w:pPr>
          </w:p>
        </w:tc>
        <w:tc>
          <w:tcPr>
            <w:tcW w:w="234" w:type="dxa"/>
            <w:gridSpan w:val="2"/>
            <w:tcBorders>
              <w:top w:val="single" w:sz="2" w:space="0" w:color="auto"/>
            </w:tcBorders>
            <w:shd w:val="clear" w:color="auto" w:fill="auto"/>
            <w:vAlign w:val="center"/>
          </w:tcPr>
          <w:p w14:paraId="3458522B"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3B5518FB" w14:textId="77777777" w:rsidR="00574AFA" w:rsidRPr="007B7457" w:rsidRDefault="00574AFA" w:rsidP="00574AFA">
            <w:pPr>
              <w:rPr>
                <w:rFonts w:ascii="Arial" w:hAnsi="Arial" w:cs="Arial"/>
                <w:sz w:val="12"/>
                <w:szCs w:val="16"/>
              </w:rPr>
            </w:pPr>
          </w:p>
        </w:tc>
        <w:tc>
          <w:tcPr>
            <w:tcW w:w="237" w:type="dxa"/>
            <w:tcBorders>
              <w:top w:val="single" w:sz="2" w:space="0" w:color="auto"/>
            </w:tcBorders>
            <w:shd w:val="clear" w:color="auto" w:fill="auto"/>
            <w:vAlign w:val="center"/>
          </w:tcPr>
          <w:p w14:paraId="4AAC3B76" w14:textId="77777777" w:rsidR="00574AFA" w:rsidRPr="007B7457" w:rsidRDefault="00574AFA" w:rsidP="00574AFA">
            <w:pPr>
              <w:rPr>
                <w:rFonts w:ascii="Arial" w:hAnsi="Arial" w:cs="Arial"/>
                <w:sz w:val="12"/>
                <w:szCs w:val="16"/>
              </w:rPr>
            </w:pPr>
          </w:p>
        </w:tc>
        <w:tc>
          <w:tcPr>
            <w:tcW w:w="237" w:type="dxa"/>
            <w:gridSpan w:val="2"/>
            <w:tcBorders>
              <w:top w:val="single" w:sz="2" w:space="0" w:color="auto"/>
            </w:tcBorders>
            <w:shd w:val="clear" w:color="auto" w:fill="auto"/>
            <w:vAlign w:val="center"/>
          </w:tcPr>
          <w:p w14:paraId="4C71F562" w14:textId="77777777" w:rsidR="00574AFA" w:rsidRPr="007B7457" w:rsidRDefault="00574AFA" w:rsidP="00574AFA">
            <w:pPr>
              <w:rPr>
                <w:rFonts w:ascii="Arial" w:hAnsi="Arial" w:cs="Arial"/>
                <w:sz w:val="12"/>
                <w:szCs w:val="16"/>
              </w:rPr>
            </w:pPr>
          </w:p>
        </w:tc>
        <w:tc>
          <w:tcPr>
            <w:tcW w:w="235" w:type="dxa"/>
            <w:gridSpan w:val="2"/>
            <w:tcBorders>
              <w:top w:val="single" w:sz="2" w:space="0" w:color="auto"/>
            </w:tcBorders>
            <w:shd w:val="clear" w:color="auto" w:fill="auto"/>
            <w:vAlign w:val="center"/>
          </w:tcPr>
          <w:p w14:paraId="4ADF906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7B7457" w:rsidRDefault="00574AFA" w:rsidP="00574AFA">
            <w:pPr>
              <w:rPr>
                <w:rFonts w:ascii="Arial" w:hAnsi="Arial" w:cs="Arial"/>
                <w:sz w:val="12"/>
                <w:szCs w:val="16"/>
              </w:rPr>
            </w:pPr>
          </w:p>
        </w:tc>
      </w:tr>
      <w:tr w:rsidR="00574AFA" w:rsidRPr="002B72B7"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2B72B7"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2B72B7"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2B72B7" w:rsidRDefault="00574AFA" w:rsidP="00574AFA">
            <w:pPr>
              <w:rPr>
                <w:rFonts w:ascii="Arial" w:hAnsi="Arial" w:cs="Arial"/>
                <w:sz w:val="16"/>
                <w:szCs w:val="16"/>
              </w:rPr>
            </w:pPr>
          </w:p>
        </w:tc>
      </w:tr>
      <w:tr w:rsidR="00574AFA" w:rsidRPr="002B72B7"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2B72B7"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2B72B7"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2B72B7" w:rsidRDefault="00574AFA" w:rsidP="00574AFA">
            <w:pPr>
              <w:rPr>
                <w:rFonts w:ascii="Arial" w:hAnsi="Arial" w:cs="Arial"/>
                <w:sz w:val="16"/>
                <w:szCs w:val="16"/>
              </w:rPr>
            </w:pPr>
          </w:p>
        </w:tc>
      </w:tr>
      <w:tr w:rsidR="00574AFA" w:rsidRPr="002B72B7"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2B72B7"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2B72B7" w:rsidRDefault="00574AFA" w:rsidP="00574AFA">
            <w:pPr>
              <w:rPr>
                <w:rFonts w:ascii="Arial" w:hAnsi="Arial" w:cs="Arial"/>
                <w:sz w:val="16"/>
                <w:szCs w:val="16"/>
              </w:rPr>
            </w:pPr>
          </w:p>
        </w:tc>
      </w:tr>
      <w:tr w:rsidR="00574AFA" w:rsidRPr="002B72B7"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2B72B7"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2B72B7"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2B72B7"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2B72B7"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2B72B7"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2B72B7"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2B72B7" w:rsidRDefault="00574AFA" w:rsidP="00574AFA">
            <w:pPr>
              <w:rPr>
                <w:rFonts w:ascii="Arial" w:hAnsi="Arial" w:cs="Arial"/>
                <w:sz w:val="8"/>
                <w:szCs w:val="16"/>
              </w:rPr>
            </w:pPr>
          </w:p>
        </w:tc>
      </w:tr>
      <w:tr w:rsidR="00574AFA" w:rsidRPr="002B72B7"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2B72B7" w:rsidRDefault="00574AFA" w:rsidP="00574AFA">
            <w:pPr>
              <w:rPr>
                <w:rFonts w:ascii="Arial" w:hAnsi="Arial" w:cs="Arial"/>
                <w:sz w:val="16"/>
                <w:szCs w:val="16"/>
              </w:rPr>
            </w:pPr>
          </w:p>
        </w:tc>
      </w:tr>
      <w:tr w:rsidR="00574AFA" w:rsidRPr="002B72B7"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2B72B7"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2B72B7"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2B72B7"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2B72B7"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2B72B7"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2B72B7"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2B72B7" w:rsidRDefault="00574AFA" w:rsidP="00574AFA">
            <w:pPr>
              <w:rPr>
                <w:rFonts w:ascii="Arial" w:hAnsi="Arial" w:cs="Arial"/>
                <w:sz w:val="8"/>
                <w:szCs w:val="16"/>
              </w:rPr>
            </w:pPr>
          </w:p>
        </w:tc>
      </w:tr>
      <w:tr w:rsidR="00574AFA" w:rsidRPr="002B72B7"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2B72B7"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2B72B7" w:rsidRDefault="00574AFA" w:rsidP="00574AFA">
            <w:pPr>
              <w:rPr>
                <w:rFonts w:ascii="Arial" w:hAnsi="Arial" w:cs="Arial"/>
                <w:sz w:val="16"/>
                <w:szCs w:val="16"/>
              </w:rPr>
            </w:pPr>
          </w:p>
        </w:tc>
      </w:tr>
      <w:tr w:rsidR="00574AFA" w:rsidRPr="007B7457"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3DED6916"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57E5431D"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114C8C60"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40B1F460" w14:textId="77777777" w:rsidR="00574AFA" w:rsidRPr="007B7457" w:rsidRDefault="00574AFA" w:rsidP="00574AFA">
            <w:pPr>
              <w:rPr>
                <w:rFonts w:ascii="Arial" w:hAnsi="Arial" w:cs="Arial"/>
                <w:sz w:val="12"/>
                <w:szCs w:val="16"/>
              </w:rPr>
            </w:pPr>
          </w:p>
        </w:tc>
        <w:tc>
          <w:tcPr>
            <w:tcW w:w="237" w:type="dxa"/>
            <w:tcBorders>
              <w:top w:val="nil"/>
              <w:bottom w:val="nil"/>
            </w:tcBorders>
            <w:shd w:val="clear" w:color="auto" w:fill="auto"/>
            <w:vAlign w:val="center"/>
          </w:tcPr>
          <w:p w14:paraId="05F8D4E1"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360B7296" w14:textId="77777777" w:rsidR="00574AFA" w:rsidRPr="007B7457" w:rsidRDefault="00574AFA" w:rsidP="00574AFA">
            <w:pPr>
              <w:rPr>
                <w:rFonts w:ascii="Arial" w:hAnsi="Arial" w:cs="Arial"/>
                <w:sz w:val="12"/>
                <w:szCs w:val="16"/>
              </w:rPr>
            </w:pPr>
          </w:p>
        </w:tc>
        <w:tc>
          <w:tcPr>
            <w:tcW w:w="237" w:type="dxa"/>
            <w:gridSpan w:val="2"/>
            <w:tcBorders>
              <w:top w:val="nil"/>
              <w:bottom w:val="nil"/>
            </w:tcBorders>
            <w:shd w:val="clear" w:color="auto" w:fill="auto"/>
            <w:vAlign w:val="center"/>
          </w:tcPr>
          <w:p w14:paraId="7037BCD4" w14:textId="77777777" w:rsidR="00574AFA" w:rsidRPr="007B7457" w:rsidRDefault="00574AFA" w:rsidP="00574AFA">
            <w:pPr>
              <w:rPr>
                <w:rFonts w:ascii="Arial" w:hAnsi="Arial" w:cs="Arial"/>
                <w:sz w:val="12"/>
                <w:szCs w:val="16"/>
              </w:rPr>
            </w:pPr>
          </w:p>
        </w:tc>
        <w:tc>
          <w:tcPr>
            <w:tcW w:w="236" w:type="dxa"/>
            <w:tcBorders>
              <w:top w:val="nil"/>
              <w:bottom w:val="nil"/>
            </w:tcBorders>
            <w:shd w:val="clear" w:color="auto" w:fill="auto"/>
            <w:vAlign w:val="center"/>
          </w:tcPr>
          <w:p w14:paraId="25541724"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60878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2E14D6F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086E57E" w14:textId="77777777" w:rsidR="00574AFA" w:rsidRPr="007B7457" w:rsidRDefault="00574AFA" w:rsidP="00574AFA">
            <w:pPr>
              <w:rPr>
                <w:rFonts w:ascii="Arial" w:hAnsi="Arial" w:cs="Arial"/>
                <w:sz w:val="12"/>
                <w:szCs w:val="16"/>
              </w:rPr>
            </w:pPr>
          </w:p>
        </w:tc>
        <w:tc>
          <w:tcPr>
            <w:tcW w:w="236" w:type="dxa"/>
            <w:shd w:val="clear" w:color="auto" w:fill="auto"/>
            <w:vAlign w:val="center"/>
          </w:tcPr>
          <w:p w14:paraId="021EFBFA"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79B55A3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5208BB"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F25D3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392874B0"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6011487F"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21711B2"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A0EA02D" w14:textId="77777777" w:rsidR="00574AFA" w:rsidRPr="007B7457" w:rsidRDefault="00574AFA" w:rsidP="00574AFA">
            <w:pPr>
              <w:rPr>
                <w:rFonts w:ascii="Arial" w:hAnsi="Arial" w:cs="Arial"/>
                <w:sz w:val="12"/>
                <w:szCs w:val="16"/>
              </w:rPr>
            </w:pPr>
          </w:p>
        </w:tc>
        <w:tc>
          <w:tcPr>
            <w:tcW w:w="236" w:type="dxa"/>
            <w:gridSpan w:val="2"/>
            <w:shd w:val="clear" w:color="auto" w:fill="auto"/>
            <w:vAlign w:val="center"/>
          </w:tcPr>
          <w:p w14:paraId="3E238EE7"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752E025D"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011DB0CF"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B14B4F6"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46F3150"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08C397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5290BC51"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5954A9E"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1B5C450D"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3DD1B94C" w14:textId="77777777" w:rsidR="00574AFA" w:rsidRPr="007B7457" w:rsidRDefault="00574AFA" w:rsidP="00574AFA">
            <w:pPr>
              <w:rPr>
                <w:rFonts w:ascii="Arial" w:hAnsi="Arial" w:cs="Arial"/>
                <w:sz w:val="12"/>
                <w:szCs w:val="16"/>
              </w:rPr>
            </w:pPr>
          </w:p>
        </w:tc>
        <w:tc>
          <w:tcPr>
            <w:tcW w:w="241" w:type="dxa"/>
            <w:gridSpan w:val="2"/>
            <w:shd w:val="clear" w:color="auto" w:fill="auto"/>
            <w:vAlign w:val="center"/>
          </w:tcPr>
          <w:p w14:paraId="31BE6D94" w14:textId="77777777" w:rsidR="00574AFA" w:rsidRPr="007B7457" w:rsidRDefault="00574AFA" w:rsidP="00574AFA">
            <w:pPr>
              <w:rPr>
                <w:rFonts w:ascii="Arial" w:hAnsi="Arial" w:cs="Arial"/>
                <w:sz w:val="12"/>
                <w:szCs w:val="16"/>
              </w:rPr>
            </w:pPr>
          </w:p>
        </w:tc>
        <w:tc>
          <w:tcPr>
            <w:tcW w:w="240" w:type="dxa"/>
            <w:shd w:val="clear" w:color="auto" w:fill="auto"/>
            <w:vAlign w:val="center"/>
          </w:tcPr>
          <w:p w14:paraId="717E9FDA"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1C76D47"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7AB7F2AA" w14:textId="77777777" w:rsidR="00574AFA" w:rsidRPr="007B7457" w:rsidRDefault="00574AFA" w:rsidP="00574AFA">
            <w:pPr>
              <w:rPr>
                <w:rFonts w:ascii="Arial" w:hAnsi="Arial" w:cs="Arial"/>
                <w:sz w:val="12"/>
                <w:szCs w:val="16"/>
              </w:rPr>
            </w:pPr>
          </w:p>
        </w:tc>
        <w:tc>
          <w:tcPr>
            <w:tcW w:w="234" w:type="dxa"/>
            <w:gridSpan w:val="2"/>
            <w:shd w:val="clear" w:color="auto" w:fill="auto"/>
            <w:vAlign w:val="center"/>
          </w:tcPr>
          <w:p w14:paraId="7DE55499"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61EB60B3" w14:textId="77777777" w:rsidR="00574AFA" w:rsidRPr="007B7457" w:rsidRDefault="00574AFA" w:rsidP="00574AFA">
            <w:pPr>
              <w:rPr>
                <w:rFonts w:ascii="Arial" w:hAnsi="Arial" w:cs="Arial"/>
                <w:sz w:val="12"/>
                <w:szCs w:val="16"/>
              </w:rPr>
            </w:pPr>
          </w:p>
        </w:tc>
        <w:tc>
          <w:tcPr>
            <w:tcW w:w="237" w:type="dxa"/>
            <w:shd w:val="clear" w:color="auto" w:fill="auto"/>
            <w:vAlign w:val="center"/>
          </w:tcPr>
          <w:p w14:paraId="1DE99B41" w14:textId="77777777" w:rsidR="00574AFA" w:rsidRPr="007B7457" w:rsidRDefault="00574AFA" w:rsidP="00574AFA">
            <w:pPr>
              <w:rPr>
                <w:rFonts w:ascii="Arial" w:hAnsi="Arial" w:cs="Arial"/>
                <w:sz w:val="12"/>
                <w:szCs w:val="16"/>
              </w:rPr>
            </w:pPr>
          </w:p>
        </w:tc>
        <w:tc>
          <w:tcPr>
            <w:tcW w:w="237" w:type="dxa"/>
            <w:gridSpan w:val="2"/>
            <w:shd w:val="clear" w:color="auto" w:fill="auto"/>
            <w:vAlign w:val="center"/>
          </w:tcPr>
          <w:p w14:paraId="25F5D97E" w14:textId="77777777" w:rsidR="00574AFA" w:rsidRPr="007B7457" w:rsidRDefault="00574AFA" w:rsidP="00574AFA">
            <w:pPr>
              <w:rPr>
                <w:rFonts w:ascii="Arial" w:hAnsi="Arial" w:cs="Arial"/>
                <w:sz w:val="12"/>
                <w:szCs w:val="16"/>
              </w:rPr>
            </w:pPr>
          </w:p>
        </w:tc>
        <w:tc>
          <w:tcPr>
            <w:tcW w:w="235" w:type="dxa"/>
            <w:gridSpan w:val="2"/>
            <w:shd w:val="clear" w:color="auto" w:fill="auto"/>
            <w:vAlign w:val="center"/>
          </w:tcPr>
          <w:p w14:paraId="63A5782F" w14:textId="77777777" w:rsidR="00574AFA" w:rsidRPr="007B7457" w:rsidRDefault="00574AFA" w:rsidP="00574AFA">
            <w:pPr>
              <w:rPr>
                <w:rFonts w:ascii="Arial" w:hAnsi="Arial" w:cs="Arial"/>
                <w:sz w:val="12"/>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7B7457" w:rsidRDefault="00574AFA" w:rsidP="00574AFA">
            <w:pPr>
              <w:rPr>
                <w:rFonts w:ascii="Arial" w:hAnsi="Arial" w:cs="Arial"/>
                <w:sz w:val="12"/>
                <w:szCs w:val="16"/>
              </w:rPr>
            </w:pPr>
          </w:p>
        </w:tc>
      </w:tr>
      <w:tr w:rsidR="00574AFA" w:rsidRPr="002B72B7"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2B72B7"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2B72B7" w:rsidRDefault="000E4244" w:rsidP="00574AFA">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582D57B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2B72B7" w:rsidRDefault="00574AFA" w:rsidP="00574AFA">
            <w:pPr>
              <w:rPr>
                <w:rFonts w:ascii="Arial" w:hAnsi="Arial" w:cs="Arial"/>
                <w:sz w:val="16"/>
                <w:szCs w:val="16"/>
              </w:rPr>
            </w:pPr>
          </w:p>
        </w:tc>
      </w:tr>
      <w:tr w:rsidR="00574AFA" w:rsidRPr="002B72B7"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2B72B7"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2B72B7" w:rsidRDefault="00574AFA" w:rsidP="00574AFA">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2B72B7"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75FBBFDB" w14:textId="77777777" w:rsidR="00574AFA" w:rsidRPr="002B72B7"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2B72B7"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2B72B7"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2B72B7" w:rsidRDefault="00574AFA" w:rsidP="00574AFA">
            <w:pPr>
              <w:rPr>
                <w:rFonts w:ascii="Arial" w:hAnsi="Arial" w:cs="Arial"/>
                <w:sz w:val="16"/>
                <w:szCs w:val="16"/>
              </w:rPr>
            </w:pPr>
          </w:p>
        </w:tc>
      </w:tr>
      <w:tr w:rsidR="00574AFA" w:rsidRPr="002B72B7"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2B72B7"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2B72B7" w:rsidRDefault="00574AFA" w:rsidP="00574AFA">
            <w:pPr>
              <w:rPr>
                <w:rFonts w:ascii="Arial" w:hAnsi="Arial" w:cs="Arial"/>
                <w:sz w:val="16"/>
                <w:szCs w:val="16"/>
              </w:rPr>
            </w:pPr>
            <w:r w:rsidRPr="002B72B7">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2B72B7"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2B72B7"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2B72B7"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2B72B7"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2B72B7" w:rsidRDefault="00574AFA" w:rsidP="00574AFA">
            <w:pPr>
              <w:rPr>
                <w:rFonts w:ascii="Arial" w:hAnsi="Arial" w:cs="Arial"/>
                <w:sz w:val="16"/>
                <w:szCs w:val="16"/>
              </w:rPr>
            </w:pPr>
          </w:p>
        </w:tc>
      </w:tr>
      <w:tr w:rsidR="00574AFA" w:rsidRPr="002B72B7"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2B72B7"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2B72B7"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2B72B7"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2B72B7"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2B72B7" w:rsidRDefault="00574AFA" w:rsidP="00574AFA">
            <w:pPr>
              <w:rPr>
                <w:rFonts w:ascii="Arial" w:hAnsi="Arial" w:cs="Arial"/>
                <w:sz w:val="16"/>
                <w:szCs w:val="16"/>
              </w:rPr>
            </w:pPr>
          </w:p>
        </w:tc>
      </w:tr>
      <w:tr w:rsidR="00574AFA" w:rsidRPr="002B72B7"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2B72B7" w:rsidRDefault="00574AFA" w:rsidP="00574AFA">
            <w:pPr>
              <w:rPr>
                <w:rFonts w:ascii="Arial" w:hAnsi="Arial" w:cs="Arial"/>
                <w:sz w:val="16"/>
                <w:szCs w:val="16"/>
              </w:rPr>
            </w:pPr>
          </w:p>
        </w:tc>
      </w:tr>
      <w:tr w:rsidR="00574AFA" w:rsidRPr="002B72B7"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2B72B7"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2B72B7" w:rsidRDefault="00574AFA" w:rsidP="00574AFA">
            <w:pPr>
              <w:rPr>
                <w:rFonts w:ascii="Arial" w:hAnsi="Arial" w:cs="Arial"/>
                <w:sz w:val="16"/>
                <w:szCs w:val="16"/>
              </w:rPr>
            </w:pPr>
          </w:p>
        </w:tc>
      </w:tr>
      <w:tr w:rsidR="00574AFA" w:rsidRPr="007B7457"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EE6076F"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49B7F448"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1234885"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31A1F268" w14:textId="77777777" w:rsidR="00574AFA" w:rsidRPr="007B7457" w:rsidRDefault="00574AFA" w:rsidP="00574AFA">
            <w:pPr>
              <w:rPr>
                <w:rFonts w:ascii="Arial" w:hAnsi="Arial" w:cs="Arial"/>
                <w:sz w:val="10"/>
                <w:szCs w:val="16"/>
              </w:rPr>
            </w:pPr>
          </w:p>
        </w:tc>
        <w:tc>
          <w:tcPr>
            <w:tcW w:w="237" w:type="dxa"/>
            <w:tcBorders>
              <w:top w:val="nil"/>
              <w:bottom w:val="nil"/>
            </w:tcBorders>
            <w:shd w:val="clear" w:color="auto" w:fill="auto"/>
            <w:vAlign w:val="center"/>
          </w:tcPr>
          <w:p w14:paraId="2CDD3C53"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3E600D00" w14:textId="77777777" w:rsidR="00574AFA" w:rsidRPr="007B7457" w:rsidRDefault="00574AFA" w:rsidP="00574AFA">
            <w:pPr>
              <w:rPr>
                <w:rFonts w:ascii="Arial" w:hAnsi="Arial" w:cs="Arial"/>
                <w:sz w:val="10"/>
                <w:szCs w:val="16"/>
              </w:rPr>
            </w:pPr>
          </w:p>
        </w:tc>
        <w:tc>
          <w:tcPr>
            <w:tcW w:w="237" w:type="dxa"/>
            <w:gridSpan w:val="2"/>
            <w:tcBorders>
              <w:top w:val="nil"/>
              <w:bottom w:val="nil"/>
            </w:tcBorders>
            <w:shd w:val="clear" w:color="auto" w:fill="auto"/>
            <w:vAlign w:val="center"/>
          </w:tcPr>
          <w:p w14:paraId="05DF9278" w14:textId="77777777" w:rsidR="00574AFA" w:rsidRPr="007B7457" w:rsidRDefault="00574AFA" w:rsidP="00574AFA">
            <w:pPr>
              <w:rPr>
                <w:rFonts w:ascii="Arial" w:hAnsi="Arial" w:cs="Arial"/>
                <w:sz w:val="10"/>
                <w:szCs w:val="16"/>
              </w:rPr>
            </w:pPr>
          </w:p>
        </w:tc>
        <w:tc>
          <w:tcPr>
            <w:tcW w:w="236" w:type="dxa"/>
            <w:tcBorders>
              <w:top w:val="nil"/>
              <w:bottom w:val="nil"/>
            </w:tcBorders>
            <w:shd w:val="clear" w:color="auto" w:fill="auto"/>
            <w:vAlign w:val="center"/>
          </w:tcPr>
          <w:p w14:paraId="6D02B46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BD0813B"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8FA80CA"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2D2B7C62" w14:textId="77777777" w:rsidR="00574AFA" w:rsidRPr="007B7457" w:rsidRDefault="00574AFA" w:rsidP="00574AFA">
            <w:pPr>
              <w:rPr>
                <w:rFonts w:ascii="Arial" w:hAnsi="Arial" w:cs="Arial"/>
                <w:sz w:val="10"/>
                <w:szCs w:val="16"/>
              </w:rPr>
            </w:pPr>
          </w:p>
        </w:tc>
        <w:tc>
          <w:tcPr>
            <w:tcW w:w="236" w:type="dxa"/>
            <w:tcBorders>
              <w:top w:val="single" w:sz="4" w:space="0" w:color="auto"/>
            </w:tcBorders>
            <w:shd w:val="clear" w:color="auto" w:fill="auto"/>
            <w:vAlign w:val="center"/>
          </w:tcPr>
          <w:p w14:paraId="784F7B83"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C424E7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6C9316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F7A08A6"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7AAB14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1A5FDCFE"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6AADBAD6"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5E59749" w14:textId="77777777" w:rsidR="00574AFA" w:rsidRPr="007B7457" w:rsidRDefault="00574AFA" w:rsidP="00574AFA">
            <w:pPr>
              <w:rPr>
                <w:rFonts w:ascii="Arial" w:hAnsi="Arial" w:cs="Arial"/>
                <w:sz w:val="10"/>
                <w:szCs w:val="16"/>
              </w:rPr>
            </w:pPr>
          </w:p>
        </w:tc>
        <w:tc>
          <w:tcPr>
            <w:tcW w:w="236" w:type="dxa"/>
            <w:gridSpan w:val="2"/>
            <w:tcBorders>
              <w:top w:val="single" w:sz="4" w:space="0" w:color="auto"/>
            </w:tcBorders>
            <w:shd w:val="clear" w:color="auto" w:fill="auto"/>
            <w:vAlign w:val="center"/>
          </w:tcPr>
          <w:p w14:paraId="73E98270"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603E085C"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46D38D0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CD757E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2C5448DB"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387BD0C7"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01052642"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3D995BC9"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3F63157F"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573C8885" w14:textId="77777777" w:rsidR="00574AFA" w:rsidRPr="007B7457" w:rsidRDefault="00574AFA" w:rsidP="00574AFA">
            <w:pPr>
              <w:rPr>
                <w:rFonts w:ascii="Arial" w:hAnsi="Arial" w:cs="Arial"/>
                <w:sz w:val="10"/>
                <w:szCs w:val="16"/>
              </w:rPr>
            </w:pPr>
          </w:p>
        </w:tc>
        <w:tc>
          <w:tcPr>
            <w:tcW w:w="241" w:type="dxa"/>
            <w:gridSpan w:val="2"/>
            <w:tcBorders>
              <w:top w:val="single" w:sz="4" w:space="0" w:color="auto"/>
            </w:tcBorders>
            <w:shd w:val="clear" w:color="auto" w:fill="auto"/>
            <w:vAlign w:val="center"/>
          </w:tcPr>
          <w:p w14:paraId="484E38EC" w14:textId="77777777" w:rsidR="00574AFA" w:rsidRPr="007B7457" w:rsidRDefault="00574AFA" w:rsidP="00574AFA">
            <w:pPr>
              <w:rPr>
                <w:rFonts w:ascii="Arial" w:hAnsi="Arial" w:cs="Arial"/>
                <w:sz w:val="10"/>
                <w:szCs w:val="16"/>
              </w:rPr>
            </w:pPr>
          </w:p>
        </w:tc>
        <w:tc>
          <w:tcPr>
            <w:tcW w:w="240" w:type="dxa"/>
            <w:tcBorders>
              <w:top w:val="single" w:sz="4" w:space="0" w:color="auto"/>
            </w:tcBorders>
            <w:shd w:val="clear" w:color="auto" w:fill="auto"/>
            <w:vAlign w:val="center"/>
          </w:tcPr>
          <w:p w14:paraId="7BEA9112"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70CC497C"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682C1441" w14:textId="77777777" w:rsidR="00574AFA" w:rsidRPr="007B7457" w:rsidRDefault="00574AFA" w:rsidP="00574AFA">
            <w:pPr>
              <w:rPr>
                <w:rFonts w:ascii="Arial" w:hAnsi="Arial" w:cs="Arial"/>
                <w:sz w:val="10"/>
                <w:szCs w:val="16"/>
              </w:rPr>
            </w:pPr>
          </w:p>
        </w:tc>
        <w:tc>
          <w:tcPr>
            <w:tcW w:w="234" w:type="dxa"/>
            <w:gridSpan w:val="2"/>
            <w:tcBorders>
              <w:top w:val="single" w:sz="4" w:space="0" w:color="auto"/>
            </w:tcBorders>
            <w:shd w:val="clear" w:color="auto" w:fill="auto"/>
            <w:vAlign w:val="center"/>
          </w:tcPr>
          <w:p w14:paraId="7E11E557"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0F9831BF" w14:textId="77777777" w:rsidR="00574AFA" w:rsidRPr="007B7457" w:rsidRDefault="00574AFA" w:rsidP="00574AFA">
            <w:pPr>
              <w:rPr>
                <w:rFonts w:ascii="Arial" w:hAnsi="Arial" w:cs="Arial"/>
                <w:sz w:val="10"/>
                <w:szCs w:val="16"/>
              </w:rPr>
            </w:pPr>
          </w:p>
        </w:tc>
        <w:tc>
          <w:tcPr>
            <w:tcW w:w="237" w:type="dxa"/>
            <w:tcBorders>
              <w:top w:val="single" w:sz="4" w:space="0" w:color="auto"/>
            </w:tcBorders>
            <w:shd w:val="clear" w:color="auto" w:fill="auto"/>
            <w:vAlign w:val="center"/>
          </w:tcPr>
          <w:p w14:paraId="5CB918AB" w14:textId="77777777" w:rsidR="00574AFA" w:rsidRPr="007B7457" w:rsidRDefault="00574AFA" w:rsidP="00574AFA">
            <w:pPr>
              <w:rPr>
                <w:rFonts w:ascii="Arial" w:hAnsi="Arial" w:cs="Arial"/>
                <w:sz w:val="10"/>
                <w:szCs w:val="16"/>
              </w:rPr>
            </w:pPr>
          </w:p>
        </w:tc>
        <w:tc>
          <w:tcPr>
            <w:tcW w:w="237" w:type="dxa"/>
            <w:gridSpan w:val="2"/>
            <w:tcBorders>
              <w:top w:val="single" w:sz="4" w:space="0" w:color="auto"/>
            </w:tcBorders>
            <w:shd w:val="clear" w:color="auto" w:fill="auto"/>
            <w:vAlign w:val="center"/>
          </w:tcPr>
          <w:p w14:paraId="43F43F5F" w14:textId="77777777" w:rsidR="00574AFA" w:rsidRPr="007B7457" w:rsidRDefault="00574AFA" w:rsidP="00574AFA">
            <w:pPr>
              <w:rPr>
                <w:rFonts w:ascii="Arial" w:hAnsi="Arial" w:cs="Arial"/>
                <w:sz w:val="10"/>
                <w:szCs w:val="16"/>
              </w:rPr>
            </w:pPr>
          </w:p>
        </w:tc>
        <w:tc>
          <w:tcPr>
            <w:tcW w:w="235" w:type="dxa"/>
            <w:gridSpan w:val="2"/>
            <w:tcBorders>
              <w:top w:val="single" w:sz="4" w:space="0" w:color="auto"/>
            </w:tcBorders>
            <w:shd w:val="clear" w:color="auto" w:fill="auto"/>
            <w:vAlign w:val="center"/>
          </w:tcPr>
          <w:p w14:paraId="0C3004E5" w14:textId="77777777" w:rsidR="00574AFA" w:rsidRPr="007B7457" w:rsidRDefault="00574AFA" w:rsidP="00574AFA">
            <w:pPr>
              <w:rPr>
                <w:rFonts w:ascii="Arial" w:hAnsi="Arial" w:cs="Arial"/>
                <w:sz w:val="10"/>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7B7457" w:rsidRDefault="00574AFA" w:rsidP="00574AFA">
            <w:pPr>
              <w:rPr>
                <w:rFonts w:ascii="Arial" w:hAnsi="Arial" w:cs="Arial"/>
                <w:sz w:val="10"/>
                <w:szCs w:val="16"/>
              </w:rPr>
            </w:pPr>
          </w:p>
        </w:tc>
      </w:tr>
      <w:tr w:rsidR="00574AFA" w:rsidRPr="002B72B7" w14:paraId="25D3A627" w14:textId="77777777" w:rsidTr="007B7457">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2B72B7" w:rsidRDefault="00574AFA" w:rsidP="004D4FF4">
            <w:pPr>
              <w:pStyle w:val="Prrafodelista"/>
              <w:numPr>
                <w:ilvl w:val="0"/>
                <w:numId w:val="36"/>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574AFA" w:rsidRPr="002B72B7"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2B72B7"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2B72B7"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2B72B7" w:rsidRDefault="00574AFA" w:rsidP="00574AFA">
            <w:pPr>
              <w:rPr>
                <w:rFonts w:ascii="Arial" w:hAnsi="Arial" w:cs="Arial"/>
                <w:b/>
                <w:bCs/>
                <w:sz w:val="16"/>
                <w:szCs w:val="2"/>
              </w:rPr>
            </w:pPr>
          </w:p>
        </w:tc>
      </w:tr>
      <w:tr w:rsidR="00574AFA" w:rsidRPr="002B72B7"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2B72B7"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2B72B7"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2B72B7"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2B72B7" w:rsidRDefault="00574AFA" w:rsidP="00574AFA">
            <w:pPr>
              <w:rPr>
                <w:rFonts w:ascii="Arial" w:hAnsi="Arial" w:cs="Arial"/>
                <w:b/>
                <w:bCs/>
                <w:sz w:val="16"/>
                <w:szCs w:val="2"/>
              </w:rPr>
            </w:pPr>
          </w:p>
        </w:tc>
      </w:tr>
      <w:tr w:rsidR="00574AFA" w:rsidRPr="002B72B7"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2B72B7"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2B72B7"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2B72B7" w:rsidRDefault="00574AFA" w:rsidP="00574AFA">
            <w:pPr>
              <w:rPr>
                <w:rFonts w:ascii="Arial" w:hAnsi="Arial" w:cs="Arial"/>
                <w:b/>
                <w:bCs/>
                <w:sz w:val="16"/>
                <w:szCs w:val="2"/>
              </w:rPr>
            </w:pPr>
          </w:p>
        </w:tc>
      </w:tr>
      <w:tr w:rsidR="00574AFA" w:rsidRPr="002B72B7"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2B72B7"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2B72B7" w:rsidRDefault="00574AFA" w:rsidP="00574AFA">
            <w:pPr>
              <w:rPr>
                <w:rFonts w:ascii="Arial" w:hAnsi="Arial" w:cs="Arial"/>
                <w:b/>
                <w:bCs/>
                <w:sz w:val="16"/>
                <w:szCs w:val="2"/>
              </w:rPr>
            </w:pPr>
          </w:p>
        </w:tc>
      </w:tr>
      <w:tr w:rsidR="00574AFA" w:rsidRPr="002B72B7"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2B72B7"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2B72B7"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2B72B7"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2B72B7"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2B72B7"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2B72B7"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2B72B7" w:rsidRDefault="00574AFA" w:rsidP="00574AFA">
            <w:pPr>
              <w:rPr>
                <w:rFonts w:ascii="Arial" w:hAnsi="Arial" w:cs="Arial"/>
                <w:b/>
                <w:bCs/>
                <w:sz w:val="16"/>
                <w:szCs w:val="2"/>
              </w:rPr>
            </w:pPr>
          </w:p>
        </w:tc>
      </w:tr>
      <w:tr w:rsidR="00574AFA" w:rsidRPr="002B72B7"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2B72B7"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2B72B7"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2B72B7" w:rsidRDefault="00574AFA" w:rsidP="00574AFA">
            <w:pPr>
              <w:rPr>
                <w:rFonts w:ascii="Arial" w:hAnsi="Arial" w:cs="Arial"/>
                <w:b/>
                <w:bCs/>
                <w:sz w:val="16"/>
                <w:szCs w:val="2"/>
              </w:rPr>
            </w:pPr>
          </w:p>
        </w:tc>
      </w:tr>
      <w:tr w:rsidR="00574AFA" w:rsidRPr="002B72B7"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2B72B7"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2B72B7"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2B72B7"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2B72B7"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2B72B7"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2B72B7"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2B72B7"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2B72B7" w:rsidRDefault="00574AFA" w:rsidP="00574AFA">
            <w:pPr>
              <w:rPr>
                <w:rFonts w:ascii="Arial" w:hAnsi="Arial" w:cs="Arial"/>
                <w:b/>
                <w:bCs/>
                <w:sz w:val="16"/>
                <w:szCs w:val="2"/>
              </w:rPr>
            </w:pPr>
          </w:p>
        </w:tc>
      </w:tr>
      <w:tr w:rsidR="00574AFA" w:rsidRPr="002B72B7"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2B72B7" w:rsidRDefault="00574AFA" w:rsidP="00574AFA">
            <w:pPr>
              <w:rPr>
                <w:rFonts w:ascii="Arial" w:hAnsi="Arial" w:cs="Arial"/>
                <w:b/>
                <w:bCs/>
                <w:sz w:val="16"/>
                <w:szCs w:val="2"/>
              </w:rPr>
            </w:pPr>
          </w:p>
        </w:tc>
      </w:tr>
      <w:tr w:rsidR="00574AFA" w:rsidRPr="002B72B7"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2B72B7"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2B72B7"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2B72B7"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2B72B7"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2B72B7" w:rsidRDefault="00574AFA" w:rsidP="00574AFA">
            <w:pPr>
              <w:rPr>
                <w:rFonts w:ascii="Arial" w:hAnsi="Arial" w:cs="Arial"/>
                <w:b/>
                <w:bCs/>
                <w:sz w:val="16"/>
                <w:szCs w:val="2"/>
              </w:rPr>
            </w:pPr>
          </w:p>
        </w:tc>
      </w:tr>
      <w:tr w:rsidR="00574AFA" w:rsidRPr="002B72B7" w14:paraId="1FFDD36C" w14:textId="77777777" w:rsidTr="007B7457">
        <w:trPr>
          <w:trHeight w:val="40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2B72B7" w:rsidRDefault="00574AFA" w:rsidP="004D4FF4">
            <w:pPr>
              <w:pStyle w:val="Prrafodelista"/>
              <w:numPr>
                <w:ilvl w:val="0"/>
                <w:numId w:val="36"/>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574AFA" w:rsidRPr="002B72B7"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2F2CB251"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0C18BEA"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C217C93"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2BB51B2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5DE045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E72787"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1E45A1B"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1061A596"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D1A34E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16D1BE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1D3278F" w14:textId="77777777" w:rsidR="00574AFA" w:rsidRPr="007B7457" w:rsidRDefault="00574AFA" w:rsidP="00574AFA">
            <w:pPr>
              <w:rPr>
                <w:rFonts w:ascii="Arial" w:hAnsi="Arial" w:cs="Arial"/>
                <w:b/>
                <w:bCs/>
                <w:sz w:val="14"/>
                <w:szCs w:val="16"/>
              </w:rPr>
            </w:pPr>
          </w:p>
        </w:tc>
        <w:tc>
          <w:tcPr>
            <w:tcW w:w="236" w:type="dxa"/>
            <w:tcBorders>
              <w:top w:val="nil"/>
              <w:bottom w:val="nil"/>
            </w:tcBorders>
            <w:shd w:val="clear" w:color="auto" w:fill="auto"/>
            <w:vAlign w:val="center"/>
          </w:tcPr>
          <w:p w14:paraId="6CA161DA"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0633DE49"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0EE35430"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2217BB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9942A39"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4248128"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677BBB1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10C4455C" w14:textId="77777777" w:rsidR="00574AFA" w:rsidRPr="007B7457" w:rsidRDefault="00574AFA" w:rsidP="00574AFA">
            <w:pPr>
              <w:rPr>
                <w:rFonts w:ascii="Arial" w:hAnsi="Arial" w:cs="Arial"/>
                <w:b/>
                <w:bCs/>
                <w:sz w:val="14"/>
                <w:szCs w:val="16"/>
              </w:rPr>
            </w:pPr>
          </w:p>
        </w:tc>
        <w:tc>
          <w:tcPr>
            <w:tcW w:w="236" w:type="dxa"/>
            <w:gridSpan w:val="2"/>
            <w:tcBorders>
              <w:top w:val="nil"/>
              <w:bottom w:val="nil"/>
            </w:tcBorders>
            <w:shd w:val="clear" w:color="auto" w:fill="auto"/>
            <w:vAlign w:val="center"/>
          </w:tcPr>
          <w:p w14:paraId="54A58727"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6D3ECDDD"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1D6C8A4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8027EE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2CBDA22"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217C1F3F"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31C7860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4E6CD790"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40968B2D"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6A660B59" w14:textId="77777777" w:rsidR="00574AFA" w:rsidRPr="007B7457" w:rsidRDefault="00574AFA" w:rsidP="00574AFA">
            <w:pPr>
              <w:rPr>
                <w:rFonts w:ascii="Arial" w:hAnsi="Arial" w:cs="Arial"/>
                <w:b/>
                <w:bCs/>
                <w:sz w:val="14"/>
                <w:szCs w:val="16"/>
              </w:rPr>
            </w:pPr>
          </w:p>
        </w:tc>
        <w:tc>
          <w:tcPr>
            <w:tcW w:w="241" w:type="dxa"/>
            <w:gridSpan w:val="2"/>
            <w:tcBorders>
              <w:top w:val="nil"/>
              <w:bottom w:val="nil"/>
            </w:tcBorders>
            <w:shd w:val="clear" w:color="auto" w:fill="auto"/>
            <w:vAlign w:val="center"/>
          </w:tcPr>
          <w:p w14:paraId="67CE328A" w14:textId="77777777" w:rsidR="00574AFA" w:rsidRPr="007B7457" w:rsidRDefault="00574AFA" w:rsidP="00574AFA">
            <w:pPr>
              <w:rPr>
                <w:rFonts w:ascii="Arial" w:hAnsi="Arial" w:cs="Arial"/>
                <w:b/>
                <w:bCs/>
                <w:sz w:val="14"/>
                <w:szCs w:val="16"/>
              </w:rPr>
            </w:pPr>
          </w:p>
        </w:tc>
        <w:tc>
          <w:tcPr>
            <w:tcW w:w="240" w:type="dxa"/>
            <w:tcBorders>
              <w:top w:val="nil"/>
              <w:bottom w:val="nil"/>
            </w:tcBorders>
            <w:shd w:val="clear" w:color="auto" w:fill="auto"/>
            <w:vAlign w:val="center"/>
          </w:tcPr>
          <w:p w14:paraId="6C75D6D6"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FBFAF7F"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77BCA0BB" w14:textId="77777777" w:rsidR="00574AFA" w:rsidRPr="007B7457" w:rsidRDefault="00574AFA" w:rsidP="00574AFA">
            <w:pPr>
              <w:rPr>
                <w:rFonts w:ascii="Arial" w:hAnsi="Arial" w:cs="Arial"/>
                <w:b/>
                <w:bCs/>
                <w:sz w:val="14"/>
                <w:szCs w:val="16"/>
              </w:rPr>
            </w:pPr>
          </w:p>
        </w:tc>
        <w:tc>
          <w:tcPr>
            <w:tcW w:w="234" w:type="dxa"/>
            <w:gridSpan w:val="2"/>
            <w:tcBorders>
              <w:top w:val="nil"/>
              <w:bottom w:val="nil"/>
            </w:tcBorders>
            <w:shd w:val="clear" w:color="auto" w:fill="auto"/>
            <w:vAlign w:val="center"/>
          </w:tcPr>
          <w:p w14:paraId="1A6F210B"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34536742" w14:textId="77777777" w:rsidR="00574AFA" w:rsidRPr="007B7457" w:rsidRDefault="00574AFA" w:rsidP="00574AFA">
            <w:pPr>
              <w:rPr>
                <w:rFonts w:ascii="Arial" w:hAnsi="Arial" w:cs="Arial"/>
                <w:b/>
                <w:bCs/>
                <w:sz w:val="14"/>
                <w:szCs w:val="16"/>
              </w:rPr>
            </w:pPr>
          </w:p>
        </w:tc>
        <w:tc>
          <w:tcPr>
            <w:tcW w:w="237" w:type="dxa"/>
            <w:tcBorders>
              <w:top w:val="nil"/>
              <w:bottom w:val="nil"/>
            </w:tcBorders>
            <w:shd w:val="clear" w:color="auto" w:fill="auto"/>
            <w:vAlign w:val="center"/>
          </w:tcPr>
          <w:p w14:paraId="7EAD14A8" w14:textId="77777777" w:rsidR="00574AFA" w:rsidRPr="007B7457" w:rsidRDefault="00574AFA" w:rsidP="00574AFA">
            <w:pPr>
              <w:rPr>
                <w:rFonts w:ascii="Arial" w:hAnsi="Arial" w:cs="Arial"/>
                <w:b/>
                <w:bCs/>
                <w:sz w:val="14"/>
                <w:szCs w:val="16"/>
              </w:rPr>
            </w:pPr>
          </w:p>
        </w:tc>
        <w:tc>
          <w:tcPr>
            <w:tcW w:w="237" w:type="dxa"/>
            <w:gridSpan w:val="2"/>
            <w:tcBorders>
              <w:top w:val="nil"/>
              <w:bottom w:val="nil"/>
            </w:tcBorders>
            <w:shd w:val="clear" w:color="auto" w:fill="auto"/>
            <w:vAlign w:val="center"/>
          </w:tcPr>
          <w:p w14:paraId="50FE6E63" w14:textId="77777777" w:rsidR="00574AFA" w:rsidRPr="007B7457" w:rsidRDefault="00574AFA" w:rsidP="00574AFA">
            <w:pPr>
              <w:rPr>
                <w:rFonts w:ascii="Arial" w:hAnsi="Arial" w:cs="Arial"/>
                <w:b/>
                <w:bCs/>
                <w:sz w:val="14"/>
                <w:szCs w:val="16"/>
              </w:rPr>
            </w:pPr>
          </w:p>
        </w:tc>
        <w:tc>
          <w:tcPr>
            <w:tcW w:w="235" w:type="dxa"/>
            <w:gridSpan w:val="2"/>
            <w:tcBorders>
              <w:top w:val="nil"/>
              <w:bottom w:val="nil"/>
            </w:tcBorders>
            <w:shd w:val="clear" w:color="auto" w:fill="auto"/>
            <w:vAlign w:val="center"/>
          </w:tcPr>
          <w:p w14:paraId="4BDDA175" w14:textId="77777777" w:rsidR="00574AFA" w:rsidRPr="007B7457" w:rsidRDefault="00574AFA" w:rsidP="00574AFA">
            <w:pPr>
              <w:rPr>
                <w:rFonts w:ascii="Arial" w:hAnsi="Arial" w:cs="Arial"/>
                <w:b/>
                <w:bCs/>
                <w:sz w:val="14"/>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7B7457" w:rsidRDefault="00574AFA" w:rsidP="00574AFA">
            <w:pPr>
              <w:rPr>
                <w:rFonts w:ascii="Arial" w:hAnsi="Arial" w:cs="Arial"/>
                <w:b/>
                <w:bCs/>
                <w:sz w:val="14"/>
                <w:szCs w:val="16"/>
              </w:rPr>
            </w:pPr>
          </w:p>
        </w:tc>
      </w:tr>
      <w:tr w:rsidR="00574AFA" w:rsidRPr="002B72B7"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2B72B7"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2B72B7"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2B72B7" w:rsidRDefault="00574AFA" w:rsidP="00574AFA">
            <w:pPr>
              <w:rPr>
                <w:rFonts w:ascii="Arial" w:hAnsi="Arial" w:cs="Arial"/>
                <w:b/>
                <w:bCs/>
                <w:sz w:val="16"/>
                <w:szCs w:val="16"/>
              </w:rPr>
            </w:pPr>
          </w:p>
        </w:tc>
      </w:tr>
      <w:tr w:rsidR="00574AFA" w:rsidRPr="002B72B7"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2B72B7"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2B72B7"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2B72B7"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2B72B7"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2B72B7" w:rsidRDefault="00574AFA" w:rsidP="00574AFA">
            <w:pPr>
              <w:rPr>
                <w:rFonts w:ascii="Arial" w:hAnsi="Arial" w:cs="Arial"/>
                <w:b/>
                <w:bCs/>
                <w:sz w:val="16"/>
                <w:szCs w:val="16"/>
              </w:rPr>
            </w:pPr>
          </w:p>
        </w:tc>
      </w:tr>
      <w:tr w:rsidR="00574AFA" w:rsidRPr="002B72B7"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2B72B7" w:rsidRDefault="00574AFA" w:rsidP="00574AFA">
            <w:pPr>
              <w:rPr>
                <w:rFonts w:ascii="Arial" w:hAnsi="Arial" w:cs="Arial"/>
                <w:b/>
                <w:bCs/>
                <w:sz w:val="16"/>
                <w:szCs w:val="16"/>
              </w:rPr>
            </w:pPr>
          </w:p>
        </w:tc>
      </w:tr>
      <w:tr w:rsidR="00574AFA" w:rsidRPr="002B72B7"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2B72B7"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2B72B7" w:rsidRDefault="00574AFA" w:rsidP="00AE47F4">
            <w:pPr>
              <w:jc w:val="right"/>
              <w:rPr>
                <w:rFonts w:ascii="Arial" w:hAnsi="Arial" w:cs="Arial"/>
                <w:bCs/>
                <w:sz w:val="16"/>
                <w:szCs w:val="2"/>
              </w:rPr>
            </w:pPr>
            <w:r w:rsidRPr="002B72B7">
              <w:rPr>
                <w:rFonts w:ascii="Arial" w:hAnsi="Arial" w:cs="Arial"/>
                <w:bCs/>
                <w:sz w:val="16"/>
                <w:szCs w:val="2"/>
              </w:rPr>
              <w:t>Cédula de Identidad</w:t>
            </w:r>
            <w:r w:rsidR="00AE47F4" w:rsidRPr="002B72B7">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2B72B7"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2B72B7"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2B72B7" w:rsidRDefault="00574AFA" w:rsidP="00574AFA">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2B72B7" w:rsidRDefault="00574AFA" w:rsidP="00574AFA">
            <w:pPr>
              <w:rPr>
                <w:rFonts w:ascii="Arial" w:hAnsi="Arial" w:cs="Arial"/>
                <w:b/>
                <w:bCs/>
                <w:sz w:val="16"/>
                <w:szCs w:val="16"/>
              </w:rPr>
            </w:pPr>
          </w:p>
        </w:tc>
      </w:tr>
      <w:tr w:rsidR="00574AFA" w:rsidRPr="002B72B7"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2B72B7"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2B72B7"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2B72B7"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2B72B7"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2B72B7"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2B72B7" w:rsidRDefault="00574AFA" w:rsidP="00574AFA">
            <w:pPr>
              <w:rPr>
                <w:rFonts w:ascii="Arial" w:hAnsi="Arial" w:cs="Arial"/>
                <w:b/>
                <w:bCs/>
                <w:sz w:val="16"/>
                <w:szCs w:val="16"/>
              </w:rPr>
            </w:pPr>
          </w:p>
        </w:tc>
      </w:tr>
      <w:tr w:rsidR="00574AFA" w:rsidRPr="002B72B7"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2B72B7"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2B72B7"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2B72B7"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2B72B7" w:rsidRDefault="000E4244" w:rsidP="00574AFA">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2B72B7" w:rsidRDefault="00574AFA" w:rsidP="00574AFA">
            <w:pPr>
              <w:rPr>
                <w:rFonts w:ascii="Arial" w:hAnsi="Arial" w:cs="Arial"/>
                <w:b/>
                <w:bCs/>
                <w:sz w:val="16"/>
                <w:szCs w:val="16"/>
              </w:rPr>
            </w:pPr>
          </w:p>
        </w:tc>
      </w:tr>
      <w:tr w:rsidR="00574AFA" w:rsidRPr="002B72B7"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2B72B7"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2B72B7"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2B72B7"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2B72B7"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2B72B7"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2B72B7"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2B72B7"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2B72B7"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2B72B7" w:rsidRDefault="00574AFA" w:rsidP="00574AFA">
            <w:pPr>
              <w:rPr>
                <w:rFonts w:ascii="Arial" w:hAnsi="Arial" w:cs="Arial"/>
                <w:b/>
                <w:bCs/>
                <w:sz w:val="16"/>
                <w:szCs w:val="16"/>
              </w:rPr>
            </w:pPr>
          </w:p>
        </w:tc>
      </w:tr>
      <w:tr w:rsidR="00574AFA" w:rsidRPr="002B72B7"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2B72B7"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2B72B7"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2B72B7"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2B72B7"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2B72B7"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2B72B7"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2B72B7"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2B72B7"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2B72B7" w:rsidRDefault="00574AFA" w:rsidP="00574AFA">
            <w:pPr>
              <w:rPr>
                <w:rFonts w:ascii="Arial" w:hAnsi="Arial" w:cs="Arial"/>
                <w:b/>
                <w:bCs/>
                <w:sz w:val="16"/>
                <w:szCs w:val="16"/>
              </w:rPr>
            </w:pPr>
          </w:p>
        </w:tc>
      </w:tr>
      <w:tr w:rsidR="00574AFA" w:rsidRPr="002B72B7"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2B72B7"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2B72B7"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2B72B7"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2B72B7"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2B72B7"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2B72B7"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2B72B7"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2B72B7" w:rsidRDefault="00574AFA" w:rsidP="00574AFA">
            <w:pPr>
              <w:rPr>
                <w:rFonts w:ascii="Arial" w:hAnsi="Arial" w:cs="Arial"/>
                <w:b/>
                <w:bCs/>
                <w:sz w:val="16"/>
                <w:szCs w:val="16"/>
              </w:rPr>
            </w:pPr>
          </w:p>
        </w:tc>
      </w:tr>
      <w:tr w:rsidR="00574AFA" w:rsidRPr="002B72B7"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2B72B7" w:rsidRDefault="00574AFA" w:rsidP="00574AFA">
            <w:pPr>
              <w:rPr>
                <w:rFonts w:ascii="Arial" w:hAnsi="Arial" w:cs="Arial"/>
                <w:b/>
                <w:bCs/>
                <w:sz w:val="16"/>
                <w:szCs w:val="16"/>
              </w:rPr>
            </w:pPr>
          </w:p>
        </w:tc>
      </w:tr>
      <w:tr w:rsidR="00574AFA" w:rsidRPr="002B72B7"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2B72B7"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2B72B7" w:rsidRDefault="00574AFA" w:rsidP="00574AFA">
            <w:pPr>
              <w:rPr>
                <w:rFonts w:ascii="Arial" w:hAnsi="Arial" w:cs="Arial"/>
                <w:b/>
                <w:bCs/>
                <w:sz w:val="16"/>
                <w:szCs w:val="16"/>
              </w:rPr>
            </w:pPr>
          </w:p>
        </w:tc>
      </w:tr>
      <w:tr w:rsidR="00574AFA" w:rsidRPr="002B72B7"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2B72B7" w:rsidRDefault="00574AFA" w:rsidP="00574AFA">
            <w:pPr>
              <w:rPr>
                <w:rFonts w:ascii="Arial" w:hAnsi="Arial" w:cs="Arial"/>
                <w:b/>
                <w:bCs/>
                <w:sz w:val="16"/>
                <w:szCs w:val="16"/>
              </w:rPr>
            </w:pPr>
          </w:p>
        </w:tc>
      </w:tr>
      <w:tr w:rsidR="00574AFA" w:rsidRPr="002B72B7"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2B72B7"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2B72B7" w:rsidRDefault="00574AFA" w:rsidP="00574AFA">
            <w:pPr>
              <w:rPr>
                <w:rFonts w:ascii="Arial" w:hAnsi="Arial" w:cs="Arial"/>
                <w:b/>
                <w:bCs/>
                <w:sz w:val="16"/>
                <w:szCs w:val="16"/>
              </w:rPr>
            </w:pPr>
          </w:p>
        </w:tc>
      </w:tr>
      <w:tr w:rsidR="00574AFA" w:rsidRPr="002B72B7"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2B72B7" w:rsidRDefault="00574AFA" w:rsidP="00574AFA">
            <w:pPr>
              <w:rPr>
                <w:rFonts w:ascii="Arial" w:hAnsi="Arial" w:cs="Arial"/>
                <w:b/>
                <w:bCs/>
                <w:sz w:val="16"/>
                <w:szCs w:val="16"/>
              </w:rPr>
            </w:pPr>
          </w:p>
        </w:tc>
      </w:tr>
      <w:tr w:rsidR="00574AFA" w:rsidRPr="002B72B7"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77777777" w:rsidR="00574AFA" w:rsidRPr="002B72B7" w:rsidRDefault="00574AFA" w:rsidP="00574AFA">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574AFA" w:rsidRPr="002B72B7"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3A97F12"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787CCCF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6D05AD3"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62393FEB"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9561075"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5C23C89"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7991A0E"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17894D1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95F92E6"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32933ABA"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540BBC0" w14:textId="77777777" w:rsidR="00574AFA" w:rsidRPr="007B7457" w:rsidRDefault="00574AFA" w:rsidP="00574AFA">
            <w:pPr>
              <w:rPr>
                <w:rFonts w:ascii="Arial" w:hAnsi="Arial" w:cs="Arial"/>
                <w:b/>
                <w:bCs/>
                <w:sz w:val="12"/>
                <w:szCs w:val="16"/>
              </w:rPr>
            </w:pPr>
          </w:p>
        </w:tc>
        <w:tc>
          <w:tcPr>
            <w:tcW w:w="236" w:type="dxa"/>
            <w:tcBorders>
              <w:top w:val="nil"/>
              <w:bottom w:val="nil"/>
            </w:tcBorders>
            <w:shd w:val="clear" w:color="auto" w:fill="auto"/>
            <w:vAlign w:val="center"/>
          </w:tcPr>
          <w:p w14:paraId="2F6F87D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64BB542A"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0198C24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C61CA4D"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2E9AC1C5"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20860B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671E34E"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2A29F6FD" w14:textId="77777777" w:rsidR="00574AFA" w:rsidRPr="007B7457" w:rsidRDefault="00574AFA" w:rsidP="00574AFA">
            <w:pPr>
              <w:rPr>
                <w:rFonts w:ascii="Arial" w:hAnsi="Arial" w:cs="Arial"/>
                <w:b/>
                <w:bCs/>
                <w:sz w:val="12"/>
                <w:szCs w:val="16"/>
              </w:rPr>
            </w:pPr>
          </w:p>
        </w:tc>
        <w:tc>
          <w:tcPr>
            <w:tcW w:w="236" w:type="dxa"/>
            <w:gridSpan w:val="2"/>
            <w:tcBorders>
              <w:top w:val="nil"/>
              <w:bottom w:val="nil"/>
            </w:tcBorders>
            <w:shd w:val="clear" w:color="auto" w:fill="auto"/>
            <w:vAlign w:val="center"/>
          </w:tcPr>
          <w:p w14:paraId="26F5159D"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234AE960"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0BE7CA5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64A2380"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7540D2AB"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52DEDCE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4ACDBAF9"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518AC49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53A592ED"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026A6A" w14:textId="77777777" w:rsidR="00574AFA" w:rsidRPr="007B7457" w:rsidRDefault="00574AFA" w:rsidP="00574AFA">
            <w:pPr>
              <w:rPr>
                <w:rFonts w:ascii="Arial" w:hAnsi="Arial" w:cs="Arial"/>
                <w:b/>
                <w:bCs/>
                <w:sz w:val="12"/>
                <w:szCs w:val="16"/>
              </w:rPr>
            </w:pPr>
          </w:p>
        </w:tc>
        <w:tc>
          <w:tcPr>
            <w:tcW w:w="241" w:type="dxa"/>
            <w:gridSpan w:val="2"/>
            <w:tcBorders>
              <w:top w:val="nil"/>
              <w:bottom w:val="nil"/>
            </w:tcBorders>
            <w:shd w:val="clear" w:color="auto" w:fill="auto"/>
            <w:vAlign w:val="center"/>
          </w:tcPr>
          <w:p w14:paraId="01B90F99" w14:textId="77777777" w:rsidR="00574AFA" w:rsidRPr="007B7457" w:rsidRDefault="00574AFA" w:rsidP="00574AFA">
            <w:pPr>
              <w:rPr>
                <w:rFonts w:ascii="Arial" w:hAnsi="Arial" w:cs="Arial"/>
                <w:b/>
                <w:bCs/>
                <w:sz w:val="12"/>
                <w:szCs w:val="16"/>
              </w:rPr>
            </w:pPr>
          </w:p>
        </w:tc>
        <w:tc>
          <w:tcPr>
            <w:tcW w:w="240" w:type="dxa"/>
            <w:tcBorders>
              <w:top w:val="nil"/>
              <w:bottom w:val="nil"/>
            </w:tcBorders>
            <w:shd w:val="clear" w:color="auto" w:fill="auto"/>
            <w:vAlign w:val="center"/>
          </w:tcPr>
          <w:p w14:paraId="3397FEB4"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691319FB"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CD893D1" w14:textId="77777777" w:rsidR="00574AFA" w:rsidRPr="007B7457" w:rsidRDefault="00574AFA" w:rsidP="00574AFA">
            <w:pPr>
              <w:rPr>
                <w:rFonts w:ascii="Arial" w:hAnsi="Arial" w:cs="Arial"/>
                <w:b/>
                <w:bCs/>
                <w:sz w:val="12"/>
                <w:szCs w:val="16"/>
              </w:rPr>
            </w:pPr>
          </w:p>
        </w:tc>
        <w:tc>
          <w:tcPr>
            <w:tcW w:w="234" w:type="dxa"/>
            <w:gridSpan w:val="2"/>
            <w:tcBorders>
              <w:top w:val="nil"/>
              <w:bottom w:val="nil"/>
            </w:tcBorders>
            <w:shd w:val="clear" w:color="auto" w:fill="auto"/>
            <w:vAlign w:val="center"/>
          </w:tcPr>
          <w:p w14:paraId="3BAB8667"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3E4FF037" w14:textId="77777777" w:rsidR="00574AFA" w:rsidRPr="007B7457" w:rsidRDefault="00574AFA" w:rsidP="00574AFA">
            <w:pPr>
              <w:rPr>
                <w:rFonts w:ascii="Arial" w:hAnsi="Arial" w:cs="Arial"/>
                <w:b/>
                <w:bCs/>
                <w:sz w:val="12"/>
                <w:szCs w:val="16"/>
              </w:rPr>
            </w:pPr>
          </w:p>
        </w:tc>
        <w:tc>
          <w:tcPr>
            <w:tcW w:w="237" w:type="dxa"/>
            <w:tcBorders>
              <w:top w:val="nil"/>
              <w:bottom w:val="nil"/>
            </w:tcBorders>
            <w:shd w:val="clear" w:color="auto" w:fill="auto"/>
            <w:vAlign w:val="center"/>
          </w:tcPr>
          <w:p w14:paraId="1BBF3CCF" w14:textId="77777777" w:rsidR="00574AFA" w:rsidRPr="007B7457" w:rsidRDefault="00574AFA" w:rsidP="00574AFA">
            <w:pPr>
              <w:rPr>
                <w:rFonts w:ascii="Arial" w:hAnsi="Arial" w:cs="Arial"/>
                <w:b/>
                <w:bCs/>
                <w:sz w:val="12"/>
                <w:szCs w:val="16"/>
              </w:rPr>
            </w:pPr>
          </w:p>
        </w:tc>
        <w:tc>
          <w:tcPr>
            <w:tcW w:w="237" w:type="dxa"/>
            <w:gridSpan w:val="2"/>
            <w:tcBorders>
              <w:top w:val="nil"/>
              <w:bottom w:val="nil"/>
            </w:tcBorders>
            <w:shd w:val="clear" w:color="auto" w:fill="auto"/>
            <w:vAlign w:val="center"/>
          </w:tcPr>
          <w:p w14:paraId="128C87FA" w14:textId="77777777" w:rsidR="00574AFA" w:rsidRPr="007B7457" w:rsidRDefault="00574AFA" w:rsidP="00574AFA">
            <w:pPr>
              <w:rPr>
                <w:rFonts w:ascii="Arial" w:hAnsi="Arial" w:cs="Arial"/>
                <w:b/>
                <w:bCs/>
                <w:sz w:val="12"/>
                <w:szCs w:val="16"/>
              </w:rPr>
            </w:pPr>
          </w:p>
        </w:tc>
        <w:tc>
          <w:tcPr>
            <w:tcW w:w="235" w:type="dxa"/>
            <w:gridSpan w:val="2"/>
            <w:tcBorders>
              <w:top w:val="nil"/>
              <w:bottom w:val="nil"/>
            </w:tcBorders>
            <w:shd w:val="clear" w:color="auto" w:fill="auto"/>
            <w:vAlign w:val="center"/>
          </w:tcPr>
          <w:p w14:paraId="34492CD5" w14:textId="77777777" w:rsidR="00574AFA" w:rsidRPr="007B7457" w:rsidRDefault="00574AFA" w:rsidP="00574AFA">
            <w:pPr>
              <w:rPr>
                <w:rFonts w:ascii="Arial" w:hAnsi="Arial" w:cs="Arial"/>
                <w:b/>
                <w:bCs/>
                <w:sz w:val="12"/>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7B7457" w:rsidRDefault="00574AFA" w:rsidP="00574AFA">
            <w:pPr>
              <w:rPr>
                <w:rFonts w:ascii="Arial" w:hAnsi="Arial" w:cs="Arial"/>
                <w:b/>
                <w:bCs/>
                <w:sz w:val="12"/>
                <w:szCs w:val="16"/>
              </w:rPr>
            </w:pPr>
          </w:p>
        </w:tc>
      </w:tr>
      <w:tr w:rsidR="00574AFA" w:rsidRPr="002B72B7" w14:paraId="470B550D" w14:textId="77777777" w:rsidTr="007B7457">
        <w:trPr>
          <w:trHeight w:val="33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2B72B7" w:rsidRDefault="00574AFA" w:rsidP="004D4FF4">
            <w:pPr>
              <w:pStyle w:val="Prrafodelista"/>
              <w:numPr>
                <w:ilvl w:val="0"/>
                <w:numId w:val="36"/>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574AFA" w:rsidRPr="002B72B7"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320CA383"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29E9A8C4"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3FC2852"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7BA37F58"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4A593D97"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5C9CB5FA"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02FE15C9"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8966AF4"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91EF8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29FEE0F"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1C7C766A" w14:textId="77777777" w:rsidR="00574AFA" w:rsidRPr="007B7457" w:rsidRDefault="00574AFA" w:rsidP="00574AFA">
            <w:pPr>
              <w:rPr>
                <w:rFonts w:ascii="Arial" w:hAnsi="Arial" w:cs="Arial"/>
                <w:b/>
                <w:bCs/>
                <w:sz w:val="10"/>
                <w:szCs w:val="16"/>
              </w:rPr>
            </w:pPr>
          </w:p>
        </w:tc>
        <w:tc>
          <w:tcPr>
            <w:tcW w:w="236" w:type="dxa"/>
            <w:tcBorders>
              <w:top w:val="nil"/>
              <w:bottom w:val="nil"/>
            </w:tcBorders>
            <w:shd w:val="clear" w:color="auto" w:fill="auto"/>
            <w:vAlign w:val="center"/>
          </w:tcPr>
          <w:p w14:paraId="6DD7867D"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04F5C48"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7F93D4CC"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557A17A"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6DDAA7D9"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78662A90" w14:textId="77777777" w:rsidR="00574AFA" w:rsidRPr="007B7457" w:rsidRDefault="00574AFA" w:rsidP="00574AFA">
            <w:pPr>
              <w:rPr>
                <w:rFonts w:ascii="Arial" w:hAnsi="Arial" w:cs="Arial"/>
                <w:b/>
                <w:bCs/>
                <w:sz w:val="10"/>
                <w:szCs w:val="16"/>
              </w:rPr>
            </w:pPr>
          </w:p>
        </w:tc>
        <w:tc>
          <w:tcPr>
            <w:tcW w:w="237" w:type="dxa"/>
            <w:tcBorders>
              <w:top w:val="nil"/>
              <w:bottom w:val="nil"/>
            </w:tcBorders>
            <w:shd w:val="clear" w:color="auto" w:fill="auto"/>
            <w:vAlign w:val="center"/>
          </w:tcPr>
          <w:p w14:paraId="027BC489" w14:textId="77777777" w:rsidR="00574AFA" w:rsidRPr="007B7457" w:rsidRDefault="00574AFA" w:rsidP="00574AFA">
            <w:pPr>
              <w:rPr>
                <w:rFonts w:ascii="Arial" w:hAnsi="Arial" w:cs="Arial"/>
                <w:b/>
                <w:bCs/>
                <w:sz w:val="10"/>
                <w:szCs w:val="16"/>
              </w:rPr>
            </w:pPr>
          </w:p>
        </w:tc>
        <w:tc>
          <w:tcPr>
            <w:tcW w:w="237" w:type="dxa"/>
            <w:gridSpan w:val="2"/>
            <w:tcBorders>
              <w:top w:val="nil"/>
              <w:bottom w:val="nil"/>
            </w:tcBorders>
            <w:shd w:val="clear" w:color="auto" w:fill="auto"/>
            <w:vAlign w:val="center"/>
          </w:tcPr>
          <w:p w14:paraId="612F76BD" w14:textId="77777777" w:rsidR="00574AFA" w:rsidRPr="007B7457" w:rsidRDefault="00574AFA" w:rsidP="00574AFA">
            <w:pPr>
              <w:rPr>
                <w:rFonts w:ascii="Arial" w:hAnsi="Arial" w:cs="Arial"/>
                <w:b/>
                <w:bCs/>
                <w:sz w:val="10"/>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7B7457" w:rsidRDefault="00574AFA" w:rsidP="00574AFA">
            <w:pPr>
              <w:rPr>
                <w:rFonts w:ascii="Arial" w:hAnsi="Arial" w:cs="Arial"/>
                <w:b/>
                <w:bCs/>
                <w:sz w:val="10"/>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3D326C68"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54B6D75D"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0570ED9F"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7B7457" w:rsidRDefault="00574AFA" w:rsidP="00574AFA">
            <w:pPr>
              <w:rPr>
                <w:rFonts w:ascii="Arial" w:hAnsi="Arial" w:cs="Arial"/>
                <w:b/>
                <w:bCs/>
                <w:sz w:val="10"/>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7B7457" w:rsidRDefault="00574AFA" w:rsidP="00574AFA">
            <w:pPr>
              <w:rPr>
                <w:rFonts w:ascii="Arial" w:hAnsi="Arial" w:cs="Arial"/>
                <w:b/>
                <w:bCs/>
                <w:sz w:val="10"/>
                <w:szCs w:val="16"/>
              </w:rPr>
            </w:pPr>
          </w:p>
        </w:tc>
        <w:tc>
          <w:tcPr>
            <w:tcW w:w="240" w:type="dxa"/>
            <w:tcBorders>
              <w:top w:val="nil"/>
              <w:bottom w:val="single" w:sz="4" w:space="0" w:color="auto"/>
            </w:tcBorders>
            <w:shd w:val="clear" w:color="auto" w:fill="auto"/>
            <w:vAlign w:val="center"/>
          </w:tcPr>
          <w:p w14:paraId="7CE04999"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7B7457" w:rsidRDefault="00574AFA" w:rsidP="00574AFA">
            <w:pPr>
              <w:rPr>
                <w:rFonts w:ascii="Arial" w:hAnsi="Arial" w:cs="Arial"/>
                <w:b/>
                <w:bCs/>
                <w:sz w:val="10"/>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7B7457" w:rsidRDefault="00574AFA" w:rsidP="00574AFA">
            <w:pPr>
              <w:rPr>
                <w:rFonts w:ascii="Arial" w:hAnsi="Arial" w:cs="Arial"/>
                <w:b/>
                <w:bCs/>
                <w:sz w:val="10"/>
                <w:szCs w:val="16"/>
              </w:rPr>
            </w:pPr>
          </w:p>
        </w:tc>
        <w:tc>
          <w:tcPr>
            <w:tcW w:w="237" w:type="dxa"/>
            <w:tcBorders>
              <w:top w:val="nil"/>
              <w:bottom w:val="single" w:sz="4" w:space="0" w:color="auto"/>
            </w:tcBorders>
            <w:shd w:val="clear" w:color="auto" w:fill="auto"/>
            <w:vAlign w:val="center"/>
          </w:tcPr>
          <w:p w14:paraId="1E7D7042" w14:textId="77777777" w:rsidR="00574AFA" w:rsidRPr="007B7457" w:rsidRDefault="00574AFA" w:rsidP="00574AFA">
            <w:pPr>
              <w:rPr>
                <w:rFonts w:ascii="Arial" w:hAnsi="Arial" w:cs="Arial"/>
                <w:b/>
                <w:bCs/>
                <w:sz w:val="10"/>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7B7457" w:rsidRDefault="00574AFA" w:rsidP="00574AFA">
            <w:pPr>
              <w:rPr>
                <w:rFonts w:ascii="Arial" w:hAnsi="Arial" w:cs="Arial"/>
                <w:b/>
                <w:bCs/>
                <w:sz w:val="10"/>
                <w:szCs w:val="16"/>
              </w:rPr>
            </w:pPr>
          </w:p>
        </w:tc>
        <w:tc>
          <w:tcPr>
            <w:tcW w:w="235" w:type="dxa"/>
            <w:gridSpan w:val="2"/>
            <w:tcBorders>
              <w:top w:val="nil"/>
              <w:bottom w:val="nil"/>
            </w:tcBorders>
            <w:shd w:val="clear" w:color="auto" w:fill="auto"/>
            <w:vAlign w:val="center"/>
          </w:tcPr>
          <w:p w14:paraId="6B62625C" w14:textId="77777777" w:rsidR="00574AFA" w:rsidRPr="007B7457" w:rsidRDefault="00574AFA" w:rsidP="00574AFA">
            <w:pPr>
              <w:rPr>
                <w:rFonts w:ascii="Arial" w:hAnsi="Arial" w:cs="Arial"/>
                <w:b/>
                <w:bCs/>
                <w:sz w:val="10"/>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7B7457" w:rsidRDefault="00574AFA" w:rsidP="00574AFA">
            <w:pPr>
              <w:rPr>
                <w:rFonts w:ascii="Arial" w:hAnsi="Arial" w:cs="Arial"/>
                <w:b/>
                <w:bCs/>
                <w:sz w:val="10"/>
                <w:szCs w:val="16"/>
              </w:rPr>
            </w:pPr>
          </w:p>
        </w:tc>
      </w:tr>
      <w:tr w:rsidR="00574AFA" w:rsidRPr="002B72B7"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2B72B7"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2B72B7" w:rsidRDefault="00574AFA" w:rsidP="00574AFA">
            <w:pPr>
              <w:rPr>
                <w:rFonts w:ascii="Arial" w:hAnsi="Arial" w:cs="Arial"/>
                <w:b/>
                <w:bCs/>
                <w:sz w:val="16"/>
                <w:szCs w:val="16"/>
              </w:rPr>
            </w:pPr>
          </w:p>
        </w:tc>
      </w:tr>
      <w:tr w:rsidR="00574AFA" w:rsidRPr="002B72B7"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2B72B7"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2B72B7" w:rsidRDefault="00574AFA" w:rsidP="00574AFA">
            <w:pPr>
              <w:rPr>
                <w:rFonts w:ascii="Arial" w:hAnsi="Arial" w:cs="Arial"/>
                <w:b/>
                <w:bCs/>
                <w:sz w:val="16"/>
                <w:szCs w:val="16"/>
              </w:rPr>
            </w:pPr>
          </w:p>
        </w:tc>
      </w:tr>
      <w:tr w:rsidR="00574AFA" w:rsidRPr="002B72B7"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2B72B7"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2B72B7"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2B72B7" w:rsidRDefault="00574AFA" w:rsidP="00574AFA">
            <w:pPr>
              <w:rPr>
                <w:rFonts w:ascii="Arial" w:hAnsi="Arial" w:cs="Arial"/>
                <w:b/>
                <w:bCs/>
                <w:sz w:val="16"/>
                <w:szCs w:val="16"/>
              </w:rPr>
            </w:pPr>
          </w:p>
        </w:tc>
      </w:tr>
      <w:tr w:rsidR="00574AFA" w:rsidRPr="002B72B7"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2B72B7" w:rsidRDefault="00574AFA" w:rsidP="00574AFA">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r>
    </w:tbl>
    <w:p w14:paraId="4BAAF3AF" w14:textId="77777777" w:rsidR="007B7457" w:rsidRDefault="007B7457" w:rsidP="00421E68">
      <w:pPr>
        <w:jc w:val="center"/>
        <w:rPr>
          <w:rFonts w:ascii="Verdana" w:hAnsi="Verdana" w:cs="Arial"/>
          <w:b/>
          <w:sz w:val="18"/>
          <w:szCs w:val="16"/>
        </w:rPr>
      </w:pPr>
    </w:p>
    <w:p w14:paraId="31729E2A" w14:textId="77777777" w:rsidR="007B7457" w:rsidRDefault="007B7457">
      <w:pPr>
        <w:rPr>
          <w:rFonts w:ascii="Verdana" w:hAnsi="Verdana" w:cs="Arial"/>
          <w:b/>
          <w:sz w:val="18"/>
          <w:szCs w:val="16"/>
        </w:rPr>
      </w:pPr>
      <w:r>
        <w:rPr>
          <w:rFonts w:ascii="Verdana" w:hAnsi="Verdana" w:cs="Arial"/>
          <w:b/>
          <w:sz w:val="18"/>
          <w:szCs w:val="16"/>
        </w:rPr>
        <w:br w:type="page"/>
      </w:r>
    </w:p>
    <w:p w14:paraId="4ABC5855" w14:textId="78535F0E"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lastRenderedPageBreak/>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C5784C" w:rsidRPr="002B72B7" w14:paraId="797F64AE" w14:textId="77777777" w:rsidTr="008A568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4D4FF4">
            <w:pPr>
              <w:pStyle w:val="Prrafodelista"/>
              <w:numPr>
                <w:ilvl w:val="0"/>
                <w:numId w:val="37"/>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C5784C" w:rsidRPr="002B72B7" w14:paraId="698364D4" w14:textId="77777777" w:rsidTr="008A5684">
        <w:trPr>
          <w:trHeight w:val="54"/>
          <w:jc w:val="center"/>
        </w:trPr>
        <w:tc>
          <w:tcPr>
            <w:tcW w:w="243" w:type="dxa"/>
            <w:tcBorders>
              <w:top w:val="nil"/>
              <w:left w:val="single" w:sz="12" w:space="0" w:color="auto"/>
              <w:bottom w:val="nil"/>
            </w:tcBorders>
            <w:shd w:val="clear" w:color="auto" w:fill="auto"/>
            <w:noWrap/>
            <w:vAlign w:val="center"/>
            <w:hideMark/>
          </w:tcPr>
          <w:p w14:paraId="27466744"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52F45F83"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04010D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763DA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0CB503B5"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75BDBB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3A080432"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095C56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CC31F6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499104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4F126DDA"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110D19E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3EA7F80E"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4CE406F4"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2EB9E9F"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04312DC1"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6DB4FF7B" w14:textId="77777777" w:rsidR="00C5784C" w:rsidRPr="002B72B7" w:rsidRDefault="00C5784C" w:rsidP="008A5684">
            <w:pPr>
              <w:rPr>
                <w:rFonts w:ascii="Arial" w:hAnsi="Arial" w:cs="Arial"/>
                <w:sz w:val="16"/>
                <w:szCs w:val="16"/>
              </w:rPr>
            </w:pPr>
          </w:p>
        </w:tc>
        <w:tc>
          <w:tcPr>
            <w:tcW w:w="243" w:type="dxa"/>
            <w:tcBorders>
              <w:top w:val="nil"/>
              <w:bottom w:val="single" w:sz="4" w:space="0" w:color="auto"/>
            </w:tcBorders>
            <w:shd w:val="clear" w:color="auto" w:fill="auto"/>
            <w:vAlign w:val="center"/>
          </w:tcPr>
          <w:p w14:paraId="53B9FEA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16A4487"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D3A0F3"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45D23CB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D6FA89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FA3BBF1"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76DD58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BA5991A"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6AEF33FD"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5AA5DE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E2586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D65C19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3C02F06"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ED8AE0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998386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3FB796D0"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1217E89"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D00007E"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041FE0DB"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5601F2F8"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23D303E4" w14:textId="77777777" w:rsidR="00C5784C" w:rsidRPr="002B72B7" w:rsidRDefault="00C5784C" w:rsidP="008A5684">
            <w:pPr>
              <w:rPr>
                <w:rFonts w:ascii="Arial" w:hAnsi="Arial" w:cs="Arial"/>
                <w:sz w:val="16"/>
                <w:szCs w:val="16"/>
              </w:rPr>
            </w:pPr>
          </w:p>
        </w:tc>
        <w:tc>
          <w:tcPr>
            <w:tcW w:w="242" w:type="dxa"/>
            <w:tcBorders>
              <w:top w:val="nil"/>
              <w:bottom w:val="single" w:sz="4" w:space="0" w:color="auto"/>
            </w:tcBorders>
            <w:shd w:val="clear" w:color="auto" w:fill="auto"/>
            <w:vAlign w:val="center"/>
          </w:tcPr>
          <w:p w14:paraId="7148F59A" w14:textId="77777777" w:rsidR="00C5784C" w:rsidRPr="002B72B7" w:rsidRDefault="00C5784C" w:rsidP="008A5684">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1703027E" w14:textId="77777777" w:rsidR="00C5784C" w:rsidRPr="002B72B7" w:rsidRDefault="00C5784C" w:rsidP="008A5684">
            <w:pPr>
              <w:rPr>
                <w:rFonts w:ascii="Arial" w:hAnsi="Arial" w:cs="Arial"/>
                <w:sz w:val="16"/>
                <w:szCs w:val="16"/>
              </w:rPr>
            </w:pPr>
          </w:p>
        </w:tc>
      </w:tr>
      <w:tr w:rsidR="00C5784C" w:rsidRPr="002B72B7" w14:paraId="78F1023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8A5684">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C5784C" w:rsidRPr="002B72B7" w14:paraId="7265D30D" w14:textId="77777777" w:rsidTr="008A5684">
        <w:trPr>
          <w:trHeight w:val="59"/>
          <w:jc w:val="center"/>
        </w:trPr>
        <w:tc>
          <w:tcPr>
            <w:tcW w:w="243" w:type="dxa"/>
            <w:tcBorders>
              <w:left w:val="single" w:sz="12" w:space="0" w:color="auto"/>
            </w:tcBorders>
            <w:shd w:val="clear" w:color="auto" w:fill="auto"/>
            <w:vAlign w:val="bottom"/>
          </w:tcPr>
          <w:p w14:paraId="4EC67C91" w14:textId="77777777" w:rsidR="00C5784C" w:rsidRPr="002B72B7" w:rsidRDefault="00C5784C" w:rsidP="008A5684">
            <w:pPr>
              <w:jc w:val="right"/>
              <w:rPr>
                <w:rFonts w:ascii="Arial" w:hAnsi="Arial" w:cs="Arial"/>
                <w:b/>
                <w:bCs/>
                <w:sz w:val="16"/>
                <w:szCs w:val="16"/>
              </w:rPr>
            </w:pPr>
          </w:p>
        </w:tc>
        <w:tc>
          <w:tcPr>
            <w:tcW w:w="243" w:type="dxa"/>
            <w:shd w:val="clear" w:color="auto" w:fill="auto"/>
            <w:vAlign w:val="bottom"/>
          </w:tcPr>
          <w:p w14:paraId="2FA5AF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2561F3F"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F96A3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76C678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4CD2CBE"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6E3A486B"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CF9111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A110ECD"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B717C7A"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BC14263"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201CC9A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B70BE8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F4AC125"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71E0A2CC"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1D25DC6"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E6463E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3C5948C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8497BB7"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61C06A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C371E96"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99D410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0D3750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B3DEAE2"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168A94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3400F0"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114A45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FF2984B"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8C94F89"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4DFD0FE3"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00575E7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2D0D83F"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104C5E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F27F43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3AD0097E"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5A08ECD5"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23727ADA"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79DFBE01" w14:textId="77777777" w:rsidR="00C5784C" w:rsidRPr="002B72B7" w:rsidRDefault="00C5784C" w:rsidP="008A5684">
            <w:pPr>
              <w:rPr>
                <w:rFonts w:ascii="Arial" w:hAnsi="Arial" w:cs="Arial"/>
                <w:b/>
                <w:bCs/>
                <w:sz w:val="16"/>
                <w:szCs w:val="16"/>
              </w:rPr>
            </w:pPr>
          </w:p>
        </w:tc>
        <w:tc>
          <w:tcPr>
            <w:tcW w:w="242" w:type="dxa"/>
            <w:shd w:val="clear" w:color="auto" w:fill="auto"/>
            <w:vAlign w:val="bottom"/>
          </w:tcPr>
          <w:p w14:paraId="17893124" w14:textId="77777777" w:rsidR="00C5784C" w:rsidRPr="002B72B7" w:rsidRDefault="00C5784C" w:rsidP="008A5684">
            <w:pPr>
              <w:rPr>
                <w:rFonts w:ascii="Arial" w:hAnsi="Arial" w:cs="Arial"/>
                <w:b/>
                <w:bCs/>
                <w:sz w:val="16"/>
                <w:szCs w:val="16"/>
              </w:rPr>
            </w:pPr>
          </w:p>
        </w:tc>
        <w:tc>
          <w:tcPr>
            <w:tcW w:w="242" w:type="dxa"/>
            <w:tcBorders>
              <w:right w:val="single" w:sz="12" w:space="0" w:color="auto"/>
            </w:tcBorders>
            <w:shd w:val="clear" w:color="auto" w:fill="auto"/>
            <w:vAlign w:val="bottom"/>
          </w:tcPr>
          <w:p w14:paraId="052EE076" w14:textId="77777777" w:rsidR="00C5784C" w:rsidRPr="002B72B7" w:rsidRDefault="00C5784C" w:rsidP="008A5684">
            <w:pPr>
              <w:rPr>
                <w:rFonts w:ascii="Arial" w:hAnsi="Arial" w:cs="Arial"/>
                <w:b/>
                <w:bCs/>
                <w:sz w:val="16"/>
                <w:szCs w:val="16"/>
              </w:rPr>
            </w:pPr>
          </w:p>
        </w:tc>
      </w:tr>
      <w:tr w:rsidR="00C5784C" w:rsidRPr="002B72B7" w14:paraId="7384544B" w14:textId="77777777" w:rsidTr="008A5684">
        <w:trPr>
          <w:trHeight w:val="59"/>
          <w:jc w:val="center"/>
        </w:trPr>
        <w:tc>
          <w:tcPr>
            <w:tcW w:w="243" w:type="dxa"/>
            <w:tcBorders>
              <w:left w:val="single" w:sz="12" w:space="0" w:color="auto"/>
              <w:bottom w:val="nil"/>
            </w:tcBorders>
            <w:shd w:val="clear" w:color="auto" w:fill="auto"/>
            <w:vAlign w:val="bottom"/>
          </w:tcPr>
          <w:p w14:paraId="475E7ECD" w14:textId="77777777" w:rsidR="00C5784C" w:rsidRPr="002B72B7" w:rsidRDefault="00C5784C" w:rsidP="008A5684">
            <w:pPr>
              <w:jc w:val="right"/>
              <w:rPr>
                <w:rFonts w:ascii="Arial" w:hAnsi="Arial" w:cs="Arial"/>
                <w:b/>
                <w:bCs/>
                <w:sz w:val="16"/>
                <w:szCs w:val="16"/>
              </w:rPr>
            </w:pPr>
          </w:p>
        </w:tc>
        <w:tc>
          <w:tcPr>
            <w:tcW w:w="2187" w:type="dxa"/>
            <w:gridSpan w:val="9"/>
            <w:vMerge w:val="restart"/>
            <w:shd w:val="clear" w:color="auto" w:fill="auto"/>
            <w:vAlign w:val="bottom"/>
          </w:tcPr>
          <w:p w14:paraId="0F3359AA" w14:textId="77777777" w:rsidR="00C5784C" w:rsidRPr="002B72B7" w:rsidRDefault="00C5784C"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C5784C" w:rsidRPr="002B72B7" w:rsidRDefault="00C5784C" w:rsidP="008A5684">
            <w:pPr>
              <w:jc w:val="center"/>
              <w:rPr>
                <w:rFonts w:ascii="Arial" w:hAnsi="Arial" w:cs="Arial"/>
                <w:b/>
                <w:bCs/>
                <w:sz w:val="16"/>
                <w:szCs w:val="16"/>
              </w:rPr>
            </w:pPr>
            <w:r w:rsidRPr="002B72B7">
              <w:rPr>
                <w:rFonts w:ascii="Arial" w:hAnsi="Arial" w:cs="Arial"/>
                <w:bCs/>
                <w:sz w:val="16"/>
                <w:szCs w:val="16"/>
              </w:rPr>
              <w:t>Tributaria –NIT</w:t>
            </w:r>
          </w:p>
        </w:tc>
        <w:tc>
          <w:tcPr>
            <w:tcW w:w="243" w:type="dxa"/>
            <w:shd w:val="clear" w:color="auto" w:fill="auto"/>
            <w:vAlign w:val="bottom"/>
          </w:tcPr>
          <w:p w14:paraId="61FB65B7"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047A18D1" w14:textId="77777777" w:rsidR="00C5784C" w:rsidRPr="002B72B7" w:rsidRDefault="00C5784C" w:rsidP="008A5684">
            <w:pPr>
              <w:rPr>
                <w:rFonts w:ascii="Arial" w:hAnsi="Arial" w:cs="Arial"/>
                <w:b/>
                <w:bCs/>
                <w:sz w:val="16"/>
                <w:szCs w:val="16"/>
              </w:rPr>
            </w:pPr>
          </w:p>
        </w:tc>
        <w:tc>
          <w:tcPr>
            <w:tcW w:w="2668" w:type="dxa"/>
            <w:gridSpan w:val="11"/>
            <w:vMerge w:val="restart"/>
            <w:shd w:val="clear" w:color="auto" w:fill="auto"/>
            <w:vAlign w:val="bottom"/>
          </w:tcPr>
          <w:p w14:paraId="5B16BCA7" w14:textId="77777777" w:rsidR="00C5784C" w:rsidRPr="002B72B7" w:rsidRDefault="00C5784C"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C5784C" w:rsidRPr="002B72B7" w:rsidRDefault="00C5784C" w:rsidP="008A5684">
            <w:pPr>
              <w:rPr>
                <w:rFonts w:ascii="Arial" w:hAnsi="Arial" w:cs="Arial"/>
                <w:b/>
                <w:bCs/>
                <w:sz w:val="14"/>
                <w:szCs w:val="16"/>
              </w:rPr>
            </w:pPr>
          </w:p>
        </w:tc>
        <w:tc>
          <w:tcPr>
            <w:tcW w:w="3388" w:type="dxa"/>
            <w:gridSpan w:val="14"/>
            <w:shd w:val="clear" w:color="auto" w:fill="auto"/>
            <w:vAlign w:val="bottom"/>
          </w:tcPr>
          <w:p w14:paraId="289D2AD7" w14:textId="77777777" w:rsidR="00C5784C" w:rsidRPr="002B72B7" w:rsidRDefault="00C5784C" w:rsidP="008A5684">
            <w:pPr>
              <w:jc w:val="center"/>
              <w:rPr>
                <w:rFonts w:ascii="Arial" w:hAnsi="Arial" w:cs="Arial"/>
                <w:b/>
                <w:bCs/>
                <w:sz w:val="14"/>
                <w:szCs w:val="16"/>
              </w:rPr>
            </w:pPr>
            <w:r w:rsidRPr="002B72B7">
              <w:rPr>
                <w:rFonts w:ascii="Arial" w:hAnsi="Arial" w:cs="Arial"/>
                <w:bCs/>
                <w:i/>
                <w:sz w:val="16"/>
                <w:szCs w:val="16"/>
              </w:rPr>
              <w:t>Fecha de Registro</w:t>
            </w:r>
          </w:p>
        </w:tc>
        <w:tc>
          <w:tcPr>
            <w:tcW w:w="242" w:type="dxa"/>
            <w:tcBorders>
              <w:bottom w:val="nil"/>
            </w:tcBorders>
            <w:shd w:val="clear" w:color="auto" w:fill="auto"/>
            <w:vAlign w:val="bottom"/>
          </w:tcPr>
          <w:p w14:paraId="30814496"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30F718" w14:textId="77777777" w:rsidR="00C5784C" w:rsidRPr="002B72B7" w:rsidRDefault="00C5784C" w:rsidP="008A5684">
            <w:pPr>
              <w:rPr>
                <w:rFonts w:ascii="Arial" w:hAnsi="Arial" w:cs="Arial"/>
                <w:b/>
                <w:bCs/>
                <w:sz w:val="16"/>
                <w:szCs w:val="16"/>
              </w:rPr>
            </w:pPr>
          </w:p>
        </w:tc>
      </w:tr>
      <w:tr w:rsidR="00C5784C" w:rsidRPr="002B72B7" w14:paraId="729646B2" w14:textId="77777777" w:rsidTr="008A5684">
        <w:trPr>
          <w:trHeight w:val="59"/>
          <w:jc w:val="center"/>
        </w:trPr>
        <w:tc>
          <w:tcPr>
            <w:tcW w:w="243" w:type="dxa"/>
            <w:tcBorders>
              <w:left w:val="single" w:sz="12" w:space="0" w:color="auto"/>
              <w:bottom w:val="nil"/>
            </w:tcBorders>
            <w:shd w:val="clear" w:color="auto" w:fill="auto"/>
            <w:vAlign w:val="bottom"/>
          </w:tcPr>
          <w:p w14:paraId="36A2B5C3" w14:textId="77777777" w:rsidR="00C5784C" w:rsidRPr="002B72B7" w:rsidRDefault="00C5784C" w:rsidP="008A5684">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1B23BEB4"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4557B018" w14:textId="77777777" w:rsidR="00C5784C" w:rsidRPr="002B72B7" w:rsidRDefault="00C5784C" w:rsidP="008A5684">
            <w:pPr>
              <w:rPr>
                <w:rFonts w:ascii="Arial" w:hAnsi="Arial" w:cs="Arial"/>
                <w:b/>
                <w:bCs/>
                <w:sz w:val="16"/>
                <w:szCs w:val="16"/>
              </w:rPr>
            </w:pPr>
          </w:p>
        </w:tc>
        <w:tc>
          <w:tcPr>
            <w:tcW w:w="243" w:type="dxa"/>
            <w:shd w:val="clear" w:color="auto" w:fill="auto"/>
            <w:vAlign w:val="bottom"/>
          </w:tcPr>
          <w:p w14:paraId="500B651B" w14:textId="77777777" w:rsidR="00C5784C" w:rsidRPr="002B72B7" w:rsidRDefault="00C5784C" w:rsidP="008A5684">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60329539" w14:textId="77777777" w:rsidR="00C5784C" w:rsidRPr="002B72B7" w:rsidRDefault="00C5784C" w:rsidP="008A5684">
            <w:pPr>
              <w:rPr>
                <w:rFonts w:ascii="Arial" w:hAnsi="Arial" w:cs="Arial"/>
                <w:b/>
                <w:bCs/>
                <w:sz w:val="14"/>
                <w:szCs w:val="16"/>
              </w:rPr>
            </w:pPr>
          </w:p>
        </w:tc>
        <w:tc>
          <w:tcPr>
            <w:tcW w:w="242" w:type="dxa"/>
            <w:shd w:val="clear" w:color="auto" w:fill="auto"/>
            <w:vAlign w:val="bottom"/>
          </w:tcPr>
          <w:p w14:paraId="0F939270"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C5784C" w:rsidRPr="002B72B7" w:rsidRDefault="00C5784C"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C5784C" w:rsidRPr="002B72B7" w:rsidRDefault="00C5784C"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C5784C" w:rsidRPr="002B72B7" w:rsidRDefault="00C5784C" w:rsidP="008A5684">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14DE5B86" w14:textId="77777777" w:rsidR="00C5784C" w:rsidRPr="002B72B7" w:rsidRDefault="00C5784C" w:rsidP="008A5684">
            <w:pPr>
              <w:jc w:val="center"/>
              <w:rPr>
                <w:rFonts w:ascii="Arial" w:hAnsi="Arial" w:cs="Arial"/>
                <w:b/>
                <w:bCs/>
                <w:sz w:val="14"/>
                <w:szCs w:val="16"/>
              </w:rPr>
            </w:pPr>
            <w:r w:rsidRPr="002B72B7">
              <w:rPr>
                <w:rFonts w:ascii="Arial" w:hAnsi="Arial" w:cs="Arial"/>
                <w:bCs/>
                <w:i/>
                <w:sz w:val="14"/>
                <w:szCs w:val="16"/>
              </w:rPr>
              <w:t>Año</w:t>
            </w:r>
          </w:p>
        </w:tc>
        <w:tc>
          <w:tcPr>
            <w:tcW w:w="242" w:type="dxa"/>
            <w:tcBorders>
              <w:bottom w:val="nil"/>
            </w:tcBorders>
            <w:shd w:val="clear" w:color="auto" w:fill="auto"/>
            <w:vAlign w:val="bottom"/>
          </w:tcPr>
          <w:p w14:paraId="3169ED7C"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7C884AA" w14:textId="77777777" w:rsidR="00C5784C" w:rsidRPr="002B72B7" w:rsidRDefault="00C5784C" w:rsidP="008A5684">
            <w:pPr>
              <w:rPr>
                <w:rFonts w:ascii="Arial" w:hAnsi="Arial" w:cs="Arial"/>
                <w:b/>
                <w:bCs/>
                <w:sz w:val="16"/>
                <w:szCs w:val="16"/>
              </w:rPr>
            </w:pPr>
          </w:p>
        </w:tc>
      </w:tr>
      <w:tr w:rsidR="00C5784C" w:rsidRPr="002B72B7" w14:paraId="6651C8B2" w14:textId="77777777" w:rsidTr="008A5684">
        <w:trPr>
          <w:trHeight w:val="59"/>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C5784C" w:rsidRPr="002B72B7" w:rsidRDefault="00C5784C" w:rsidP="008A5684">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C5784C" w:rsidRPr="002B72B7" w:rsidRDefault="00C5784C" w:rsidP="008A5684">
            <w:pPr>
              <w:rPr>
                <w:rFonts w:ascii="Arial" w:hAnsi="Arial" w:cs="Arial"/>
                <w:b/>
                <w:bCs/>
                <w:sz w:val="16"/>
                <w:szCs w:val="16"/>
              </w:rPr>
            </w:pPr>
          </w:p>
        </w:tc>
        <w:tc>
          <w:tcPr>
            <w:tcW w:w="243" w:type="dxa"/>
            <w:tcBorders>
              <w:left w:val="single" w:sz="4" w:space="0" w:color="auto"/>
            </w:tcBorders>
            <w:shd w:val="clear" w:color="auto" w:fill="auto"/>
            <w:vAlign w:val="bottom"/>
          </w:tcPr>
          <w:p w14:paraId="029926E7" w14:textId="77777777" w:rsidR="00C5784C" w:rsidRPr="002B72B7" w:rsidRDefault="00C5784C"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C5784C" w:rsidRPr="002B72B7" w:rsidRDefault="00C5784C" w:rsidP="008A5684">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C5784C" w:rsidRPr="002B72B7" w:rsidRDefault="00C5784C"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277249B4" w14:textId="77777777" w:rsidR="00C5784C" w:rsidRPr="002B72B7" w:rsidRDefault="00C5784C" w:rsidP="008A5684">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8256BB" w14:textId="77777777" w:rsidR="00C5784C" w:rsidRPr="002B72B7" w:rsidRDefault="00C5784C" w:rsidP="008A5684">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314623B1" w14:textId="77777777" w:rsidR="00C5784C" w:rsidRPr="002B72B7" w:rsidRDefault="00C5784C" w:rsidP="008A5684">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6AD41C62" w14:textId="77777777" w:rsidR="00C5784C" w:rsidRPr="002B72B7" w:rsidRDefault="00C5784C" w:rsidP="008A5684">
            <w:pPr>
              <w:rPr>
                <w:rFonts w:ascii="Arial" w:hAnsi="Arial" w:cs="Arial"/>
                <w:b/>
                <w:bCs/>
                <w:sz w:val="16"/>
                <w:szCs w:val="16"/>
              </w:rPr>
            </w:pPr>
          </w:p>
        </w:tc>
      </w:tr>
      <w:tr w:rsidR="00C5784C" w:rsidRPr="002B72B7" w14:paraId="3C6482D9" w14:textId="77777777" w:rsidTr="008A5684">
        <w:trPr>
          <w:trHeight w:val="59"/>
          <w:jc w:val="center"/>
        </w:trPr>
        <w:tc>
          <w:tcPr>
            <w:tcW w:w="243" w:type="dxa"/>
            <w:tcBorders>
              <w:top w:val="nil"/>
              <w:left w:val="single" w:sz="12" w:space="0" w:color="auto"/>
              <w:bottom w:val="nil"/>
            </w:tcBorders>
            <w:shd w:val="clear" w:color="auto" w:fill="auto"/>
            <w:vAlign w:val="bottom"/>
          </w:tcPr>
          <w:p w14:paraId="6A8D407C" w14:textId="77777777" w:rsidR="00C5784C" w:rsidRPr="002B72B7" w:rsidRDefault="00C5784C" w:rsidP="008A5684">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47EFBD7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4592E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F221CC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AB715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C377F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1DE87E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110EA9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1052AE7"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E4BBDA8"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2AB7926D" w14:textId="77777777" w:rsidR="00C5784C" w:rsidRPr="002B72B7" w:rsidRDefault="00C5784C" w:rsidP="008A5684">
            <w:pPr>
              <w:rPr>
                <w:rFonts w:ascii="Arial" w:hAnsi="Arial" w:cs="Arial"/>
                <w:b/>
                <w:bCs/>
                <w:sz w:val="16"/>
                <w:szCs w:val="16"/>
              </w:rPr>
            </w:pPr>
          </w:p>
        </w:tc>
        <w:tc>
          <w:tcPr>
            <w:tcW w:w="243" w:type="dxa"/>
            <w:tcBorders>
              <w:bottom w:val="nil"/>
            </w:tcBorders>
            <w:shd w:val="clear" w:color="auto" w:fill="auto"/>
            <w:vAlign w:val="bottom"/>
          </w:tcPr>
          <w:p w14:paraId="5F79228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52DB6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5CFC346"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0E82FCB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226D439"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6A86852"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B6F4EB"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06DEC12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AA3B5E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58536A1"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28D99AD" w14:textId="77777777" w:rsidR="00C5784C" w:rsidRPr="002B72B7" w:rsidRDefault="00C5784C" w:rsidP="008A5684">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D4D5D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2C169CD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8C78E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A069BEA"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6A985F29"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2878B2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54F30AAC"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0AED53B6"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4DB11DD2"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1ED1DDAE"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74320E43" w14:textId="77777777" w:rsidR="00C5784C" w:rsidRPr="002B72B7" w:rsidRDefault="00C5784C" w:rsidP="008A5684">
            <w:pPr>
              <w:rPr>
                <w:rFonts w:ascii="Arial" w:hAnsi="Arial" w:cs="Arial"/>
                <w:b/>
                <w:bCs/>
                <w:sz w:val="16"/>
                <w:szCs w:val="16"/>
              </w:rPr>
            </w:pPr>
          </w:p>
        </w:tc>
        <w:tc>
          <w:tcPr>
            <w:tcW w:w="242" w:type="dxa"/>
            <w:tcBorders>
              <w:bottom w:val="nil"/>
            </w:tcBorders>
            <w:shd w:val="clear" w:color="auto" w:fill="auto"/>
            <w:vAlign w:val="bottom"/>
          </w:tcPr>
          <w:p w14:paraId="3F5A071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7BCDF23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26D1F6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FD95B6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3094D3A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bottom"/>
          </w:tcPr>
          <w:p w14:paraId="5888F8A6"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19B7D49E" w14:textId="77777777" w:rsidR="00C5784C" w:rsidRPr="002B72B7" w:rsidRDefault="00C5784C" w:rsidP="008A5684">
            <w:pPr>
              <w:rPr>
                <w:rFonts w:ascii="Arial" w:hAnsi="Arial" w:cs="Arial"/>
                <w:b/>
                <w:bCs/>
                <w:sz w:val="16"/>
                <w:szCs w:val="16"/>
              </w:rPr>
            </w:pPr>
          </w:p>
        </w:tc>
      </w:tr>
      <w:tr w:rsidR="00C5784C" w:rsidRPr="002B72B7" w14:paraId="50469503" w14:textId="77777777" w:rsidTr="008A568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4D4FF4">
            <w:pPr>
              <w:pStyle w:val="Prrafodelista"/>
              <w:numPr>
                <w:ilvl w:val="0"/>
                <w:numId w:val="37"/>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C5784C" w:rsidRPr="002B72B7" w14:paraId="5278D411" w14:textId="77777777" w:rsidTr="008A5684">
        <w:trPr>
          <w:trHeight w:val="79"/>
          <w:jc w:val="center"/>
        </w:trPr>
        <w:tc>
          <w:tcPr>
            <w:tcW w:w="243" w:type="dxa"/>
            <w:tcBorders>
              <w:top w:val="nil"/>
              <w:left w:val="single" w:sz="12" w:space="0" w:color="auto"/>
              <w:bottom w:val="nil"/>
            </w:tcBorders>
            <w:shd w:val="clear" w:color="auto" w:fill="auto"/>
            <w:vAlign w:val="center"/>
            <w:hideMark/>
          </w:tcPr>
          <w:p w14:paraId="3ECF8528" w14:textId="77777777" w:rsidR="00C5784C" w:rsidRPr="002B72B7" w:rsidRDefault="00C5784C" w:rsidP="008A5684">
            <w:pPr>
              <w:rPr>
                <w:rFonts w:ascii="Arial" w:hAnsi="Arial" w:cs="Arial"/>
                <w:sz w:val="16"/>
                <w:szCs w:val="16"/>
              </w:rPr>
            </w:pPr>
            <w:r w:rsidRPr="002B72B7">
              <w:rPr>
                <w:rFonts w:ascii="Arial" w:hAnsi="Arial" w:cs="Arial"/>
                <w:sz w:val="16"/>
                <w:szCs w:val="16"/>
              </w:rPr>
              <w:t> </w:t>
            </w:r>
          </w:p>
        </w:tc>
        <w:tc>
          <w:tcPr>
            <w:tcW w:w="243" w:type="dxa"/>
            <w:tcBorders>
              <w:top w:val="nil"/>
              <w:bottom w:val="nil"/>
            </w:tcBorders>
            <w:shd w:val="clear" w:color="auto" w:fill="auto"/>
            <w:vAlign w:val="center"/>
          </w:tcPr>
          <w:p w14:paraId="3A342D0B" w14:textId="77777777" w:rsidR="00C5784C" w:rsidRPr="002B72B7" w:rsidRDefault="00C5784C" w:rsidP="008A5684">
            <w:pPr>
              <w:rPr>
                <w:rFonts w:ascii="Arial" w:hAnsi="Arial" w:cs="Arial"/>
                <w:b/>
                <w:bCs/>
                <w:sz w:val="16"/>
                <w:szCs w:val="16"/>
              </w:rPr>
            </w:pPr>
            <w:r w:rsidRPr="002B72B7">
              <w:rPr>
                <w:rFonts w:ascii="Arial" w:hAnsi="Arial" w:cs="Arial"/>
                <w:b/>
                <w:bCs/>
                <w:sz w:val="16"/>
                <w:szCs w:val="16"/>
              </w:rPr>
              <w:t> </w:t>
            </w:r>
          </w:p>
        </w:tc>
        <w:tc>
          <w:tcPr>
            <w:tcW w:w="243" w:type="dxa"/>
            <w:tcBorders>
              <w:top w:val="nil"/>
              <w:bottom w:val="nil"/>
            </w:tcBorders>
            <w:shd w:val="clear" w:color="auto" w:fill="auto"/>
            <w:vAlign w:val="center"/>
          </w:tcPr>
          <w:p w14:paraId="7EB0CCD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FAF701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86C9C8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4715"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3B9A82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474AA8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ABDAB2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5C731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AB793A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FA8D2F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AB1873A"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79D7278"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E3D3A7C"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DF99F87"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C6A013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9BE837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C61AD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7005CD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F6301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9FE4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F1F557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01F3EA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9B366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27EBA4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2BC146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675D2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6D81A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14A1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936BC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9AF4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FA4D33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147A07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E4247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58A3D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92D73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557E7F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86BFB3F"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192A961" w14:textId="77777777" w:rsidR="00C5784C" w:rsidRPr="002B72B7" w:rsidRDefault="00C5784C" w:rsidP="008A5684">
            <w:pPr>
              <w:rPr>
                <w:rFonts w:ascii="Arial" w:hAnsi="Arial" w:cs="Arial"/>
                <w:b/>
                <w:bCs/>
                <w:sz w:val="16"/>
                <w:szCs w:val="16"/>
              </w:rPr>
            </w:pPr>
          </w:p>
        </w:tc>
      </w:tr>
      <w:tr w:rsidR="00C5784C" w:rsidRPr="002B72B7" w14:paraId="743DAF31" w14:textId="77777777" w:rsidTr="008A5684">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8A5684">
        <w:trPr>
          <w:trHeight w:val="226"/>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C5784C" w:rsidRPr="002B72B7" w14:paraId="5F48C633" w14:textId="77777777" w:rsidTr="008A5684">
        <w:trPr>
          <w:trHeight w:val="79"/>
          <w:jc w:val="center"/>
        </w:trPr>
        <w:tc>
          <w:tcPr>
            <w:tcW w:w="243" w:type="dxa"/>
            <w:tcBorders>
              <w:top w:val="nil"/>
              <w:left w:val="single" w:sz="12" w:space="0" w:color="auto"/>
              <w:bottom w:val="nil"/>
            </w:tcBorders>
            <w:shd w:val="clear" w:color="auto" w:fill="auto"/>
            <w:vAlign w:val="center"/>
          </w:tcPr>
          <w:p w14:paraId="7AE99B28"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6EF238C0"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5D781B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3BA700B"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269314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89393F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09FF5D2"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3A665A3"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195EADD"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601985"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4BFD91C"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8E030"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CBD632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892E26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6058693"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D08B5D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2346CB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103C8F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E6CA40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DD15C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9860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4CC7AA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8A6F3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D8CE2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693A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F18C6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8A3553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D091DB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C612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6B7AA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F24739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4725C6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24EB74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0D8ED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D0B5E58"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2F469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8B3C2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3BA82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2AF2049"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3765FDF" w14:textId="77777777" w:rsidR="00C5784C" w:rsidRPr="002B72B7" w:rsidRDefault="00C5784C" w:rsidP="008A5684">
            <w:pPr>
              <w:rPr>
                <w:rFonts w:ascii="Arial" w:hAnsi="Arial" w:cs="Arial"/>
                <w:b/>
                <w:bCs/>
                <w:sz w:val="16"/>
                <w:szCs w:val="16"/>
              </w:rPr>
            </w:pPr>
          </w:p>
        </w:tc>
      </w:tr>
      <w:tr w:rsidR="00C5784C" w:rsidRPr="002B72B7" w14:paraId="770A8CAB" w14:textId="77777777" w:rsidTr="008A5684">
        <w:trPr>
          <w:trHeight w:val="79"/>
          <w:jc w:val="center"/>
        </w:trPr>
        <w:tc>
          <w:tcPr>
            <w:tcW w:w="243" w:type="dxa"/>
            <w:tcBorders>
              <w:top w:val="nil"/>
              <w:left w:val="single" w:sz="12" w:space="0" w:color="auto"/>
              <w:bottom w:val="nil"/>
            </w:tcBorders>
            <w:shd w:val="clear" w:color="auto" w:fill="auto"/>
            <w:vAlign w:val="center"/>
          </w:tcPr>
          <w:p w14:paraId="05E88AB7"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451E4F71" w14:textId="77777777" w:rsidR="00C5784C" w:rsidRPr="002B72B7" w:rsidRDefault="00C5784C"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36DA8E66"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3D2949F"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09C7F64"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2ECFDAD3" w14:textId="77777777" w:rsidR="00C5784C" w:rsidRPr="002B72B7" w:rsidRDefault="00C5784C" w:rsidP="008A5684">
            <w:pPr>
              <w:rPr>
                <w:rFonts w:ascii="Arial" w:hAnsi="Arial" w:cs="Arial"/>
                <w:b/>
                <w:bCs/>
                <w:sz w:val="16"/>
                <w:szCs w:val="16"/>
              </w:rPr>
            </w:pPr>
          </w:p>
        </w:tc>
      </w:tr>
      <w:tr w:rsidR="00C5784C" w:rsidRPr="002B72B7" w14:paraId="28734E21" w14:textId="77777777" w:rsidTr="008A5684">
        <w:trPr>
          <w:trHeight w:val="79"/>
          <w:jc w:val="center"/>
        </w:trPr>
        <w:tc>
          <w:tcPr>
            <w:tcW w:w="243" w:type="dxa"/>
            <w:tcBorders>
              <w:top w:val="nil"/>
              <w:left w:val="single" w:sz="12" w:space="0" w:color="auto"/>
              <w:bottom w:val="nil"/>
            </w:tcBorders>
            <w:shd w:val="clear" w:color="auto" w:fill="auto"/>
            <w:vAlign w:val="center"/>
          </w:tcPr>
          <w:p w14:paraId="6AC368EA" w14:textId="77777777" w:rsidR="00C5784C" w:rsidRPr="002B72B7" w:rsidRDefault="00C5784C" w:rsidP="008A5684">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659CCF51"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0EE6475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34B4A91" w14:textId="77777777" w:rsidR="00C5784C" w:rsidRPr="002B72B7" w:rsidRDefault="00C5784C" w:rsidP="008A5684">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6A78697A" w14:textId="77777777" w:rsidR="00C5784C" w:rsidRPr="002B72B7" w:rsidRDefault="00C5784C" w:rsidP="008A5684">
            <w:pPr>
              <w:rPr>
                <w:rFonts w:ascii="Arial" w:hAnsi="Arial" w:cs="Arial"/>
                <w:b/>
                <w:bCs/>
                <w:sz w:val="16"/>
                <w:szCs w:val="16"/>
              </w:rPr>
            </w:pPr>
          </w:p>
        </w:tc>
      </w:tr>
      <w:tr w:rsidR="00C5784C" w:rsidRPr="002B72B7" w14:paraId="340A9F89" w14:textId="77777777" w:rsidTr="008A5684">
        <w:trPr>
          <w:trHeight w:val="79"/>
          <w:jc w:val="center"/>
        </w:trPr>
        <w:tc>
          <w:tcPr>
            <w:tcW w:w="243" w:type="dxa"/>
            <w:tcBorders>
              <w:top w:val="nil"/>
              <w:left w:val="single" w:sz="12" w:space="0" w:color="auto"/>
              <w:bottom w:val="nil"/>
            </w:tcBorders>
            <w:shd w:val="clear" w:color="auto" w:fill="auto"/>
            <w:vAlign w:val="center"/>
          </w:tcPr>
          <w:p w14:paraId="6A891589" w14:textId="77777777" w:rsidR="00C5784C" w:rsidRPr="002B72B7" w:rsidRDefault="00C5784C" w:rsidP="008A5684">
            <w:pPr>
              <w:rPr>
                <w:rFonts w:ascii="Arial" w:hAnsi="Arial" w:cs="Arial"/>
                <w:sz w:val="16"/>
                <w:szCs w:val="16"/>
              </w:rPr>
            </w:pPr>
          </w:p>
        </w:tc>
        <w:tc>
          <w:tcPr>
            <w:tcW w:w="243" w:type="dxa"/>
            <w:tcBorders>
              <w:top w:val="nil"/>
              <w:bottom w:val="nil"/>
            </w:tcBorders>
            <w:shd w:val="clear" w:color="auto" w:fill="auto"/>
            <w:vAlign w:val="center"/>
          </w:tcPr>
          <w:p w14:paraId="280C28E6"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589CA41"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4221237D"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0C5B404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3BD199E"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288C7C9F"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30959869"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7604B3E8"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D76BB3A"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EF961EF"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02EDAB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88ECCE"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FF16444"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AA06D3B"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78B32D1" w14:textId="77777777" w:rsidR="00C5784C" w:rsidRPr="002B72B7" w:rsidRDefault="00C5784C" w:rsidP="008A5684">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297994" w14:textId="77777777" w:rsidR="00C5784C" w:rsidRPr="002B72B7" w:rsidRDefault="00C5784C" w:rsidP="008A5684">
            <w:pPr>
              <w:rPr>
                <w:rFonts w:ascii="Arial" w:hAnsi="Arial" w:cs="Arial"/>
                <w:b/>
                <w:bCs/>
                <w:sz w:val="16"/>
                <w:szCs w:val="16"/>
              </w:rPr>
            </w:pPr>
          </w:p>
        </w:tc>
        <w:tc>
          <w:tcPr>
            <w:tcW w:w="243" w:type="dxa"/>
            <w:tcBorders>
              <w:top w:val="nil"/>
              <w:bottom w:val="nil"/>
            </w:tcBorders>
            <w:shd w:val="clear" w:color="auto" w:fill="auto"/>
            <w:vAlign w:val="center"/>
          </w:tcPr>
          <w:p w14:paraId="6C2A140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25504F8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506C96E"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06A31F7"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450BA2A1"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6A6AC26B"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1CB16B19"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5D666AF5" w14:textId="77777777" w:rsidR="00C5784C" w:rsidRPr="002B72B7" w:rsidRDefault="00C5784C"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C5784C" w:rsidRPr="002B72B7" w:rsidRDefault="00C5784C" w:rsidP="008A5684">
            <w:pPr>
              <w:rPr>
                <w:rFonts w:ascii="Arial" w:hAnsi="Arial" w:cs="Arial"/>
                <w:b/>
                <w:bCs/>
                <w:sz w:val="16"/>
                <w:szCs w:val="16"/>
              </w:rPr>
            </w:pPr>
          </w:p>
        </w:tc>
        <w:tc>
          <w:tcPr>
            <w:tcW w:w="3146" w:type="dxa"/>
            <w:gridSpan w:val="13"/>
            <w:tcBorders>
              <w:top w:val="nil"/>
              <w:bottom w:val="nil"/>
            </w:tcBorders>
            <w:shd w:val="clear" w:color="auto" w:fill="auto"/>
            <w:vAlign w:val="center"/>
          </w:tcPr>
          <w:p w14:paraId="61506216" w14:textId="16FDFD35" w:rsidR="00C5784C" w:rsidRPr="002B72B7" w:rsidRDefault="00C5784C" w:rsidP="00A554AB">
            <w:pPr>
              <w:jc w:val="center"/>
              <w:rPr>
                <w:rFonts w:ascii="Arial" w:hAnsi="Arial" w:cs="Arial"/>
                <w:bCs/>
                <w:i/>
                <w:sz w:val="16"/>
                <w:szCs w:val="16"/>
              </w:rPr>
            </w:pPr>
            <w:r w:rsidRPr="002B72B7">
              <w:rPr>
                <w:rFonts w:ascii="Arial" w:hAnsi="Arial" w:cs="Arial"/>
                <w:bCs/>
                <w:i/>
                <w:sz w:val="16"/>
                <w:szCs w:val="16"/>
              </w:rPr>
              <w:t xml:space="preserve">Fecha de </w:t>
            </w:r>
            <w:r w:rsidR="00A554AB" w:rsidRPr="002B72B7">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63CFC021" w14:textId="77777777" w:rsidR="00C5784C" w:rsidRPr="002B72B7" w:rsidRDefault="00C5784C" w:rsidP="008A5684">
            <w:pPr>
              <w:rPr>
                <w:rFonts w:ascii="Arial" w:hAnsi="Arial" w:cs="Arial"/>
                <w:b/>
                <w:bCs/>
                <w:sz w:val="16"/>
                <w:szCs w:val="16"/>
              </w:rPr>
            </w:pPr>
          </w:p>
        </w:tc>
      </w:tr>
      <w:tr w:rsidR="00C5784C" w:rsidRPr="002B72B7" w14:paraId="11B708E2" w14:textId="77777777" w:rsidTr="008A5684">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gridSpan w:val="8"/>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8A5684">
        <w:trPr>
          <w:trHeight w:val="79"/>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gridSpan w:val="8"/>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C5784C" w:rsidRPr="002B72B7" w14:paraId="7E65791E" w14:textId="77777777" w:rsidTr="008A568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C5784C" w:rsidRPr="002B72B7" w:rsidRDefault="00C5784C"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2806151D" w14:textId="77777777" w:rsidR="00543D5F" w:rsidRDefault="00543D5F">
      <w:pPr>
        <w:rPr>
          <w:rFonts w:ascii="Verdana" w:hAnsi="Verdana"/>
          <w:b/>
          <w:sz w:val="18"/>
          <w:szCs w:val="18"/>
        </w:rPr>
      </w:pPr>
      <w:r>
        <w:rPr>
          <w:rFonts w:ascii="Verdana" w:hAnsi="Verdana"/>
          <w:b/>
          <w:sz w:val="18"/>
          <w:szCs w:val="18"/>
        </w:rPr>
        <w:br w:type="page"/>
      </w:r>
    </w:p>
    <w:p w14:paraId="16B305FC" w14:textId="57CB298E" w:rsidR="00350A36" w:rsidRPr="002B72B7" w:rsidRDefault="00C5784C" w:rsidP="00350A36">
      <w:pPr>
        <w:jc w:val="center"/>
        <w:rPr>
          <w:rFonts w:ascii="Verdana" w:hAnsi="Verdana"/>
          <w:b/>
          <w:sz w:val="18"/>
          <w:szCs w:val="18"/>
        </w:rPr>
      </w:pPr>
      <w:r w:rsidRPr="002B72B7">
        <w:rPr>
          <w:rFonts w:ascii="Verdana" w:hAnsi="Verdana"/>
          <w:b/>
          <w:sz w:val="18"/>
          <w:szCs w:val="18"/>
        </w:rPr>
        <w:lastRenderedPageBreak/>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2B72B7" w14:paraId="570826DA" w14:textId="77777777" w:rsidTr="00E03425">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2097"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E03425">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E03425">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E03425">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E03425">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E03425">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E03425">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E03425">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E03425">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2097"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E03425">
        <w:trPr>
          <w:trHeight w:hRule="exact" w:val="523"/>
          <w:jc w:val="center"/>
        </w:trPr>
        <w:tc>
          <w:tcPr>
            <w:tcW w:w="9304"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43F053F" w14:textId="40B90FF7" w:rsidR="004C0E18"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04AD2B61" w14:textId="57AE762C" w:rsidR="004C0E18" w:rsidRPr="00B72E49" w:rsidRDefault="004C0E18" w:rsidP="004C0E18">
      <w:pPr>
        <w:jc w:val="both"/>
        <w:rPr>
          <w:rFonts w:ascii="Arial" w:hAnsi="Arial" w:cs="Arial"/>
          <w:sz w:val="16"/>
        </w:rPr>
      </w:pPr>
      <w:r>
        <w:rPr>
          <w:rFonts w:ascii="Arial" w:hAnsi="Arial" w:cs="Arial"/>
          <w:b/>
          <w:sz w:val="16"/>
        </w:rPr>
        <w:t>(</w:t>
      </w:r>
      <w:r w:rsidRPr="004C0E18">
        <w:rPr>
          <w:rFonts w:ascii="Arial" w:hAnsi="Arial" w:cs="Arial"/>
          <w:b/>
          <w:sz w:val="16"/>
        </w:rPr>
        <w:t>NOTA.-</w:t>
      </w:r>
      <w:r>
        <w:rPr>
          <w:rFonts w:ascii="Arial" w:hAnsi="Arial" w:cs="Arial"/>
          <w:sz w:val="16"/>
        </w:rPr>
        <w:t xml:space="preserve"> </w:t>
      </w:r>
      <w:r w:rsidRPr="00B72E49">
        <w:rPr>
          <w:rFonts w:ascii="Arial" w:hAnsi="Arial" w:cs="Arial"/>
          <w:sz w:val="16"/>
        </w:rPr>
        <w:t xml:space="preserve">Para la evaluación de la experiencia específica únicamente será considerada la información señalada en el Formulario  A-3; por tanto, </w:t>
      </w:r>
      <w:r w:rsidRPr="00B72E49">
        <w:rPr>
          <w:rFonts w:ascii="Arial" w:hAnsi="Arial" w:cs="Arial"/>
          <w:b/>
          <w:sz w:val="16"/>
          <w:u w:val="single"/>
        </w:rPr>
        <w:t>NO SE DEBE PRESENTAR</w:t>
      </w:r>
      <w:r w:rsidRPr="00B72E49">
        <w:rPr>
          <w:rFonts w:ascii="Arial" w:hAnsi="Arial" w:cs="Arial"/>
          <w:sz w:val="16"/>
        </w:rPr>
        <w:t xml:space="preserve"> ningún documento de respaldo a éste. Cualquier documentación que se presente adjunto a dicho Formulario no será tomada en cuenta.</w:t>
      </w:r>
      <w:r>
        <w:rPr>
          <w:rFonts w:ascii="Arial" w:hAnsi="Arial" w:cs="Arial"/>
          <w:sz w:val="16"/>
        </w:rPr>
        <w:t>)</w:t>
      </w:r>
    </w:p>
    <w:p w14:paraId="151A78FD"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141E5448" w14:textId="77777777" w:rsidR="009E489D" w:rsidRPr="002B72B7" w:rsidRDefault="009E489D" w:rsidP="002E60A4">
      <w:pPr>
        <w:jc w:val="both"/>
        <w:rPr>
          <w:rFonts w:ascii="Verdana" w:hAnsi="Verdana"/>
          <w:sz w:val="18"/>
          <w:szCs w:val="18"/>
        </w:rPr>
      </w:pPr>
    </w:p>
    <w:p w14:paraId="6A93F7BD" w14:textId="77777777" w:rsidR="009E489D" w:rsidRPr="002B72B7" w:rsidRDefault="009E489D" w:rsidP="002E60A4">
      <w:pPr>
        <w:jc w:val="both"/>
        <w:rPr>
          <w:rFonts w:ascii="Verdana" w:hAnsi="Verdana"/>
          <w:sz w:val="18"/>
          <w:szCs w:val="18"/>
        </w:rPr>
      </w:pPr>
    </w:p>
    <w:p w14:paraId="49940698" w14:textId="77777777" w:rsidR="009E489D" w:rsidRPr="002B72B7" w:rsidRDefault="009E489D" w:rsidP="002E60A4">
      <w:pPr>
        <w:jc w:val="both"/>
        <w:rPr>
          <w:rFonts w:ascii="Verdana" w:hAnsi="Verdana"/>
          <w:sz w:val="18"/>
          <w:szCs w:val="18"/>
        </w:rPr>
      </w:pPr>
    </w:p>
    <w:p w14:paraId="4ECDD580" w14:textId="77777777" w:rsidR="009E489D" w:rsidRPr="002B72B7" w:rsidRDefault="009E489D" w:rsidP="002E60A4">
      <w:pPr>
        <w:jc w:val="both"/>
        <w:rPr>
          <w:rFonts w:ascii="Verdana" w:hAnsi="Verdana"/>
          <w:sz w:val="18"/>
          <w:szCs w:val="18"/>
        </w:rPr>
      </w:pPr>
    </w:p>
    <w:p w14:paraId="49847900" w14:textId="77777777" w:rsidR="009E489D" w:rsidRPr="002B72B7" w:rsidRDefault="009E489D" w:rsidP="002E60A4">
      <w:pPr>
        <w:jc w:val="both"/>
        <w:rPr>
          <w:rFonts w:ascii="Verdana" w:hAnsi="Verdana"/>
          <w:sz w:val="18"/>
          <w:szCs w:val="18"/>
        </w:rPr>
      </w:pPr>
    </w:p>
    <w:p w14:paraId="7A22C53F" w14:textId="77777777" w:rsidR="009E489D" w:rsidRPr="002B72B7" w:rsidRDefault="009E489D" w:rsidP="002E60A4">
      <w:pPr>
        <w:jc w:val="both"/>
        <w:rPr>
          <w:rFonts w:ascii="Verdana" w:hAnsi="Verdana"/>
          <w:sz w:val="18"/>
          <w:szCs w:val="18"/>
        </w:rPr>
      </w:pPr>
    </w:p>
    <w:p w14:paraId="480F5B91" w14:textId="77777777" w:rsidR="009E489D" w:rsidRPr="002B72B7" w:rsidRDefault="009E489D" w:rsidP="0082034A">
      <w:pPr>
        <w:jc w:val="center"/>
        <w:rPr>
          <w:rFonts w:ascii="Verdana" w:hAnsi="Verdana"/>
          <w:sz w:val="18"/>
          <w:szCs w:val="18"/>
        </w:rPr>
        <w:sectPr w:rsidR="009E489D" w:rsidRPr="002B72B7" w:rsidSect="00B944EC">
          <w:headerReference w:type="first" r:id="rId14"/>
          <w:pgSz w:w="12240" w:h="15840"/>
          <w:pgMar w:top="1418" w:right="1701" w:bottom="1418" w:left="1701" w:header="709" w:footer="709" w:gutter="0"/>
          <w:pgNumType w:start="1"/>
          <w:cols w:space="708"/>
          <w:titlePg/>
          <w:docGrid w:linePitch="360"/>
        </w:sectPr>
      </w:pPr>
    </w:p>
    <w:p w14:paraId="14BFDF76" w14:textId="45124C72" w:rsidR="005826B1" w:rsidRPr="002B72B7" w:rsidRDefault="005826B1" w:rsidP="0082034A">
      <w:pPr>
        <w:jc w:val="center"/>
        <w:rPr>
          <w:rFonts w:ascii="Verdana" w:hAnsi="Verdana"/>
          <w:b/>
          <w:sz w:val="18"/>
          <w:szCs w:val="18"/>
        </w:rPr>
      </w:pPr>
      <w:r w:rsidRPr="002B72B7">
        <w:rPr>
          <w:rFonts w:ascii="Verdana" w:hAnsi="Verdana"/>
          <w:b/>
          <w:sz w:val="18"/>
          <w:szCs w:val="18"/>
        </w:rPr>
        <w:lastRenderedPageBreak/>
        <w:t>FORMULARIO Nº B-1</w:t>
      </w:r>
    </w:p>
    <w:p w14:paraId="1FEC6485" w14:textId="77777777" w:rsidR="005826B1" w:rsidRPr="002B72B7" w:rsidRDefault="005826B1" w:rsidP="005826B1">
      <w:pPr>
        <w:jc w:val="center"/>
        <w:rPr>
          <w:rFonts w:ascii="Verdana" w:hAnsi="Verdana"/>
          <w:b/>
          <w:sz w:val="18"/>
          <w:szCs w:val="18"/>
        </w:rPr>
      </w:pPr>
      <w:r w:rsidRPr="002B72B7">
        <w:rPr>
          <w:rFonts w:ascii="Verdana" w:hAnsi="Verdana"/>
          <w:b/>
          <w:sz w:val="18"/>
          <w:szCs w:val="18"/>
        </w:rPr>
        <w:t>PR</w:t>
      </w:r>
      <w:r w:rsidR="0082034A" w:rsidRPr="002B72B7">
        <w:rPr>
          <w:rFonts w:ascii="Verdana" w:hAnsi="Verdana"/>
          <w:b/>
          <w:sz w:val="18"/>
          <w:szCs w:val="18"/>
        </w:rPr>
        <w:t xml:space="preserve">OPUESTA </w:t>
      </w:r>
      <w:r w:rsidR="000D3332" w:rsidRPr="002B72B7">
        <w:rPr>
          <w:rFonts w:ascii="Verdana" w:hAnsi="Verdana"/>
          <w:b/>
          <w:sz w:val="18"/>
          <w:szCs w:val="18"/>
        </w:rPr>
        <w:t>ECONÓMICA</w:t>
      </w:r>
    </w:p>
    <w:p w14:paraId="24E6BDED" w14:textId="77777777" w:rsidR="00865630" w:rsidRPr="002B72B7" w:rsidRDefault="00865630" w:rsidP="005826B1">
      <w:pPr>
        <w:jc w:val="center"/>
        <w:rPr>
          <w:rFonts w:ascii="Verdana" w:hAnsi="Verdana"/>
          <w:b/>
          <w:sz w:val="18"/>
          <w:szCs w:val="18"/>
        </w:rPr>
      </w:pPr>
    </w:p>
    <w:tbl>
      <w:tblPr>
        <w:tblW w:w="12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
        <w:gridCol w:w="4402"/>
        <w:gridCol w:w="1134"/>
        <w:gridCol w:w="1276"/>
        <w:gridCol w:w="1559"/>
        <w:gridCol w:w="1969"/>
        <w:gridCol w:w="2127"/>
      </w:tblGrid>
      <w:tr w:rsidR="009E489D" w:rsidRPr="002B72B7" w14:paraId="74906B88" w14:textId="77777777" w:rsidTr="00623A8C">
        <w:trPr>
          <w:trHeight w:val="433"/>
        </w:trPr>
        <w:tc>
          <w:tcPr>
            <w:tcW w:w="8789" w:type="dxa"/>
            <w:gridSpan w:val="5"/>
            <w:tcBorders>
              <w:top w:val="single" w:sz="12" w:space="0" w:color="auto"/>
              <w:left w:val="single" w:sz="12" w:space="0" w:color="auto"/>
              <w:bottom w:val="single" w:sz="4" w:space="0" w:color="auto"/>
              <w:right w:val="single" w:sz="12" w:space="0" w:color="auto"/>
            </w:tcBorders>
            <w:shd w:val="clear" w:color="auto" w:fill="B8CCE4" w:themeFill="accent1" w:themeFillTint="66"/>
            <w:vAlign w:val="center"/>
          </w:tcPr>
          <w:p w14:paraId="69655680"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LA ENTIDAD CONVOCANTE</w:t>
            </w:r>
          </w:p>
        </w:tc>
        <w:tc>
          <w:tcPr>
            <w:tcW w:w="4096" w:type="dxa"/>
            <w:gridSpan w:val="2"/>
            <w:tcBorders>
              <w:top w:val="single" w:sz="12" w:space="0" w:color="auto"/>
              <w:left w:val="single" w:sz="12" w:space="0" w:color="auto"/>
              <w:bottom w:val="single" w:sz="4" w:space="0" w:color="auto"/>
              <w:right w:val="single" w:sz="12" w:space="0" w:color="auto"/>
            </w:tcBorders>
            <w:shd w:val="clear" w:color="auto" w:fill="DEEAF6"/>
          </w:tcPr>
          <w:p w14:paraId="6FB45792" w14:textId="77777777" w:rsidR="009E489D" w:rsidRPr="002B72B7" w:rsidRDefault="009E489D" w:rsidP="00D05F85">
            <w:pPr>
              <w:jc w:val="center"/>
              <w:rPr>
                <w:rFonts w:ascii="Arial" w:hAnsi="Arial" w:cs="Arial"/>
                <w:b/>
                <w:sz w:val="18"/>
              </w:rPr>
            </w:pPr>
            <w:r w:rsidRPr="002B72B7">
              <w:rPr>
                <w:rFonts w:ascii="Arial" w:hAnsi="Arial" w:cs="Arial"/>
                <w:b/>
                <w:sz w:val="18"/>
              </w:rPr>
              <w:t>DATOS COMPLETADOS POR EL PROPONENTE</w:t>
            </w:r>
          </w:p>
        </w:tc>
      </w:tr>
      <w:tr w:rsidR="009E489D" w:rsidRPr="0047333C" w14:paraId="1EC01ADC" w14:textId="77777777" w:rsidTr="00623A8C">
        <w:trPr>
          <w:trHeight w:val="974"/>
        </w:trPr>
        <w:tc>
          <w:tcPr>
            <w:tcW w:w="418" w:type="dxa"/>
            <w:tcBorders>
              <w:top w:val="single" w:sz="4" w:space="0" w:color="auto"/>
              <w:left w:val="single" w:sz="12" w:space="0" w:color="auto"/>
            </w:tcBorders>
            <w:shd w:val="clear" w:color="auto" w:fill="B8CCE4" w:themeFill="accent1" w:themeFillTint="66"/>
            <w:vAlign w:val="center"/>
          </w:tcPr>
          <w:p w14:paraId="637A2508" w14:textId="77777777" w:rsidR="009E489D" w:rsidRPr="0047333C" w:rsidRDefault="009E489D" w:rsidP="00D05F85">
            <w:pPr>
              <w:jc w:val="center"/>
              <w:rPr>
                <w:b/>
                <w:sz w:val="16"/>
                <w:szCs w:val="16"/>
              </w:rPr>
            </w:pPr>
            <w:r w:rsidRPr="0047333C">
              <w:rPr>
                <w:b/>
                <w:sz w:val="16"/>
                <w:szCs w:val="16"/>
              </w:rPr>
              <w:br w:type="page"/>
            </w:r>
            <w:r w:rsidRPr="0047333C">
              <w:rPr>
                <w:rFonts w:ascii="Arial" w:hAnsi="Arial" w:cs="Arial"/>
                <w:b/>
                <w:sz w:val="16"/>
                <w:szCs w:val="16"/>
              </w:rPr>
              <w:t>Ítem</w:t>
            </w:r>
          </w:p>
        </w:tc>
        <w:tc>
          <w:tcPr>
            <w:tcW w:w="4402" w:type="dxa"/>
            <w:tcBorders>
              <w:top w:val="single" w:sz="4" w:space="0" w:color="auto"/>
            </w:tcBorders>
            <w:shd w:val="clear" w:color="auto" w:fill="B8CCE4" w:themeFill="accent1" w:themeFillTint="66"/>
            <w:vAlign w:val="center"/>
          </w:tcPr>
          <w:p w14:paraId="5FEBA202"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Detalle del o los servicios generales</w:t>
            </w:r>
          </w:p>
        </w:tc>
        <w:tc>
          <w:tcPr>
            <w:tcW w:w="1134" w:type="dxa"/>
            <w:tcBorders>
              <w:top w:val="single" w:sz="4" w:space="0" w:color="auto"/>
            </w:tcBorders>
            <w:shd w:val="clear" w:color="auto" w:fill="B8CCE4" w:themeFill="accent1" w:themeFillTint="66"/>
            <w:vAlign w:val="center"/>
          </w:tcPr>
          <w:p w14:paraId="6DB31B76" w14:textId="69AFC2A7" w:rsidR="009E489D" w:rsidRPr="0047333C" w:rsidRDefault="009E489D" w:rsidP="009B6A41">
            <w:pPr>
              <w:jc w:val="center"/>
              <w:rPr>
                <w:rFonts w:ascii="Arial" w:hAnsi="Arial" w:cs="Arial"/>
                <w:b/>
                <w:sz w:val="16"/>
                <w:szCs w:val="16"/>
              </w:rPr>
            </w:pPr>
            <w:r w:rsidRPr="0047333C">
              <w:rPr>
                <w:rFonts w:ascii="Arial" w:hAnsi="Arial" w:cs="Arial"/>
                <w:b/>
                <w:sz w:val="16"/>
                <w:szCs w:val="16"/>
              </w:rPr>
              <w:t>Cantidad</w:t>
            </w:r>
          </w:p>
        </w:tc>
        <w:tc>
          <w:tcPr>
            <w:tcW w:w="1276" w:type="dxa"/>
            <w:tcBorders>
              <w:top w:val="single" w:sz="4" w:space="0" w:color="auto"/>
            </w:tcBorders>
            <w:shd w:val="clear" w:color="auto" w:fill="B8CCE4" w:themeFill="accent1" w:themeFillTint="66"/>
            <w:vAlign w:val="center"/>
          </w:tcPr>
          <w:p w14:paraId="29CB03FA"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referencial unitario</w:t>
            </w:r>
          </w:p>
          <w:p w14:paraId="721B1DF4" w14:textId="77777777" w:rsidR="006E0AEF" w:rsidRDefault="006E0AEF" w:rsidP="00D05F85">
            <w:pPr>
              <w:jc w:val="center"/>
              <w:rPr>
                <w:rFonts w:ascii="Arial" w:hAnsi="Arial" w:cs="Arial"/>
                <w:b/>
                <w:sz w:val="16"/>
                <w:szCs w:val="16"/>
              </w:rPr>
            </w:pPr>
            <w:r w:rsidRPr="0047333C">
              <w:rPr>
                <w:rFonts w:ascii="Arial" w:hAnsi="Arial" w:cs="Arial"/>
                <w:b/>
                <w:sz w:val="16"/>
                <w:szCs w:val="16"/>
              </w:rPr>
              <w:t>(mensual)</w:t>
            </w:r>
          </w:p>
          <w:p w14:paraId="0B317DEC" w14:textId="15591D5E"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1559" w:type="dxa"/>
            <w:tcBorders>
              <w:top w:val="single" w:sz="4" w:space="0" w:color="auto"/>
              <w:right w:val="single" w:sz="12" w:space="0" w:color="auto"/>
            </w:tcBorders>
            <w:shd w:val="clear" w:color="auto" w:fill="B8CCE4" w:themeFill="accent1" w:themeFillTint="66"/>
            <w:vAlign w:val="center"/>
          </w:tcPr>
          <w:p w14:paraId="46572CDD" w14:textId="77777777" w:rsidR="009E489D" w:rsidRPr="0047333C" w:rsidRDefault="009E489D">
            <w:pPr>
              <w:jc w:val="center"/>
              <w:rPr>
                <w:rFonts w:ascii="Arial" w:hAnsi="Arial" w:cs="Arial"/>
                <w:b/>
                <w:sz w:val="16"/>
                <w:szCs w:val="16"/>
              </w:rPr>
            </w:pPr>
            <w:r w:rsidRPr="0047333C">
              <w:rPr>
                <w:rFonts w:ascii="Arial" w:hAnsi="Arial" w:cs="Arial"/>
                <w:b/>
                <w:sz w:val="16"/>
                <w:szCs w:val="16"/>
              </w:rPr>
              <w:t>Precio total</w:t>
            </w:r>
          </w:p>
          <w:p w14:paraId="6E64AD86" w14:textId="77777777" w:rsidR="00927D36" w:rsidRDefault="00927D36">
            <w:pPr>
              <w:jc w:val="center"/>
              <w:rPr>
                <w:rFonts w:ascii="Arial" w:hAnsi="Arial" w:cs="Arial"/>
                <w:b/>
                <w:sz w:val="16"/>
                <w:szCs w:val="16"/>
              </w:rPr>
            </w:pPr>
            <w:r w:rsidRPr="0047333C">
              <w:rPr>
                <w:rFonts w:ascii="Arial" w:hAnsi="Arial" w:cs="Arial"/>
                <w:b/>
                <w:sz w:val="16"/>
                <w:szCs w:val="16"/>
              </w:rPr>
              <w:t>(por 12 meses)</w:t>
            </w:r>
          </w:p>
          <w:p w14:paraId="04B88A8C" w14:textId="2761E857" w:rsidR="00623A8C" w:rsidRPr="0047333C" w:rsidRDefault="00623A8C">
            <w:pPr>
              <w:jc w:val="center"/>
              <w:rPr>
                <w:rFonts w:ascii="Arial" w:hAnsi="Arial" w:cs="Arial"/>
                <w:b/>
                <w:sz w:val="14"/>
                <w:szCs w:val="14"/>
              </w:rPr>
            </w:pPr>
            <w:r>
              <w:rPr>
                <w:rFonts w:ascii="Arial" w:hAnsi="Arial" w:cs="Arial"/>
                <w:b/>
                <w:sz w:val="16"/>
                <w:szCs w:val="16"/>
              </w:rPr>
              <w:t>(Bs)</w:t>
            </w:r>
          </w:p>
        </w:tc>
        <w:tc>
          <w:tcPr>
            <w:tcW w:w="1969" w:type="dxa"/>
            <w:tcBorders>
              <w:top w:val="single" w:sz="4" w:space="0" w:color="auto"/>
              <w:right w:val="single" w:sz="4" w:space="0" w:color="auto"/>
            </w:tcBorders>
            <w:shd w:val="clear" w:color="auto" w:fill="DEEAF6"/>
            <w:vAlign w:val="center"/>
          </w:tcPr>
          <w:p w14:paraId="35DE3066" w14:textId="77777777"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unitario ofertado</w:t>
            </w:r>
          </w:p>
          <w:p w14:paraId="6207C1B5" w14:textId="77777777" w:rsidR="00927D36" w:rsidRDefault="00927D36" w:rsidP="00D05F85">
            <w:pPr>
              <w:jc w:val="center"/>
              <w:rPr>
                <w:rFonts w:ascii="Arial" w:hAnsi="Arial" w:cs="Arial"/>
                <w:b/>
                <w:sz w:val="16"/>
                <w:szCs w:val="16"/>
              </w:rPr>
            </w:pPr>
            <w:r w:rsidRPr="0047333C">
              <w:rPr>
                <w:rFonts w:ascii="Arial" w:hAnsi="Arial" w:cs="Arial"/>
                <w:b/>
                <w:sz w:val="16"/>
                <w:szCs w:val="16"/>
              </w:rPr>
              <w:t>(mensual)</w:t>
            </w:r>
          </w:p>
          <w:p w14:paraId="36A7DF19" w14:textId="5E9F2B92" w:rsidR="00623A8C" w:rsidRPr="0047333C" w:rsidRDefault="00623A8C" w:rsidP="00D05F85">
            <w:pPr>
              <w:jc w:val="center"/>
              <w:rPr>
                <w:rFonts w:ascii="Arial" w:hAnsi="Arial" w:cs="Arial"/>
                <w:b/>
                <w:sz w:val="16"/>
                <w:szCs w:val="16"/>
              </w:rPr>
            </w:pPr>
            <w:r>
              <w:rPr>
                <w:rFonts w:ascii="Arial" w:hAnsi="Arial" w:cs="Arial"/>
                <w:b/>
                <w:sz w:val="16"/>
                <w:szCs w:val="16"/>
              </w:rPr>
              <w:t>(Bs)</w:t>
            </w:r>
          </w:p>
        </w:tc>
        <w:tc>
          <w:tcPr>
            <w:tcW w:w="2127" w:type="dxa"/>
            <w:tcBorders>
              <w:top w:val="single" w:sz="4" w:space="0" w:color="auto"/>
              <w:left w:val="single" w:sz="4" w:space="0" w:color="auto"/>
              <w:right w:val="single" w:sz="12" w:space="0" w:color="auto"/>
            </w:tcBorders>
            <w:shd w:val="clear" w:color="auto" w:fill="DEEAF6"/>
            <w:vAlign w:val="center"/>
          </w:tcPr>
          <w:p w14:paraId="37710213" w14:textId="16CB63CD" w:rsidR="009E489D" w:rsidRPr="0047333C" w:rsidRDefault="009E489D" w:rsidP="00D05F85">
            <w:pPr>
              <w:jc w:val="center"/>
              <w:rPr>
                <w:rFonts w:ascii="Arial" w:hAnsi="Arial" w:cs="Arial"/>
                <w:b/>
                <w:sz w:val="16"/>
                <w:szCs w:val="16"/>
              </w:rPr>
            </w:pPr>
            <w:r w:rsidRPr="0047333C">
              <w:rPr>
                <w:rFonts w:ascii="Arial" w:hAnsi="Arial" w:cs="Arial"/>
                <w:b/>
                <w:sz w:val="16"/>
                <w:szCs w:val="16"/>
              </w:rPr>
              <w:t>Precio total (*)</w:t>
            </w:r>
          </w:p>
          <w:p w14:paraId="53AF2558" w14:textId="77777777" w:rsidR="00927D36" w:rsidRDefault="00927D36" w:rsidP="00D05F85">
            <w:pPr>
              <w:jc w:val="center"/>
              <w:rPr>
                <w:rFonts w:ascii="Arial" w:hAnsi="Arial" w:cs="Arial"/>
                <w:b/>
                <w:sz w:val="16"/>
                <w:szCs w:val="16"/>
              </w:rPr>
            </w:pPr>
            <w:r w:rsidRPr="0047333C">
              <w:rPr>
                <w:rFonts w:ascii="Arial" w:hAnsi="Arial" w:cs="Arial"/>
                <w:b/>
                <w:sz w:val="16"/>
                <w:szCs w:val="16"/>
              </w:rPr>
              <w:t>(por 12 meses)</w:t>
            </w:r>
          </w:p>
          <w:p w14:paraId="61268B6F" w14:textId="0138781D" w:rsidR="00623A8C" w:rsidRPr="0047333C" w:rsidRDefault="00623A8C" w:rsidP="00D05F85">
            <w:pPr>
              <w:jc w:val="center"/>
              <w:rPr>
                <w:rFonts w:ascii="Arial" w:hAnsi="Arial" w:cs="Arial"/>
                <w:b/>
                <w:sz w:val="14"/>
                <w:szCs w:val="14"/>
              </w:rPr>
            </w:pPr>
            <w:r>
              <w:rPr>
                <w:rFonts w:ascii="Arial" w:hAnsi="Arial" w:cs="Arial"/>
                <w:b/>
                <w:sz w:val="16"/>
                <w:szCs w:val="16"/>
              </w:rPr>
              <w:t>(Bs)</w:t>
            </w:r>
          </w:p>
        </w:tc>
      </w:tr>
      <w:tr w:rsidR="009E489D" w:rsidRPr="002B72B7" w14:paraId="69CCDE65" w14:textId="77777777" w:rsidTr="00623A8C">
        <w:trPr>
          <w:trHeight w:val="529"/>
        </w:trPr>
        <w:tc>
          <w:tcPr>
            <w:tcW w:w="418" w:type="dxa"/>
            <w:tcBorders>
              <w:top w:val="single" w:sz="4" w:space="0" w:color="auto"/>
              <w:left w:val="single" w:sz="12" w:space="0" w:color="auto"/>
              <w:bottom w:val="single" w:sz="4" w:space="0" w:color="auto"/>
            </w:tcBorders>
            <w:vAlign w:val="center"/>
          </w:tcPr>
          <w:p w14:paraId="4AD33539" w14:textId="431C6ED8" w:rsidR="009E489D" w:rsidRPr="002B72B7" w:rsidRDefault="00BB7746" w:rsidP="00BB7746">
            <w:pPr>
              <w:jc w:val="center"/>
              <w:rPr>
                <w:rFonts w:ascii="Arial" w:hAnsi="Arial" w:cs="Arial"/>
              </w:rPr>
            </w:pPr>
            <w:r>
              <w:rPr>
                <w:rFonts w:ascii="Arial" w:hAnsi="Arial" w:cs="Arial"/>
              </w:rPr>
              <w:t>1</w:t>
            </w:r>
          </w:p>
        </w:tc>
        <w:tc>
          <w:tcPr>
            <w:tcW w:w="4402" w:type="dxa"/>
            <w:tcBorders>
              <w:top w:val="single" w:sz="4" w:space="0" w:color="auto"/>
              <w:bottom w:val="single" w:sz="4" w:space="0" w:color="auto"/>
            </w:tcBorders>
            <w:shd w:val="clear" w:color="auto" w:fill="auto"/>
            <w:vAlign w:val="center"/>
          </w:tcPr>
          <w:p w14:paraId="23ADBA9A" w14:textId="4D3D32C2" w:rsidR="009E489D" w:rsidRPr="0047333C" w:rsidRDefault="00347314" w:rsidP="00BB7746">
            <w:pPr>
              <w:jc w:val="center"/>
              <w:rPr>
                <w:rFonts w:ascii="Arial" w:hAnsi="Arial" w:cs="Arial"/>
              </w:rPr>
            </w:pPr>
            <w:r>
              <w:rPr>
                <w:rFonts w:ascii="Arial" w:hAnsi="Arial" w:cs="Arial"/>
                <w:sz w:val="16"/>
                <w:szCs w:val="16"/>
              </w:rPr>
              <w:t>SERVICIO DE LIMPIEZA INTEGRAL DE LOS INMUEBLES DE PROPIEDAD DEL BCB EN LA PAZ</w:t>
            </w:r>
          </w:p>
        </w:tc>
        <w:tc>
          <w:tcPr>
            <w:tcW w:w="1134" w:type="dxa"/>
            <w:tcBorders>
              <w:top w:val="single" w:sz="4" w:space="0" w:color="auto"/>
              <w:bottom w:val="single" w:sz="4" w:space="0" w:color="auto"/>
            </w:tcBorders>
            <w:shd w:val="clear" w:color="auto" w:fill="auto"/>
            <w:vAlign w:val="center"/>
          </w:tcPr>
          <w:p w14:paraId="5ADC7930" w14:textId="3107DF81" w:rsidR="009E489D" w:rsidRPr="006E0AEF" w:rsidRDefault="00BB7746" w:rsidP="00E750D3">
            <w:pPr>
              <w:jc w:val="center"/>
              <w:rPr>
                <w:rFonts w:ascii="Arial" w:hAnsi="Arial" w:cs="Arial"/>
                <w:sz w:val="18"/>
              </w:rPr>
            </w:pPr>
            <w:r w:rsidRPr="006E0AEF">
              <w:rPr>
                <w:rFonts w:ascii="Arial" w:hAnsi="Arial" w:cs="Arial"/>
                <w:sz w:val="18"/>
              </w:rPr>
              <w:t>1</w:t>
            </w:r>
            <w:r w:rsidR="00E750D3">
              <w:rPr>
                <w:rFonts w:ascii="Arial" w:hAnsi="Arial" w:cs="Arial"/>
                <w:sz w:val="18"/>
              </w:rPr>
              <w:t>2 meses</w:t>
            </w:r>
          </w:p>
        </w:tc>
        <w:tc>
          <w:tcPr>
            <w:tcW w:w="1276" w:type="dxa"/>
            <w:tcBorders>
              <w:top w:val="single" w:sz="4" w:space="0" w:color="auto"/>
              <w:bottom w:val="single" w:sz="4" w:space="0" w:color="auto"/>
            </w:tcBorders>
            <w:shd w:val="clear" w:color="auto" w:fill="auto"/>
            <w:vAlign w:val="center"/>
          </w:tcPr>
          <w:p w14:paraId="57221F12" w14:textId="43E3FF61" w:rsidR="009E489D" w:rsidRPr="006E0AEF" w:rsidRDefault="006E0AEF" w:rsidP="00BB7746">
            <w:pPr>
              <w:jc w:val="center"/>
              <w:rPr>
                <w:rFonts w:ascii="Arial" w:hAnsi="Arial" w:cs="Arial"/>
                <w:sz w:val="18"/>
              </w:rPr>
            </w:pPr>
            <w:r w:rsidRPr="006E0AEF">
              <w:rPr>
                <w:rFonts w:ascii="Arial" w:hAnsi="Arial" w:cs="Arial"/>
                <w:sz w:val="18"/>
              </w:rPr>
              <w:t>145.000,00</w:t>
            </w:r>
          </w:p>
        </w:tc>
        <w:tc>
          <w:tcPr>
            <w:tcW w:w="1559" w:type="dxa"/>
            <w:tcBorders>
              <w:top w:val="single" w:sz="4" w:space="0" w:color="auto"/>
              <w:bottom w:val="single" w:sz="4" w:space="0" w:color="auto"/>
              <w:right w:val="single" w:sz="12" w:space="0" w:color="auto"/>
            </w:tcBorders>
            <w:shd w:val="clear" w:color="auto" w:fill="auto"/>
            <w:vAlign w:val="center"/>
          </w:tcPr>
          <w:p w14:paraId="530EE050" w14:textId="7ECF66D1" w:rsidR="009E489D" w:rsidRPr="006E0AEF" w:rsidRDefault="00BB7746" w:rsidP="00BB7746">
            <w:pPr>
              <w:jc w:val="center"/>
              <w:rPr>
                <w:rFonts w:ascii="Arial" w:hAnsi="Arial" w:cs="Arial"/>
                <w:sz w:val="18"/>
              </w:rPr>
            </w:pPr>
            <w:r w:rsidRPr="006E0AEF">
              <w:rPr>
                <w:rFonts w:ascii="Arial" w:hAnsi="Arial" w:cs="Arial"/>
                <w:sz w:val="18"/>
              </w:rPr>
              <w:t>1.</w:t>
            </w:r>
            <w:r w:rsidR="006E0AEF">
              <w:rPr>
                <w:rFonts w:ascii="Arial" w:hAnsi="Arial" w:cs="Arial"/>
                <w:sz w:val="18"/>
              </w:rPr>
              <w:t>7</w:t>
            </w:r>
            <w:r w:rsidRPr="006E0AEF">
              <w:rPr>
                <w:rFonts w:ascii="Arial" w:hAnsi="Arial" w:cs="Arial"/>
                <w:sz w:val="18"/>
              </w:rPr>
              <w:t>40.000,00</w:t>
            </w:r>
          </w:p>
        </w:tc>
        <w:tc>
          <w:tcPr>
            <w:tcW w:w="1969" w:type="dxa"/>
            <w:tcBorders>
              <w:top w:val="single" w:sz="4" w:space="0" w:color="auto"/>
              <w:bottom w:val="single" w:sz="4" w:space="0" w:color="auto"/>
              <w:right w:val="single" w:sz="4" w:space="0" w:color="auto"/>
            </w:tcBorders>
            <w:vAlign w:val="center"/>
          </w:tcPr>
          <w:p w14:paraId="7CC030AE" w14:textId="4DCE4C1D" w:rsidR="009E489D" w:rsidRPr="002B72B7" w:rsidRDefault="009E489D" w:rsidP="00BB7746">
            <w:pPr>
              <w:jc w:val="center"/>
              <w:rPr>
                <w:rFonts w:ascii="Arial" w:hAnsi="Arial" w:cs="Arial"/>
              </w:rPr>
            </w:pPr>
          </w:p>
        </w:tc>
        <w:tc>
          <w:tcPr>
            <w:tcW w:w="2127" w:type="dxa"/>
            <w:tcBorders>
              <w:top w:val="single" w:sz="4" w:space="0" w:color="auto"/>
              <w:left w:val="single" w:sz="4" w:space="0" w:color="auto"/>
              <w:bottom w:val="single" w:sz="4" w:space="0" w:color="auto"/>
              <w:right w:val="single" w:sz="12" w:space="0" w:color="auto"/>
            </w:tcBorders>
            <w:vAlign w:val="center"/>
          </w:tcPr>
          <w:p w14:paraId="74187852" w14:textId="3705BB7C" w:rsidR="009E489D" w:rsidRPr="002B72B7" w:rsidRDefault="009E489D" w:rsidP="00BB7746">
            <w:pPr>
              <w:jc w:val="center"/>
              <w:rPr>
                <w:rFonts w:ascii="Arial" w:hAnsi="Arial" w:cs="Arial"/>
              </w:rPr>
            </w:pPr>
          </w:p>
        </w:tc>
      </w:tr>
      <w:tr w:rsidR="009E489D" w:rsidRPr="002B72B7" w14:paraId="3D736812" w14:textId="77777777" w:rsidTr="00623A8C">
        <w:trPr>
          <w:trHeight w:val="422"/>
        </w:trPr>
        <w:tc>
          <w:tcPr>
            <w:tcW w:w="7230" w:type="dxa"/>
            <w:gridSpan w:val="4"/>
            <w:tcBorders>
              <w:top w:val="single" w:sz="4" w:space="0" w:color="auto"/>
              <w:left w:val="single" w:sz="12" w:space="0" w:color="auto"/>
              <w:bottom w:val="single" w:sz="4" w:space="0" w:color="auto"/>
              <w:right w:val="single" w:sz="4" w:space="0" w:color="auto"/>
            </w:tcBorders>
            <w:shd w:val="clear" w:color="auto" w:fill="B8CCE4" w:themeFill="accent1" w:themeFillTint="66"/>
            <w:vAlign w:val="center"/>
          </w:tcPr>
          <w:p w14:paraId="46B2E5B5" w14:textId="4AC07F50" w:rsidR="009E489D" w:rsidRPr="002B72B7" w:rsidRDefault="009E489D">
            <w:pPr>
              <w:jc w:val="right"/>
              <w:rPr>
                <w:rFonts w:ascii="Arial" w:hAnsi="Arial" w:cs="Arial"/>
                <w:b/>
                <w:sz w:val="18"/>
              </w:rPr>
            </w:pPr>
            <w:r w:rsidRPr="002B72B7">
              <w:rPr>
                <w:rFonts w:ascii="Arial" w:hAnsi="Arial" w:cs="Arial"/>
                <w:b/>
                <w:sz w:val="18"/>
              </w:rPr>
              <w:t>TOTAL (Numeral)</w:t>
            </w:r>
          </w:p>
        </w:tc>
        <w:tc>
          <w:tcPr>
            <w:tcW w:w="1559" w:type="dxa"/>
            <w:tcBorders>
              <w:top w:val="single" w:sz="4" w:space="0" w:color="auto"/>
              <w:left w:val="single" w:sz="4" w:space="0" w:color="auto"/>
              <w:bottom w:val="single" w:sz="4" w:space="0" w:color="auto"/>
            </w:tcBorders>
            <w:shd w:val="clear" w:color="auto" w:fill="B8CCE4" w:themeFill="accent1" w:themeFillTint="66"/>
            <w:vAlign w:val="center"/>
          </w:tcPr>
          <w:p w14:paraId="58232D5D" w14:textId="75A85257" w:rsidR="009E489D" w:rsidRPr="002B72B7" w:rsidRDefault="006E0AEF" w:rsidP="00D05F85">
            <w:pPr>
              <w:jc w:val="right"/>
              <w:rPr>
                <w:rFonts w:ascii="Arial" w:hAnsi="Arial" w:cs="Arial"/>
                <w:b/>
                <w:sz w:val="18"/>
              </w:rPr>
            </w:pPr>
            <w:r>
              <w:rPr>
                <w:rFonts w:ascii="Arial" w:hAnsi="Arial" w:cs="Arial"/>
                <w:b/>
                <w:sz w:val="18"/>
              </w:rPr>
              <w:t>1.740.000,00</w:t>
            </w:r>
          </w:p>
        </w:tc>
        <w:tc>
          <w:tcPr>
            <w:tcW w:w="1969" w:type="dxa"/>
            <w:tcBorders>
              <w:top w:val="single" w:sz="4" w:space="0" w:color="auto"/>
              <w:left w:val="single" w:sz="12" w:space="0" w:color="auto"/>
              <w:bottom w:val="single" w:sz="4" w:space="0" w:color="auto"/>
              <w:right w:val="single" w:sz="4" w:space="0" w:color="auto"/>
            </w:tcBorders>
            <w:shd w:val="clear" w:color="auto" w:fill="DEEAF6"/>
            <w:vAlign w:val="center"/>
          </w:tcPr>
          <w:p w14:paraId="5890361B" w14:textId="77777777" w:rsidR="009E489D" w:rsidRPr="002B72B7" w:rsidRDefault="009E489D" w:rsidP="00D05F85">
            <w:pPr>
              <w:jc w:val="right"/>
              <w:rPr>
                <w:rFonts w:ascii="Arial" w:hAnsi="Arial" w:cs="Arial"/>
                <w:b/>
                <w:sz w:val="18"/>
              </w:rPr>
            </w:pPr>
            <w:r w:rsidRPr="002B72B7">
              <w:rPr>
                <w:rFonts w:ascii="Arial" w:hAnsi="Arial" w:cs="Arial"/>
                <w:b/>
                <w:sz w:val="18"/>
              </w:rPr>
              <w:t>TOTAL PROPUESTA ECONÓMICA (Numeral)</w:t>
            </w:r>
          </w:p>
        </w:tc>
        <w:tc>
          <w:tcPr>
            <w:tcW w:w="2127" w:type="dxa"/>
            <w:tcBorders>
              <w:top w:val="single" w:sz="4" w:space="0" w:color="auto"/>
              <w:left w:val="single" w:sz="4" w:space="0" w:color="auto"/>
              <w:bottom w:val="single" w:sz="4" w:space="0" w:color="auto"/>
            </w:tcBorders>
            <w:shd w:val="clear" w:color="auto" w:fill="DEEAF6"/>
          </w:tcPr>
          <w:p w14:paraId="2F78842C" w14:textId="0720B942" w:rsidR="009E489D" w:rsidRPr="002B72B7" w:rsidRDefault="009E489D" w:rsidP="00D05F85">
            <w:pPr>
              <w:jc w:val="right"/>
              <w:rPr>
                <w:rFonts w:ascii="Arial" w:hAnsi="Arial" w:cs="Arial"/>
                <w:b/>
              </w:rPr>
            </w:pPr>
          </w:p>
        </w:tc>
      </w:tr>
      <w:tr w:rsidR="009E489D" w:rsidRPr="002B72B7" w14:paraId="445E048A" w14:textId="77777777" w:rsidTr="00623A8C">
        <w:trPr>
          <w:trHeight w:val="216"/>
        </w:trPr>
        <w:tc>
          <w:tcPr>
            <w:tcW w:w="7230" w:type="dxa"/>
            <w:gridSpan w:val="4"/>
            <w:tcBorders>
              <w:top w:val="single" w:sz="4" w:space="0" w:color="auto"/>
              <w:left w:val="single" w:sz="12" w:space="0" w:color="auto"/>
              <w:bottom w:val="single" w:sz="12" w:space="0" w:color="auto"/>
              <w:right w:val="single" w:sz="4" w:space="0" w:color="auto"/>
            </w:tcBorders>
            <w:shd w:val="clear" w:color="auto" w:fill="B8CCE4" w:themeFill="accent1" w:themeFillTint="66"/>
            <w:vAlign w:val="center"/>
          </w:tcPr>
          <w:p w14:paraId="0F6C5D73" w14:textId="3B05C452" w:rsidR="009E489D" w:rsidRPr="002B72B7" w:rsidRDefault="009E489D" w:rsidP="00D05F85">
            <w:pPr>
              <w:jc w:val="right"/>
              <w:rPr>
                <w:rFonts w:ascii="Arial" w:hAnsi="Arial" w:cs="Arial"/>
                <w:b/>
                <w:sz w:val="18"/>
              </w:rPr>
            </w:pPr>
            <w:r w:rsidRPr="002B72B7">
              <w:rPr>
                <w:rFonts w:ascii="Arial" w:hAnsi="Arial" w:cs="Arial"/>
                <w:b/>
                <w:sz w:val="18"/>
              </w:rPr>
              <w:t>(Literal</w:t>
            </w:r>
            <w:r w:rsidR="003B4E51">
              <w:rPr>
                <w:rFonts w:ascii="Arial" w:hAnsi="Arial" w:cs="Arial"/>
                <w:b/>
                <w:sz w:val="18"/>
              </w:rPr>
              <w:t>)</w:t>
            </w:r>
          </w:p>
        </w:tc>
        <w:tc>
          <w:tcPr>
            <w:tcW w:w="1559" w:type="dxa"/>
            <w:tcBorders>
              <w:top w:val="single" w:sz="4" w:space="0" w:color="auto"/>
              <w:left w:val="single" w:sz="4" w:space="0" w:color="auto"/>
              <w:bottom w:val="single" w:sz="12" w:space="0" w:color="auto"/>
            </w:tcBorders>
            <w:shd w:val="clear" w:color="auto" w:fill="B8CCE4" w:themeFill="accent1" w:themeFillTint="66"/>
            <w:vAlign w:val="center"/>
          </w:tcPr>
          <w:p w14:paraId="4B49AF43" w14:textId="4B9BDF9C" w:rsidR="009E489D" w:rsidRPr="002B72B7" w:rsidRDefault="006E0AEF" w:rsidP="00D05F85">
            <w:pPr>
              <w:jc w:val="right"/>
              <w:rPr>
                <w:rFonts w:ascii="Arial" w:hAnsi="Arial" w:cs="Arial"/>
                <w:b/>
                <w:sz w:val="18"/>
              </w:rPr>
            </w:pPr>
            <w:r>
              <w:rPr>
                <w:rFonts w:ascii="Arial" w:hAnsi="Arial" w:cs="Arial"/>
                <w:b/>
                <w:sz w:val="18"/>
              </w:rPr>
              <w:t xml:space="preserve">Un millón </w:t>
            </w:r>
            <w:r w:rsidR="00927D36">
              <w:rPr>
                <w:rFonts w:ascii="Arial" w:hAnsi="Arial" w:cs="Arial"/>
                <w:b/>
                <w:sz w:val="18"/>
              </w:rPr>
              <w:t>setecientos</w:t>
            </w:r>
            <w:r>
              <w:rPr>
                <w:rFonts w:ascii="Arial" w:hAnsi="Arial" w:cs="Arial"/>
                <w:b/>
                <w:sz w:val="18"/>
              </w:rPr>
              <w:t xml:space="preserve"> cuarenta  mil 00/100 bolivianos</w:t>
            </w:r>
          </w:p>
        </w:tc>
        <w:tc>
          <w:tcPr>
            <w:tcW w:w="1969" w:type="dxa"/>
            <w:tcBorders>
              <w:top w:val="single" w:sz="4" w:space="0" w:color="auto"/>
              <w:left w:val="single" w:sz="12" w:space="0" w:color="auto"/>
              <w:bottom w:val="single" w:sz="12" w:space="0" w:color="auto"/>
              <w:right w:val="single" w:sz="4" w:space="0" w:color="auto"/>
            </w:tcBorders>
            <w:shd w:val="clear" w:color="auto" w:fill="DEEAF6"/>
            <w:vAlign w:val="center"/>
          </w:tcPr>
          <w:p w14:paraId="64D576CD" w14:textId="77777777" w:rsidR="009E489D" w:rsidRPr="002B72B7" w:rsidRDefault="009E489D" w:rsidP="00D05F85">
            <w:pPr>
              <w:jc w:val="right"/>
              <w:rPr>
                <w:rFonts w:ascii="Arial" w:hAnsi="Arial" w:cs="Arial"/>
                <w:b/>
                <w:sz w:val="18"/>
              </w:rPr>
            </w:pPr>
            <w:r w:rsidRPr="002B72B7">
              <w:rPr>
                <w:rFonts w:ascii="Arial" w:hAnsi="Arial" w:cs="Arial"/>
                <w:b/>
                <w:sz w:val="18"/>
              </w:rPr>
              <w:t>(Literal</w:t>
            </w:r>
          </w:p>
        </w:tc>
        <w:tc>
          <w:tcPr>
            <w:tcW w:w="2127" w:type="dxa"/>
            <w:tcBorders>
              <w:top w:val="single" w:sz="4" w:space="0" w:color="auto"/>
              <w:left w:val="single" w:sz="4" w:space="0" w:color="auto"/>
              <w:bottom w:val="single" w:sz="12" w:space="0" w:color="auto"/>
            </w:tcBorders>
            <w:shd w:val="clear" w:color="auto" w:fill="DEEAF6"/>
          </w:tcPr>
          <w:p w14:paraId="6C3B9207" w14:textId="0D6FBC0C" w:rsidR="009E489D" w:rsidRPr="002B72B7" w:rsidRDefault="009E489D" w:rsidP="00D05F85">
            <w:pPr>
              <w:jc w:val="right"/>
              <w:rPr>
                <w:rFonts w:ascii="Arial" w:hAnsi="Arial" w:cs="Arial"/>
                <w:b/>
              </w:rPr>
            </w:pPr>
          </w:p>
        </w:tc>
      </w:tr>
    </w:tbl>
    <w:p w14:paraId="5CB31A1C" w14:textId="01C7416A" w:rsidR="009E489D" w:rsidRPr="002B72B7" w:rsidRDefault="009E489D" w:rsidP="009E489D">
      <w:pPr>
        <w:rPr>
          <w:rFonts w:ascii="Verdana" w:hAnsi="Verdana" w:cs="Arial"/>
          <w:i/>
          <w:sz w:val="16"/>
          <w:szCs w:val="16"/>
        </w:rPr>
      </w:pPr>
      <w:r w:rsidRPr="002B72B7">
        <w:rPr>
          <w:rFonts w:ascii="Verdana" w:hAnsi="Verdana" w:cs="Arial"/>
          <w:i/>
          <w:sz w:val="16"/>
          <w:szCs w:val="16"/>
        </w:rPr>
        <w:t>(*) El precio total será el resultado de la multiplicación entre el precio ofertado y la cantidad de servicios requeridos o estimados.</w:t>
      </w:r>
    </w:p>
    <w:p w14:paraId="6B29ACCF" w14:textId="77777777" w:rsidR="009E489D" w:rsidRPr="002B72B7" w:rsidRDefault="009E489D" w:rsidP="005826B1">
      <w:pPr>
        <w:spacing w:line="200" w:lineRule="exact"/>
        <w:jc w:val="both"/>
        <w:rPr>
          <w:rFonts w:ascii="Verdana" w:hAnsi="Verdana"/>
          <w:sz w:val="16"/>
          <w:szCs w:val="16"/>
        </w:rPr>
      </w:pPr>
    </w:p>
    <w:p w14:paraId="38D7800E" w14:textId="77777777" w:rsidR="009E489D" w:rsidRPr="002B72B7" w:rsidRDefault="009E489D" w:rsidP="005826B1">
      <w:pPr>
        <w:spacing w:line="200" w:lineRule="exact"/>
        <w:jc w:val="both"/>
        <w:rPr>
          <w:rFonts w:ascii="Verdana" w:hAnsi="Verdana"/>
          <w:sz w:val="16"/>
          <w:szCs w:val="16"/>
        </w:rPr>
      </w:pPr>
    </w:p>
    <w:p w14:paraId="3E58607E" w14:textId="77777777" w:rsidR="009E489D" w:rsidRPr="002B72B7" w:rsidRDefault="009E489D" w:rsidP="005826B1">
      <w:pPr>
        <w:spacing w:line="200" w:lineRule="exact"/>
        <w:jc w:val="both"/>
        <w:rPr>
          <w:rFonts w:ascii="Verdana" w:hAnsi="Verdana"/>
          <w:sz w:val="16"/>
          <w:szCs w:val="16"/>
        </w:rPr>
      </w:pPr>
    </w:p>
    <w:p w14:paraId="5F7A9F95" w14:textId="77777777" w:rsidR="009E489D" w:rsidRPr="002B72B7" w:rsidRDefault="009E489D" w:rsidP="005826B1">
      <w:pPr>
        <w:spacing w:line="200" w:lineRule="exact"/>
        <w:jc w:val="both"/>
        <w:rPr>
          <w:rFonts w:ascii="Verdana" w:hAnsi="Verdana"/>
          <w:sz w:val="16"/>
          <w:szCs w:val="16"/>
        </w:rPr>
      </w:pPr>
    </w:p>
    <w:p w14:paraId="7E4900D9" w14:textId="77777777" w:rsidR="009E489D" w:rsidRPr="002B72B7" w:rsidRDefault="009E489D" w:rsidP="005826B1">
      <w:pPr>
        <w:spacing w:line="200" w:lineRule="exact"/>
        <w:jc w:val="both"/>
        <w:rPr>
          <w:rFonts w:ascii="Verdana" w:hAnsi="Verdana"/>
          <w:sz w:val="16"/>
          <w:szCs w:val="16"/>
        </w:rPr>
      </w:pPr>
    </w:p>
    <w:p w14:paraId="51B29059" w14:textId="77777777" w:rsidR="009E489D" w:rsidRPr="002B72B7" w:rsidRDefault="009E489D" w:rsidP="005826B1">
      <w:pPr>
        <w:spacing w:line="200" w:lineRule="exact"/>
        <w:jc w:val="both"/>
        <w:rPr>
          <w:rFonts w:ascii="Verdana" w:hAnsi="Verdana"/>
          <w:sz w:val="16"/>
          <w:szCs w:val="16"/>
        </w:rPr>
      </w:pPr>
    </w:p>
    <w:p w14:paraId="4A588890" w14:textId="77777777" w:rsidR="009E489D" w:rsidRPr="002B72B7" w:rsidRDefault="009E489D" w:rsidP="005826B1">
      <w:pPr>
        <w:spacing w:line="200" w:lineRule="exact"/>
        <w:jc w:val="both"/>
        <w:rPr>
          <w:rFonts w:ascii="Verdana" w:hAnsi="Verdana"/>
          <w:sz w:val="16"/>
          <w:szCs w:val="16"/>
        </w:rPr>
      </w:pPr>
    </w:p>
    <w:p w14:paraId="417BDB2C" w14:textId="77777777" w:rsidR="009E489D" w:rsidRPr="002B72B7" w:rsidRDefault="009E489D" w:rsidP="005826B1">
      <w:pPr>
        <w:spacing w:line="200" w:lineRule="exact"/>
        <w:jc w:val="both"/>
        <w:rPr>
          <w:rFonts w:ascii="Verdana" w:hAnsi="Verdana"/>
          <w:sz w:val="16"/>
          <w:szCs w:val="16"/>
        </w:rPr>
      </w:pPr>
    </w:p>
    <w:p w14:paraId="4793FF2D" w14:textId="77777777" w:rsidR="009E489D" w:rsidRPr="002B72B7" w:rsidRDefault="009E489D" w:rsidP="005826B1">
      <w:pPr>
        <w:spacing w:line="200" w:lineRule="exact"/>
        <w:jc w:val="both"/>
        <w:rPr>
          <w:rFonts w:ascii="Verdana" w:hAnsi="Verdana"/>
          <w:sz w:val="16"/>
          <w:szCs w:val="16"/>
        </w:rPr>
      </w:pPr>
    </w:p>
    <w:p w14:paraId="668FC003" w14:textId="77777777" w:rsidR="009E489D" w:rsidRPr="002B72B7" w:rsidRDefault="009E489D" w:rsidP="005826B1">
      <w:pPr>
        <w:spacing w:line="200" w:lineRule="exact"/>
        <w:jc w:val="both"/>
        <w:rPr>
          <w:rFonts w:ascii="Verdana" w:hAnsi="Verdana"/>
          <w:sz w:val="16"/>
          <w:szCs w:val="16"/>
        </w:rPr>
        <w:sectPr w:rsidR="009E489D" w:rsidRPr="002B72B7" w:rsidSect="001B5F9A">
          <w:headerReference w:type="first" r:id="rId15"/>
          <w:pgSz w:w="15840" w:h="12240" w:orient="landscape"/>
          <w:pgMar w:top="1701" w:right="1418" w:bottom="1701" w:left="1418" w:header="709" w:footer="709" w:gutter="0"/>
          <w:cols w:space="708"/>
          <w:titlePg/>
          <w:docGrid w:linePitch="360"/>
        </w:sectPr>
      </w:pPr>
    </w:p>
    <w:p w14:paraId="33969519" w14:textId="6A0B924B"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lastRenderedPageBreak/>
        <w:t>FORMULARIO C-1</w:t>
      </w:r>
    </w:p>
    <w:p w14:paraId="32E2B594" w14:textId="3EA992B5" w:rsidR="00AF6E4D" w:rsidRPr="002B72B7"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26FB3EF2" w14:textId="77777777" w:rsidR="00667873" w:rsidRPr="002B72B7" w:rsidRDefault="00667873" w:rsidP="00AF6E4D">
      <w:pPr>
        <w:jc w:val="center"/>
        <w:rPr>
          <w:rFonts w:ascii="Verdana" w:hAnsi="Verdana" w:cs="Arial"/>
          <w:b/>
          <w:sz w:val="18"/>
          <w:szCs w:val="18"/>
        </w:rPr>
      </w:pPr>
    </w:p>
    <w:p w14:paraId="4D27DC9C" w14:textId="6E3EDDE4" w:rsidR="00EF1624" w:rsidRPr="0005513F" w:rsidRDefault="00EF1624" w:rsidP="00EF1624">
      <w:pPr>
        <w:autoSpaceDE w:val="0"/>
        <w:autoSpaceDN w:val="0"/>
        <w:adjustRightInd w:val="0"/>
        <w:rPr>
          <w:rFonts w:cs="Arial"/>
          <w:color w:val="0000FF"/>
          <w:sz w:val="18"/>
          <w:szCs w:val="18"/>
        </w:rPr>
      </w:pPr>
      <w:r w:rsidRPr="0005513F">
        <w:rPr>
          <w:rFonts w:ascii="Arial" w:hAnsi="Arial" w:cs="Arial"/>
          <w:b/>
          <w:bCs/>
          <w:color w:val="0000FF"/>
          <w:sz w:val="21"/>
          <w:szCs w:val="21"/>
          <w:lang w:eastAsia="es-BO"/>
        </w:rPr>
        <w:t>Este formular</w:t>
      </w:r>
      <w:r>
        <w:rPr>
          <w:rFonts w:ascii="Arial" w:hAnsi="Arial" w:cs="Arial"/>
          <w:b/>
          <w:bCs/>
          <w:color w:val="0000FF"/>
          <w:sz w:val="21"/>
          <w:szCs w:val="21"/>
          <w:lang w:eastAsia="es-BO"/>
        </w:rPr>
        <w:t xml:space="preserve">io se </w:t>
      </w:r>
      <w:r w:rsidRPr="009F255C">
        <w:rPr>
          <w:rFonts w:ascii="Arial" w:hAnsi="Arial" w:cs="Arial"/>
          <w:b/>
          <w:bCs/>
          <w:color w:val="0000FF"/>
          <w:sz w:val="21"/>
          <w:szCs w:val="21"/>
          <w:lang w:eastAsia="es-BO"/>
        </w:rPr>
        <w:t xml:space="preserve">encuentra en el numeral </w:t>
      </w:r>
      <w:r w:rsidR="009F255C" w:rsidRPr="009F255C">
        <w:rPr>
          <w:rFonts w:ascii="Arial" w:hAnsi="Arial" w:cs="Arial"/>
          <w:b/>
          <w:bCs/>
          <w:color w:val="0000FF"/>
          <w:sz w:val="21"/>
          <w:szCs w:val="21"/>
          <w:lang w:eastAsia="es-BO"/>
        </w:rPr>
        <w:t>38</w:t>
      </w:r>
      <w:r w:rsidRPr="009F255C">
        <w:rPr>
          <w:rFonts w:ascii="Arial" w:hAnsi="Arial" w:cs="Arial"/>
          <w:b/>
          <w:bCs/>
          <w:color w:val="0000FF"/>
          <w:sz w:val="21"/>
          <w:szCs w:val="21"/>
          <w:lang w:eastAsia="es-BO"/>
        </w:rPr>
        <w:t>, Parte II “INFORMACIÓN TÉCNICA DE LA CONTRATACIÓN” del presente Documento Base de Contratación</w:t>
      </w:r>
      <w:r w:rsidRPr="0005513F">
        <w:rPr>
          <w:rFonts w:ascii="Arial" w:hAnsi="Arial" w:cs="Arial"/>
          <w:b/>
          <w:bCs/>
          <w:color w:val="0000FF"/>
          <w:sz w:val="21"/>
          <w:szCs w:val="21"/>
          <w:lang w:eastAsia="es-BO"/>
        </w:rPr>
        <w:t>.</w:t>
      </w:r>
    </w:p>
    <w:p w14:paraId="0D472085" w14:textId="77777777" w:rsidR="00EF1624" w:rsidRDefault="00EF1624" w:rsidP="00AF6E4D">
      <w:pPr>
        <w:spacing w:line="200" w:lineRule="exact"/>
        <w:jc w:val="both"/>
        <w:rPr>
          <w:rFonts w:ascii="Verdana" w:hAnsi="Verdana"/>
          <w:sz w:val="16"/>
          <w:szCs w:val="16"/>
        </w:rPr>
      </w:pPr>
    </w:p>
    <w:p w14:paraId="4BF00932" w14:textId="77777777" w:rsidR="00AF6E4D" w:rsidRPr="002B72B7" w:rsidRDefault="00AF6E4D" w:rsidP="00AF6E4D">
      <w:pPr>
        <w:jc w:val="both"/>
        <w:rPr>
          <w:rFonts w:ascii="Verdana" w:hAnsi="Verdana" w:cs="Arial"/>
          <w:sz w:val="18"/>
          <w:szCs w:val="18"/>
        </w:rPr>
      </w:pPr>
    </w:p>
    <w:p w14:paraId="5B133AFA" w14:textId="77777777" w:rsidR="00873C7C" w:rsidRDefault="00873C7C" w:rsidP="003D1EEB">
      <w:pPr>
        <w:jc w:val="center"/>
        <w:rPr>
          <w:rFonts w:ascii="Verdana" w:hAnsi="Verdana" w:cs="Arial"/>
          <w:b/>
          <w:sz w:val="18"/>
          <w:szCs w:val="18"/>
        </w:rPr>
        <w:sectPr w:rsidR="00873C7C" w:rsidSect="001B5F9A">
          <w:headerReference w:type="first" r:id="rId16"/>
          <w:pgSz w:w="12240" w:h="15840"/>
          <w:pgMar w:top="1418" w:right="1701" w:bottom="1418" w:left="1701" w:header="709" w:footer="709" w:gutter="0"/>
          <w:cols w:space="708"/>
          <w:titlePg/>
          <w:docGrid w:linePitch="360"/>
        </w:sectPr>
      </w:pPr>
    </w:p>
    <w:p w14:paraId="3CA5E274" w14:textId="673AEFED"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lastRenderedPageBreak/>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75D0E255" w14:textId="77777777" w:rsidR="00F413DF" w:rsidRDefault="00F413DF" w:rsidP="00F413DF">
      <w:pPr>
        <w:jc w:val="center"/>
        <w:rPr>
          <w:rFonts w:ascii="Arial" w:hAnsi="Arial" w:cs="Arial"/>
          <w:b/>
          <w:i/>
          <w:sz w:val="16"/>
          <w:szCs w:val="16"/>
        </w:rPr>
      </w:pPr>
    </w:p>
    <w:p w14:paraId="34862052" w14:textId="77777777" w:rsidR="00F81A82" w:rsidRPr="00587998" w:rsidRDefault="00F81A82" w:rsidP="00F81A82">
      <w:pPr>
        <w:tabs>
          <w:tab w:val="left" w:pos="709"/>
        </w:tabs>
        <w:jc w:val="center"/>
        <w:rPr>
          <w:rFonts w:ascii="Arial" w:hAnsi="Arial" w:cs="Arial"/>
          <w:b/>
          <w:i/>
          <w:color w:val="FF0000"/>
          <w:sz w:val="21"/>
          <w:szCs w:val="21"/>
          <w:lang w:eastAsia="es-BO"/>
        </w:rPr>
      </w:pPr>
      <w:r w:rsidRPr="00587998">
        <w:rPr>
          <w:rFonts w:ascii="Arial" w:hAnsi="Arial" w:cs="Arial"/>
          <w:b/>
          <w:i/>
          <w:color w:val="FF0000"/>
          <w:sz w:val="21"/>
          <w:szCs w:val="21"/>
          <w:lang w:eastAsia="es-BO"/>
        </w:rPr>
        <w:t>(NO APLICABLE EN EL PRESENTE PROCESO DE CONTRATACIÓN)</w:t>
      </w:r>
    </w:p>
    <w:p w14:paraId="1491B2D4" w14:textId="77777777" w:rsidR="00F81A82" w:rsidRPr="002B72B7" w:rsidRDefault="00F81A82" w:rsidP="00F413DF">
      <w:pPr>
        <w:jc w:val="center"/>
        <w:rPr>
          <w:rFonts w:ascii="Arial" w:hAnsi="Arial" w:cs="Arial"/>
          <w:b/>
          <w:i/>
          <w:sz w:val="16"/>
          <w:szCs w:val="16"/>
        </w:rPr>
      </w:pP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249E6E5" w14:textId="77777777" w:rsidR="00543D5F" w:rsidRDefault="00543D5F">
      <w:pPr>
        <w:rPr>
          <w:rFonts w:ascii="Verdana" w:hAnsi="Verdana" w:cs="Arial"/>
          <w:b/>
          <w:sz w:val="18"/>
          <w:szCs w:val="18"/>
        </w:rPr>
      </w:pPr>
      <w:r>
        <w:rPr>
          <w:rFonts w:ascii="Verdana" w:hAnsi="Verdana" w:cs="Arial"/>
          <w:b/>
          <w:sz w:val="18"/>
          <w:szCs w:val="18"/>
        </w:rPr>
        <w:br w:type="page"/>
      </w:r>
    </w:p>
    <w:p w14:paraId="41691FD2" w14:textId="2DD16CE6"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lastRenderedPageBreak/>
        <w:t xml:space="preserve">ANEXO </w:t>
      </w:r>
      <w:r w:rsidR="003563E5">
        <w:rPr>
          <w:rFonts w:ascii="Verdana" w:hAnsi="Verdana" w:cs="Arial"/>
          <w:b/>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916B3E" w:rsidRPr="002B72B7" w14:paraId="2E3428F6" w14:textId="77777777" w:rsidTr="008A5684">
        <w:trPr>
          <w:trHeight w:val="284"/>
        </w:trPr>
        <w:tc>
          <w:tcPr>
            <w:tcW w:w="10207" w:type="dxa"/>
            <w:gridSpan w:val="27"/>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916B3E" w:rsidRPr="002B72B7" w14:paraId="46A8266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8518FBA"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916B3E" w:rsidRPr="002B72B7" w:rsidRDefault="00916B3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916B3E" w:rsidRPr="002B72B7" w:rsidRDefault="00916B3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916B3E" w:rsidRPr="002B72B7" w:rsidRDefault="00916B3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916B3E" w:rsidRPr="002B72B7" w:rsidRDefault="00916B3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0B3FEA5D" w14:textId="77777777" w:rsidR="00916B3E" w:rsidRPr="002B72B7" w:rsidRDefault="00916B3E"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2E0EA257" w14:textId="77777777" w:rsidR="00916B3E" w:rsidRPr="002B72B7" w:rsidRDefault="00916B3E"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0276B20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E99A3BF" w14:textId="77777777" w:rsidR="00916B3E" w:rsidRPr="002B72B7" w:rsidRDefault="00916B3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72B9602"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6770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14B06EFB" w14:textId="77777777" w:rsidR="00916B3E" w:rsidRPr="002B72B7" w:rsidRDefault="00916B3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916B3E" w:rsidRPr="002B72B7" w:rsidRDefault="00916B3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916B3E" w:rsidRPr="002B72B7" w:rsidRDefault="00916B3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BE421" w14:textId="77777777" w:rsidR="00916B3E" w:rsidRPr="002B72B7" w:rsidRDefault="00916B3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916B3E" w:rsidRPr="002B72B7" w:rsidRDefault="00916B3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916B3E" w:rsidRPr="002B72B7" w:rsidRDefault="00916B3E" w:rsidP="008A5684">
            <w:pPr>
              <w:rPr>
                <w:rFonts w:ascii="Arial" w:hAnsi="Arial" w:cs="Arial"/>
                <w:sz w:val="16"/>
                <w:szCs w:val="16"/>
              </w:rPr>
            </w:pPr>
          </w:p>
        </w:tc>
        <w:tc>
          <w:tcPr>
            <w:tcW w:w="579" w:type="dxa"/>
            <w:gridSpan w:val="2"/>
            <w:tcBorders>
              <w:top w:val="nil"/>
              <w:left w:val="nil"/>
              <w:bottom w:val="nil"/>
            </w:tcBorders>
            <w:vAlign w:val="center"/>
          </w:tcPr>
          <w:p w14:paraId="77F9D688" w14:textId="77777777" w:rsidR="00916B3E" w:rsidRPr="002B72B7" w:rsidRDefault="00916B3E" w:rsidP="008A5684">
            <w:pPr>
              <w:rPr>
                <w:rFonts w:ascii="Arial" w:hAnsi="Arial" w:cs="Arial"/>
                <w:sz w:val="16"/>
                <w:szCs w:val="16"/>
              </w:rPr>
            </w:pPr>
          </w:p>
        </w:tc>
      </w:tr>
      <w:tr w:rsidR="00916B3E" w:rsidRPr="002B72B7" w14:paraId="439CEE26"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916B3E">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0702E70" w14:textId="18A68793" w:rsidR="00916B3E" w:rsidRPr="002B72B7" w:rsidRDefault="00916B3E" w:rsidP="004D4FF4">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916B3E">
        <w:tblPrEx>
          <w:tblLook w:val="0000" w:firstRow="0" w:lastRow="0" w:firstColumn="0" w:lastColumn="0" w:noHBand="0" w:noVBand="0"/>
        </w:tblPrEx>
        <w:trPr>
          <w:trHeight w:val="288"/>
        </w:trPr>
        <w:tc>
          <w:tcPr>
            <w:tcW w:w="5089" w:type="dxa"/>
            <w:gridSpan w:val="4"/>
            <w:tcBorders>
              <w:top w:val="single" w:sz="4" w:space="0" w:color="auto"/>
              <w:bottom w:val="single" w:sz="4" w:space="0" w:color="auto"/>
              <w:right w:val="single" w:sz="12" w:space="0" w:color="auto"/>
            </w:tcBorders>
            <w:vAlign w:val="center"/>
          </w:tcPr>
          <w:p w14:paraId="61BD9D7B" w14:textId="77777777" w:rsidR="00916B3E" w:rsidRPr="002B72B7" w:rsidRDefault="00916B3E" w:rsidP="004D4FF4">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762618">
        <w:tblPrEx>
          <w:tblLook w:val="0000" w:firstRow="0" w:lastRow="0" w:firstColumn="0" w:lastColumn="0" w:noHBand="0" w:noVBand="0"/>
        </w:tblPrEx>
        <w:trPr>
          <w:trHeight w:val="325"/>
        </w:trPr>
        <w:tc>
          <w:tcPr>
            <w:tcW w:w="5089" w:type="dxa"/>
            <w:gridSpan w:val="4"/>
            <w:tcBorders>
              <w:top w:val="single" w:sz="4" w:space="0" w:color="auto"/>
              <w:bottom w:val="single" w:sz="4" w:space="0" w:color="auto"/>
              <w:right w:val="single" w:sz="12" w:space="0" w:color="auto"/>
            </w:tcBorders>
            <w:vAlign w:val="center"/>
          </w:tcPr>
          <w:p w14:paraId="21EE06B8" w14:textId="47ABD790" w:rsidR="00916B3E" w:rsidRPr="002B72B7" w:rsidRDefault="00916B3E" w:rsidP="004D4FF4">
            <w:pPr>
              <w:numPr>
                <w:ilvl w:val="0"/>
                <w:numId w:val="38"/>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AB246DF" w14:textId="6FB61237" w:rsidR="00916B3E" w:rsidRPr="002B72B7" w:rsidRDefault="00916B3E" w:rsidP="004D4FF4">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5846C8C" w14:textId="66A9BCA3" w:rsidR="00916B3E" w:rsidRPr="002B72B7" w:rsidRDefault="00916B3E" w:rsidP="004D4FF4">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5E6D001" w14:textId="77777777" w:rsidR="00916B3E" w:rsidRPr="002B72B7" w:rsidRDefault="00916B3E" w:rsidP="004D4FF4">
            <w:pPr>
              <w:numPr>
                <w:ilvl w:val="0"/>
                <w:numId w:val="38"/>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2B72B7">
              <w:rPr>
                <w:rFonts w:ascii="Arial" w:hAnsi="Arial" w:cs="Arial"/>
                <w:sz w:val="14"/>
                <w:szCs w:val="16"/>
              </w:rPr>
              <w:t>(Cuando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8A5684">
        <w:tblPrEx>
          <w:tblLook w:val="0000" w:firstRow="0" w:lastRow="0" w:firstColumn="0" w:lastColumn="0" w:noHBand="0" w:noVBand="0"/>
        </w:tblPrEx>
        <w:trPr>
          <w:trHeight w:val="284"/>
        </w:trPr>
        <w:tc>
          <w:tcPr>
            <w:tcW w:w="5089"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8A5684">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4D4FF4">
            <w:pPr>
              <w:numPr>
                <w:ilvl w:val="0"/>
                <w:numId w:val="38"/>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02C7CFE" w14:textId="77777777" w:rsidR="00BF168C" w:rsidRDefault="00BF168C">
      <w:pPr>
        <w:rPr>
          <w:rFonts w:ascii="Verdana" w:hAnsi="Verdana" w:cs="Arial"/>
          <w:b/>
          <w:sz w:val="18"/>
          <w:szCs w:val="18"/>
        </w:rPr>
      </w:pPr>
      <w:r>
        <w:rPr>
          <w:rFonts w:ascii="Verdana" w:hAnsi="Verdana" w:cs="Arial"/>
          <w:b/>
          <w:sz w:val="18"/>
          <w:szCs w:val="18"/>
        </w:rPr>
        <w:br w:type="page"/>
      </w:r>
    </w:p>
    <w:p w14:paraId="3FC9BA5E" w14:textId="682F7871"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lastRenderedPageBreak/>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422"/>
        <w:gridCol w:w="157"/>
      </w:tblGrid>
      <w:tr w:rsidR="00675ED0" w:rsidRPr="002B72B7" w14:paraId="1A449CA1" w14:textId="77777777" w:rsidTr="00675ED0">
        <w:trPr>
          <w:trHeight w:val="397"/>
        </w:trPr>
        <w:tc>
          <w:tcPr>
            <w:tcW w:w="10207" w:type="dxa"/>
            <w:gridSpan w:val="27"/>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8A5684">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4"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79"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8A5684">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5"/>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57"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8A5684">
        <w:trPr>
          <w:trHeight w:val="58"/>
        </w:trPr>
        <w:tc>
          <w:tcPr>
            <w:tcW w:w="10207" w:type="dxa"/>
            <w:gridSpan w:val="27"/>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8A5684">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45" w:type="dxa"/>
            <w:gridSpan w:val="15"/>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8A5684">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8A5684">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600"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600"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8A5684">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8A5684">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118"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389DB363" w14:textId="77777777" w:rsidR="00675ED0" w:rsidRPr="002B72B7" w:rsidRDefault="00675ED0" w:rsidP="004D4FF4">
            <w:pPr>
              <w:numPr>
                <w:ilvl w:val="0"/>
                <w:numId w:val="3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2" w:space="0" w:color="auto"/>
              <w:right w:val="single" w:sz="12" w:space="0" w:color="auto"/>
            </w:tcBorders>
            <w:vAlign w:val="center"/>
          </w:tcPr>
          <w:p w14:paraId="4248D679" w14:textId="77777777" w:rsidR="00675ED0" w:rsidRPr="002B72B7" w:rsidRDefault="00675ED0" w:rsidP="004D4FF4">
            <w:pPr>
              <w:numPr>
                <w:ilvl w:val="0"/>
                <w:numId w:val="39"/>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75ED0">
        <w:tblPrEx>
          <w:tblLook w:val="0000" w:firstRow="0" w:lastRow="0" w:firstColumn="0" w:lastColumn="0" w:noHBand="0" w:noVBand="0"/>
        </w:tblPrEx>
        <w:trPr>
          <w:trHeight w:val="397"/>
        </w:trPr>
        <w:tc>
          <w:tcPr>
            <w:tcW w:w="5089" w:type="dxa"/>
            <w:gridSpan w:val="4"/>
            <w:tcBorders>
              <w:top w:val="single" w:sz="2" w:space="0" w:color="auto"/>
              <w:bottom w:val="single" w:sz="4" w:space="0" w:color="auto"/>
              <w:right w:val="single" w:sz="12" w:space="0" w:color="auto"/>
            </w:tcBorders>
            <w:vAlign w:val="center"/>
          </w:tcPr>
          <w:p w14:paraId="2BEE4DF7" w14:textId="77777777" w:rsidR="00675ED0" w:rsidRPr="002B72B7" w:rsidRDefault="00675ED0" w:rsidP="004D4FF4">
            <w:pPr>
              <w:numPr>
                <w:ilvl w:val="0"/>
                <w:numId w:val="39"/>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860" w:type="dxa"/>
            <w:gridSpan w:val="3"/>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280"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DE35F06" w14:textId="4E9A6423" w:rsidR="00675ED0" w:rsidRPr="002B72B7" w:rsidRDefault="00675ED0" w:rsidP="004D4FF4">
            <w:pPr>
              <w:numPr>
                <w:ilvl w:val="0"/>
                <w:numId w:val="39"/>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0659EB6E" w14:textId="405CF27C" w:rsidR="00675ED0" w:rsidRPr="002B72B7" w:rsidRDefault="00675ED0" w:rsidP="004D4FF4">
            <w:pPr>
              <w:numPr>
                <w:ilvl w:val="0"/>
                <w:numId w:val="3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4D4FF4">
            <w:pPr>
              <w:numPr>
                <w:ilvl w:val="0"/>
                <w:numId w:val="39"/>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auto"/>
            <w:vAlign w:val="center"/>
          </w:tcPr>
          <w:p w14:paraId="4B59C48F" w14:textId="0D5A86D6" w:rsidR="00675ED0" w:rsidRPr="002B72B7" w:rsidRDefault="00675ED0" w:rsidP="004D4FF4">
            <w:pPr>
              <w:numPr>
                <w:ilvl w:val="0"/>
                <w:numId w:val="39"/>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 </w:t>
            </w:r>
            <w:r w:rsidRPr="0067026F">
              <w:rPr>
                <w:rFonts w:ascii="Arial" w:hAnsi="Arial" w:cs="Arial"/>
                <w:i/>
                <w:sz w:val="14"/>
                <w:szCs w:val="16"/>
              </w:rPr>
              <w:t>(</w:t>
            </w:r>
            <w:r w:rsidR="0067026F" w:rsidRPr="0067026F">
              <w:rPr>
                <w:rFonts w:ascii="Arial" w:hAnsi="Arial" w:cs="Arial"/>
                <w:i/>
                <w:sz w:val="14"/>
                <w:szCs w:val="16"/>
              </w:rPr>
              <w:t>No corresponde para el presente proceso de contratación</w:t>
            </w:r>
            <w:r w:rsidRPr="0067026F">
              <w:rPr>
                <w:rFonts w:ascii="Arial" w:hAnsi="Arial" w:cs="Arial"/>
                <w:i/>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280"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320" w:type="dxa"/>
            <w:gridSpan w:val="5"/>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5118"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75ED0">
        <w:tblPrEx>
          <w:tblLook w:val="0000" w:firstRow="0" w:lastRow="0" w:firstColumn="0" w:lastColumn="0" w:noHBand="0" w:noVBand="0"/>
        </w:tblPrEx>
        <w:trPr>
          <w:trHeight w:val="397"/>
        </w:trPr>
        <w:tc>
          <w:tcPr>
            <w:tcW w:w="5089" w:type="dxa"/>
            <w:gridSpan w:val="4"/>
            <w:tcBorders>
              <w:top w:val="single" w:sz="4" w:space="0" w:color="auto"/>
              <w:bottom w:val="single" w:sz="12" w:space="0" w:color="auto"/>
              <w:right w:val="single" w:sz="12" w:space="0" w:color="auto"/>
            </w:tcBorders>
            <w:vAlign w:val="center"/>
          </w:tcPr>
          <w:p w14:paraId="106E0D4F" w14:textId="368E87B0" w:rsidR="00675ED0" w:rsidRPr="002B72B7" w:rsidRDefault="00675ED0" w:rsidP="004D4FF4">
            <w:pPr>
              <w:numPr>
                <w:ilvl w:val="0"/>
                <w:numId w:val="3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860" w:type="dxa"/>
            <w:gridSpan w:val="3"/>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280"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320" w:type="dxa"/>
            <w:gridSpan w:val="5"/>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02FCE1DF" w14:textId="77777777" w:rsidR="00C24726" w:rsidRPr="002B72B7" w:rsidRDefault="00C24726" w:rsidP="00C24726">
      <w:pPr>
        <w:rPr>
          <w:rFonts w:ascii="Arial" w:hAnsi="Arial" w:cs="Arial"/>
          <w:sz w:val="4"/>
          <w:szCs w:val="4"/>
        </w:rPr>
      </w:pPr>
    </w:p>
    <w:p w14:paraId="645DA507" w14:textId="77777777" w:rsidR="00C24726" w:rsidRPr="002B72B7" w:rsidRDefault="00C24726" w:rsidP="00C24726">
      <w:pPr>
        <w:rPr>
          <w:rFonts w:ascii="Verdana" w:hAnsi="Verdana"/>
          <w:sz w:val="18"/>
          <w:szCs w:val="18"/>
        </w:rPr>
      </w:pPr>
    </w:p>
    <w:p w14:paraId="7790F4C0" w14:textId="77777777" w:rsidR="00C24726" w:rsidRPr="002B72B7" w:rsidRDefault="00C24726" w:rsidP="0042606E">
      <w:pPr>
        <w:jc w:val="center"/>
        <w:rPr>
          <w:rFonts w:ascii="Verdana" w:hAnsi="Verdana" w:cs="Arial"/>
          <w:b/>
          <w:sz w:val="18"/>
          <w:szCs w:val="18"/>
        </w:rPr>
      </w:pPr>
    </w:p>
    <w:p w14:paraId="0F0A6995" w14:textId="77777777" w:rsidR="00BA172A" w:rsidRPr="002B72B7" w:rsidRDefault="00BA172A" w:rsidP="00BA172A">
      <w:pPr>
        <w:jc w:val="center"/>
        <w:rPr>
          <w:rFonts w:ascii="Verdana" w:hAnsi="Verdana"/>
          <w:sz w:val="18"/>
          <w:szCs w:val="18"/>
        </w:rPr>
      </w:pPr>
      <w:r w:rsidRPr="002B72B7">
        <w:rPr>
          <w:rFonts w:ascii="Verdana" w:hAnsi="Verdana"/>
          <w:sz w:val="18"/>
          <w:szCs w:val="18"/>
        </w:rPr>
        <w:br w:type="page"/>
      </w:r>
    </w:p>
    <w:p w14:paraId="4627B2A9" w14:textId="77777777" w:rsidR="008E78C1" w:rsidRPr="002B72B7" w:rsidRDefault="008E78C1" w:rsidP="0007639D">
      <w:pPr>
        <w:jc w:val="center"/>
        <w:rPr>
          <w:rFonts w:ascii="Verdana" w:hAnsi="Verdana" w:cs="Arial"/>
          <w:b/>
          <w:sz w:val="18"/>
          <w:szCs w:val="16"/>
        </w:rPr>
        <w:sectPr w:rsidR="008E78C1" w:rsidRPr="002B72B7" w:rsidSect="001B5F9A">
          <w:headerReference w:type="first" r:id="rId17"/>
          <w:pgSz w:w="12240" w:h="15840"/>
          <w:pgMar w:top="1418" w:right="1701" w:bottom="1418" w:left="1701" w:header="709" w:footer="709" w:gutter="0"/>
          <w:cols w:space="708"/>
          <w:titlePg/>
          <w:docGrid w:linePitch="360"/>
        </w:sectPr>
      </w:pPr>
    </w:p>
    <w:p w14:paraId="1D81281D" w14:textId="649F164F"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66"/>
        <w:gridCol w:w="230"/>
        <w:gridCol w:w="229"/>
        <w:gridCol w:w="230"/>
        <w:gridCol w:w="229"/>
        <w:gridCol w:w="230"/>
        <w:gridCol w:w="229"/>
        <w:gridCol w:w="230"/>
        <w:gridCol w:w="229"/>
        <w:gridCol w:w="230"/>
        <w:gridCol w:w="1342"/>
      </w:tblGrid>
      <w:tr w:rsidR="00F5390D" w:rsidRPr="002B72B7" w14:paraId="2A67BEA1" w14:textId="77777777" w:rsidTr="008A5684">
        <w:trPr>
          <w:trHeight w:val="284"/>
          <w:jc w:val="center"/>
        </w:trPr>
        <w:tc>
          <w:tcPr>
            <w:tcW w:w="11751" w:type="dxa"/>
            <w:gridSpan w:val="33"/>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8A5684">
        <w:trPr>
          <w:jc w:val="center"/>
        </w:trPr>
        <w:tc>
          <w:tcPr>
            <w:tcW w:w="11751" w:type="dxa"/>
            <w:gridSpan w:val="33"/>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F5390D" w:rsidRPr="002B72B7" w14:paraId="6D6B18B3" w14:textId="77777777" w:rsidTr="008A5684">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F5390D" w:rsidRPr="002B72B7" w:rsidRDefault="00F5390D" w:rsidP="008A5684">
            <w:pP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F5390D" w:rsidRPr="002B72B7" w:rsidRDefault="00F5390D"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F5390D" w:rsidRPr="002B72B7" w:rsidRDefault="00F5390D"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F5390D" w:rsidRPr="002B72B7" w:rsidRDefault="00F5390D"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F5390D" w:rsidRPr="002B72B7" w:rsidRDefault="00F5390D"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F5390D" w:rsidRPr="002B72B7" w:rsidRDefault="00F5390D" w:rsidP="008A5684">
            <w:pPr>
              <w:rPr>
                <w:rFonts w:ascii="Arial" w:hAnsi="Arial" w:cs="Arial"/>
                <w:sz w:val="16"/>
                <w:szCs w:val="16"/>
              </w:rPr>
            </w:pPr>
          </w:p>
        </w:tc>
        <w:tc>
          <w:tcPr>
            <w:tcW w:w="230" w:type="dxa"/>
            <w:tcBorders>
              <w:top w:val="nil"/>
              <w:left w:val="single" w:sz="2" w:space="0" w:color="auto"/>
              <w:bottom w:val="nil"/>
              <w:right w:val="nil"/>
            </w:tcBorders>
            <w:shd w:val="clear" w:color="auto" w:fill="auto"/>
            <w:vAlign w:val="center"/>
          </w:tcPr>
          <w:p w14:paraId="0E064FBB"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32D708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2142E2B5"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1DFFF04E"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7EB29CCD"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253654B8"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305CCE38" w14:textId="77777777" w:rsidR="00F5390D" w:rsidRPr="002B72B7" w:rsidRDefault="00F5390D" w:rsidP="008A5684">
            <w:pPr>
              <w:rPr>
                <w:rFonts w:ascii="Arial" w:hAnsi="Arial" w:cs="Arial"/>
                <w:sz w:val="16"/>
                <w:szCs w:val="16"/>
              </w:rPr>
            </w:pPr>
          </w:p>
        </w:tc>
        <w:tc>
          <w:tcPr>
            <w:tcW w:w="229" w:type="dxa"/>
            <w:tcBorders>
              <w:top w:val="nil"/>
              <w:left w:val="nil"/>
              <w:bottom w:val="nil"/>
              <w:right w:val="nil"/>
            </w:tcBorders>
            <w:shd w:val="clear" w:color="auto" w:fill="auto"/>
            <w:vAlign w:val="center"/>
          </w:tcPr>
          <w:p w14:paraId="735FF6BC" w14:textId="77777777" w:rsidR="00F5390D" w:rsidRPr="002B72B7" w:rsidRDefault="00F5390D" w:rsidP="008A5684">
            <w:pPr>
              <w:rPr>
                <w:rFonts w:ascii="Arial" w:hAnsi="Arial" w:cs="Arial"/>
                <w:sz w:val="16"/>
                <w:szCs w:val="16"/>
              </w:rPr>
            </w:pPr>
          </w:p>
        </w:tc>
        <w:tc>
          <w:tcPr>
            <w:tcW w:w="230" w:type="dxa"/>
            <w:tcBorders>
              <w:top w:val="nil"/>
              <w:left w:val="nil"/>
              <w:bottom w:val="nil"/>
              <w:right w:val="nil"/>
            </w:tcBorders>
            <w:shd w:val="clear" w:color="auto" w:fill="auto"/>
            <w:vAlign w:val="center"/>
          </w:tcPr>
          <w:p w14:paraId="43897392" w14:textId="77777777" w:rsidR="00F5390D" w:rsidRPr="002B72B7" w:rsidRDefault="00F5390D" w:rsidP="008A5684">
            <w:pPr>
              <w:rPr>
                <w:rFonts w:ascii="Arial" w:hAnsi="Arial" w:cs="Arial"/>
                <w:sz w:val="16"/>
                <w:szCs w:val="16"/>
              </w:rPr>
            </w:pPr>
          </w:p>
        </w:tc>
        <w:tc>
          <w:tcPr>
            <w:tcW w:w="1342" w:type="dxa"/>
            <w:tcBorders>
              <w:top w:val="nil"/>
              <w:left w:val="nil"/>
              <w:bottom w:val="nil"/>
            </w:tcBorders>
            <w:shd w:val="clear" w:color="auto" w:fill="auto"/>
            <w:vAlign w:val="center"/>
          </w:tcPr>
          <w:p w14:paraId="0B2389D3" w14:textId="77777777" w:rsidR="00F5390D" w:rsidRPr="002B72B7" w:rsidRDefault="00F5390D" w:rsidP="008A5684">
            <w:pPr>
              <w:rPr>
                <w:rFonts w:ascii="Arial" w:hAnsi="Arial" w:cs="Arial"/>
                <w:sz w:val="16"/>
                <w:szCs w:val="16"/>
              </w:rPr>
            </w:pPr>
          </w:p>
        </w:tc>
      </w:tr>
      <w:tr w:rsidR="00F5390D" w:rsidRPr="002B72B7" w14:paraId="40D3F834" w14:textId="77777777" w:rsidTr="008A5684">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00CC8341" w14:textId="77777777" w:rsidR="00F5390D" w:rsidRPr="002B72B7" w:rsidRDefault="00F5390D" w:rsidP="008A5684">
            <w:pPr>
              <w:rPr>
                <w:rFonts w:ascii="Arial" w:hAnsi="Arial" w:cs="Arial"/>
                <w:sz w:val="16"/>
                <w:szCs w:val="16"/>
              </w:rPr>
            </w:pPr>
          </w:p>
        </w:tc>
      </w:tr>
      <w:tr w:rsidR="00F5390D" w:rsidRPr="002B72B7" w14:paraId="7229BD06" w14:textId="77777777" w:rsidTr="00F5390D">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765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F5390D">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7652" w:type="dxa"/>
            <w:gridSpan w:val="30"/>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1342" w:type="dxa"/>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F5390D" w:rsidRPr="002B72B7" w14:paraId="5363838E" w14:textId="77777777" w:rsidTr="00F5390D">
        <w:trPr>
          <w:jc w:val="center"/>
        </w:trPr>
        <w:tc>
          <w:tcPr>
            <w:tcW w:w="11751" w:type="dxa"/>
            <w:gridSpan w:val="33"/>
            <w:tcBorders>
              <w:top w:val="nil"/>
              <w:left w:val="single" w:sz="12" w:space="0" w:color="auto"/>
              <w:bottom w:val="nil"/>
            </w:tcBorders>
            <w:shd w:val="clear" w:color="auto" w:fill="auto"/>
            <w:tcMar>
              <w:left w:w="0" w:type="dxa"/>
              <w:right w:w="85" w:type="dxa"/>
            </w:tcMar>
            <w:vAlign w:val="center"/>
          </w:tcPr>
          <w:p w14:paraId="209D7378" w14:textId="77777777" w:rsidR="00F5390D" w:rsidRPr="002B72B7" w:rsidRDefault="00F5390D" w:rsidP="008A5684">
            <w:pPr>
              <w:rPr>
                <w:rFonts w:ascii="Arial" w:hAnsi="Arial" w:cs="Arial"/>
                <w:sz w:val="16"/>
                <w:szCs w:val="16"/>
              </w:rPr>
            </w:pPr>
          </w:p>
        </w:tc>
      </w:tr>
      <w:tr w:rsidR="00F5390D" w:rsidRPr="002B72B7" w14:paraId="78C1139E" w14:textId="77777777" w:rsidTr="00F5390D">
        <w:trPr>
          <w:jc w:val="center"/>
        </w:trPr>
        <w:tc>
          <w:tcPr>
            <w:tcW w:w="11751" w:type="dxa"/>
            <w:gridSpan w:val="33"/>
            <w:tcBorders>
              <w:top w:val="nil"/>
              <w:left w:val="single" w:sz="12" w:space="0" w:color="auto"/>
              <w:bottom w:val="single" w:sz="2" w:space="0" w:color="auto"/>
            </w:tcBorders>
            <w:shd w:val="clear" w:color="auto" w:fill="auto"/>
            <w:tcMar>
              <w:left w:w="0" w:type="dxa"/>
              <w:right w:w="85" w:type="dxa"/>
            </w:tcMar>
            <w:vAlign w:val="center"/>
          </w:tcPr>
          <w:p w14:paraId="34533FBD" w14:textId="77777777" w:rsidR="00F5390D" w:rsidRPr="002B72B7" w:rsidRDefault="00F5390D" w:rsidP="008A5684">
            <w:pPr>
              <w:rPr>
                <w:rFonts w:ascii="Arial" w:hAnsi="Arial" w:cs="Arial"/>
                <w:sz w:val="16"/>
                <w:szCs w:val="16"/>
              </w:rPr>
            </w:pPr>
          </w:p>
        </w:tc>
      </w:tr>
      <w:tr w:rsidR="008E78C1" w:rsidRPr="002B72B7" w14:paraId="761FEC61" w14:textId="77777777" w:rsidTr="00EB2DF1">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596"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2128" w:type="dxa"/>
            <w:gridSpan w:val="8"/>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873" w:type="dxa"/>
            <w:gridSpan w:val="8"/>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801" w:type="dxa"/>
            <w:gridSpan w:val="3"/>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EB2DF1">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2128" w:type="dxa"/>
            <w:gridSpan w:val="8"/>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873" w:type="dxa"/>
            <w:gridSpan w:val="8"/>
            <w:shd w:val="clear" w:color="auto" w:fill="DBE5F1" w:themeFill="accent1" w:themeFillTint="33"/>
            <w:vAlign w:val="center"/>
          </w:tcPr>
          <w:p w14:paraId="44BFE79F" w14:textId="77777777" w:rsidR="008E78C1" w:rsidRPr="002B72B7" w:rsidRDefault="00E11D77"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801" w:type="dxa"/>
            <w:gridSpan w:val="3"/>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EB2DF1">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3824" w:type="dxa"/>
            <w:gridSpan w:val="7"/>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596"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2128" w:type="dxa"/>
            <w:gridSpan w:val="8"/>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873" w:type="dxa"/>
            <w:gridSpan w:val="8"/>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801" w:type="dxa"/>
            <w:gridSpan w:val="3"/>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EB2DF1">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3824" w:type="dxa"/>
            <w:gridSpan w:val="7"/>
            <w:vAlign w:val="center"/>
          </w:tcPr>
          <w:p w14:paraId="1E51ADB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2128" w:type="dxa"/>
            <w:gridSpan w:val="8"/>
            <w:vAlign w:val="center"/>
          </w:tcPr>
          <w:p w14:paraId="01906831"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BF9BE13" w14:textId="77777777" w:rsidR="008E78C1" w:rsidRPr="002B72B7" w:rsidRDefault="008E78C1" w:rsidP="008A5684">
            <w:pPr>
              <w:jc w:val="center"/>
              <w:rPr>
                <w:rFonts w:ascii="Arial" w:hAnsi="Arial" w:cs="Arial"/>
                <w:sz w:val="16"/>
                <w:szCs w:val="16"/>
              </w:rPr>
            </w:pPr>
          </w:p>
        </w:tc>
        <w:tc>
          <w:tcPr>
            <w:tcW w:w="1801" w:type="dxa"/>
            <w:gridSpan w:val="3"/>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EB2DF1">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3824" w:type="dxa"/>
            <w:gridSpan w:val="7"/>
            <w:vAlign w:val="center"/>
          </w:tcPr>
          <w:p w14:paraId="7B145584"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29FE9A8" w14:textId="77777777" w:rsidR="008E78C1" w:rsidRPr="002B72B7" w:rsidRDefault="008E78C1" w:rsidP="008A5684">
            <w:pPr>
              <w:jc w:val="center"/>
              <w:rPr>
                <w:rFonts w:ascii="Arial" w:hAnsi="Arial" w:cs="Arial"/>
                <w:sz w:val="16"/>
                <w:szCs w:val="16"/>
              </w:rPr>
            </w:pPr>
          </w:p>
        </w:tc>
        <w:tc>
          <w:tcPr>
            <w:tcW w:w="1873" w:type="dxa"/>
            <w:gridSpan w:val="8"/>
            <w:vAlign w:val="center"/>
          </w:tcPr>
          <w:p w14:paraId="2BD3B430" w14:textId="77777777" w:rsidR="008E78C1" w:rsidRPr="002B72B7" w:rsidRDefault="008E78C1" w:rsidP="008A5684">
            <w:pPr>
              <w:jc w:val="center"/>
              <w:rPr>
                <w:rFonts w:ascii="Arial" w:hAnsi="Arial" w:cs="Arial"/>
                <w:sz w:val="16"/>
                <w:szCs w:val="16"/>
              </w:rPr>
            </w:pPr>
          </w:p>
        </w:tc>
        <w:tc>
          <w:tcPr>
            <w:tcW w:w="1801" w:type="dxa"/>
            <w:gridSpan w:val="3"/>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EB2DF1">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3824" w:type="dxa"/>
            <w:gridSpan w:val="7"/>
            <w:vAlign w:val="center"/>
          </w:tcPr>
          <w:p w14:paraId="4567BACA" w14:textId="77777777" w:rsidR="008E78C1" w:rsidRPr="002B72B7" w:rsidRDefault="008E78C1" w:rsidP="008A5684">
            <w:pPr>
              <w:jc w:val="center"/>
              <w:rPr>
                <w:rFonts w:ascii="Arial" w:hAnsi="Arial" w:cs="Arial"/>
                <w:sz w:val="16"/>
                <w:szCs w:val="16"/>
              </w:rPr>
            </w:pPr>
          </w:p>
        </w:tc>
        <w:tc>
          <w:tcPr>
            <w:tcW w:w="1596"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A44BC0F" w14:textId="77777777" w:rsidR="008E78C1" w:rsidRPr="002B72B7" w:rsidRDefault="008E78C1" w:rsidP="008A5684">
            <w:pPr>
              <w:jc w:val="center"/>
              <w:rPr>
                <w:rFonts w:ascii="Arial" w:hAnsi="Arial" w:cs="Arial"/>
                <w:sz w:val="16"/>
                <w:szCs w:val="16"/>
              </w:rPr>
            </w:pPr>
          </w:p>
        </w:tc>
        <w:tc>
          <w:tcPr>
            <w:tcW w:w="1873" w:type="dxa"/>
            <w:gridSpan w:val="8"/>
            <w:vAlign w:val="center"/>
          </w:tcPr>
          <w:p w14:paraId="79EF625D" w14:textId="77777777" w:rsidR="008E78C1" w:rsidRPr="002B72B7" w:rsidRDefault="008E78C1" w:rsidP="008A5684">
            <w:pPr>
              <w:jc w:val="center"/>
              <w:rPr>
                <w:rFonts w:ascii="Arial" w:hAnsi="Arial" w:cs="Arial"/>
                <w:sz w:val="16"/>
                <w:szCs w:val="16"/>
              </w:rPr>
            </w:pPr>
          </w:p>
        </w:tc>
        <w:tc>
          <w:tcPr>
            <w:tcW w:w="1801" w:type="dxa"/>
            <w:gridSpan w:val="3"/>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EB2DF1">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3824" w:type="dxa"/>
            <w:gridSpan w:val="7"/>
            <w:vAlign w:val="center"/>
          </w:tcPr>
          <w:p w14:paraId="288F407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2128" w:type="dxa"/>
            <w:gridSpan w:val="8"/>
            <w:vAlign w:val="center"/>
          </w:tcPr>
          <w:p w14:paraId="77B5EE04" w14:textId="77777777" w:rsidR="008E78C1" w:rsidRPr="002B72B7" w:rsidRDefault="008E78C1" w:rsidP="008A5684">
            <w:pPr>
              <w:jc w:val="center"/>
              <w:rPr>
                <w:rFonts w:ascii="Arial" w:hAnsi="Arial" w:cs="Arial"/>
                <w:sz w:val="16"/>
                <w:szCs w:val="16"/>
              </w:rPr>
            </w:pPr>
          </w:p>
        </w:tc>
        <w:tc>
          <w:tcPr>
            <w:tcW w:w="1873" w:type="dxa"/>
            <w:gridSpan w:val="8"/>
            <w:vAlign w:val="center"/>
          </w:tcPr>
          <w:p w14:paraId="197914C1" w14:textId="77777777" w:rsidR="008E78C1" w:rsidRPr="002B72B7" w:rsidRDefault="008E78C1" w:rsidP="008A5684">
            <w:pPr>
              <w:jc w:val="center"/>
              <w:rPr>
                <w:rFonts w:ascii="Arial" w:hAnsi="Arial" w:cs="Arial"/>
                <w:sz w:val="16"/>
                <w:szCs w:val="16"/>
              </w:rPr>
            </w:pPr>
          </w:p>
        </w:tc>
        <w:tc>
          <w:tcPr>
            <w:tcW w:w="1801" w:type="dxa"/>
            <w:gridSpan w:val="3"/>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EB2DF1">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3824" w:type="dxa"/>
            <w:gridSpan w:val="7"/>
            <w:vAlign w:val="center"/>
          </w:tcPr>
          <w:p w14:paraId="707C3439" w14:textId="77777777" w:rsidR="008E78C1" w:rsidRPr="002B72B7" w:rsidRDefault="008E78C1" w:rsidP="008A5684">
            <w:pPr>
              <w:jc w:val="center"/>
              <w:rPr>
                <w:rFonts w:ascii="Arial" w:hAnsi="Arial" w:cs="Arial"/>
                <w:sz w:val="16"/>
                <w:szCs w:val="16"/>
              </w:rPr>
            </w:pPr>
          </w:p>
        </w:tc>
        <w:tc>
          <w:tcPr>
            <w:tcW w:w="1596"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2128" w:type="dxa"/>
            <w:gridSpan w:val="8"/>
            <w:vAlign w:val="center"/>
          </w:tcPr>
          <w:p w14:paraId="6FD8A6E5" w14:textId="77777777" w:rsidR="008E78C1" w:rsidRPr="002B72B7" w:rsidRDefault="008E78C1" w:rsidP="008A5684">
            <w:pPr>
              <w:jc w:val="center"/>
              <w:rPr>
                <w:rFonts w:ascii="Arial" w:hAnsi="Arial" w:cs="Arial"/>
                <w:sz w:val="16"/>
                <w:szCs w:val="16"/>
              </w:rPr>
            </w:pPr>
          </w:p>
        </w:tc>
        <w:tc>
          <w:tcPr>
            <w:tcW w:w="1873" w:type="dxa"/>
            <w:gridSpan w:val="8"/>
            <w:vAlign w:val="center"/>
          </w:tcPr>
          <w:p w14:paraId="65879713" w14:textId="77777777" w:rsidR="008E78C1" w:rsidRPr="002B72B7" w:rsidRDefault="008E78C1" w:rsidP="008A5684">
            <w:pPr>
              <w:jc w:val="center"/>
              <w:rPr>
                <w:rFonts w:ascii="Arial" w:hAnsi="Arial" w:cs="Arial"/>
                <w:sz w:val="16"/>
                <w:szCs w:val="16"/>
              </w:rPr>
            </w:pPr>
          </w:p>
        </w:tc>
        <w:tc>
          <w:tcPr>
            <w:tcW w:w="1801" w:type="dxa"/>
            <w:gridSpan w:val="3"/>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EB2DF1">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3824" w:type="dxa"/>
            <w:gridSpan w:val="7"/>
            <w:vAlign w:val="center"/>
          </w:tcPr>
          <w:p w14:paraId="4C91B132" w14:textId="77777777" w:rsidR="008E78C1" w:rsidRPr="002B72B7" w:rsidRDefault="008E78C1" w:rsidP="008A5684">
            <w:pPr>
              <w:jc w:val="center"/>
              <w:rPr>
                <w:rFonts w:ascii="Arial" w:hAnsi="Arial" w:cs="Arial"/>
                <w:sz w:val="16"/>
                <w:szCs w:val="16"/>
              </w:rPr>
            </w:pPr>
          </w:p>
        </w:tc>
        <w:tc>
          <w:tcPr>
            <w:tcW w:w="1596"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350D57F7" w14:textId="77777777" w:rsidR="008E78C1" w:rsidRPr="002B72B7" w:rsidRDefault="008E78C1" w:rsidP="008A5684">
            <w:pPr>
              <w:jc w:val="center"/>
              <w:rPr>
                <w:rFonts w:ascii="Arial" w:hAnsi="Arial" w:cs="Arial"/>
                <w:sz w:val="16"/>
                <w:szCs w:val="16"/>
              </w:rPr>
            </w:pPr>
          </w:p>
        </w:tc>
        <w:tc>
          <w:tcPr>
            <w:tcW w:w="1873" w:type="dxa"/>
            <w:gridSpan w:val="8"/>
            <w:vAlign w:val="center"/>
          </w:tcPr>
          <w:p w14:paraId="5BF4713A" w14:textId="77777777" w:rsidR="008E78C1" w:rsidRPr="002B72B7" w:rsidRDefault="008E78C1" w:rsidP="008A5684">
            <w:pPr>
              <w:jc w:val="center"/>
              <w:rPr>
                <w:rFonts w:ascii="Arial" w:hAnsi="Arial" w:cs="Arial"/>
                <w:sz w:val="16"/>
                <w:szCs w:val="16"/>
              </w:rPr>
            </w:pPr>
          </w:p>
        </w:tc>
        <w:tc>
          <w:tcPr>
            <w:tcW w:w="1801" w:type="dxa"/>
            <w:gridSpan w:val="3"/>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EB2DF1">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3824" w:type="dxa"/>
            <w:gridSpan w:val="7"/>
            <w:vAlign w:val="center"/>
          </w:tcPr>
          <w:p w14:paraId="111B09BC" w14:textId="77777777" w:rsidR="008E78C1" w:rsidRPr="002B72B7" w:rsidRDefault="008E78C1" w:rsidP="008A5684">
            <w:pPr>
              <w:jc w:val="center"/>
              <w:rPr>
                <w:rFonts w:ascii="Arial" w:hAnsi="Arial" w:cs="Arial"/>
                <w:sz w:val="16"/>
                <w:szCs w:val="16"/>
              </w:rPr>
            </w:pPr>
          </w:p>
        </w:tc>
        <w:tc>
          <w:tcPr>
            <w:tcW w:w="1596"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2128" w:type="dxa"/>
            <w:gridSpan w:val="8"/>
            <w:vAlign w:val="center"/>
          </w:tcPr>
          <w:p w14:paraId="2691DF5E" w14:textId="77777777" w:rsidR="008E78C1" w:rsidRPr="002B72B7" w:rsidRDefault="008E78C1" w:rsidP="008A5684">
            <w:pPr>
              <w:jc w:val="center"/>
              <w:rPr>
                <w:rFonts w:ascii="Arial" w:hAnsi="Arial" w:cs="Arial"/>
                <w:sz w:val="16"/>
                <w:szCs w:val="16"/>
              </w:rPr>
            </w:pPr>
          </w:p>
        </w:tc>
        <w:tc>
          <w:tcPr>
            <w:tcW w:w="1873" w:type="dxa"/>
            <w:gridSpan w:val="8"/>
            <w:vAlign w:val="center"/>
          </w:tcPr>
          <w:p w14:paraId="4532ECEB" w14:textId="77777777" w:rsidR="008E78C1" w:rsidRPr="002B72B7" w:rsidRDefault="008E78C1" w:rsidP="008A5684">
            <w:pPr>
              <w:jc w:val="center"/>
              <w:rPr>
                <w:rFonts w:ascii="Arial" w:hAnsi="Arial" w:cs="Arial"/>
                <w:sz w:val="16"/>
                <w:szCs w:val="16"/>
              </w:rPr>
            </w:pPr>
          </w:p>
        </w:tc>
        <w:tc>
          <w:tcPr>
            <w:tcW w:w="1801" w:type="dxa"/>
            <w:gridSpan w:val="3"/>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xml:space="preserve">(*) En caso de no evidenciarse errores aritméticos el monto leído de la propuesta (pp)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Pr="002B72B7" w:rsidRDefault="008E78C1" w:rsidP="0007639D">
      <w:pPr>
        <w:rPr>
          <w:rFonts w:ascii="Verdana" w:hAnsi="Verdana"/>
          <w:sz w:val="18"/>
          <w:szCs w:val="18"/>
        </w:rPr>
        <w:sectPr w:rsidR="008E78C1" w:rsidRPr="002B72B7" w:rsidSect="001B5F9A">
          <w:headerReference w:type="first" r:id="rId18"/>
          <w:pgSz w:w="15840" w:h="12240" w:orient="landscape"/>
          <w:pgMar w:top="1701" w:right="1418" w:bottom="1701" w:left="1418" w:header="709" w:footer="709" w:gutter="0"/>
          <w:cols w:space="708"/>
          <w:titlePg/>
          <w:docGrid w:linePitch="360"/>
        </w:sectPr>
      </w:pPr>
    </w:p>
    <w:p w14:paraId="4A597642" w14:textId="7777777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722"/>
        <w:gridCol w:w="997"/>
        <w:gridCol w:w="998"/>
        <w:gridCol w:w="998"/>
        <w:gridCol w:w="998"/>
        <w:gridCol w:w="998"/>
        <w:gridCol w:w="998"/>
        <w:gridCol w:w="998"/>
        <w:gridCol w:w="998"/>
      </w:tblGrid>
      <w:tr w:rsidR="00773538" w:rsidRPr="002B72B7" w14:paraId="6A971B66" w14:textId="77777777" w:rsidTr="00492945">
        <w:trPr>
          <w:trHeight w:val="340"/>
          <w:jc w:val="center"/>
        </w:trPr>
        <w:tc>
          <w:tcPr>
            <w:tcW w:w="1971"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1701"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492945">
        <w:trPr>
          <w:trHeight w:val="340"/>
          <w:jc w:val="center"/>
        </w:trPr>
        <w:tc>
          <w:tcPr>
            <w:tcW w:w="1971"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01"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01"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701"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01"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492945">
        <w:trPr>
          <w:trHeight w:val="340"/>
          <w:jc w:val="center"/>
        </w:trPr>
        <w:tc>
          <w:tcPr>
            <w:tcW w:w="1971"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1701"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170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1701"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492945">
        <w:trPr>
          <w:trHeight w:val="340"/>
          <w:jc w:val="center"/>
        </w:trPr>
        <w:tc>
          <w:tcPr>
            <w:tcW w:w="1971"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1701"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492945">
        <w:trPr>
          <w:trHeight w:val="340"/>
          <w:jc w:val="center"/>
        </w:trPr>
        <w:tc>
          <w:tcPr>
            <w:tcW w:w="1971"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1701"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492945">
        <w:trPr>
          <w:trHeight w:val="340"/>
          <w:jc w:val="center"/>
        </w:trPr>
        <w:tc>
          <w:tcPr>
            <w:tcW w:w="1971"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1701"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492945">
        <w:trPr>
          <w:trHeight w:val="340"/>
          <w:jc w:val="center"/>
        </w:trPr>
        <w:tc>
          <w:tcPr>
            <w:tcW w:w="1971"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1701"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492945">
        <w:trPr>
          <w:trHeight w:val="340"/>
          <w:jc w:val="center"/>
        </w:trPr>
        <w:tc>
          <w:tcPr>
            <w:tcW w:w="1971"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1701"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492945">
        <w:trPr>
          <w:trHeight w:val="340"/>
          <w:jc w:val="center"/>
        </w:trPr>
        <w:tc>
          <w:tcPr>
            <w:tcW w:w="1971"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1701"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1701"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492945">
        <w:trPr>
          <w:trHeight w:val="340"/>
          <w:jc w:val="center"/>
        </w:trPr>
        <w:tc>
          <w:tcPr>
            <w:tcW w:w="1971"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01"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01"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300E87B5" w14:textId="77777777" w:rsidR="00773538" w:rsidRPr="002B72B7" w:rsidRDefault="00773538" w:rsidP="00741A10">
      <w:pPr>
        <w:jc w:val="both"/>
        <w:rPr>
          <w:rFonts w:ascii="Verdana" w:hAnsi="Verdana" w:cs="Arial"/>
          <w:b/>
          <w:i/>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Default="004E3286" w:rsidP="004E3286">
      <w:pPr>
        <w:tabs>
          <w:tab w:val="left" w:pos="709"/>
        </w:tabs>
        <w:jc w:val="both"/>
        <w:rPr>
          <w:rFonts w:ascii="Verdana" w:hAnsi="Verdana" w:cs="Tahoma"/>
          <w:color w:val="000000"/>
          <w:sz w:val="18"/>
          <w:szCs w:val="18"/>
        </w:rPr>
      </w:pPr>
    </w:p>
    <w:p w14:paraId="1089D8B5" w14:textId="754CB8EE" w:rsidR="00885831" w:rsidRPr="00940C30" w:rsidRDefault="009F379F" w:rsidP="00885831">
      <w:pPr>
        <w:tabs>
          <w:tab w:val="center" w:pos="5833"/>
          <w:tab w:val="right" w:pos="10252"/>
        </w:tabs>
        <w:jc w:val="center"/>
        <w:rPr>
          <w:rFonts w:ascii="Verdana" w:hAnsi="Verdana" w:cs="Tahoma"/>
          <w:b/>
          <w:i/>
          <w:color w:val="FF0000"/>
          <w:sz w:val="18"/>
          <w:szCs w:val="18"/>
          <w:u w:val="single"/>
        </w:rPr>
      </w:pPr>
      <w:r w:rsidRPr="009F379F">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14:paraId="2437ECF2" w14:textId="77777777" w:rsidR="00885831" w:rsidRPr="002B72B7" w:rsidRDefault="00885831" w:rsidP="00885831">
      <w:pPr>
        <w:tabs>
          <w:tab w:val="left" w:pos="709"/>
        </w:tabs>
        <w:jc w:val="center"/>
        <w:rPr>
          <w:rFonts w:ascii="Verdana" w:hAnsi="Verdana" w:cs="Tahoma"/>
          <w:color w:val="000000"/>
          <w:sz w:val="18"/>
          <w:szCs w:val="18"/>
        </w:rPr>
      </w:pPr>
    </w:p>
    <w:p w14:paraId="53383FA6" w14:textId="77777777" w:rsidR="00810489" w:rsidRDefault="00810489" w:rsidP="009A6786">
      <w:pPr>
        <w:jc w:val="center"/>
        <w:rPr>
          <w:rFonts w:ascii="Verdana" w:hAnsi="Verdana"/>
          <w:b/>
          <w:sz w:val="18"/>
          <w:szCs w:val="18"/>
        </w:rPr>
      </w:pPr>
    </w:p>
    <w:p w14:paraId="2FEEB293" w14:textId="77777777" w:rsidR="00810489" w:rsidRDefault="00810489" w:rsidP="009A6786">
      <w:pPr>
        <w:jc w:val="center"/>
        <w:rPr>
          <w:rFonts w:ascii="Verdana" w:hAnsi="Verdana"/>
          <w:b/>
          <w:sz w:val="18"/>
          <w:szCs w:val="18"/>
        </w:rPr>
      </w:pPr>
    </w:p>
    <w:p w14:paraId="73458120" w14:textId="77777777" w:rsidR="00810489" w:rsidRDefault="00810489" w:rsidP="009A6786">
      <w:pPr>
        <w:jc w:val="center"/>
        <w:rPr>
          <w:rFonts w:ascii="Verdana" w:hAnsi="Verdana"/>
          <w:b/>
          <w:sz w:val="18"/>
          <w:szCs w:val="18"/>
        </w:rPr>
      </w:pPr>
    </w:p>
    <w:p w14:paraId="4C778CA7" w14:textId="77777777" w:rsidR="00810489" w:rsidRDefault="00810489" w:rsidP="009A6786">
      <w:pPr>
        <w:jc w:val="center"/>
        <w:rPr>
          <w:rFonts w:ascii="Verdana" w:hAnsi="Verdana"/>
          <w:b/>
          <w:sz w:val="18"/>
          <w:szCs w:val="18"/>
        </w:rPr>
      </w:pPr>
    </w:p>
    <w:p w14:paraId="215BCF64" w14:textId="77777777" w:rsidR="00810489" w:rsidRDefault="00810489" w:rsidP="009A6786">
      <w:pPr>
        <w:jc w:val="center"/>
        <w:rPr>
          <w:rFonts w:ascii="Verdana" w:hAnsi="Verdana"/>
          <w:b/>
          <w:sz w:val="18"/>
          <w:szCs w:val="18"/>
        </w:rPr>
      </w:pPr>
    </w:p>
    <w:p w14:paraId="5A2FF84F" w14:textId="77777777" w:rsidR="00810489" w:rsidRDefault="00810489" w:rsidP="009A6786">
      <w:pPr>
        <w:jc w:val="center"/>
        <w:rPr>
          <w:rFonts w:ascii="Verdana" w:hAnsi="Verdana"/>
          <w:b/>
          <w:sz w:val="18"/>
          <w:szCs w:val="18"/>
        </w:rPr>
      </w:pPr>
    </w:p>
    <w:p w14:paraId="7D55C563" w14:textId="77777777" w:rsidR="00810489" w:rsidRDefault="00810489" w:rsidP="009A6786">
      <w:pPr>
        <w:jc w:val="center"/>
        <w:rPr>
          <w:rFonts w:ascii="Verdana" w:hAnsi="Verdana"/>
          <w:b/>
          <w:sz w:val="18"/>
          <w:szCs w:val="18"/>
        </w:rPr>
      </w:pPr>
    </w:p>
    <w:p w14:paraId="5E826D3C" w14:textId="77777777" w:rsidR="00810489" w:rsidRDefault="00810489" w:rsidP="009A6786">
      <w:pPr>
        <w:jc w:val="center"/>
        <w:rPr>
          <w:rFonts w:ascii="Verdana" w:hAnsi="Verdana"/>
          <w:b/>
          <w:sz w:val="18"/>
          <w:szCs w:val="18"/>
        </w:rPr>
      </w:pPr>
    </w:p>
    <w:p w14:paraId="4CA583D1" w14:textId="77777777" w:rsidR="00810489" w:rsidRDefault="00810489" w:rsidP="009A6786">
      <w:pPr>
        <w:jc w:val="center"/>
        <w:rPr>
          <w:rFonts w:ascii="Verdana" w:hAnsi="Verdana"/>
          <w:b/>
          <w:sz w:val="18"/>
          <w:szCs w:val="18"/>
        </w:rPr>
      </w:pPr>
    </w:p>
    <w:p w14:paraId="04BECDC9" w14:textId="77777777" w:rsidR="00810489" w:rsidRDefault="00810489" w:rsidP="009A6786">
      <w:pPr>
        <w:jc w:val="center"/>
        <w:rPr>
          <w:rFonts w:ascii="Verdana" w:hAnsi="Verdana"/>
          <w:b/>
          <w:sz w:val="18"/>
          <w:szCs w:val="18"/>
        </w:rPr>
      </w:pPr>
    </w:p>
    <w:p w14:paraId="26E937DE" w14:textId="77777777" w:rsidR="00810489" w:rsidRDefault="00810489" w:rsidP="009A6786">
      <w:pPr>
        <w:jc w:val="center"/>
        <w:rPr>
          <w:rFonts w:ascii="Verdana" w:hAnsi="Verdana"/>
          <w:b/>
          <w:sz w:val="18"/>
          <w:szCs w:val="18"/>
        </w:rPr>
      </w:pPr>
    </w:p>
    <w:p w14:paraId="5C10FAB1" w14:textId="77777777" w:rsidR="00810489" w:rsidRDefault="00810489" w:rsidP="009A6786">
      <w:pPr>
        <w:jc w:val="center"/>
        <w:rPr>
          <w:rFonts w:ascii="Verdana" w:hAnsi="Verdana"/>
          <w:b/>
          <w:sz w:val="18"/>
          <w:szCs w:val="18"/>
        </w:rPr>
      </w:pPr>
    </w:p>
    <w:p w14:paraId="126E373D" w14:textId="77777777" w:rsidR="00810489" w:rsidRDefault="00810489" w:rsidP="009A6786">
      <w:pPr>
        <w:jc w:val="center"/>
        <w:rPr>
          <w:rFonts w:ascii="Verdana" w:hAnsi="Verdana"/>
          <w:b/>
          <w:sz w:val="18"/>
          <w:szCs w:val="18"/>
        </w:rPr>
      </w:pPr>
    </w:p>
    <w:p w14:paraId="2949D7F5" w14:textId="77777777" w:rsidR="00810489" w:rsidRDefault="00810489" w:rsidP="009A6786">
      <w:pPr>
        <w:jc w:val="center"/>
        <w:rPr>
          <w:rFonts w:ascii="Verdana" w:hAnsi="Verdana"/>
          <w:b/>
          <w:sz w:val="18"/>
          <w:szCs w:val="18"/>
        </w:rPr>
      </w:pPr>
    </w:p>
    <w:p w14:paraId="10EE9FB5" w14:textId="77777777" w:rsidR="00810489" w:rsidRDefault="00810489" w:rsidP="009A6786">
      <w:pPr>
        <w:jc w:val="center"/>
        <w:rPr>
          <w:rFonts w:ascii="Verdana" w:hAnsi="Verdana"/>
          <w:b/>
          <w:sz w:val="18"/>
          <w:szCs w:val="18"/>
        </w:rPr>
      </w:pPr>
    </w:p>
    <w:p w14:paraId="2D71A418" w14:textId="77777777" w:rsidR="00810489" w:rsidRDefault="00810489" w:rsidP="009A6786">
      <w:pPr>
        <w:jc w:val="center"/>
        <w:rPr>
          <w:rFonts w:ascii="Verdana" w:hAnsi="Verdana"/>
          <w:b/>
          <w:sz w:val="18"/>
          <w:szCs w:val="18"/>
        </w:rPr>
      </w:pPr>
    </w:p>
    <w:p w14:paraId="7BB0EF2D" w14:textId="77777777" w:rsidR="00810489" w:rsidRDefault="00810489" w:rsidP="009A6786">
      <w:pPr>
        <w:jc w:val="center"/>
        <w:rPr>
          <w:rFonts w:ascii="Verdana" w:hAnsi="Verdana"/>
          <w:b/>
          <w:sz w:val="18"/>
          <w:szCs w:val="18"/>
        </w:rPr>
      </w:pPr>
    </w:p>
    <w:p w14:paraId="4DD495F8" w14:textId="77777777" w:rsidR="00810489" w:rsidRDefault="00810489" w:rsidP="009A6786">
      <w:pPr>
        <w:jc w:val="center"/>
        <w:rPr>
          <w:rFonts w:ascii="Verdana" w:hAnsi="Verdana"/>
          <w:b/>
          <w:sz w:val="18"/>
          <w:szCs w:val="18"/>
        </w:rPr>
      </w:pPr>
    </w:p>
    <w:p w14:paraId="6F8A3869" w14:textId="77777777" w:rsidR="00810489" w:rsidRDefault="00810489" w:rsidP="009A6786">
      <w:pPr>
        <w:jc w:val="center"/>
        <w:rPr>
          <w:rFonts w:ascii="Verdana" w:hAnsi="Verdana"/>
          <w:b/>
          <w:sz w:val="18"/>
          <w:szCs w:val="18"/>
        </w:rPr>
      </w:pPr>
    </w:p>
    <w:p w14:paraId="24A314E0" w14:textId="77777777" w:rsidR="00810489" w:rsidRDefault="00810489" w:rsidP="009A6786">
      <w:pPr>
        <w:jc w:val="center"/>
        <w:rPr>
          <w:rFonts w:ascii="Verdana" w:hAnsi="Verdana"/>
          <w:b/>
          <w:sz w:val="18"/>
          <w:szCs w:val="18"/>
        </w:rPr>
      </w:pPr>
    </w:p>
    <w:p w14:paraId="1F648B40" w14:textId="77777777" w:rsidR="00810489" w:rsidRDefault="00810489" w:rsidP="009A6786">
      <w:pPr>
        <w:jc w:val="center"/>
        <w:rPr>
          <w:rFonts w:ascii="Verdana" w:hAnsi="Verdana"/>
          <w:b/>
          <w:sz w:val="18"/>
          <w:szCs w:val="18"/>
        </w:rPr>
      </w:pPr>
    </w:p>
    <w:p w14:paraId="6F3EE0BA" w14:textId="77777777" w:rsidR="00810489" w:rsidRDefault="00810489" w:rsidP="009A6786">
      <w:pPr>
        <w:jc w:val="center"/>
        <w:rPr>
          <w:rFonts w:ascii="Verdana" w:hAnsi="Verdana"/>
          <w:b/>
          <w:sz w:val="18"/>
          <w:szCs w:val="18"/>
        </w:rPr>
      </w:pPr>
    </w:p>
    <w:p w14:paraId="5A402E8A" w14:textId="77777777" w:rsidR="00810489" w:rsidRDefault="00810489" w:rsidP="009A6786">
      <w:pPr>
        <w:jc w:val="center"/>
        <w:rPr>
          <w:rFonts w:ascii="Verdana" w:hAnsi="Verdana"/>
          <w:b/>
          <w:sz w:val="18"/>
          <w:szCs w:val="18"/>
        </w:rPr>
      </w:pPr>
    </w:p>
    <w:p w14:paraId="6B463E6B" w14:textId="77777777" w:rsidR="00810489" w:rsidRDefault="00810489" w:rsidP="009A6786">
      <w:pPr>
        <w:jc w:val="center"/>
        <w:rPr>
          <w:rFonts w:ascii="Verdana" w:hAnsi="Verdana"/>
          <w:b/>
          <w:sz w:val="18"/>
          <w:szCs w:val="18"/>
        </w:rPr>
      </w:pPr>
    </w:p>
    <w:p w14:paraId="00D58A5B" w14:textId="77777777" w:rsidR="00810489" w:rsidRDefault="00810489" w:rsidP="009A6786">
      <w:pPr>
        <w:jc w:val="center"/>
        <w:rPr>
          <w:rFonts w:ascii="Verdana" w:hAnsi="Verdana"/>
          <w:b/>
          <w:sz w:val="18"/>
          <w:szCs w:val="18"/>
        </w:rPr>
      </w:pPr>
    </w:p>
    <w:p w14:paraId="1B2985B9" w14:textId="77777777" w:rsidR="00810489" w:rsidRDefault="00810489" w:rsidP="009A6786">
      <w:pPr>
        <w:jc w:val="center"/>
        <w:rPr>
          <w:rFonts w:ascii="Verdana" w:hAnsi="Verdana"/>
          <w:b/>
          <w:sz w:val="18"/>
          <w:szCs w:val="18"/>
        </w:rPr>
      </w:pPr>
    </w:p>
    <w:p w14:paraId="22FBDAAF" w14:textId="77777777" w:rsidR="00810489" w:rsidRDefault="00810489" w:rsidP="009A6786">
      <w:pPr>
        <w:jc w:val="center"/>
        <w:rPr>
          <w:rFonts w:ascii="Verdana" w:hAnsi="Verdana"/>
          <w:b/>
          <w:sz w:val="18"/>
          <w:szCs w:val="18"/>
        </w:rPr>
      </w:pPr>
    </w:p>
    <w:p w14:paraId="33012DB3" w14:textId="77777777" w:rsidR="00810489" w:rsidRDefault="00810489" w:rsidP="009A6786">
      <w:pPr>
        <w:jc w:val="center"/>
        <w:rPr>
          <w:rFonts w:ascii="Verdana" w:hAnsi="Verdana"/>
          <w:b/>
          <w:sz w:val="18"/>
          <w:szCs w:val="18"/>
        </w:rPr>
      </w:pPr>
    </w:p>
    <w:p w14:paraId="4F42FE1C" w14:textId="77777777" w:rsidR="00810489" w:rsidRDefault="00810489" w:rsidP="009A6786">
      <w:pPr>
        <w:jc w:val="center"/>
        <w:rPr>
          <w:rFonts w:ascii="Verdana" w:hAnsi="Verdana"/>
          <w:b/>
          <w:sz w:val="18"/>
          <w:szCs w:val="18"/>
        </w:rPr>
      </w:pPr>
    </w:p>
    <w:p w14:paraId="581B64B4" w14:textId="77777777" w:rsidR="00810489" w:rsidRDefault="00810489" w:rsidP="009A6786">
      <w:pPr>
        <w:jc w:val="center"/>
        <w:rPr>
          <w:rFonts w:ascii="Verdana" w:hAnsi="Verdana"/>
          <w:b/>
          <w:sz w:val="18"/>
          <w:szCs w:val="18"/>
        </w:rPr>
      </w:pPr>
    </w:p>
    <w:p w14:paraId="2DF33E89" w14:textId="77777777" w:rsidR="00810489" w:rsidRDefault="00810489" w:rsidP="009A6786">
      <w:pPr>
        <w:jc w:val="center"/>
        <w:rPr>
          <w:rFonts w:ascii="Verdana" w:hAnsi="Verdana"/>
          <w:b/>
          <w:sz w:val="18"/>
          <w:szCs w:val="18"/>
        </w:rPr>
      </w:pPr>
    </w:p>
    <w:p w14:paraId="67B2CBE2" w14:textId="77777777" w:rsidR="00810489" w:rsidRDefault="00810489" w:rsidP="009A6786">
      <w:pPr>
        <w:jc w:val="center"/>
        <w:rPr>
          <w:rFonts w:ascii="Verdana" w:hAnsi="Verdana"/>
          <w:b/>
          <w:sz w:val="18"/>
          <w:szCs w:val="18"/>
        </w:rPr>
      </w:pPr>
    </w:p>
    <w:p w14:paraId="51448D32" w14:textId="77777777" w:rsidR="00810489" w:rsidRDefault="00810489" w:rsidP="009A6786">
      <w:pPr>
        <w:jc w:val="center"/>
        <w:rPr>
          <w:rFonts w:ascii="Verdana" w:hAnsi="Verdana"/>
          <w:b/>
          <w:sz w:val="18"/>
          <w:szCs w:val="18"/>
        </w:rPr>
      </w:pPr>
    </w:p>
    <w:p w14:paraId="4DE986D0" w14:textId="77777777" w:rsidR="00810489" w:rsidRDefault="00810489" w:rsidP="009A6786">
      <w:pPr>
        <w:jc w:val="center"/>
        <w:rPr>
          <w:rFonts w:ascii="Verdana" w:hAnsi="Verdana"/>
          <w:b/>
          <w:sz w:val="18"/>
          <w:szCs w:val="18"/>
        </w:rPr>
      </w:pPr>
    </w:p>
    <w:p w14:paraId="12E5B6A0" w14:textId="77777777" w:rsidR="00810489" w:rsidRDefault="00810489" w:rsidP="009A6786">
      <w:pPr>
        <w:jc w:val="center"/>
        <w:rPr>
          <w:rFonts w:ascii="Verdana" w:hAnsi="Verdana"/>
          <w:b/>
          <w:sz w:val="18"/>
          <w:szCs w:val="18"/>
        </w:rPr>
      </w:pPr>
    </w:p>
    <w:p w14:paraId="119BE288" w14:textId="77777777" w:rsidR="00810489" w:rsidRDefault="00810489" w:rsidP="009A6786">
      <w:pPr>
        <w:jc w:val="center"/>
        <w:rPr>
          <w:rFonts w:ascii="Verdana" w:hAnsi="Verdana"/>
          <w:b/>
          <w:sz w:val="18"/>
          <w:szCs w:val="18"/>
        </w:rPr>
      </w:pPr>
    </w:p>
    <w:p w14:paraId="244E3D0C" w14:textId="77777777" w:rsidR="00810489" w:rsidRDefault="00810489" w:rsidP="009A6786">
      <w:pPr>
        <w:jc w:val="center"/>
        <w:rPr>
          <w:rFonts w:ascii="Verdana" w:hAnsi="Verdana"/>
          <w:b/>
          <w:sz w:val="18"/>
          <w:szCs w:val="18"/>
        </w:rPr>
      </w:pPr>
    </w:p>
    <w:p w14:paraId="6888AD54" w14:textId="77777777" w:rsidR="00810489" w:rsidRDefault="00810489" w:rsidP="009A6786">
      <w:pPr>
        <w:jc w:val="center"/>
        <w:rPr>
          <w:rFonts w:ascii="Verdana" w:hAnsi="Verdana"/>
          <w:b/>
          <w:sz w:val="18"/>
          <w:szCs w:val="18"/>
        </w:rPr>
      </w:pPr>
    </w:p>
    <w:p w14:paraId="5E6E63A7" w14:textId="77777777" w:rsidR="00810489" w:rsidRDefault="00810489" w:rsidP="009A6786">
      <w:pPr>
        <w:jc w:val="center"/>
        <w:rPr>
          <w:rFonts w:ascii="Verdana" w:hAnsi="Verdana"/>
          <w:b/>
          <w:sz w:val="18"/>
          <w:szCs w:val="18"/>
        </w:rPr>
      </w:pPr>
    </w:p>
    <w:p w14:paraId="4BF1EC56" w14:textId="77777777" w:rsidR="00810489" w:rsidRDefault="00810489" w:rsidP="009A6786">
      <w:pPr>
        <w:jc w:val="center"/>
        <w:rPr>
          <w:rFonts w:ascii="Verdana" w:hAnsi="Verdana"/>
          <w:b/>
          <w:sz w:val="18"/>
          <w:szCs w:val="18"/>
        </w:rPr>
      </w:pPr>
    </w:p>
    <w:p w14:paraId="1B0483F3" w14:textId="77777777" w:rsidR="00810489" w:rsidRDefault="00810489" w:rsidP="009A6786">
      <w:pPr>
        <w:jc w:val="center"/>
        <w:rPr>
          <w:rFonts w:ascii="Verdana" w:hAnsi="Verdana"/>
          <w:b/>
          <w:sz w:val="18"/>
          <w:szCs w:val="18"/>
        </w:rPr>
      </w:pPr>
    </w:p>
    <w:p w14:paraId="1746B98D" w14:textId="77777777" w:rsidR="00810489" w:rsidRDefault="00810489" w:rsidP="009A6786">
      <w:pPr>
        <w:jc w:val="center"/>
        <w:rPr>
          <w:rFonts w:ascii="Verdana" w:hAnsi="Verdana"/>
          <w:b/>
          <w:sz w:val="18"/>
          <w:szCs w:val="18"/>
        </w:rPr>
      </w:pPr>
    </w:p>
    <w:p w14:paraId="0F491983" w14:textId="77777777" w:rsidR="00810489" w:rsidRDefault="00810489" w:rsidP="009A6786">
      <w:pPr>
        <w:jc w:val="center"/>
        <w:rPr>
          <w:rFonts w:ascii="Verdana" w:hAnsi="Verdana"/>
          <w:b/>
          <w:sz w:val="18"/>
          <w:szCs w:val="18"/>
        </w:rPr>
      </w:pPr>
    </w:p>
    <w:p w14:paraId="02646E6A" w14:textId="77777777" w:rsidR="00810489" w:rsidRDefault="00810489" w:rsidP="009A6786">
      <w:pPr>
        <w:jc w:val="center"/>
        <w:rPr>
          <w:rFonts w:ascii="Verdana" w:hAnsi="Verdana"/>
          <w:b/>
          <w:sz w:val="18"/>
          <w:szCs w:val="18"/>
        </w:rPr>
      </w:pPr>
    </w:p>
    <w:p w14:paraId="61EC9858" w14:textId="77777777" w:rsidR="00810489" w:rsidRDefault="00810489" w:rsidP="009A6786">
      <w:pPr>
        <w:jc w:val="center"/>
        <w:rPr>
          <w:rFonts w:ascii="Verdana" w:hAnsi="Verdana"/>
          <w:b/>
          <w:sz w:val="18"/>
          <w:szCs w:val="18"/>
        </w:rPr>
      </w:pPr>
    </w:p>
    <w:p w14:paraId="4C9D5EE2" w14:textId="77777777" w:rsidR="00810489" w:rsidRDefault="00810489" w:rsidP="009A6786">
      <w:pPr>
        <w:jc w:val="center"/>
        <w:rPr>
          <w:rFonts w:ascii="Verdana" w:hAnsi="Verdana"/>
          <w:b/>
          <w:sz w:val="18"/>
          <w:szCs w:val="18"/>
        </w:rPr>
      </w:pPr>
    </w:p>
    <w:p w14:paraId="4C4DD8B2" w14:textId="77777777" w:rsidR="00810489" w:rsidRDefault="00810489" w:rsidP="009A6786">
      <w:pPr>
        <w:jc w:val="center"/>
        <w:rPr>
          <w:rFonts w:ascii="Verdana" w:hAnsi="Verdana"/>
          <w:b/>
          <w:sz w:val="18"/>
          <w:szCs w:val="18"/>
        </w:rPr>
      </w:pPr>
    </w:p>
    <w:p w14:paraId="617F0146" w14:textId="77777777" w:rsidR="00810489" w:rsidRDefault="00810489" w:rsidP="009A6786">
      <w:pPr>
        <w:jc w:val="center"/>
        <w:rPr>
          <w:rFonts w:ascii="Verdana" w:hAnsi="Verdana"/>
          <w:b/>
          <w:sz w:val="18"/>
          <w:szCs w:val="18"/>
        </w:rPr>
      </w:pPr>
    </w:p>
    <w:p w14:paraId="6060C7C0" w14:textId="77777777" w:rsidR="00810489" w:rsidRDefault="00810489" w:rsidP="009A6786">
      <w:pPr>
        <w:jc w:val="center"/>
        <w:rPr>
          <w:rFonts w:ascii="Verdana" w:hAnsi="Verdana"/>
          <w:b/>
          <w:sz w:val="18"/>
          <w:szCs w:val="18"/>
        </w:rPr>
      </w:pPr>
    </w:p>
    <w:p w14:paraId="4A2B7AD2" w14:textId="04EE3F23" w:rsidR="009A6786" w:rsidRPr="002B72B7" w:rsidRDefault="00BF7D1F" w:rsidP="009A6786">
      <w:pPr>
        <w:jc w:val="center"/>
        <w:rPr>
          <w:rFonts w:ascii="Verdana" w:hAnsi="Verdana"/>
          <w:b/>
          <w:sz w:val="18"/>
          <w:szCs w:val="18"/>
        </w:rPr>
      </w:pPr>
      <w:r>
        <w:rPr>
          <w:rFonts w:ascii="Verdana" w:hAnsi="Verdana"/>
          <w:b/>
          <w:sz w:val="18"/>
          <w:szCs w:val="18"/>
        </w:rPr>
        <w:t>ANEXO 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25B74B0F" w14:textId="77777777" w:rsidR="009A6786" w:rsidRDefault="009A6786" w:rsidP="009A6786">
      <w:pPr>
        <w:spacing w:line="195" w:lineRule="exact"/>
        <w:jc w:val="center"/>
        <w:rPr>
          <w:rFonts w:ascii="Verdana" w:hAnsi="Verdana"/>
          <w:b/>
          <w:sz w:val="18"/>
          <w:szCs w:val="18"/>
        </w:rPr>
      </w:pPr>
    </w:p>
    <w:p w14:paraId="2DB604FF" w14:textId="77777777" w:rsidR="00412E2C" w:rsidRPr="00A92928" w:rsidRDefault="00412E2C" w:rsidP="00412E2C">
      <w:pPr>
        <w:pStyle w:val="Encabezado"/>
        <w:tabs>
          <w:tab w:val="clear" w:pos="8838"/>
          <w:tab w:val="left" w:pos="9071"/>
        </w:tabs>
        <w:jc w:val="right"/>
        <w:rPr>
          <w:rFonts w:ascii="Arial" w:hAnsi="Arial" w:cs="Arial"/>
          <w:sz w:val="22"/>
          <w:szCs w:val="22"/>
        </w:rPr>
      </w:pPr>
      <w:r w:rsidRPr="00A92928">
        <w:rPr>
          <w:rFonts w:ascii="Arial" w:hAnsi="Arial" w:cs="Arial"/>
          <w:sz w:val="22"/>
          <w:szCs w:val="22"/>
        </w:rPr>
        <w:t>Modelo de Contrato SANO – DLABS N° 1/2020</w:t>
      </w:r>
    </w:p>
    <w:p w14:paraId="3AEA7CAF" w14:textId="77777777" w:rsidR="00412E2C" w:rsidRDefault="00412E2C" w:rsidP="00412E2C">
      <w:pPr>
        <w:pStyle w:val="Encabezado"/>
        <w:tabs>
          <w:tab w:val="clear" w:pos="8838"/>
          <w:tab w:val="left" w:pos="9071"/>
        </w:tabs>
        <w:jc w:val="right"/>
        <w:rPr>
          <w:rFonts w:ascii="Arial" w:hAnsi="Arial" w:cs="Arial"/>
          <w:sz w:val="22"/>
          <w:szCs w:val="22"/>
        </w:rPr>
      </w:pPr>
      <w:r w:rsidRPr="00A92928">
        <w:rPr>
          <w:rFonts w:ascii="Arial" w:hAnsi="Arial" w:cs="Arial"/>
          <w:sz w:val="22"/>
          <w:szCs w:val="22"/>
        </w:rPr>
        <w:t>CUCE: ___________</w:t>
      </w:r>
    </w:p>
    <w:p w14:paraId="3ACF5497" w14:textId="77777777" w:rsidR="00412E2C" w:rsidRPr="00412E2C" w:rsidRDefault="00412E2C" w:rsidP="00412E2C">
      <w:pPr>
        <w:jc w:val="center"/>
        <w:rPr>
          <w:rFonts w:ascii="Verdana" w:hAnsi="Verdana" w:cs="Arial"/>
          <w:sz w:val="18"/>
          <w:szCs w:val="18"/>
          <w:lang w:val="es-ES_tradnl" w:eastAsia="es-ES"/>
        </w:rPr>
      </w:pPr>
      <w:r w:rsidRPr="00412E2C">
        <w:rPr>
          <w:rFonts w:ascii="Verdana" w:hAnsi="Verdana" w:cs="Arial"/>
          <w:b/>
          <w:sz w:val="18"/>
          <w:szCs w:val="18"/>
          <w:lang w:val="es-ES_tradnl" w:eastAsia="es-ES"/>
        </w:rPr>
        <w:t>SEÑOR NOTARIO DE GOBIERNO DEL DISTRITO ADMINISTRATIVO DE LA PAZ</w:t>
      </w:r>
    </w:p>
    <w:p w14:paraId="3EECF1BB" w14:textId="77777777" w:rsidR="00412E2C" w:rsidRPr="00412E2C" w:rsidRDefault="00412E2C" w:rsidP="00412E2C">
      <w:pPr>
        <w:jc w:val="both"/>
        <w:rPr>
          <w:rFonts w:ascii="Verdana" w:hAnsi="Verdana" w:cs="Arial"/>
          <w:sz w:val="18"/>
          <w:szCs w:val="18"/>
          <w:lang w:val="es-ES_tradnl" w:eastAsia="es-ES"/>
        </w:rPr>
      </w:pPr>
    </w:p>
    <w:p w14:paraId="23027AB6"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En el registro de Escrituras Públicas que corren a su cargo, sírvase usted insertar el presente contrato de prestación de servicios de </w:t>
      </w:r>
      <w:r w:rsidRPr="00412E2C">
        <w:rPr>
          <w:rFonts w:ascii="Verdana" w:hAnsi="Verdana" w:cs="Arial"/>
          <w:b/>
          <w:sz w:val="18"/>
          <w:szCs w:val="18"/>
          <w:lang w:val="es-ES_tradnl" w:eastAsia="es-ES"/>
        </w:rPr>
        <w:t>Limpieza Integral de los Inmuebles del BCB en La Paz</w:t>
      </w:r>
      <w:r w:rsidRPr="00412E2C">
        <w:rPr>
          <w:rFonts w:ascii="Verdana" w:hAnsi="Verdana" w:cs="Arial"/>
          <w:i/>
          <w:iCs/>
          <w:sz w:val="18"/>
          <w:szCs w:val="18"/>
          <w:lang w:val="es-ES_tradnl" w:eastAsia="es-ES"/>
        </w:rPr>
        <w:t>,</w:t>
      </w:r>
      <w:r w:rsidRPr="00412E2C">
        <w:rPr>
          <w:rFonts w:ascii="Verdana" w:hAnsi="Verdana" w:cs="Arial"/>
          <w:sz w:val="18"/>
          <w:szCs w:val="18"/>
          <w:lang w:val="es-ES_tradnl" w:eastAsia="es-ES"/>
        </w:rPr>
        <w:t xml:space="preserve"> sujeto a los siguientes términos y condiciones:</w:t>
      </w:r>
    </w:p>
    <w:p w14:paraId="312A618C" w14:textId="77777777" w:rsidR="00412E2C" w:rsidRPr="00412E2C" w:rsidRDefault="00412E2C" w:rsidP="00412E2C">
      <w:pPr>
        <w:ind w:left="2880"/>
        <w:jc w:val="both"/>
        <w:rPr>
          <w:rFonts w:ascii="Verdana" w:hAnsi="Verdana" w:cs="Arial"/>
          <w:sz w:val="18"/>
          <w:szCs w:val="18"/>
          <w:lang w:val="es-ES_tradnl" w:eastAsia="es-ES"/>
        </w:rPr>
      </w:pPr>
    </w:p>
    <w:p w14:paraId="41ED1200" w14:textId="77777777" w:rsidR="00412E2C" w:rsidRPr="00412E2C" w:rsidRDefault="00412E2C" w:rsidP="004D4FF4">
      <w:pPr>
        <w:numPr>
          <w:ilvl w:val="0"/>
          <w:numId w:val="8"/>
        </w:numPr>
        <w:ind w:left="426" w:hanging="426"/>
        <w:jc w:val="center"/>
        <w:rPr>
          <w:rFonts w:ascii="Verdana" w:hAnsi="Verdana" w:cs="Arial"/>
          <w:b/>
          <w:sz w:val="18"/>
          <w:szCs w:val="18"/>
          <w:lang w:val="es-ES_tradnl" w:eastAsia="es-ES"/>
        </w:rPr>
      </w:pPr>
      <w:r w:rsidRPr="00412E2C">
        <w:rPr>
          <w:rFonts w:ascii="Verdana" w:hAnsi="Verdana" w:cs="Arial"/>
          <w:b/>
          <w:sz w:val="18"/>
          <w:szCs w:val="18"/>
          <w:lang w:val="es-ES_tradnl" w:eastAsia="es-ES"/>
        </w:rPr>
        <w:t>CONDICIONES GENERALES DEL CONTRATO</w:t>
      </w:r>
    </w:p>
    <w:p w14:paraId="3ED8512F" w14:textId="77777777" w:rsidR="00412E2C" w:rsidRPr="00412E2C" w:rsidRDefault="00412E2C" w:rsidP="00412E2C">
      <w:pPr>
        <w:jc w:val="both"/>
        <w:rPr>
          <w:rFonts w:ascii="Verdana" w:hAnsi="Verdana" w:cs="Arial"/>
          <w:b/>
          <w:sz w:val="18"/>
          <w:szCs w:val="18"/>
          <w:lang w:val="es-ES_tradnl" w:eastAsia="es-ES"/>
        </w:rPr>
      </w:pPr>
    </w:p>
    <w:p w14:paraId="0BAF40FC" w14:textId="77777777" w:rsidR="00412E2C" w:rsidRPr="00412E2C" w:rsidRDefault="00412E2C" w:rsidP="00412E2C">
      <w:pPr>
        <w:widowControl w:val="0"/>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PRIMERA.- (PARTES </w:t>
      </w:r>
      <w:r w:rsidRPr="00412E2C">
        <w:rPr>
          <w:rFonts w:ascii="Verdana" w:hAnsi="Verdana" w:cs="Arial"/>
          <w:b/>
          <w:bCs/>
          <w:sz w:val="18"/>
          <w:szCs w:val="18"/>
          <w:lang w:val="es-ES_tradnl" w:eastAsia="es-ES"/>
        </w:rPr>
        <w:t>CONTRATANTE</w:t>
      </w:r>
      <w:r w:rsidRPr="00412E2C">
        <w:rPr>
          <w:rFonts w:ascii="Verdana" w:hAnsi="Verdana" w:cs="Arial"/>
          <w:b/>
          <w:sz w:val="18"/>
          <w:szCs w:val="18"/>
          <w:lang w:val="es-ES_tradnl" w:eastAsia="es-ES"/>
        </w:rPr>
        <w:t xml:space="preserve">S).  </w:t>
      </w:r>
      <w:r w:rsidRPr="00412E2C">
        <w:rPr>
          <w:rFonts w:ascii="Verdana" w:hAnsi="Verdana" w:cs="Arial"/>
          <w:sz w:val="18"/>
          <w:szCs w:val="18"/>
          <w:lang w:val="es-ES_tradnl" w:eastAsia="es-ES"/>
        </w:rPr>
        <w:t xml:space="preserve">Dirá usted que las partes </w:t>
      </w:r>
      <w:r w:rsidRPr="00412E2C">
        <w:rPr>
          <w:rFonts w:ascii="Verdana" w:hAnsi="Verdana" w:cs="Arial"/>
          <w:b/>
          <w:sz w:val="18"/>
          <w:szCs w:val="18"/>
          <w:lang w:val="es-ES_tradnl" w:eastAsia="es-ES"/>
        </w:rPr>
        <w:t>CONTRATANTES</w:t>
      </w:r>
      <w:r w:rsidRPr="00412E2C">
        <w:rPr>
          <w:rFonts w:ascii="Verdana" w:hAnsi="Verdana" w:cs="Arial"/>
          <w:sz w:val="18"/>
          <w:szCs w:val="18"/>
          <w:lang w:val="es-ES_tradnl" w:eastAsia="es-ES"/>
        </w:rPr>
        <w:t xml:space="preserve"> son: </w:t>
      </w:r>
    </w:p>
    <w:p w14:paraId="5D5CACE8" w14:textId="77777777" w:rsidR="00412E2C" w:rsidRPr="00412E2C" w:rsidRDefault="00412E2C" w:rsidP="00412E2C">
      <w:pPr>
        <w:widowControl w:val="0"/>
        <w:jc w:val="both"/>
        <w:rPr>
          <w:rFonts w:ascii="Verdana" w:hAnsi="Verdana" w:cs="Arial"/>
          <w:sz w:val="18"/>
          <w:szCs w:val="18"/>
          <w:lang w:val="es-ES_tradnl" w:eastAsia="es-ES"/>
        </w:rPr>
      </w:pPr>
    </w:p>
    <w:p w14:paraId="4762244F" w14:textId="77777777" w:rsidR="00412E2C" w:rsidRPr="00412E2C" w:rsidRDefault="00412E2C" w:rsidP="004D4FF4">
      <w:pPr>
        <w:widowControl w:val="0"/>
        <w:numPr>
          <w:ilvl w:val="1"/>
          <w:numId w:val="47"/>
        </w:numPr>
        <w:jc w:val="both"/>
        <w:rPr>
          <w:rFonts w:ascii="Verdana" w:hAnsi="Verdana" w:cs="Arial"/>
          <w:sz w:val="18"/>
          <w:szCs w:val="18"/>
          <w:lang w:val="es-ES" w:eastAsia="es-ES"/>
        </w:rPr>
      </w:pPr>
      <w:r w:rsidRPr="00412E2C">
        <w:rPr>
          <w:rFonts w:ascii="Verdana" w:hAnsi="Verdana" w:cs="Arial"/>
          <w:sz w:val="18"/>
          <w:szCs w:val="18"/>
          <w:lang w:val="es-ES" w:eastAsia="es-ES"/>
        </w:rPr>
        <w:t xml:space="preserve">El </w:t>
      </w:r>
      <w:r w:rsidRPr="00412E2C">
        <w:rPr>
          <w:rFonts w:ascii="Verdana" w:hAnsi="Verdana" w:cs="Arial"/>
          <w:b/>
          <w:bCs/>
          <w:sz w:val="18"/>
          <w:szCs w:val="18"/>
          <w:lang w:val="es-ES" w:eastAsia="es-ES"/>
        </w:rPr>
        <w:t>BANCO CENTRAL DE BOLIVIA</w:t>
      </w:r>
      <w:r w:rsidRPr="00412E2C">
        <w:rPr>
          <w:rFonts w:ascii="Verdana" w:hAnsi="Verdana" w:cs="Arial"/>
          <w:sz w:val="18"/>
          <w:szCs w:val="18"/>
          <w:lang w:val="es-ES" w:eastAsia="es-ES"/>
        </w:rPr>
        <w:t xml:space="preserve">, </w:t>
      </w:r>
      <w:r w:rsidRPr="00412E2C">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412E2C">
        <w:rPr>
          <w:rFonts w:ascii="Verdana" w:hAnsi="Verdana" w:cs="Arial"/>
          <w:sz w:val="18"/>
          <w:szCs w:val="18"/>
          <w:lang w:val="es-ES" w:eastAsia="es-ES"/>
        </w:rPr>
        <w:t xml:space="preserve"> representado por su Gerente General, el </w:t>
      </w:r>
      <w:r w:rsidRPr="00412E2C">
        <w:rPr>
          <w:rFonts w:ascii="Verdana" w:hAnsi="Verdana" w:cs="Arial"/>
          <w:b/>
          <w:sz w:val="18"/>
          <w:szCs w:val="18"/>
          <w:lang w:val="es-MX" w:eastAsia="es-ES"/>
        </w:rPr>
        <w:t>Lic. Jaime Ernesto Valencia Valencia</w:t>
      </w:r>
      <w:r w:rsidRPr="00412E2C">
        <w:rPr>
          <w:rFonts w:ascii="Verdana" w:hAnsi="Verdana" w:cs="Arial"/>
          <w:sz w:val="18"/>
          <w:szCs w:val="18"/>
          <w:lang w:val="es-ES" w:eastAsia="es-ES"/>
        </w:rPr>
        <w:t xml:space="preserve">, con Cédula de Identidad Nº 338664 emitida en La Paz, de acuerdo a su designación efectuada mediante Resolución de Directorio N° 161/2019 de 19 de diciembre de 2019 y a lo determinado en el  artículo 14 del </w:t>
      </w:r>
      <w:r w:rsidRPr="00412E2C">
        <w:rPr>
          <w:rFonts w:ascii="Verdana" w:eastAsia="Batang" w:hAnsi="Verdana" w:cs="Arial"/>
          <w:bCs/>
          <w:sz w:val="18"/>
          <w:szCs w:val="18"/>
          <w:lang w:val="es-CL" w:eastAsia="es-ES"/>
        </w:rPr>
        <w:t xml:space="preserve">Reglamento Específico del Sistema de Administración de Bienes y Servicios del Banco Central de </w:t>
      </w:r>
      <w:r w:rsidRPr="00412E2C">
        <w:rPr>
          <w:rFonts w:ascii="Verdana" w:hAnsi="Verdana" w:cs="Arial"/>
          <w:sz w:val="18"/>
          <w:szCs w:val="18"/>
          <w:lang w:eastAsia="es-ES"/>
        </w:rPr>
        <w:t xml:space="preserve">Bolivia </w:t>
      </w:r>
      <w:r w:rsidRPr="00412E2C">
        <w:rPr>
          <w:rFonts w:ascii="Verdana" w:eastAsia="Batang" w:hAnsi="Verdana" w:cs="Arial"/>
          <w:bCs/>
          <w:sz w:val="18"/>
          <w:szCs w:val="18"/>
          <w:lang w:val="es-CL" w:eastAsia="es-ES"/>
        </w:rPr>
        <w:t>(RE-SABS)</w:t>
      </w:r>
      <w:r w:rsidRPr="00412E2C">
        <w:rPr>
          <w:rFonts w:ascii="Verdana" w:hAnsi="Verdana" w:cs="Arial"/>
          <w:sz w:val="18"/>
          <w:szCs w:val="18"/>
          <w:lang w:eastAsia="es-ES"/>
        </w:rPr>
        <w:t xml:space="preserve">, aprobado mediante Resolución Directorio N° 147/2015 de 18 de agosto de 2015 </w:t>
      </w:r>
      <w:r w:rsidRPr="00412E2C">
        <w:rPr>
          <w:rFonts w:ascii="Verdana" w:hAnsi="Verdana" w:cs="Arial"/>
          <w:sz w:val="18"/>
          <w:szCs w:val="18"/>
          <w:lang w:val="es-ES_tradnl" w:eastAsia="es-ES"/>
        </w:rPr>
        <w:t xml:space="preserve">y a la Resolución PRES – GAL N° 12/2015 de 27 de agosto de 2015, que en adelante se denominará la </w:t>
      </w:r>
      <w:r w:rsidRPr="00412E2C">
        <w:rPr>
          <w:rFonts w:ascii="Verdana" w:hAnsi="Verdana" w:cs="Arial"/>
          <w:b/>
          <w:bCs/>
          <w:sz w:val="18"/>
          <w:szCs w:val="18"/>
          <w:lang w:val="es-ES_tradnl" w:eastAsia="es-ES"/>
        </w:rPr>
        <w:t>ENTIDAD</w:t>
      </w:r>
      <w:r w:rsidRPr="00412E2C">
        <w:rPr>
          <w:rFonts w:ascii="Verdana" w:hAnsi="Verdana" w:cs="Arial"/>
          <w:sz w:val="18"/>
          <w:szCs w:val="18"/>
          <w:lang w:val="es-ES" w:eastAsia="es-ES"/>
        </w:rPr>
        <w:t>.</w:t>
      </w:r>
    </w:p>
    <w:p w14:paraId="1B17D759" w14:textId="77777777" w:rsidR="00412E2C" w:rsidRPr="00412E2C" w:rsidRDefault="00412E2C" w:rsidP="00412E2C">
      <w:pPr>
        <w:widowControl w:val="0"/>
        <w:ind w:left="720"/>
        <w:jc w:val="both"/>
        <w:rPr>
          <w:rFonts w:ascii="Verdana" w:hAnsi="Verdana" w:cs="Arial"/>
          <w:sz w:val="18"/>
          <w:szCs w:val="18"/>
          <w:lang w:val="es-ES_tradnl" w:eastAsia="es-ES"/>
        </w:rPr>
      </w:pPr>
    </w:p>
    <w:p w14:paraId="7CAD3357" w14:textId="77777777" w:rsidR="00412E2C" w:rsidRPr="00412E2C" w:rsidRDefault="00412E2C" w:rsidP="004D4FF4">
      <w:pPr>
        <w:widowControl w:val="0"/>
        <w:numPr>
          <w:ilvl w:val="1"/>
          <w:numId w:val="47"/>
        </w:numPr>
        <w:jc w:val="both"/>
        <w:rPr>
          <w:rFonts w:ascii="Verdana" w:hAnsi="Verdana" w:cs="Arial"/>
          <w:sz w:val="18"/>
          <w:szCs w:val="18"/>
          <w:lang w:val="es-ES_tradnl" w:eastAsia="es-ES"/>
        </w:rPr>
      </w:pPr>
      <w:r w:rsidRPr="00412E2C">
        <w:rPr>
          <w:rFonts w:ascii="Verdana" w:hAnsi="Verdana" w:cs="Arial"/>
          <w:b/>
          <w:sz w:val="18"/>
          <w:szCs w:val="18"/>
          <w:lang w:val="es-ES" w:eastAsia="es-ES"/>
        </w:rPr>
        <w:t>______</w:t>
      </w:r>
      <w:r w:rsidRPr="00412E2C">
        <w:rPr>
          <w:rFonts w:ascii="Verdana" w:hAnsi="Verdana" w:cs="Arial"/>
          <w:sz w:val="18"/>
          <w:szCs w:val="18"/>
          <w:lang w:val="es-ES" w:eastAsia="es-ES"/>
        </w:rPr>
        <w:t xml:space="preserve">, sociedad legalmente constituida y existente conforme a la legislación boliviana, con registro en FUNDEMPRESA bajo la Matrícula de Comercio N° ___ inscrita en el Padrón Nacional de Contribuyentes con NIT ______, con </w:t>
      </w:r>
      <w:r w:rsidRPr="00412E2C">
        <w:rPr>
          <w:rFonts w:ascii="Verdana" w:hAnsi="Verdana" w:cs="Arial"/>
          <w:bCs/>
          <w:spacing w:val="-6"/>
          <w:sz w:val="18"/>
          <w:szCs w:val="18"/>
          <w:lang w:val="es-ES_tradnl" w:eastAsia="es-ES"/>
        </w:rPr>
        <w:t>domicilio en ___________</w:t>
      </w:r>
      <w:r w:rsidRPr="00412E2C">
        <w:rPr>
          <w:rFonts w:ascii="Verdana" w:hAnsi="Verdana" w:cs="Arial"/>
          <w:sz w:val="18"/>
          <w:szCs w:val="18"/>
          <w:lang w:val="es-ES_tradnl" w:eastAsia="es-ES"/>
        </w:rPr>
        <w:t xml:space="preserve">de la zona de ________de la ciudad de ___ - Bolivia, </w:t>
      </w:r>
      <w:r w:rsidRPr="00412E2C">
        <w:rPr>
          <w:rFonts w:ascii="Verdana" w:hAnsi="Verdana" w:cs="Arial"/>
          <w:sz w:val="18"/>
          <w:szCs w:val="18"/>
          <w:lang w:val="es-ES" w:eastAsia="es-ES"/>
        </w:rPr>
        <w:t xml:space="preserve">representada por ___________, con Cédula de Identidad N° _____, expedida en la ciudad de ___, en virtud al Testimonio de Poder N° ___/___ de fecha __ de ___ de ____, otorgado ante __________, Notario de Fe Pública ___Nº ___ del Distrito Judicial de ___, </w:t>
      </w:r>
      <w:r w:rsidRPr="00412E2C">
        <w:rPr>
          <w:rFonts w:ascii="Verdana" w:hAnsi="Verdana" w:cs="Arial"/>
          <w:bCs/>
          <w:spacing w:val="-6"/>
          <w:sz w:val="18"/>
          <w:szCs w:val="18"/>
          <w:lang w:val="es-ES_tradnl" w:eastAsia="es-ES"/>
        </w:rPr>
        <w:t xml:space="preserve">en adelante denominada el </w:t>
      </w:r>
      <w:r w:rsidRPr="00412E2C">
        <w:rPr>
          <w:rFonts w:ascii="Verdana" w:hAnsi="Verdana" w:cs="Arial"/>
          <w:b/>
          <w:spacing w:val="-6"/>
          <w:sz w:val="18"/>
          <w:szCs w:val="18"/>
          <w:lang w:val="es-ES_tradnl" w:eastAsia="es-ES"/>
        </w:rPr>
        <w:t>PROVEEDOR</w:t>
      </w:r>
      <w:r w:rsidRPr="00412E2C">
        <w:rPr>
          <w:rFonts w:ascii="Verdana" w:hAnsi="Verdana" w:cs="Arial"/>
          <w:sz w:val="18"/>
          <w:szCs w:val="18"/>
          <w:lang w:val="es-ES_tradnl" w:eastAsia="es-ES"/>
        </w:rPr>
        <w:t>.</w:t>
      </w:r>
    </w:p>
    <w:p w14:paraId="1B9791C9" w14:textId="77777777" w:rsidR="00412E2C" w:rsidRPr="00412E2C" w:rsidRDefault="00412E2C" w:rsidP="00412E2C">
      <w:pPr>
        <w:widowControl w:val="0"/>
        <w:jc w:val="both"/>
        <w:rPr>
          <w:rFonts w:ascii="Verdana" w:hAnsi="Verdana" w:cs="Arial"/>
          <w:sz w:val="18"/>
          <w:szCs w:val="18"/>
          <w:lang w:val="es-ES_tradnl" w:eastAsia="es-ES"/>
        </w:rPr>
      </w:pPr>
    </w:p>
    <w:p w14:paraId="20C08531" w14:textId="77777777" w:rsidR="00412E2C" w:rsidRPr="00412E2C" w:rsidRDefault="00412E2C" w:rsidP="00412E2C">
      <w:pPr>
        <w:widowControl w:val="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w:t>
      </w:r>
      <w:r w:rsidRPr="00412E2C">
        <w:rPr>
          <w:rFonts w:ascii="Verdana" w:hAnsi="Verdana" w:cs="Arial"/>
          <w:b/>
          <w:bCs/>
          <w:sz w:val="18"/>
          <w:szCs w:val="18"/>
          <w:lang w:val="es-ES_tradnl" w:eastAsia="es-ES"/>
        </w:rPr>
        <w:t xml:space="preserve">ENTIDAD </w:t>
      </w:r>
      <w:r w:rsidRPr="00412E2C">
        <w:rPr>
          <w:rFonts w:ascii="Verdana" w:hAnsi="Verdana" w:cs="Arial"/>
          <w:sz w:val="18"/>
          <w:szCs w:val="18"/>
          <w:lang w:val="es-ES_tradnl" w:eastAsia="es-ES"/>
        </w:rPr>
        <w:t xml:space="preserve">y el </w:t>
      </w:r>
      <w:r w:rsidRPr="00412E2C">
        <w:rPr>
          <w:rFonts w:ascii="Verdana" w:hAnsi="Verdana" w:cs="Arial"/>
          <w:b/>
          <w:bCs/>
          <w:sz w:val="18"/>
          <w:szCs w:val="18"/>
          <w:lang w:val="es-ES_tradnl" w:eastAsia="es-ES"/>
        </w:rPr>
        <w:t>PROVEEDOR</w:t>
      </w:r>
      <w:r w:rsidRPr="00412E2C">
        <w:rPr>
          <w:rFonts w:ascii="Verdana" w:hAnsi="Verdana" w:cs="Arial"/>
          <w:sz w:val="18"/>
          <w:szCs w:val="18"/>
          <w:lang w:val="es-ES_tradnl" w:eastAsia="es-ES"/>
        </w:rPr>
        <w:t xml:space="preserve"> en su conjunto serán denominados las </w:t>
      </w:r>
      <w:r w:rsidRPr="00412E2C">
        <w:rPr>
          <w:rFonts w:ascii="Verdana" w:hAnsi="Verdana" w:cs="Arial"/>
          <w:b/>
          <w:bCs/>
          <w:sz w:val="18"/>
          <w:szCs w:val="18"/>
          <w:lang w:val="es-ES_tradnl" w:eastAsia="es-ES"/>
        </w:rPr>
        <w:t>PARTES</w:t>
      </w:r>
      <w:r w:rsidRPr="00412E2C">
        <w:rPr>
          <w:rFonts w:ascii="Verdana" w:hAnsi="Verdana" w:cs="Arial"/>
          <w:sz w:val="18"/>
          <w:szCs w:val="18"/>
          <w:lang w:val="es-ES_tradnl" w:eastAsia="es-ES"/>
        </w:rPr>
        <w:t>, quienes celebran y suscriben el presente Contrato de prestación de servicios.</w:t>
      </w:r>
    </w:p>
    <w:p w14:paraId="14C272FC" w14:textId="77777777" w:rsidR="00412E2C" w:rsidRPr="00412E2C" w:rsidRDefault="00412E2C" w:rsidP="00412E2C">
      <w:pPr>
        <w:widowControl w:val="0"/>
        <w:jc w:val="both"/>
        <w:rPr>
          <w:rFonts w:ascii="Verdana" w:hAnsi="Verdana" w:cs="Arial"/>
          <w:sz w:val="18"/>
          <w:szCs w:val="18"/>
          <w:lang w:val="es-ES_tradnl" w:eastAsia="es-ES"/>
        </w:rPr>
      </w:pPr>
    </w:p>
    <w:p w14:paraId="02C1DA48"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SEGUNDA.- (ANTECEDENTES LEGALES DEL CONTRATO) </w:t>
      </w:r>
      <w:r w:rsidRPr="00412E2C">
        <w:rPr>
          <w:rFonts w:ascii="Verdana" w:hAnsi="Verdana" w:cs="Arial"/>
          <w:sz w:val="18"/>
          <w:szCs w:val="18"/>
          <w:lang w:val="es-ES_tradnl" w:eastAsia="es-ES"/>
        </w:rPr>
        <w:t>Dirá usted que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mediante Licitación Pública Nº ___________ </w:t>
      </w:r>
      <w:r w:rsidRPr="00412E2C">
        <w:rPr>
          <w:rFonts w:ascii="Verdana" w:hAnsi="Verdana" w:cs="Arial"/>
          <w:b/>
          <w:i/>
          <w:sz w:val="18"/>
          <w:szCs w:val="18"/>
          <w:lang w:val="es-ES_tradnl" w:eastAsia="es-ES"/>
        </w:rPr>
        <w:t>(Registrar el número de la  Licitación)</w:t>
      </w:r>
      <w:r w:rsidRPr="00412E2C">
        <w:rPr>
          <w:rFonts w:ascii="Verdana" w:hAnsi="Verdana" w:cs="Arial"/>
          <w:b/>
          <w:sz w:val="18"/>
          <w:szCs w:val="18"/>
          <w:lang w:val="es-ES_tradnl" w:eastAsia="es-ES"/>
        </w:rPr>
        <w:t xml:space="preserve">, </w:t>
      </w:r>
      <w:r w:rsidRPr="00412E2C">
        <w:rPr>
          <w:rFonts w:ascii="Verdana" w:hAnsi="Verdana" w:cs="Arial"/>
          <w:sz w:val="18"/>
          <w:szCs w:val="18"/>
          <w:lang w:val="es-ES_tradnl" w:eastAsia="es-ES"/>
        </w:rPr>
        <w:t>convocó a proponentes interesados a que presenten sus propuestas de acuerdo con las condiciones establecidas en el Documento Base de Contratación (DBC), aprobado mediante Resolución Nº _______ de_______</w:t>
      </w:r>
      <w:r w:rsidRPr="00412E2C">
        <w:rPr>
          <w:rFonts w:ascii="Verdana" w:hAnsi="Verdana" w:cs="Arial"/>
          <w:b/>
          <w:i/>
          <w:sz w:val="18"/>
          <w:szCs w:val="18"/>
          <w:lang w:val="es-ES_tradnl" w:eastAsia="es-ES"/>
        </w:rPr>
        <w:t>(Registrar el número y fecha de la Resolución de aprobación del DBC)</w:t>
      </w:r>
      <w:r w:rsidRPr="00412E2C">
        <w:rPr>
          <w:rFonts w:ascii="Verdana" w:hAnsi="Verdana" w:cs="Arial"/>
          <w:sz w:val="18"/>
          <w:szCs w:val="18"/>
          <w:lang w:val="es-ES_tradnl" w:eastAsia="es-ES"/>
        </w:rPr>
        <w:t>, proceso de contratación realizado en el marco del Decreto Supremo N° 0181, de 28 de junio de 2009, de las Normas Básicas del Sistema de Administración de Bienes y Servicios y sus modificaciones.</w:t>
      </w:r>
    </w:p>
    <w:p w14:paraId="61DFC07D" w14:textId="77777777" w:rsidR="00412E2C" w:rsidRPr="00412E2C" w:rsidRDefault="00412E2C" w:rsidP="00412E2C">
      <w:pPr>
        <w:jc w:val="both"/>
        <w:rPr>
          <w:rFonts w:ascii="Verdana" w:hAnsi="Verdana" w:cs="Arial"/>
          <w:sz w:val="18"/>
          <w:szCs w:val="18"/>
          <w:lang w:val="es-ES_tradnl" w:eastAsia="es-ES"/>
        </w:rPr>
      </w:pPr>
    </w:p>
    <w:p w14:paraId="5FE86E6D"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Que la Comisión de Calificación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Nº _________ </w:t>
      </w:r>
      <w:r w:rsidRPr="00412E2C">
        <w:rPr>
          <w:rFonts w:ascii="Verdana" w:hAnsi="Verdana" w:cs="Arial"/>
          <w:b/>
          <w:i/>
          <w:sz w:val="18"/>
          <w:szCs w:val="18"/>
          <w:lang w:val="es-ES_tradnl" w:eastAsia="es-ES"/>
        </w:rPr>
        <w:t>(registrar el número y la fecha de la Resolución)</w:t>
      </w:r>
      <w:r w:rsidRPr="00412E2C">
        <w:rPr>
          <w:rFonts w:ascii="Verdana" w:hAnsi="Verdana" w:cs="Arial"/>
          <w:i/>
          <w:sz w:val="18"/>
          <w:szCs w:val="18"/>
          <w:lang w:val="es-ES_tradnl" w:eastAsia="es-ES"/>
        </w:rPr>
        <w:t xml:space="preserve">, </w:t>
      </w:r>
      <w:r w:rsidRPr="00412E2C">
        <w:rPr>
          <w:rFonts w:ascii="Verdana" w:hAnsi="Verdana" w:cs="Arial"/>
          <w:sz w:val="18"/>
          <w:szCs w:val="18"/>
          <w:lang w:val="es-ES_tradnl" w:eastAsia="es-ES"/>
        </w:rPr>
        <w:t xml:space="preserve">a_______ </w:t>
      </w:r>
      <w:r w:rsidRPr="00412E2C">
        <w:rPr>
          <w:rFonts w:ascii="Verdana" w:hAnsi="Verdana" w:cs="Arial"/>
          <w:b/>
          <w:i/>
          <w:sz w:val="18"/>
          <w:szCs w:val="18"/>
          <w:lang w:val="es-ES_tradnl" w:eastAsia="es-ES"/>
        </w:rPr>
        <w:t>(registrar la razón social del proponente adjudicado)</w:t>
      </w:r>
      <w:r w:rsidRPr="00412E2C">
        <w:rPr>
          <w:rFonts w:ascii="Verdana" w:hAnsi="Verdana" w:cs="Arial"/>
          <w:i/>
          <w:sz w:val="18"/>
          <w:szCs w:val="18"/>
          <w:lang w:val="es-ES_tradnl" w:eastAsia="es-ES"/>
        </w:rPr>
        <w:t xml:space="preserve">, </w:t>
      </w:r>
      <w:r w:rsidRPr="00412E2C">
        <w:rPr>
          <w:rFonts w:ascii="Verdana" w:hAnsi="Verdana" w:cs="Arial"/>
          <w:sz w:val="18"/>
          <w:szCs w:val="18"/>
          <w:lang w:val="es-ES_tradnl" w:eastAsia="es-ES"/>
        </w:rPr>
        <w:t xml:space="preserve">al cumplir su propuesta con todos los requisitos y ser la más conveniente a los intereses de la </w:t>
      </w:r>
      <w:r w:rsidRPr="00412E2C">
        <w:rPr>
          <w:rFonts w:ascii="Verdana" w:hAnsi="Verdana" w:cs="Arial"/>
          <w:b/>
          <w:sz w:val="18"/>
          <w:szCs w:val="18"/>
          <w:lang w:val="es-ES_tradnl" w:eastAsia="es-ES"/>
        </w:rPr>
        <w:t>ENTIDAD.</w:t>
      </w:r>
    </w:p>
    <w:p w14:paraId="72E13578" w14:textId="77777777" w:rsidR="00412E2C" w:rsidRPr="00412E2C" w:rsidRDefault="00412E2C" w:rsidP="00412E2C">
      <w:pPr>
        <w:jc w:val="both"/>
        <w:rPr>
          <w:rFonts w:ascii="Verdana" w:hAnsi="Verdana" w:cs="Arial"/>
          <w:b/>
          <w:sz w:val="18"/>
          <w:szCs w:val="18"/>
          <w:lang w:val="es-ES_tradnl" w:eastAsia="es-ES"/>
        </w:rPr>
      </w:pPr>
    </w:p>
    <w:p w14:paraId="44CD2FAF"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lastRenderedPageBreak/>
        <w:t xml:space="preserve">TERCERA.- (OBJETO Y CAUSA DEL CONTRATO) </w:t>
      </w:r>
      <w:r w:rsidRPr="00412E2C">
        <w:rPr>
          <w:rFonts w:ascii="Verdana" w:hAnsi="Verdana" w:cs="Arial"/>
          <w:sz w:val="18"/>
          <w:szCs w:val="18"/>
          <w:lang w:val="es-ES_tradnl" w:eastAsia="es-ES"/>
        </w:rPr>
        <w:t xml:space="preserve">El objeto del presente contrato es la prestación del servicio de limpieza integral de los inmuebles de propiedad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en La Paz, hasta su conclusión, que en adelante se denominará el</w:t>
      </w:r>
      <w:r w:rsidRPr="00412E2C">
        <w:rPr>
          <w:rFonts w:ascii="Verdana" w:hAnsi="Verdana" w:cs="Arial"/>
          <w:b/>
          <w:sz w:val="18"/>
          <w:szCs w:val="18"/>
          <w:lang w:val="es-ES_tradnl" w:eastAsia="es-ES"/>
        </w:rPr>
        <w:t xml:space="preserve"> SERVICIO,</w:t>
      </w:r>
      <w:r w:rsidRPr="00412E2C">
        <w:rPr>
          <w:rFonts w:ascii="Verdana" w:hAnsi="Verdana" w:cs="Arial"/>
          <w:sz w:val="18"/>
          <w:szCs w:val="18"/>
          <w:lang w:val="es-ES_tradnl" w:eastAsia="es-ES"/>
        </w:rPr>
        <w:t xml:space="preserve"> para cubrir requerimientos de las áreas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0EAB266B" w14:textId="77777777" w:rsidR="00412E2C" w:rsidRPr="00412E2C" w:rsidRDefault="00412E2C" w:rsidP="00412E2C">
      <w:pPr>
        <w:jc w:val="both"/>
        <w:rPr>
          <w:rFonts w:ascii="Verdana" w:hAnsi="Verdana" w:cs="Arial"/>
          <w:b/>
          <w:sz w:val="18"/>
          <w:szCs w:val="18"/>
          <w:lang w:val="es-ES_tradnl" w:eastAsia="es-ES"/>
        </w:rPr>
      </w:pPr>
    </w:p>
    <w:p w14:paraId="56ED822E" w14:textId="77777777" w:rsidR="00412E2C" w:rsidRPr="00412E2C" w:rsidRDefault="00412E2C" w:rsidP="004D4FF4">
      <w:pPr>
        <w:widowControl w:val="0"/>
        <w:numPr>
          <w:ilvl w:val="1"/>
          <w:numId w:val="48"/>
        </w:numPr>
        <w:jc w:val="both"/>
        <w:rPr>
          <w:rFonts w:ascii="Verdana" w:hAnsi="Verdana" w:cs="Arial"/>
          <w:sz w:val="18"/>
          <w:szCs w:val="18"/>
          <w:lang w:val="es-ES_tradnl" w:eastAsia="es-ES"/>
        </w:rPr>
      </w:pPr>
      <w:r w:rsidRPr="00412E2C">
        <w:rPr>
          <w:rFonts w:ascii="Verdana" w:hAnsi="Verdana" w:cs="Arial"/>
          <w:b/>
          <w:sz w:val="18"/>
          <w:szCs w:val="18"/>
          <w:lang w:val="es-ES_tradnl" w:eastAsia="es-ES"/>
        </w:rPr>
        <w:t>Requisitos del SERVICIO:</w:t>
      </w:r>
      <w:r w:rsidRPr="00412E2C">
        <w:rPr>
          <w:rFonts w:ascii="Verdana" w:hAnsi="Verdana" w:cs="Arial"/>
          <w:sz w:val="18"/>
          <w:szCs w:val="18"/>
          <w:lang w:val="es-ES_tradnl" w:eastAsia="es-ES"/>
        </w:rPr>
        <w:t xml:space="preserve"> </w:t>
      </w:r>
    </w:p>
    <w:p w14:paraId="70A7F819" w14:textId="77777777" w:rsidR="00412E2C" w:rsidRPr="00412E2C" w:rsidRDefault="00412E2C" w:rsidP="00412E2C">
      <w:pPr>
        <w:widowControl w:val="0"/>
        <w:ind w:left="720"/>
        <w:jc w:val="both"/>
        <w:rPr>
          <w:rFonts w:ascii="Verdana" w:hAnsi="Verdana" w:cs="Arial"/>
          <w:sz w:val="18"/>
          <w:szCs w:val="18"/>
          <w:lang w:val="es-ES_tradnl" w:eastAsia="es-ES"/>
        </w:rPr>
      </w:pPr>
    </w:p>
    <w:p w14:paraId="76E5CBAB"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debe prestarse con equipo, maquinaria, herramientas, utensilios  y productos adecuados y en buen estado, de propiedad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w:t>
      </w:r>
    </w:p>
    <w:p w14:paraId="68C3513C" w14:textId="77777777" w:rsidR="00412E2C" w:rsidRPr="00412E2C" w:rsidRDefault="00412E2C" w:rsidP="00412E2C">
      <w:pPr>
        <w:widowControl w:val="0"/>
        <w:ind w:left="993" w:hanging="709"/>
        <w:jc w:val="both"/>
        <w:rPr>
          <w:rFonts w:ascii="Verdana" w:hAnsi="Verdana" w:cs="Arial"/>
          <w:b/>
          <w:sz w:val="18"/>
          <w:szCs w:val="18"/>
          <w:lang w:val="es-ES_tradnl" w:eastAsia="es-ES"/>
        </w:rPr>
      </w:pPr>
    </w:p>
    <w:p w14:paraId="28105D37"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incluye el traslado desde instalaciones de propiedad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hasta el Botadero Sanitario Municipal que corresponda, de todos los desechos sólidos generados en el proceso de limpieza, incluyendo el material monetario destruido y los empaques de material monetario. </w:t>
      </w:r>
    </w:p>
    <w:p w14:paraId="16D4C878" w14:textId="77777777" w:rsidR="00412E2C" w:rsidRPr="00412E2C" w:rsidRDefault="00412E2C" w:rsidP="00412E2C">
      <w:pPr>
        <w:ind w:left="993" w:hanging="709"/>
        <w:rPr>
          <w:rFonts w:ascii="Verdana" w:hAnsi="Verdana" w:cs="Arial"/>
          <w:sz w:val="18"/>
          <w:szCs w:val="18"/>
          <w:lang w:val="es-ES_tradnl" w:eastAsia="es-ES"/>
        </w:rPr>
      </w:pPr>
    </w:p>
    <w:p w14:paraId="7C1B73FD" w14:textId="77777777" w:rsidR="00412E2C" w:rsidRPr="00412E2C" w:rsidRDefault="00412E2C" w:rsidP="00412E2C">
      <w:pPr>
        <w:widowControl w:val="0"/>
        <w:ind w:left="993"/>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control del retiro desde </w:t>
      </w:r>
      <w:r w:rsidRPr="00810489">
        <w:rPr>
          <w:rFonts w:ascii="Verdana" w:hAnsi="Verdana" w:cs="Arial"/>
          <w:sz w:val="18"/>
          <w:szCs w:val="18"/>
          <w:lang w:val="es-ES_tradnl" w:eastAsia="es-ES"/>
        </w:rPr>
        <w:t xml:space="preserve">instalaciones de la </w:t>
      </w:r>
      <w:r w:rsidRPr="00810489">
        <w:rPr>
          <w:rFonts w:ascii="Verdana" w:hAnsi="Verdana" w:cs="Arial"/>
          <w:b/>
          <w:sz w:val="18"/>
          <w:szCs w:val="18"/>
          <w:lang w:val="es-ES_tradnl" w:eastAsia="es-ES"/>
        </w:rPr>
        <w:t>ENTIDAD</w:t>
      </w:r>
      <w:r w:rsidRPr="00810489">
        <w:rPr>
          <w:rFonts w:ascii="Verdana" w:hAnsi="Verdana" w:cs="Arial"/>
          <w:sz w:val="18"/>
          <w:szCs w:val="18"/>
          <w:lang w:val="es-ES_tradnl" w:eastAsia="es-ES"/>
        </w:rPr>
        <w:t xml:space="preserve"> </w:t>
      </w:r>
      <w:r w:rsidRPr="00412E2C">
        <w:rPr>
          <w:rFonts w:ascii="Verdana" w:hAnsi="Verdana" w:cs="Arial"/>
          <w:sz w:val="18"/>
          <w:szCs w:val="18"/>
          <w:lang w:val="es-ES_tradnl" w:eastAsia="es-ES"/>
        </w:rPr>
        <w:t xml:space="preserve">hasta el Botadero Municipal, debe ser efectuado por personal de la Guardia de Seguridad Física y personal de la Gerencia de Tesorería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443DAD4B" w14:textId="77777777" w:rsidR="00412E2C" w:rsidRPr="00412E2C" w:rsidRDefault="00412E2C" w:rsidP="00412E2C">
      <w:pPr>
        <w:ind w:left="993" w:hanging="709"/>
        <w:rPr>
          <w:rFonts w:ascii="Verdana" w:hAnsi="Verdana" w:cs="Arial"/>
          <w:sz w:val="18"/>
          <w:szCs w:val="18"/>
          <w:lang w:val="es-ES_tradnl" w:eastAsia="es-ES"/>
        </w:rPr>
      </w:pPr>
    </w:p>
    <w:p w14:paraId="0D2DDDCE"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traslado de los desechos sólidos y/o monetarios provenientes del proceso de limpieza se efectuará con el personal y en las movilidades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dos (2) veces por semana o más a requerimiento verbal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w:t>
      </w:r>
    </w:p>
    <w:p w14:paraId="33A2ED38" w14:textId="77777777" w:rsidR="00412E2C" w:rsidRPr="00412E2C" w:rsidRDefault="00412E2C" w:rsidP="00412E2C">
      <w:pPr>
        <w:widowControl w:val="0"/>
        <w:ind w:left="993" w:hanging="709"/>
        <w:jc w:val="both"/>
        <w:rPr>
          <w:rFonts w:ascii="Verdana" w:hAnsi="Verdana" w:cs="Arial"/>
          <w:sz w:val="18"/>
          <w:szCs w:val="18"/>
          <w:lang w:val="es-ES_tradnl" w:eastAsia="es-ES"/>
        </w:rPr>
      </w:pPr>
    </w:p>
    <w:p w14:paraId="0C735ED4"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Correrá por cuenta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el pago al Sistema de Regulación Municipal (SIREMU) de la Tasa de Uso de Botadero Municipal, por todos los desechos sólidos generados en el proceso de la limpieza de inmuebles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incluyendo el material monetario destruido, cumpliendo con los plazos, normativa y condiciones establecidas por las autoridades municipales, para este efecto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para cada pago mensual, deberá presentar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el comprobante de pago a SIREMU.</w:t>
      </w:r>
    </w:p>
    <w:p w14:paraId="4109AA8E" w14:textId="77777777" w:rsidR="00412E2C" w:rsidRPr="00412E2C" w:rsidRDefault="00412E2C" w:rsidP="00412E2C">
      <w:pPr>
        <w:widowControl w:val="0"/>
        <w:ind w:left="993" w:hanging="709"/>
        <w:jc w:val="both"/>
        <w:rPr>
          <w:rFonts w:ascii="Verdana" w:hAnsi="Verdana" w:cs="Arial"/>
          <w:sz w:val="18"/>
          <w:szCs w:val="18"/>
          <w:lang w:val="es-ES_tradnl" w:eastAsia="es-ES"/>
        </w:rPr>
      </w:pPr>
    </w:p>
    <w:p w14:paraId="2AE0E4A0"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a efectuarse en los diferentes Inmuebles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se deberá realizar en todos los ambientes de los inmuebles y las partes externas de los mismos, en el horario programado en </w:t>
      </w:r>
      <w:r w:rsidRPr="00810489">
        <w:rPr>
          <w:rFonts w:ascii="Verdana" w:hAnsi="Verdana" w:cs="Arial"/>
          <w:sz w:val="18"/>
          <w:szCs w:val="18"/>
          <w:lang w:val="es-ES_tradnl" w:eastAsia="es-ES"/>
        </w:rPr>
        <w:t xml:space="preserve">el numeral 23.10 de la Cláusula Vigésima Tercera </w:t>
      </w:r>
      <w:r w:rsidRPr="00412E2C">
        <w:rPr>
          <w:rFonts w:ascii="Verdana" w:hAnsi="Verdana" w:cs="Arial"/>
          <w:sz w:val="18"/>
          <w:szCs w:val="18"/>
          <w:lang w:val="es-ES_tradnl" w:eastAsia="es-ES"/>
        </w:rPr>
        <w:t xml:space="preserve">del presente Contrato, cuyo seguimiento se efectuará a través del </w:t>
      </w:r>
      <w:r w:rsidRPr="00412E2C">
        <w:rPr>
          <w:rFonts w:ascii="Verdana" w:hAnsi="Verdana" w:cs="Arial"/>
          <w:b/>
          <w:sz w:val="18"/>
          <w:szCs w:val="18"/>
          <w:lang w:val="es-ES_tradnl" w:eastAsia="es-ES"/>
        </w:rPr>
        <w:t>FISCAL.</w:t>
      </w:r>
    </w:p>
    <w:p w14:paraId="10AF9C34" w14:textId="77777777" w:rsidR="00412E2C" w:rsidRPr="00412E2C" w:rsidRDefault="00412E2C" w:rsidP="00412E2C">
      <w:pPr>
        <w:widowControl w:val="0"/>
        <w:ind w:left="993"/>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en ambientes de Bóveda debe ser realizada en los horarios permitidos y con productos de limpieza apropiados para evitar contaminaciones.</w:t>
      </w:r>
    </w:p>
    <w:p w14:paraId="3C0834B5" w14:textId="77777777" w:rsidR="00412E2C" w:rsidRPr="00412E2C" w:rsidRDefault="00412E2C" w:rsidP="00412E2C">
      <w:pPr>
        <w:ind w:left="993" w:hanging="709"/>
        <w:rPr>
          <w:rFonts w:ascii="Verdana" w:hAnsi="Verdana" w:cs="Arial"/>
          <w:sz w:val="18"/>
          <w:szCs w:val="18"/>
          <w:lang w:val="es-ES_tradnl" w:eastAsia="es-ES"/>
        </w:rPr>
      </w:pPr>
    </w:p>
    <w:p w14:paraId="21DAD7FA" w14:textId="77777777" w:rsidR="00412E2C" w:rsidRPr="00412E2C" w:rsidRDefault="00412E2C" w:rsidP="004D4FF4">
      <w:pPr>
        <w:widowControl w:val="0"/>
        <w:numPr>
          <w:ilvl w:val="2"/>
          <w:numId w:val="48"/>
        </w:numPr>
        <w:ind w:left="993"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de limpieza abarcará las siguientes áreas:</w:t>
      </w:r>
    </w:p>
    <w:p w14:paraId="639C4B97" w14:textId="77777777" w:rsidR="00412E2C" w:rsidRPr="00412E2C" w:rsidRDefault="00412E2C" w:rsidP="00412E2C">
      <w:pPr>
        <w:widowControl w:val="0"/>
        <w:ind w:left="720"/>
        <w:jc w:val="both"/>
        <w:rPr>
          <w:rFonts w:ascii="Verdana" w:hAnsi="Verdana" w:cs="Arial"/>
          <w:sz w:val="18"/>
          <w:szCs w:val="18"/>
          <w:lang w:val="es-ES_tradnl" w:eastAsia="es-ES"/>
        </w:rPr>
      </w:pPr>
    </w:p>
    <w:p w14:paraId="7E0CBB6A"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oficinas.</w:t>
      </w:r>
    </w:p>
    <w:p w14:paraId="497ED05C"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ingreso restringido.</w:t>
      </w:r>
    </w:p>
    <w:p w14:paraId="210C4732"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cocina y comedor.</w:t>
      </w:r>
    </w:p>
    <w:p w14:paraId="6F14009C"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estacionamiento.</w:t>
      </w:r>
    </w:p>
    <w:p w14:paraId="6D684A65"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circulación común (pasillos, hall, recepción, gradas y áreas de escape)</w:t>
      </w:r>
    </w:p>
    <w:p w14:paraId="54FAE9EB"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eventos (Auditorio, salas de conferencias, salas de capacitación, salas de lectura, salones).</w:t>
      </w:r>
    </w:p>
    <w:p w14:paraId="38ECC57F"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 almacenamiento (depósitos).</w:t>
      </w:r>
    </w:p>
    <w:p w14:paraId="6E616CE7"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externas (aceras, patios, terrazas, helipuerto).</w:t>
      </w:r>
    </w:p>
    <w:p w14:paraId="2A9BDCF8"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asignadas a servicios contratados.</w:t>
      </w:r>
    </w:p>
    <w:p w14:paraId="3878E418"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Áreas destinadas al resguardo de documentación (archivo) en cada piso.</w:t>
      </w:r>
    </w:p>
    <w:p w14:paraId="10D349EF" w14:textId="77777777" w:rsidR="00412E2C" w:rsidRPr="00412E2C" w:rsidRDefault="00412E2C" w:rsidP="004D4FF4">
      <w:pPr>
        <w:widowControl w:val="0"/>
        <w:numPr>
          <w:ilvl w:val="2"/>
          <w:numId w:val="49"/>
        </w:numPr>
        <w:ind w:left="1276" w:hanging="283"/>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Otras áreas existentes en los inmuebles de la </w:t>
      </w:r>
      <w:r w:rsidRPr="00412E2C">
        <w:rPr>
          <w:rFonts w:ascii="Verdana" w:hAnsi="Verdana" w:cs="Arial"/>
          <w:b/>
          <w:sz w:val="18"/>
          <w:szCs w:val="18"/>
          <w:lang w:val="es-ES_tradnl" w:eastAsia="es-ES"/>
        </w:rPr>
        <w:t>ENTIDAD.</w:t>
      </w:r>
    </w:p>
    <w:p w14:paraId="14C807CE" w14:textId="77777777" w:rsidR="00412E2C" w:rsidRPr="00412E2C" w:rsidRDefault="00412E2C" w:rsidP="00412E2C">
      <w:pPr>
        <w:widowControl w:val="0"/>
        <w:ind w:left="720"/>
        <w:jc w:val="both"/>
        <w:rPr>
          <w:rFonts w:ascii="Verdana" w:hAnsi="Verdana" w:cs="Arial"/>
          <w:sz w:val="18"/>
          <w:szCs w:val="18"/>
          <w:lang w:val="es-ES_tradnl" w:eastAsia="es-ES"/>
        </w:rPr>
      </w:pPr>
    </w:p>
    <w:p w14:paraId="58E0233B" w14:textId="77777777" w:rsidR="00412E2C" w:rsidRPr="00412E2C" w:rsidRDefault="00412E2C" w:rsidP="004D4FF4">
      <w:pPr>
        <w:widowControl w:val="0"/>
        <w:numPr>
          <w:ilvl w:val="1"/>
          <w:numId w:val="48"/>
        </w:numPr>
        <w:jc w:val="both"/>
        <w:rPr>
          <w:rFonts w:ascii="Verdana" w:hAnsi="Verdana" w:cs="Arial"/>
          <w:sz w:val="18"/>
          <w:szCs w:val="18"/>
          <w:lang w:val="es-ES_tradnl" w:eastAsia="es-ES"/>
        </w:rPr>
      </w:pPr>
      <w:r w:rsidRPr="00412E2C">
        <w:rPr>
          <w:rFonts w:ascii="Verdana" w:hAnsi="Verdana" w:cs="Arial"/>
          <w:b/>
          <w:sz w:val="18"/>
          <w:szCs w:val="18"/>
          <w:lang w:val="es-ES_tradnl" w:eastAsia="es-ES"/>
        </w:rPr>
        <w:lastRenderedPageBreak/>
        <w:t xml:space="preserve">Lugar de Prestación del SERVICIO: </w:t>
      </w:r>
      <w:r w:rsidRPr="00412E2C">
        <w:rPr>
          <w:rFonts w:ascii="Verdana" w:hAnsi="Verdana" w:cs="Arial"/>
          <w:sz w:val="18"/>
          <w:szCs w:val="18"/>
          <w:lang w:val="es-ES_tradnl" w:eastAsia="es-ES"/>
        </w:rPr>
        <w:t xml:space="preserve">La limpieza se efectuará en los siguientes inmuebles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29B46D85" w14:textId="77777777" w:rsidR="00412E2C" w:rsidRPr="00412E2C" w:rsidRDefault="00412E2C" w:rsidP="00412E2C">
      <w:pPr>
        <w:widowControl w:val="0"/>
        <w:jc w:val="both"/>
        <w:rPr>
          <w:rFonts w:ascii="Verdana" w:hAnsi="Verdana" w:cs="Arial"/>
          <w:b/>
          <w:sz w:val="18"/>
          <w:szCs w:val="18"/>
          <w:lang w:val="es-ES_tradnl" w:eastAsia="es-ES"/>
        </w:rPr>
      </w:pPr>
    </w:p>
    <w:p w14:paraId="09DA4E0D"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Edificio Principal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(Calle Ayacucho esquina Mercado).</w:t>
      </w:r>
    </w:p>
    <w:p w14:paraId="16F10E2F"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Archivo Central (Calle Yanacocha esquina Ingavi).  </w:t>
      </w:r>
    </w:p>
    <w:p w14:paraId="38B9E329"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Imprenta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(Calle Yanacocha esquina Ingavi).</w:t>
      </w:r>
    </w:p>
    <w:p w14:paraId="4E4C7DAD"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Biblioteca (Calle Ingavi esquina Yanacocha).</w:t>
      </w:r>
    </w:p>
    <w:p w14:paraId="677E3142"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Archivo Intermedio Senkata (Rosas Pampa El Alto).</w:t>
      </w:r>
    </w:p>
    <w:p w14:paraId="6F34A1E4"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Inmueble Ex Cial – El Alto Av. 6 de marzo.  </w:t>
      </w:r>
    </w:p>
    <w:p w14:paraId="51339DC4"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Inmueble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en Cota Cota.</w:t>
      </w:r>
    </w:p>
    <w:p w14:paraId="44383E72"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Una oficina en el Edificio Colón.</w:t>
      </w:r>
    </w:p>
    <w:p w14:paraId="3CC077E0"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Inmueble Ex Corcosud - Avenida Montes.</w:t>
      </w:r>
    </w:p>
    <w:p w14:paraId="3EC3ABC2"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Inmueble Calle La Merced – Cota Cota.</w:t>
      </w:r>
    </w:p>
    <w:p w14:paraId="73A11414"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Inmueble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(SAP) – Achumani, Calle N° 23.</w:t>
      </w:r>
    </w:p>
    <w:p w14:paraId="058C44F8" w14:textId="77777777" w:rsidR="00412E2C" w:rsidRPr="00412E2C" w:rsidRDefault="00412E2C" w:rsidP="004D4FF4">
      <w:pPr>
        <w:widowControl w:val="0"/>
        <w:numPr>
          <w:ilvl w:val="2"/>
          <w:numId w:val="49"/>
        </w:numPr>
        <w:ind w:left="993"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Otros inmuebles de propiedad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713EA1C0" w14:textId="77777777" w:rsidR="00412E2C" w:rsidRPr="00412E2C" w:rsidRDefault="00412E2C" w:rsidP="00412E2C">
      <w:pPr>
        <w:widowControl w:val="0"/>
        <w:ind w:left="720"/>
        <w:jc w:val="both"/>
        <w:rPr>
          <w:rFonts w:ascii="Verdana" w:hAnsi="Verdana" w:cs="Arial"/>
          <w:sz w:val="18"/>
          <w:szCs w:val="18"/>
          <w:lang w:val="es-ES_tradnl" w:eastAsia="es-ES"/>
        </w:rPr>
      </w:pPr>
    </w:p>
    <w:p w14:paraId="0AD043C8" w14:textId="77777777" w:rsidR="00412E2C" w:rsidRPr="00412E2C" w:rsidRDefault="00412E2C" w:rsidP="004D4FF4">
      <w:pPr>
        <w:widowControl w:val="0"/>
        <w:numPr>
          <w:ilvl w:val="1"/>
          <w:numId w:val="48"/>
        </w:num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Tipos de limpieza: </w:t>
      </w:r>
      <w:r w:rsidRPr="00412E2C">
        <w:rPr>
          <w:rFonts w:ascii="Verdana" w:hAnsi="Verdana" w:cs="Arial"/>
          <w:sz w:val="18"/>
          <w:szCs w:val="18"/>
          <w:lang w:val="es-ES_tradnl" w:eastAsia="es-ES"/>
        </w:rPr>
        <w:t xml:space="preserve">El cumplimiento de los tipos de limpieza requeridos será constatado en la fichas de control mensual. Dichas fichas serán entregadas por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al</w:t>
      </w:r>
      <w:r w:rsidRPr="00412E2C">
        <w:rPr>
          <w:rFonts w:ascii="Verdana" w:hAnsi="Verdana" w:cs="Arial"/>
          <w:b/>
          <w:sz w:val="18"/>
          <w:szCs w:val="18"/>
          <w:lang w:val="es-ES_tradnl" w:eastAsia="es-ES"/>
        </w:rPr>
        <w:t xml:space="preserve"> AGENTE DEL SERVICIO</w:t>
      </w:r>
      <w:r w:rsidRPr="00412E2C">
        <w:rPr>
          <w:rFonts w:ascii="Verdana" w:hAnsi="Verdana" w:cs="Arial"/>
          <w:sz w:val="18"/>
          <w:szCs w:val="18"/>
          <w:lang w:val="es-ES_tradnl" w:eastAsia="es-ES"/>
        </w:rPr>
        <w:t xml:space="preserve">, a fin de que se recabe la conformidad de las áreas correspondientes por el servicio realizado. Las fichas de control mensual deben ser adjuntadas a la solicitud de pago emitida por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mensualmente.</w:t>
      </w:r>
    </w:p>
    <w:p w14:paraId="72C4FB09" w14:textId="77777777" w:rsidR="00412E2C" w:rsidRPr="00412E2C" w:rsidRDefault="00412E2C" w:rsidP="00412E2C">
      <w:pPr>
        <w:widowControl w:val="0"/>
        <w:ind w:left="720"/>
        <w:jc w:val="both"/>
        <w:rPr>
          <w:rFonts w:ascii="Verdana" w:hAnsi="Verdana" w:cs="Arial"/>
          <w:sz w:val="18"/>
          <w:szCs w:val="18"/>
          <w:lang w:val="es-ES_tradnl" w:eastAsia="es-ES"/>
        </w:rPr>
      </w:pPr>
    </w:p>
    <w:p w14:paraId="09DF8EFF" w14:textId="77777777" w:rsidR="00412E2C" w:rsidRPr="00412E2C" w:rsidRDefault="00412E2C" w:rsidP="004D4FF4">
      <w:pPr>
        <w:widowControl w:val="0"/>
        <w:numPr>
          <w:ilvl w:val="2"/>
          <w:numId w:val="48"/>
        </w:numPr>
        <w:tabs>
          <w:tab w:val="num" w:pos="993"/>
        </w:tabs>
        <w:ind w:left="993" w:hanging="709"/>
        <w:jc w:val="both"/>
        <w:rPr>
          <w:rFonts w:ascii="Verdana" w:hAnsi="Verdana" w:cs="Arial"/>
          <w:sz w:val="18"/>
          <w:szCs w:val="18"/>
          <w:lang w:val="es-ES_tradnl" w:eastAsia="es-ES"/>
        </w:rPr>
      </w:pPr>
      <w:r w:rsidRPr="00412E2C">
        <w:rPr>
          <w:rFonts w:ascii="Verdana" w:hAnsi="Verdana" w:cs="Arial"/>
          <w:b/>
          <w:sz w:val="18"/>
          <w:szCs w:val="18"/>
          <w:lang w:val="es-ES_tradnl" w:eastAsia="es-ES"/>
        </w:rPr>
        <w:t>Limpieza interna diaria General:</w:t>
      </w:r>
    </w:p>
    <w:p w14:paraId="607D7087" w14:textId="77777777" w:rsidR="00412E2C" w:rsidRPr="00412E2C" w:rsidRDefault="00412E2C" w:rsidP="00412E2C">
      <w:pPr>
        <w:widowControl w:val="0"/>
        <w:ind w:left="720"/>
        <w:jc w:val="both"/>
        <w:rPr>
          <w:rFonts w:ascii="Verdana" w:hAnsi="Verdana" w:cs="Arial"/>
          <w:sz w:val="18"/>
          <w:szCs w:val="18"/>
          <w:lang w:val="es-ES_tradnl" w:eastAsia="es-ES"/>
        </w:rPr>
      </w:pPr>
    </w:p>
    <w:p w14:paraId="4752C51B"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debe efectuarse en todo mueble de oficina: de madera, metal, vidrio y otros tipos de materiales (escritorios, credenzas, estantes, gaveteros, mesas y otros bienes) con productos apropiados para cada material que aseguren la adecuada conservación de los mismos.</w:t>
      </w:r>
    </w:p>
    <w:p w14:paraId="4D608363" w14:textId="77777777" w:rsidR="00412E2C" w:rsidRPr="00412E2C" w:rsidRDefault="00412E2C" w:rsidP="00412E2C">
      <w:pPr>
        <w:widowControl w:val="0"/>
        <w:ind w:left="1701"/>
        <w:jc w:val="both"/>
        <w:rPr>
          <w:rFonts w:ascii="Verdana" w:hAnsi="Verdana" w:cs="Arial"/>
          <w:sz w:val="18"/>
          <w:szCs w:val="18"/>
          <w:lang w:val="es-ES_tradnl" w:eastAsia="es-ES"/>
        </w:rPr>
      </w:pPr>
    </w:p>
    <w:p w14:paraId="0A9D39FF"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El aspirado de alfombras consistirá en el retirado de polvo acumulado, basura, grapas, clips, etc.</w:t>
      </w:r>
    </w:p>
    <w:p w14:paraId="4CC6949F" w14:textId="77777777" w:rsidR="00412E2C" w:rsidRPr="00412E2C" w:rsidRDefault="00412E2C" w:rsidP="00412E2C">
      <w:pPr>
        <w:ind w:left="720"/>
        <w:rPr>
          <w:rFonts w:ascii="Verdana" w:hAnsi="Verdana" w:cs="Arial"/>
          <w:sz w:val="18"/>
          <w:szCs w:val="18"/>
          <w:lang w:val="es-ES_tradnl" w:eastAsia="es-ES"/>
        </w:rPr>
      </w:pPr>
    </w:p>
    <w:p w14:paraId="79407F4F"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 pisos y gradas de vinilo, cerámica, mármol y otros, debe realizarse con limpiador concentrado con agentes alcalinos y desengrasantes.</w:t>
      </w:r>
    </w:p>
    <w:p w14:paraId="3A60FAF4" w14:textId="77777777" w:rsidR="00412E2C" w:rsidRPr="00412E2C" w:rsidRDefault="00412E2C" w:rsidP="00412E2C">
      <w:pPr>
        <w:ind w:left="720"/>
        <w:rPr>
          <w:rFonts w:ascii="Verdana" w:hAnsi="Verdana" w:cs="Arial"/>
          <w:sz w:val="18"/>
          <w:szCs w:val="18"/>
          <w:lang w:val="es-ES_tradnl" w:eastAsia="es-ES"/>
        </w:rPr>
      </w:pPr>
    </w:p>
    <w:p w14:paraId="358822DB"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viruteado y encerado de pisos de parquet, gradas y otros de madera, debe realizarse con maquinaria industrial y productos de alto tráfico. </w:t>
      </w:r>
    </w:p>
    <w:p w14:paraId="42ADF896" w14:textId="77777777" w:rsidR="00412E2C" w:rsidRPr="00412E2C" w:rsidRDefault="00412E2C" w:rsidP="00412E2C">
      <w:pPr>
        <w:ind w:left="720"/>
        <w:rPr>
          <w:rFonts w:ascii="Verdana" w:hAnsi="Verdana" w:cs="Arial"/>
          <w:sz w:val="18"/>
          <w:szCs w:val="18"/>
          <w:lang w:val="es-ES_tradnl" w:eastAsia="es-ES"/>
        </w:rPr>
      </w:pPr>
    </w:p>
    <w:p w14:paraId="272661D8"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de mamparas de tela debe realizarse con productos apropiados para evitar daños a los bienes, que además no manchen ni destiñan. </w:t>
      </w:r>
    </w:p>
    <w:p w14:paraId="06845CA9" w14:textId="77777777" w:rsidR="00412E2C" w:rsidRPr="00412E2C" w:rsidRDefault="00412E2C" w:rsidP="00412E2C">
      <w:pPr>
        <w:ind w:left="720"/>
        <w:rPr>
          <w:rFonts w:ascii="Verdana" w:hAnsi="Verdana" w:cs="Arial"/>
          <w:sz w:val="18"/>
          <w:szCs w:val="18"/>
          <w:lang w:val="es-ES_tradnl" w:eastAsia="es-ES"/>
        </w:rPr>
      </w:pPr>
    </w:p>
    <w:p w14:paraId="1EE373EC"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 mamparas de vidrio con marco de aluminio deberá realizarse con productos apropiados para vidrio y aluminio.</w:t>
      </w:r>
    </w:p>
    <w:p w14:paraId="16E2E4E0" w14:textId="77777777" w:rsidR="00412E2C" w:rsidRPr="00412E2C" w:rsidRDefault="00412E2C" w:rsidP="00412E2C">
      <w:pPr>
        <w:ind w:left="720"/>
        <w:rPr>
          <w:rFonts w:ascii="Verdana" w:hAnsi="Verdana" w:cs="Arial"/>
          <w:sz w:val="18"/>
          <w:szCs w:val="18"/>
          <w:lang w:val="es-ES_tradnl" w:eastAsia="es-ES"/>
        </w:rPr>
      </w:pPr>
    </w:p>
    <w:p w14:paraId="19732B70"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El desempolvado de cuadros, muros, sócalos, cielos rasos, ductos de ventilación y de calefacción, debe realizarse con plumeros o materiales adecuados para cada lugar.</w:t>
      </w:r>
    </w:p>
    <w:p w14:paraId="725614CB" w14:textId="77777777" w:rsidR="00412E2C" w:rsidRPr="00412E2C" w:rsidRDefault="00412E2C" w:rsidP="00412E2C">
      <w:pPr>
        <w:ind w:left="720"/>
        <w:rPr>
          <w:rFonts w:ascii="Verdana" w:hAnsi="Verdana" w:cs="Arial"/>
          <w:sz w:val="18"/>
          <w:szCs w:val="18"/>
          <w:lang w:val="es-ES_tradnl" w:eastAsia="es-ES"/>
        </w:rPr>
      </w:pPr>
    </w:p>
    <w:p w14:paraId="6B6896EC"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aspirado y desmanchado de sillas y sillones, debe realizarse con enseres y productos apropiados y de calidad, considerando el tipo de material con que están elaborados para evitar daños a los bienes.   </w:t>
      </w:r>
    </w:p>
    <w:p w14:paraId="2672BA39" w14:textId="77777777" w:rsidR="00412E2C" w:rsidRPr="00412E2C" w:rsidRDefault="00412E2C" w:rsidP="00412E2C">
      <w:pPr>
        <w:ind w:left="720"/>
        <w:rPr>
          <w:rFonts w:ascii="Verdana" w:hAnsi="Verdana" w:cs="Arial"/>
          <w:sz w:val="18"/>
          <w:szCs w:val="18"/>
          <w:lang w:val="es-ES_tradnl" w:eastAsia="es-ES"/>
        </w:rPr>
      </w:pPr>
    </w:p>
    <w:p w14:paraId="1A5ED222"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y desinfección de teléfonos digitales, teléfonos IP, calculadora, fotocopiadora, destructores de papel de oficina, etc. debe realizarse con productos especiales de calidad para este tipo de equipos para evitar daños a </w:t>
      </w:r>
      <w:r w:rsidRPr="00412E2C">
        <w:rPr>
          <w:rFonts w:ascii="Verdana" w:hAnsi="Verdana" w:cs="Arial"/>
          <w:sz w:val="18"/>
          <w:szCs w:val="18"/>
          <w:lang w:val="es-ES_tradnl" w:eastAsia="es-ES"/>
        </w:rPr>
        <w:lastRenderedPageBreak/>
        <w:t xml:space="preserve">los bienes. </w:t>
      </w:r>
    </w:p>
    <w:p w14:paraId="42B02962" w14:textId="77777777" w:rsidR="00412E2C" w:rsidRPr="00412E2C" w:rsidRDefault="00412E2C" w:rsidP="00412E2C">
      <w:pPr>
        <w:ind w:left="720"/>
        <w:rPr>
          <w:rFonts w:ascii="Verdana" w:hAnsi="Verdana" w:cs="Arial"/>
          <w:sz w:val="18"/>
          <w:szCs w:val="18"/>
          <w:lang w:val="es-ES_tradnl" w:eastAsia="es-ES"/>
        </w:rPr>
      </w:pPr>
    </w:p>
    <w:p w14:paraId="7B3075EE"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y desinfección de equipos de computación, impresoras, escáneres y faxes debe realizarse con productos especiales de calidad, debiendo coordinar la forma de limpieza de monitores planos con el Dpto. de Soporte Técnico de la Gerencia de Sistemas.      </w:t>
      </w:r>
    </w:p>
    <w:p w14:paraId="0D2929CB" w14:textId="77777777" w:rsidR="00412E2C" w:rsidRPr="00412E2C" w:rsidRDefault="00412E2C" w:rsidP="00412E2C">
      <w:pPr>
        <w:ind w:left="720"/>
        <w:rPr>
          <w:rFonts w:ascii="Verdana" w:hAnsi="Verdana" w:cs="Arial"/>
          <w:sz w:val="18"/>
          <w:szCs w:val="18"/>
          <w:lang w:val="es-ES_tradnl" w:eastAsia="es-ES"/>
        </w:rPr>
      </w:pPr>
    </w:p>
    <w:p w14:paraId="7F350DCF"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 tomacorrientes sobrepuestos, debe realizarse con el estricto cuidado.</w:t>
      </w:r>
    </w:p>
    <w:p w14:paraId="315FBFD4" w14:textId="77777777" w:rsidR="00412E2C" w:rsidRPr="00412E2C" w:rsidRDefault="00412E2C" w:rsidP="00412E2C">
      <w:pPr>
        <w:ind w:left="720"/>
        <w:rPr>
          <w:rFonts w:ascii="Verdana" w:hAnsi="Verdana" w:cs="Arial"/>
          <w:sz w:val="18"/>
          <w:szCs w:val="18"/>
          <w:lang w:val="es-ES_tradnl" w:eastAsia="es-ES"/>
        </w:rPr>
      </w:pPr>
    </w:p>
    <w:p w14:paraId="414EE4C8"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Para la limpieza de cabinas de ascensor se deberá utilizar vaselina líquida en paredes de acero inoxidable y productos apropiados para limpieza de vidrio de espejo. </w:t>
      </w:r>
    </w:p>
    <w:p w14:paraId="0AABB26A"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 barandas y pasamanos debe realizarse con material y productos apropiados para este trabajo.</w:t>
      </w:r>
    </w:p>
    <w:p w14:paraId="77E8333E" w14:textId="77777777" w:rsidR="00412E2C" w:rsidRPr="00412E2C" w:rsidRDefault="00412E2C" w:rsidP="00412E2C">
      <w:pPr>
        <w:ind w:left="720"/>
        <w:rPr>
          <w:rFonts w:ascii="Verdana" w:hAnsi="Verdana" w:cs="Arial"/>
          <w:sz w:val="18"/>
          <w:szCs w:val="18"/>
          <w:lang w:val="es-ES_tradnl" w:eastAsia="es-ES"/>
        </w:rPr>
      </w:pPr>
    </w:p>
    <w:p w14:paraId="2202CE35"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El lavado y barrido general de áreas de cemento y estacionamientos debe realizarse con material apropiado.</w:t>
      </w:r>
    </w:p>
    <w:p w14:paraId="60AD8452" w14:textId="77777777" w:rsidR="00412E2C" w:rsidRPr="00412E2C" w:rsidRDefault="00412E2C" w:rsidP="00412E2C">
      <w:pPr>
        <w:ind w:left="720"/>
        <w:rPr>
          <w:rFonts w:ascii="Verdana" w:hAnsi="Verdana" w:cs="Arial"/>
          <w:sz w:val="18"/>
          <w:szCs w:val="18"/>
          <w:lang w:val="es-ES_tradnl" w:eastAsia="es-ES"/>
        </w:rPr>
      </w:pPr>
    </w:p>
    <w:p w14:paraId="7BBA190C"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desodorización y desinfección de artefactos sanitarios, inodoros, urinarios, azulejos, pisos, paredes, lavamanos, espejos, duchas, etc. debe realizarse con personal adecuado y debidamente entrenado para este tipo de limpieza. Todas las superficies deben quedar  libres de suciedad, contaminación, espuma de jabón, moho, manchas, etc.</w:t>
      </w:r>
    </w:p>
    <w:p w14:paraId="2D5FEAB4" w14:textId="77777777" w:rsidR="00412E2C" w:rsidRPr="00412E2C" w:rsidRDefault="00412E2C" w:rsidP="00412E2C">
      <w:pPr>
        <w:ind w:left="720"/>
        <w:rPr>
          <w:rFonts w:ascii="Verdana" w:hAnsi="Verdana" w:cs="Arial"/>
          <w:sz w:val="18"/>
          <w:szCs w:val="18"/>
          <w:lang w:val="es-ES_tradnl" w:eastAsia="es-ES"/>
        </w:rPr>
      </w:pPr>
    </w:p>
    <w:p w14:paraId="53BBD348"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 equipar todos los dispensadores instalados en todos los baños de forma permanente con papel higiénico para dispensador. (Salvo instrucción contraria por parte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para casos particulares) </w:t>
      </w:r>
    </w:p>
    <w:p w14:paraId="67A54D77" w14:textId="77777777" w:rsidR="00412E2C" w:rsidRPr="00412E2C" w:rsidRDefault="00412E2C" w:rsidP="00412E2C">
      <w:pPr>
        <w:ind w:left="720"/>
        <w:rPr>
          <w:rFonts w:ascii="Verdana" w:hAnsi="Verdana" w:cs="Arial"/>
          <w:sz w:val="18"/>
          <w:szCs w:val="18"/>
          <w:lang w:val="es-ES_tradnl" w:eastAsia="es-ES"/>
        </w:rPr>
      </w:pPr>
    </w:p>
    <w:p w14:paraId="4B99C60A"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deberá designar personal capacitado para efectuar labores de carguío, retiro y traslado de todo tipo de desechos sólidos incluyendo desechos del material monetario, para su posterior traslado al Botadero Sanitario Municipal en las movilidades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w:t>
      </w:r>
    </w:p>
    <w:p w14:paraId="654F587B" w14:textId="77777777" w:rsidR="00412E2C" w:rsidRPr="00412E2C" w:rsidRDefault="00412E2C" w:rsidP="00412E2C">
      <w:pPr>
        <w:ind w:left="720"/>
        <w:rPr>
          <w:rFonts w:ascii="Verdana" w:hAnsi="Verdana" w:cs="Arial"/>
          <w:sz w:val="18"/>
          <w:szCs w:val="18"/>
          <w:lang w:val="es-ES_tradnl" w:eastAsia="es-ES"/>
        </w:rPr>
      </w:pPr>
    </w:p>
    <w:p w14:paraId="30024146"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debe retirar los desechos metálicos o sunchos provenientes de las cajas que contienen material monetario, retiro de material de embalaje (plastoformo, cajas de cartón y otros) de equipos de computación y otros desechos relacionados.</w:t>
      </w:r>
    </w:p>
    <w:p w14:paraId="618EE50E" w14:textId="77777777" w:rsidR="00412E2C" w:rsidRPr="00412E2C" w:rsidRDefault="00412E2C" w:rsidP="00412E2C">
      <w:pPr>
        <w:ind w:left="720"/>
        <w:rPr>
          <w:rFonts w:ascii="Verdana" w:hAnsi="Verdana" w:cs="Arial"/>
          <w:sz w:val="18"/>
          <w:szCs w:val="18"/>
          <w:lang w:val="es-ES_tradnl" w:eastAsia="es-ES"/>
        </w:rPr>
      </w:pPr>
    </w:p>
    <w:p w14:paraId="41F646FE" w14:textId="77777777" w:rsidR="00412E2C" w:rsidRPr="00412E2C" w:rsidRDefault="00412E2C" w:rsidP="00412E2C">
      <w:pPr>
        <w:widowControl w:val="0"/>
        <w:ind w:left="1701"/>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Los listones de madera provenientes de las cajas de embalaje que contenían material monetario, serán retirados por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y/o personal autorizado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previa autorización de la Gerencia de Tesorería. </w:t>
      </w:r>
    </w:p>
    <w:p w14:paraId="200E503F" w14:textId="77777777" w:rsidR="00412E2C" w:rsidRPr="00412E2C" w:rsidRDefault="00412E2C" w:rsidP="00412E2C">
      <w:pPr>
        <w:ind w:left="720"/>
        <w:rPr>
          <w:rFonts w:ascii="Verdana" w:hAnsi="Verdana" w:cs="Arial"/>
          <w:sz w:val="18"/>
          <w:szCs w:val="18"/>
          <w:lang w:val="es-ES_tradnl" w:eastAsia="es-ES"/>
        </w:rPr>
      </w:pPr>
    </w:p>
    <w:p w14:paraId="60294FC9"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 realizar el retiro de los desechos sólidos desde los basureros propios del personal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y de los tachos especiales ubicados en cada piso y depositarlos en un ambiente dispuesto para el efecto en el Edificio Principal, quedando terminantemente prohibido el depósito de desechos sólidos en las vías de circulación peatonal y salidas de emergencia de los sótanos 1 y 2 u otros ambientes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2BE6B620" w14:textId="77777777" w:rsidR="00412E2C" w:rsidRPr="00412E2C" w:rsidRDefault="00412E2C" w:rsidP="00412E2C">
      <w:pPr>
        <w:ind w:left="720"/>
        <w:rPr>
          <w:rFonts w:ascii="Verdana" w:hAnsi="Verdana" w:cs="Arial"/>
          <w:sz w:val="18"/>
          <w:szCs w:val="18"/>
          <w:lang w:val="es-ES_tradnl" w:eastAsia="es-ES"/>
        </w:rPr>
      </w:pPr>
    </w:p>
    <w:p w14:paraId="4CE5B6E0"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debe realizar la separación de los desechos de material plástico (botellas pet, tapas, envase, etc.) y acopiarla en el ambiente señalado en el punto anterior, para su posterior retiro en coordinación con el </w:t>
      </w:r>
      <w:r w:rsidRPr="00412E2C">
        <w:rPr>
          <w:rFonts w:ascii="Verdana" w:hAnsi="Verdana" w:cs="Arial"/>
          <w:b/>
          <w:sz w:val="18"/>
          <w:szCs w:val="18"/>
          <w:lang w:val="es-ES" w:eastAsia="es-ES"/>
        </w:rPr>
        <w:t>FISCAL.</w:t>
      </w:r>
    </w:p>
    <w:p w14:paraId="23A593A2" w14:textId="77777777" w:rsidR="00412E2C" w:rsidRPr="00412E2C" w:rsidRDefault="00412E2C" w:rsidP="00412E2C">
      <w:pPr>
        <w:ind w:left="720"/>
        <w:rPr>
          <w:rFonts w:ascii="Verdana" w:hAnsi="Verdana" w:cs="Arial"/>
          <w:sz w:val="18"/>
          <w:szCs w:val="18"/>
          <w:lang w:val="es-ES_tradnl" w:eastAsia="es-ES"/>
        </w:rPr>
      </w:pPr>
    </w:p>
    <w:p w14:paraId="221D62AE"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debe realizar la separación de papel, cartón y otros materiales </w:t>
      </w:r>
      <w:r w:rsidRPr="00412E2C">
        <w:rPr>
          <w:rFonts w:ascii="Verdana" w:hAnsi="Verdana" w:cs="Arial"/>
          <w:sz w:val="18"/>
          <w:szCs w:val="18"/>
          <w:lang w:val="es-ES_tradnl" w:eastAsia="es-ES"/>
        </w:rPr>
        <w:lastRenderedPageBreak/>
        <w:t>derivados de papel, en desuso, el cual deberá ser acopiado y acumulado diariamente en el ambiente señalado, para su posterior retiro previo en coordinación con el Fiscal.</w:t>
      </w:r>
    </w:p>
    <w:p w14:paraId="5C5F62DC" w14:textId="77777777" w:rsidR="00412E2C" w:rsidRPr="00412E2C" w:rsidRDefault="00412E2C" w:rsidP="00412E2C">
      <w:pPr>
        <w:ind w:left="720"/>
        <w:rPr>
          <w:rFonts w:ascii="Verdana" w:hAnsi="Verdana" w:cs="Arial"/>
          <w:sz w:val="18"/>
          <w:szCs w:val="18"/>
          <w:lang w:val="es-ES_tradnl" w:eastAsia="es-ES"/>
        </w:rPr>
      </w:pPr>
    </w:p>
    <w:p w14:paraId="52606DDC"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desodorización de oficinas y áreas de circulación debe realizarse regularmente y las veces que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considere necesario durante el día con ambientador en spray o líquido.</w:t>
      </w:r>
    </w:p>
    <w:p w14:paraId="586365E4" w14:textId="77777777" w:rsidR="00412E2C" w:rsidRPr="00412E2C" w:rsidRDefault="00412E2C" w:rsidP="00412E2C">
      <w:pPr>
        <w:ind w:left="720"/>
        <w:rPr>
          <w:rFonts w:ascii="Verdana" w:hAnsi="Verdana" w:cs="Arial"/>
          <w:sz w:val="18"/>
          <w:szCs w:val="18"/>
          <w:lang w:val="es-ES_tradnl" w:eastAsia="es-ES"/>
        </w:rPr>
      </w:pPr>
    </w:p>
    <w:p w14:paraId="7848B4EA"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deberá atender todos los llamados de emergencia dentro de los quince (15) minutos de comunicada la solicitud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Supervisor de la Unidad de Servicio y/o Jefe del Departamento de Bienes y Servicios.</w:t>
      </w:r>
    </w:p>
    <w:p w14:paraId="18517417" w14:textId="77777777" w:rsidR="00412E2C" w:rsidRPr="00412E2C" w:rsidRDefault="00412E2C" w:rsidP="00412E2C">
      <w:pPr>
        <w:ind w:left="720"/>
        <w:rPr>
          <w:rFonts w:ascii="Verdana" w:hAnsi="Verdana" w:cs="Arial"/>
          <w:sz w:val="18"/>
          <w:szCs w:val="18"/>
          <w:lang w:val="es-ES_tradnl" w:eastAsia="es-ES"/>
        </w:rPr>
      </w:pPr>
    </w:p>
    <w:p w14:paraId="07DF4C3C"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Otros servicios de limpieza extraordinarios en ambientes y dependencias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se realizarán a requerimiento verbal o escrito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w:t>
      </w:r>
    </w:p>
    <w:p w14:paraId="1C7C3DEA" w14:textId="77777777" w:rsidR="00412E2C" w:rsidRPr="00412E2C" w:rsidRDefault="00412E2C" w:rsidP="00412E2C">
      <w:pPr>
        <w:widowControl w:val="0"/>
        <w:ind w:left="720"/>
        <w:jc w:val="both"/>
        <w:rPr>
          <w:rFonts w:ascii="Verdana" w:hAnsi="Verdana" w:cs="Arial"/>
          <w:sz w:val="18"/>
          <w:szCs w:val="18"/>
          <w:lang w:val="es-ES_tradnl" w:eastAsia="es-ES"/>
        </w:rPr>
      </w:pPr>
    </w:p>
    <w:p w14:paraId="6560029D" w14:textId="77777777" w:rsidR="00412E2C" w:rsidRPr="00412E2C" w:rsidRDefault="00412E2C" w:rsidP="004D4FF4">
      <w:pPr>
        <w:widowControl w:val="0"/>
        <w:numPr>
          <w:ilvl w:val="2"/>
          <w:numId w:val="48"/>
        </w:numPr>
        <w:tabs>
          <w:tab w:val="num" w:pos="993"/>
        </w:tabs>
        <w:ind w:left="993" w:hanging="709"/>
        <w:jc w:val="both"/>
        <w:rPr>
          <w:rFonts w:ascii="Verdana" w:hAnsi="Verdana" w:cs="Arial"/>
          <w:b/>
          <w:sz w:val="18"/>
          <w:szCs w:val="18"/>
          <w:lang w:val="es-ES_tradnl" w:eastAsia="es-ES"/>
        </w:rPr>
      </w:pPr>
      <w:r w:rsidRPr="00412E2C">
        <w:rPr>
          <w:rFonts w:ascii="Verdana" w:hAnsi="Verdana" w:cs="Arial"/>
          <w:b/>
          <w:sz w:val="18"/>
          <w:szCs w:val="18"/>
          <w:lang w:val="es-ES_tradnl" w:eastAsia="es-ES"/>
        </w:rPr>
        <w:t>Limpieza interna periódica:</w:t>
      </w:r>
    </w:p>
    <w:p w14:paraId="2F511B40" w14:textId="77777777" w:rsidR="00412E2C" w:rsidRPr="00412E2C" w:rsidRDefault="00412E2C" w:rsidP="00412E2C">
      <w:pPr>
        <w:widowControl w:val="0"/>
        <w:ind w:left="720"/>
        <w:jc w:val="both"/>
        <w:rPr>
          <w:rFonts w:ascii="Verdana" w:hAnsi="Verdana" w:cs="Arial"/>
          <w:b/>
          <w:sz w:val="18"/>
          <w:szCs w:val="18"/>
          <w:lang w:val="es-ES_tradnl" w:eastAsia="es-ES"/>
        </w:rPr>
      </w:pPr>
    </w:p>
    <w:p w14:paraId="558F3466"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semanal profunda de ambientes se llevará a cabo según cronograma semestral programado y planificado por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en Coordinación con 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xml:space="preserve"> que contemplará: el lavado de alfombras (con dos (2) máquinas industriales para lavado y dos (2) máquinas industriales para aspirado), limpieza de mobiliarios, pisos, lavado de vidrios, lavado de cortinas y limpieza de persianas, equipos y todo componente de cada piso. Esta limpieza deberá realizarse con maquinaria, productos y materiales adecuados para evitar daños a los bienes.</w:t>
      </w:r>
    </w:p>
    <w:p w14:paraId="71DA1833" w14:textId="77777777" w:rsidR="00412E2C" w:rsidRPr="00412E2C" w:rsidRDefault="00412E2C" w:rsidP="00412E2C">
      <w:pPr>
        <w:widowControl w:val="0"/>
        <w:ind w:left="1701"/>
        <w:jc w:val="both"/>
        <w:rPr>
          <w:rFonts w:ascii="Verdana" w:hAnsi="Verdana" w:cs="Arial"/>
          <w:sz w:val="18"/>
          <w:szCs w:val="18"/>
          <w:lang w:val="es-ES_tradnl" w:eastAsia="es-ES"/>
        </w:rPr>
      </w:pPr>
    </w:p>
    <w:p w14:paraId="56DF52FD"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lavado y planchado de las cortinas de tela cuando se realiza la limpieza profunda de cada piso debe ser realizado en las instalaciones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Las cortinas deben ser retiradas los días viernes o sábados y colocadas en las oficinas correspondientes hasta el día martes siguiente.</w:t>
      </w:r>
    </w:p>
    <w:p w14:paraId="507F947E" w14:textId="77777777" w:rsidR="00412E2C" w:rsidRPr="00412E2C" w:rsidRDefault="00412E2C" w:rsidP="00412E2C">
      <w:pPr>
        <w:ind w:left="720"/>
        <w:rPr>
          <w:rFonts w:ascii="Verdana" w:hAnsi="Verdana" w:cs="Arial"/>
          <w:sz w:val="18"/>
          <w:szCs w:val="18"/>
          <w:lang w:val="es-ES_tradnl" w:eastAsia="es-ES"/>
        </w:rPr>
      </w:pPr>
    </w:p>
    <w:p w14:paraId="497084C8"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Lavado semanal de repasadores y toallas, de acuerdo al siguiente detalle estimado:</w:t>
      </w:r>
    </w:p>
    <w:p w14:paraId="7CA2D2C8" w14:textId="77777777" w:rsidR="00412E2C" w:rsidRPr="00412E2C" w:rsidRDefault="00412E2C" w:rsidP="00412E2C">
      <w:pPr>
        <w:widowControl w:val="0"/>
        <w:ind w:left="108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166"/>
        <w:gridCol w:w="1166"/>
      </w:tblGrid>
      <w:tr w:rsidR="00412E2C" w:rsidRPr="00412E2C" w14:paraId="538762B7" w14:textId="77777777" w:rsidTr="00412E2C">
        <w:trPr>
          <w:trHeight w:val="470"/>
          <w:jc w:val="center"/>
        </w:trPr>
        <w:tc>
          <w:tcPr>
            <w:tcW w:w="2405" w:type="dxa"/>
          </w:tcPr>
          <w:p w14:paraId="0D7D329A" w14:textId="77777777" w:rsidR="00412E2C" w:rsidRPr="00412E2C" w:rsidRDefault="00412E2C" w:rsidP="00412E2C">
            <w:pPr>
              <w:widowControl w:val="0"/>
              <w:jc w:val="center"/>
              <w:rPr>
                <w:rFonts w:ascii="Verdana" w:hAnsi="Verdana" w:cs="Arial"/>
                <w:b/>
                <w:bCs/>
                <w:color w:val="000000"/>
                <w:sz w:val="18"/>
                <w:szCs w:val="18"/>
                <w:lang w:val="es-ES" w:eastAsia="es-ES"/>
              </w:rPr>
            </w:pPr>
          </w:p>
          <w:p w14:paraId="170AFFCF" w14:textId="77777777" w:rsidR="00412E2C" w:rsidRPr="00412E2C" w:rsidRDefault="00412E2C" w:rsidP="00412E2C">
            <w:pPr>
              <w:widowControl w:val="0"/>
              <w:jc w:val="center"/>
              <w:rPr>
                <w:rFonts w:ascii="Verdana" w:hAnsi="Verdana" w:cs="Arial"/>
                <w:b/>
                <w:bCs/>
                <w:color w:val="000000"/>
                <w:sz w:val="18"/>
                <w:szCs w:val="18"/>
                <w:lang w:val="es-ES" w:eastAsia="es-ES"/>
              </w:rPr>
            </w:pPr>
            <w:r w:rsidRPr="00412E2C">
              <w:rPr>
                <w:rFonts w:ascii="Verdana" w:hAnsi="Verdana" w:cs="Arial"/>
                <w:b/>
                <w:bCs/>
                <w:color w:val="000000"/>
                <w:sz w:val="18"/>
                <w:szCs w:val="18"/>
                <w:lang w:val="es-ES" w:eastAsia="es-ES"/>
              </w:rPr>
              <w:t xml:space="preserve">D E T </w:t>
            </w:r>
            <w:r w:rsidRPr="00412E2C">
              <w:rPr>
                <w:rFonts w:ascii="Verdana" w:hAnsi="Verdana" w:cs="Arial"/>
                <w:b/>
                <w:bCs/>
                <w:sz w:val="18"/>
                <w:szCs w:val="18"/>
                <w:lang w:val="es-ES" w:eastAsia="es-ES"/>
              </w:rPr>
              <w:t>A L L E</w:t>
            </w:r>
          </w:p>
        </w:tc>
        <w:tc>
          <w:tcPr>
            <w:tcW w:w="1166" w:type="dxa"/>
          </w:tcPr>
          <w:p w14:paraId="1C047514" w14:textId="77777777" w:rsidR="00412E2C" w:rsidRPr="00412E2C" w:rsidRDefault="00412E2C" w:rsidP="00412E2C">
            <w:pPr>
              <w:jc w:val="center"/>
              <w:rPr>
                <w:rFonts w:ascii="Verdana" w:hAnsi="Verdana" w:cs="Arial"/>
                <w:b/>
                <w:color w:val="000000"/>
                <w:sz w:val="18"/>
                <w:szCs w:val="18"/>
                <w:lang w:val="es-ES" w:eastAsia="es-ES"/>
              </w:rPr>
            </w:pPr>
            <w:r w:rsidRPr="00412E2C">
              <w:rPr>
                <w:rFonts w:ascii="Verdana" w:hAnsi="Verdana" w:cs="Arial"/>
                <w:b/>
                <w:color w:val="000000"/>
                <w:sz w:val="18"/>
                <w:szCs w:val="18"/>
                <w:lang w:val="es-ES" w:eastAsia="es-ES"/>
              </w:rPr>
              <w:t>UNIDAD DE MEDIDA</w:t>
            </w:r>
          </w:p>
        </w:tc>
        <w:tc>
          <w:tcPr>
            <w:tcW w:w="1166" w:type="dxa"/>
          </w:tcPr>
          <w:p w14:paraId="720C41AD" w14:textId="77777777" w:rsidR="00412E2C" w:rsidRPr="00412E2C" w:rsidRDefault="00412E2C" w:rsidP="00412E2C">
            <w:pPr>
              <w:jc w:val="center"/>
              <w:rPr>
                <w:rFonts w:ascii="Verdana" w:hAnsi="Verdana" w:cs="Arial"/>
                <w:b/>
                <w:color w:val="000000"/>
                <w:sz w:val="18"/>
                <w:szCs w:val="18"/>
                <w:lang w:val="es-ES" w:eastAsia="es-ES"/>
              </w:rPr>
            </w:pPr>
            <w:r w:rsidRPr="00412E2C">
              <w:rPr>
                <w:rFonts w:ascii="Verdana" w:hAnsi="Verdana" w:cs="Arial"/>
                <w:b/>
                <w:color w:val="000000"/>
                <w:sz w:val="18"/>
                <w:szCs w:val="18"/>
                <w:lang w:val="es-ES" w:eastAsia="es-ES"/>
              </w:rPr>
              <w:t>CANTIDAD</w:t>
            </w:r>
          </w:p>
          <w:p w14:paraId="5B4079A4" w14:textId="77777777" w:rsidR="00412E2C" w:rsidRPr="00412E2C" w:rsidRDefault="00412E2C" w:rsidP="00412E2C">
            <w:pPr>
              <w:widowControl w:val="0"/>
              <w:jc w:val="center"/>
              <w:rPr>
                <w:rFonts w:ascii="Verdana" w:hAnsi="Verdana" w:cs="Arial"/>
                <w:b/>
                <w:bCs/>
                <w:color w:val="000000"/>
                <w:sz w:val="18"/>
                <w:szCs w:val="18"/>
                <w:lang w:val="es-ES" w:eastAsia="es-ES"/>
              </w:rPr>
            </w:pPr>
          </w:p>
        </w:tc>
      </w:tr>
      <w:tr w:rsidR="00412E2C" w:rsidRPr="00412E2C" w14:paraId="6FD81287" w14:textId="77777777" w:rsidTr="00412E2C">
        <w:trPr>
          <w:trHeight w:val="227"/>
          <w:jc w:val="center"/>
        </w:trPr>
        <w:tc>
          <w:tcPr>
            <w:tcW w:w="2405" w:type="dxa"/>
          </w:tcPr>
          <w:p w14:paraId="0BE2F407" w14:textId="77777777" w:rsidR="00412E2C" w:rsidRPr="00412E2C" w:rsidRDefault="00412E2C" w:rsidP="00412E2C">
            <w:pPr>
              <w:widowControl w:val="0"/>
              <w:ind w:left="61"/>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Repasadores de hilo</w:t>
            </w:r>
          </w:p>
        </w:tc>
        <w:tc>
          <w:tcPr>
            <w:tcW w:w="1166" w:type="dxa"/>
          </w:tcPr>
          <w:p w14:paraId="1CB87973"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Piezas</w:t>
            </w:r>
          </w:p>
        </w:tc>
        <w:tc>
          <w:tcPr>
            <w:tcW w:w="1166" w:type="dxa"/>
          </w:tcPr>
          <w:p w14:paraId="6C180080"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30</w:t>
            </w:r>
          </w:p>
        </w:tc>
      </w:tr>
      <w:tr w:rsidR="00412E2C" w:rsidRPr="00412E2C" w14:paraId="30734301" w14:textId="77777777" w:rsidTr="00412E2C">
        <w:trPr>
          <w:trHeight w:val="227"/>
          <w:jc w:val="center"/>
        </w:trPr>
        <w:tc>
          <w:tcPr>
            <w:tcW w:w="2405" w:type="dxa"/>
          </w:tcPr>
          <w:p w14:paraId="4F4BB1C3" w14:textId="77777777" w:rsidR="00412E2C" w:rsidRPr="00412E2C" w:rsidRDefault="00412E2C" w:rsidP="00412E2C">
            <w:pPr>
              <w:widowControl w:val="0"/>
              <w:ind w:left="61"/>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Toallas medianas</w:t>
            </w:r>
          </w:p>
        </w:tc>
        <w:tc>
          <w:tcPr>
            <w:tcW w:w="1166" w:type="dxa"/>
          </w:tcPr>
          <w:p w14:paraId="25EF7543"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Piezas</w:t>
            </w:r>
          </w:p>
        </w:tc>
        <w:tc>
          <w:tcPr>
            <w:tcW w:w="1166" w:type="dxa"/>
          </w:tcPr>
          <w:p w14:paraId="6E7242A2"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8</w:t>
            </w:r>
          </w:p>
        </w:tc>
      </w:tr>
      <w:tr w:rsidR="00412E2C" w:rsidRPr="00412E2C" w14:paraId="35FB3D00" w14:textId="77777777" w:rsidTr="00412E2C">
        <w:trPr>
          <w:trHeight w:val="273"/>
          <w:jc w:val="center"/>
        </w:trPr>
        <w:tc>
          <w:tcPr>
            <w:tcW w:w="2405" w:type="dxa"/>
          </w:tcPr>
          <w:p w14:paraId="50DE4478" w14:textId="77777777" w:rsidR="00412E2C" w:rsidRPr="00412E2C" w:rsidRDefault="00412E2C" w:rsidP="00412E2C">
            <w:pPr>
              <w:widowControl w:val="0"/>
              <w:ind w:left="61"/>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Toallas grandes</w:t>
            </w:r>
          </w:p>
        </w:tc>
        <w:tc>
          <w:tcPr>
            <w:tcW w:w="1166" w:type="dxa"/>
          </w:tcPr>
          <w:p w14:paraId="79F597E4"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Piezas</w:t>
            </w:r>
          </w:p>
        </w:tc>
        <w:tc>
          <w:tcPr>
            <w:tcW w:w="1166" w:type="dxa"/>
          </w:tcPr>
          <w:p w14:paraId="5DD10009" w14:textId="77777777" w:rsidR="00412E2C" w:rsidRPr="00412E2C" w:rsidRDefault="00412E2C" w:rsidP="00412E2C">
            <w:pPr>
              <w:jc w:val="center"/>
              <w:rPr>
                <w:rFonts w:ascii="Verdana" w:hAnsi="Verdana" w:cs="Arial"/>
                <w:color w:val="000000"/>
                <w:sz w:val="18"/>
                <w:szCs w:val="18"/>
                <w:lang w:val="es-ES" w:eastAsia="es-ES"/>
              </w:rPr>
            </w:pPr>
            <w:r w:rsidRPr="00412E2C">
              <w:rPr>
                <w:rFonts w:ascii="Verdana" w:hAnsi="Verdana" w:cs="Arial"/>
                <w:color w:val="000000"/>
                <w:sz w:val="18"/>
                <w:szCs w:val="18"/>
                <w:lang w:val="es-ES" w:eastAsia="es-ES"/>
              </w:rPr>
              <w:t>4</w:t>
            </w:r>
          </w:p>
        </w:tc>
      </w:tr>
    </w:tbl>
    <w:p w14:paraId="025FF9C7" w14:textId="77777777" w:rsidR="00412E2C" w:rsidRPr="00412E2C" w:rsidRDefault="00412E2C" w:rsidP="00412E2C">
      <w:pPr>
        <w:widowControl w:val="0"/>
        <w:ind w:left="1080"/>
        <w:jc w:val="both"/>
        <w:rPr>
          <w:rFonts w:ascii="Verdana" w:hAnsi="Verdana" w:cs="Arial"/>
          <w:sz w:val="18"/>
          <w:szCs w:val="18"/>
          <w:lang w:val="es-ES_tradnl" w:eastAsia="es-ES"/>
        </w:rPr>
      </w:pPr>
    </w:p>
    <w:p w14:paraId="36FDF36D" w14:textId="77777777" w:rsidR="00412E2C" w:rsidRPr="00412E2C" w:rsidRDefault="00412E2C" w:rsidP="00412E2C">
      <w:pPr>
        <w:widowControl w:val="0"/>
        <w:ind w:left="1701"/>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recojo y entrega de los bienes se debe efectuar del y al Edificio Principal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(calle Ayacucho Esquina Mercado). 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debe efectuarse en dependencias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sin causar daño a los bienes.           </w:t>
      </w:r>
    </w:p>
    <w:p w14:paraId="477075EA" w14:textId="77777777" w:rsidR="00412E2C" w:rsidRPr="00412E2C" w:rsidRDefault="00412E2C" w:rsidP="00412E2C">
      <w:pPr>
        <w:widowControl w:val="0"/>
        <w:ind w:left="1701"/>
        <w:jc w:val="both"/>
        <w:rPr>
          <w:rFonts w:ascii="Verdana" w:hAnsi="Verdana" w:cs="Arial"/>
          <w:sz w:val="18"/>
          <w:szCs w:val="18"/>
          <w:lang w:val="es-ES_tradnl" w:eastAsia="es-ES"/>
        </w:rPr>
      </w:pPr>
    </w:p>
    <w:p w14:paraId="40687045"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Lavado a mano </w:t>
      </w:r>
      <w:r w:rsidRPr="00810489">
        <w:rPr>
          <w:rFonts w:ascii="Verdana" w:hAnsi="Verdana" w:cs="Arial"/>
          <w:sz w:val="18"/>
          <w:szCs w:val="18"/>
          <w:lang w:val="es-ES_tradnl" w:eastAsia="es-ES"/>
        </w:rPr>
        <w:t>de al menos</w:t>
      </w:r>
      <w:r w:rsidRPr="00412E2C">
        <w:rPr>
          <w:rFonts w:ascii="Verdana" w:hAnsi="Verdana" w:cs="Arial"/>
          <w:sz w:val="18"/>
          <w:szCs w:val="18"/>
          <w:lang w:val="es-ES_tradnl" w:eastAsia="es-ES"/>
        </w:rPr>
        <w:t xml:space="preserve"> cuarenta (40) Banderas nacionales y departamentales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según requerimiento, con productos especiales de limpieza.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debe ser atendido durante el plazo de prestación, en dependencias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sin causar daño a los bienes. </w:t>
      </w:r>
    </w:p>
    <w:p w14:paraId="01A7CDE1" w14:textId="77777777" w:rsidR="00412E2C" w:rsidRPr="00412E2C" w:rsidRDefault="00412E2C" w:rsidP="00412E2C">
      <w:pPr>
        <w:widowControl w:val="0"/>
        <w:ind w:left="1701"/>
        <w:jc w:val="both"/>
        <w:rPr>
          <w:rFonts w:ascii="Verdana" w:hAnsi="Verdana" w:cs="Arial"/>
          <w:sz w:val="18"/>
          <w:szCs w:val="18"/>
          <w:lang w:val="es-ES_tradnl" w:eastAsia="es-ES"/>
        </w:rPr>
      </w:pPr>
    </w:p>
    <w:p w14:paraId="1D91D6CE"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mensual profunda de ambientes destinados a cocinas y comedores: campana, pisos, equipos, etc. se debe realizar con lavandina y otros productos especiales para realizar este trabajo. En caso de ser necesario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podrá solicitar limpiezas quincenales.</w:t>
      </w:r>
    </w:p>
    <w:p w14:paraId="7EEA5ACD" w14:textId="77777777" w:rsidR="00412E2C" w:rsidRPr="00412E2C" w:rsidRDefault="00412E2C" w:rsidP="00412E2C">
      <w:pPr>
        <w:ind w:left="720"/>
        <w:rPr>
          <w:rFonts w:ascii="Verdana" w:hAnsi="Verdana" w:cs="Arial"/>
          <w:sz w:val="18"/>
          <w:szCs w:val="18"/>
          <w:lang w:val="es-ES_tradnl" w:eastAsia="es-ES"/>
        </w:rPr>
      </w:pPr>
    </w:p>
    <w:p w14:paraId="7FAA5820"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 xml:space="preserve">El aspirado, limpieza, lavado, lustrado, etc., extraordinario de ambientes para eventos especiales, serán solicitados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Supervisor de la Unidad de Servicios y/o el Jefe del Departamento de Bienes y Servicios. </w:t>
      </w:r>
    </w:p>
    <w:p w14:paraId="4503D091" w14:textId="77777777" w:rsidR="00412E2C" w:rsidRPr="00412E2C" w:rsidRDefault="00412E2C" w:rsidP="00412E2C">
      <w:pPr>
        <w:ind w:left="720"/>
        <w:rPr>
          <w:rFonts w:ascii="Verdana" w:hAnsi="Verdana" w:cs="Arial"/>
          <w:sz w:val="18"/>
          <w:szCs w:val="18"/>
          <w:lang w:val="es-ES_tradnl" w:eastAsia="es-ES"/>
        </w:rPr>
      </w:pPr>
    </w:p>
    <w:p w14:paraId="3E6517C7"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debe realizar el aspirado, limpieza, lavado, lustrado, etc. de ambientes afectados por eventos de emergencia, (inundación, fugas de agua, casos fortuitos y de fuerza mayor, etc.). En tal caso, se coordinará con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la atención prioritaria de estos trabajos, relegando los rutinarios, de ser necesario.    </w:t>
      </w:r>
    </w:p>
    <w:p w14:paraId="474E039C" w14:textId="77777777" w:rsidR="00412E2C" w:rsidRPr="00412E2C" w:rsidRDefault="00412E2C" w:rsidP="00412E2C">
      <w:pPr>
        <w:ind w:left="720"/>
        <w:rPr>
          <w:rFonts w:ascii="Verdana" w:hAnsi="Verdana" w:cs="Arial"/>
          <w:sz w:val="18"/>
          <w:szCs w:val="18"/>
          <w:lang w:val="es-ES_tradnl" w:eastAsia="es-ES"/>
        </w:rPr>
      </w:pPr>
    </w:p>
    <w:p w14:paraId="16ED5B1B"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interna de vidrios de las ventanas de todos los pisos debe efectuarse semanalmente, con material apropiado para este trabajo.</w:t>
      </w:r>
    </w:p>
    <w:p w14:paraId="2ACCCFB6" w14:textId="77777777" w:rsidR="00412E2C" w:rsidRPr="00412E2C" w:rsidRDefault="00412E2C" w:rsidP="00412E2C">
      <w:pPr>
        <w:ind w:left="720"/>
        <w:rPr>
          <w:rFonts w:ascii="Verdana" w:hAnsi="Verdana" w:cs="Arial"/>
          <w:sz w:val="18"/>
          <w:szCs w:val="18"/>
          <w:lang w:val="es-ES_tradnl" w:eastAsia="es-ES"/>
        </w:rPr>
      </w:pPr>
    </w:p>
    <w:p w14:paraId="0E4935BD"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En la limpieza profunda, para el desmanchado de alfombras se deberá utilizar productos adecuados para cada tipo de alfombra ya sea de oficinas o del auditorio sin dañar el bien.</w:t>
      </w:r>
    </w:p>
    <w:p w14:paraId="299F451D" w14:textId="77777777" w:rsidR="00412E2C" w:rsidRPr="00412E2C" w:rsidRDefault="00412E2C" w:rsidP="00412E2C">
      <w:pPr>
        <w:ind w:left="720"/>
        <w:rPr>
          <w:rFonts w:ascii="Verdana" w:hAnsi="Verdana" w:cs="Arial"/>
          <w:sz w:val="18"/>
          <w:szCs w:val="18"/>
          <w:lang w:val="es-ES_tradnl" w:eastAsia="es-ES"/>
        </w:rPr>
      </w:pPr>
    </w:p>
    <w:p w14:paraId="5E2B3EE1"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de persianas de PVC deberá efectuarse con productos apropiados para este material y cuidando que cada hoja no se desprenda de la riel.</w:t>
      </w:r>
    </w:p>
    <w:p w14:paraId="3C18134F" w14:textId="77777777" w:rsidR="00412E2C" w:rsidRPr="00412E2C" w:rsidRDefault="00412E2C" w:rsidP="00412E2C">
      <w:pPr>
        <w:ind w:left="720"/>
        <w:rPr>
          <w:rFonts w:ascii="Verdana" w:hAnsi="Verdana" w:cs="Arial"/>
          <w:sz w:val="18"/>
          <w:szCs w:val="18"/>
          <w:lang w:val="es-ES_tradnl" w:eastAsia="es-ES"/>
        </w:rPr>
      </w:pPr>
    </w:p>
    <w:p w14:paraId="02A981D0"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de vidrios internos desde planta baja hasta el piso 4 del Edificio Principal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debe realizarse a requerimiento, con material y equipo adecuado para este trabajo. </w:t>
      </w:r>
    </w:p>
    <w:p w14:paraId="3BE5C04F" w14:textId="77777777" w:rsidR="00412E2C" w:rsidRPr="00412E2C" w:rsidRDefault="00412E2C" w:rsidP="00412E2C">
      <w:pPr>
        <w:ind w:left="720"/>
        <w:rPr>
          <w:rFonts w:ascii="Verdana" w:hAnsi="Verdana" w:cs="Arial"/>
          <w:sz w:val="18"/>
          <w:szCs w:val="18"/>
          <w:lang w:val="es-ES_tradnl" w:eastAsia="es-ES"/>
        </w:rPr>
      </w:pPr>
    </w:p>
    <w:p w14:paraId="780F75EF"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podrá solicitar otros servicios de limpieza en ambientes, mobiliario, equipos, aparatos y otros accesorios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042C3D80" w14:textId="77777777" w:rsidR="00412E2C" w:rsidRPr="00412E2C" w:rsidRDefault="00412E2C" w:rsidP="00412E2C">
      <w:pPr>
        <w:ind w:left="720"/>
        <w:rPr>
          <w:rFonts w:ascii="Verdana" w:hAnsi="Verdana" w:cs="Arial"/>
          <w:sz w:val="18"/>
          <w:szCs w:val="18"/>
          <w:lang w:val="es-ES_tradnl" w:eastAsia="es-ES"/>
        </w:rPr>
      </w:pPr>
    </w:p>
    <w:p w14:paraId="30400BBA"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y lavado de la alfombra del pasillo del auditorio del Edificio Principal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debe efectuarse una vez al mes.</w:t>
      </w:r>
    </w:p>
    <w:p w14:paraId="240EA933" w14:textId="77777777" w:rsidR="00412E2C" w:rsidRPr="00412E2C" w:rsidRDefault="00412E2C" w:rsidP="00412E2C">
      <w:pPr>
        <w:ind w:left="720"/>
        <w:rPr>
          <w:rFonts w:ascii="Verdana" w:hAnsi="Verdana" w:cs="Arial"/>
          <w:sz w:val="18"/>
          <w:szCs w:val="18"/>
          <w:lang w:val="es-ES_tradnl" w:eastAsia="es-ES"/>
        </w:rPr>
      </w:pPr>
    </w:p>
    <w:p w14:paraId="617DE011"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Se debe realizar el lavado de manteles de paño, de acuerdo a requerimiento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de manera adecuada para no dañar los mismos.</w:t>
      </w:r>
    </w:p>
    <w:p w14:paraId="3509E483" w14:textId="77777777" w:rsidR="00412E2C" w:rsidRPr="00412E2C" w:rsidRDefault="00412E2C" w:rsidP="00412E2C">
      <w:pPr>
        <w:ind w:left="720"/>
        <w:rPr>
          <w:rFonts w:ascii="Verdana" w:hAnsi="Verdana" w:cs="Arial"/>
          <w:sz w:val="18"/>
          <w:szCs w:val="18"/>
          <w:lang w:val="es-ES_tradnl" w:eastAsia="es-ES"/>
        </w:rPr>
      </w:pPr>
    </w:p>
    <w:p w14:paraId="5790447D" w14:textId="77777777" w:rsidR="00412E2C" w:rsidRPr="00412E2C" w:rsidRDefault="00412E2C" w:rsidP="004D4FF4">
      <w:pPr>
        <w:widowControl w:val="0"/>
        <w:numPr>
          <w:ilvl w:val="2"/>
          <w:numId w:val="48"/>
        </w:numPr>
        <w:tabs>
          <w:tab w:val="num" w:pos="993"/>
        </w:tabs>
        <w:ind w:left="993" w:hanging="709"/>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Limpieza externa diaria general: </w:t>
      </w:r>
      <w:r w:rsidRPr="00412E2C">
        <w:rPr>
          <w:rFonts w:ascii="Verdana" w:hAnsi="Verdana" w:cs="Arial"/>
          <w:sz w:val="18"/>
          <w:szCs w:val="18"/>
          <w:lang w:val="es-ES_tradnl" w:eastAsia="es-ES"/>
        </w:rPr>
        <w:t>Se debe efectuar diariamente la siguiente limpieza externa:</w:t>
      </w:r>
    </w:p>
    <w:p w14:paraId="54A05383" w14:textId="77777777" w:rsidR="00412E2C" w:rsidRPr="00412E2C" w:rsidRDefault="00412E2C" w:rsidP="00412E2C">
      <w:pPr>
        <w:widowControl w:val="0"/>
        <w:ind w:left="720"/>
        <w:jc w:val="both"/>
        <w:rPr>
          <w:rFonts w:ascii="Verdana" w:hAnsi="Verdana" w:cs="Arial"/>
          <w:b/>
          <w:sz w:val="18"/>
          <w:szCs w:val="18"/>
          <w:lang w:val="es-ES_tradnl" w:eastAsia="es-ES"/>
        </w:rPr>
      </w:pPr>
    </w:p>
    <w:p w14:paraId="25B0BC35" w14:textId="77777777" w:rsidR="00412E2C" w:rsidRPr="00412E2C" w:rsidRDefault="00412E2C" w:rsidP="004D4FF4">
      <w:pPr>
        <w:widowControl w:val="0"/>
        <w:numPr>
          <w:ilvl w:val="2"/>
          <w:numId w:val="49"/>
        </w:numPr>
        <w:ind w:left="1276"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Limpieza de casetas de guardias, aceras, gradas y maceteros exteriores.</w:t>
      </w:r>
    </w:p>
    <w:p w14:paraId="0830FB26" w14:textId="77777777" w:rsidR="00412E2C" w:rsidRPr="00412E2C" w:rsidRDefault="00412E2C" w:rsidP="004D4FF4">
      <w:pPr>
        <w:widowControl w:val="0"/>
        <w:numPr>
          <w:ilvl w:val="2"/>
          <w:numId w:val="49"/>
        </w:numPr>
        <w:ind w:left="1276"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Limpieza de rejillas exteriores de drenaje. </w:t>
      </w:r>
    </w:p>
    <w:p w14:paraId="5A1F95A1" w14:textId="77777777" w:rsidR="00412E2C" w:rsidRPr="00412E2C" w:rsidRDefault="00412E2C" w:rsidP="004D4FF4">
      <w:pPr>
        <w:widowControl w:val="0"/>
        <w:numPr>
          <w:ilvl w:val="2"/>
          <w:numId w:val="49"/>
        </w:numPr>
        <w:ind w:left="1276"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Limpieza de ventanillas de recepción de documentos.</w:t>
      </w:r>
    </w:p>
    <w:p w14:paraId="08BC1D81" w14:textId="77777777" w:rsidR="00412E2C" w:rsidRPr="00412E2C" w:rsidRDefault="00412E2C" w:rsidP="004D4FF4">
      <w:pPr>
        <w:widowControl w:val="0"/>
        <w:numPr>
          <w:ilvl w:val="2"/>
          <w:numId w:val="49"/>
        </w:numPr>
        <w:ind w:left="1276"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Limpieza de atrio y frontis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33C49370" w14:textId="77777777" w:rsidR="00412E2C" w:rsidRPr="00412E2C" w:rsidRDefault="00412E2C" w:rsidP="004D4FF4">
      <w:pPr>
        <w:widowControl w:val="0"/>
        <w:numPr>
          <w:ilvl w:val="2"/>
          <w:numId w:val="49"/>
        </w:numPr>
        <w:ind w:left="1276" w:hanging="295"/>
        <w:jc w:val="both"/>
        <w:rPr>
          <w:rFonts w:ascii="Verdana" w:hAnsi="Verdana" w:cs="Arial"/>
          <w:sz w:val="18"/>
          <w:szCs w:val="18"/>
          <w:lang w:val="es-ES_tradnl" w:eastAsia="es-ES"/>
        </w:rPr>
      </w:pPr>
      <w:r w:rsidRPr="00412E2C">
        <w:rPr>
          <w:rFonts w:ascii="Verdana" w:hAnsi="Verdana" w:cs="Arial"/>
          <w:sz w:val="18"/>
          <w:szCs w:val="18"/>
          <w:lang w:val="es-ES_tradnl" w:eastAsia="es-ES"/>
        </w:rPr>
        <w:t>Limpieza de otros componentes exteriores.</w:t>
      </w:r>
    </w:p>
    <w:p w14:paraId="175904A9" w14:textId="77777777" w:rsidR="00412E2C" w:rsidRPr="00412E2C" w:rsidRDefault="00412E2C" w:rsidP="00412E2C">
      <w:pPr>
        <w:widowControl w:val="0"/>
        <w:ind w:left="993"/>
        <w:jc w:val="both"/>
        <w:rPr>
          <w:rFonts w:ascii="Verdana" w:hAnsi="Verdana" w:cs="Arial"/>
          <w:sz w:val="18"/>
          <w:szCs w:val="18"/>
          <w:lang w:val="es-ES_tradnl" w:eastAsia="es-ES"/>
        </w:rPr>
      </w:pPr>
    </w:p>
    <w:p w14:paraId="4D147A1F" w14:textId="77777777" w:rsidR="00412E2C" w:rsidRPr="00412E2C" w:rsidRDefault="00412E2C" w:rsidP="004D4FF4">
      <w:pPr>
        <w:widowControl w:val="0"/>
        <w:numPr>
          <w:ilvl w:val="2"/>
          <w:numId w:val="48"/>
        </w:numPr>
        <w:ind w:left="993" w:hanging="709"/>
        <w:jc w:val="both"/>
        <w:rPr>
          <w:rFonts w:ascii="Verdana" w:hAnsi="Verdana" w:cs="Arial"/>
          <w:b/>
          <w:sz w:val="18"/>
          <w:szCs w:val="18"/>
          <w:lang w:val="es-ES_tradnl" w:eastAsia="es-ES"/>
        </w:rPr>
      </w:pPr>
      <w:r w:rsidRPr="00412E2C">
        <w:rPr>
          <w:rFonts w:ascii="Verdana" w:hAnsi="Verdana" w:cs="Arial"/>
          <w:b/>
          <w:sz w:val="18"/>
          <w:szCs w:val="18"/>
          <w:lang w:val="es-ES_tradnl" w:eastAsia="es-ES"/>
        </w:rPr>
        <w:t>Limpieza externa periódica general:</w:t>
      </w:r>
    </w:p>
    <w:p w14:paraId="259DCFFB" w14:textId="77777777" w:rsidR="00412E2C" w:rsidRPr="00412E2C" w:rsidRDefault="00412E2C" w:rsidP="00412E2C">
      <w:pPr>
        <w:widowControl w:val="0"/>
        <w:ind w:left="720"/>
        <w:jc w:val="both"/>
        <w:rPr>
          <w:rFonts w:ascii="Verdana" w:hAnsi="Verdana" w:cs="Arial"/>
          <w:b/>
          <w:sz w:val="18"/>
          <w:szCs w:val="18"/>
          <w:lang w:val="es-ES_tradnl" w:eastAsia="es-ES"/>
        </w:rPr>
      </w:pPr>
    </w:p>
    <w:p w14:paraId="3240860F"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La limpieza externa de vidrios debe efectuarse dos (2) veces (junio y diciembre), previa coordinación con el Departamento de Bienes y Servicios y el Departamento de Seguridad y Contingencias, con el equipo de seguridad exigido en normas municipales y normas internacionales ANSI (American National Standart Institute) para trabajos en altura, materiales y productos adecuados para el trabajo.</w:t>
      </w:r>
    </w:p>
    <w:p w14:paraId="7063B7ED" w14:textId="77777777" w:rsidR="00412E2C" w:rsidRPr="00412E2C" w:rsidRDefault="00412E2C" w:rsidP="00412E2C">
      <w:pPr>
        <w:widowControl w:val="0"/>
        <w:ind w:left="1701"/>
        <w:jc w:val="both"/>
        <w:rPr>
          <w:rFonts w:ascii="Verdana" w:hAnsi="Verdana" w:cs="Arial"/>
          <w:sz w:val="18"/>
          <w:szCs w:val="18"/>
          <w:lang w:val="es-ES_tradnl" w:eastAsia="es-ES"/>
        </w:rPr>
      </w:pPr>
    </w:p>
    <w:p w14:paraId="3C93EE11" w14:textId="77777777" w:rsidR="00412E2C" w:rsidRPr="00412E2C" w:rsidRDefault="00412E2C" w:rsidP="004D4FF4">
      <w:pPr>
        <w:widowControl w:val="0"/>
        <w:numPr>
          <w:ilvl w:val="3"/>
          <w:numId w:val="48"/>
        </w:numPr>
        <w:ind w:left="1701" w:hanging="93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limpieza del helipuerto y sumideros, debe realizarse dos vez por mes. </w:t>
      </w:r>
    </w:p>
    <w:p w14:paraId="1220DC78" w14:textId="77777777" w:rsidR="00412E2C" w:rsidRPr="00412E2C" w:rsidRDefault="00412E2C" w:rsidP="00412E2C">
      <w:pPr>
        <w:jc w:val="both"/>
        <w:rPr>
          <w:rFonts w:ascii="Verdana" w:hAnsi="Verdana" w:cs="Arial"/>
          <w:b/>
          <w:sz w:val="18"/>
          <w:szCs w:val="18"/>
          <w:lang w:val="es-ES_tradnl" w:eastAsia="es-ES"/>
        </w:rPr>
      </w:pPr>
    </w:p>
    <w:p w14:paraId="11B6965A"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lastRenderedPageBreak/>
        <w:t xml:space="preserve">CUARTA.- (PLAZO DE PRESTACIÓN DEL SERVICIO). </w:t>
      </w:r>
      <w:r w:rsidRPr="00412E2C">
        <w:rPr>
          <w:rFonts w:ascii="Verdana" w:hAnsi="Verdana" w:cs="Arial"/>
          <w:sz w:val="18"/>
          <w:szCs w:val="18"/>
          <w:lang w:val="es-ES_tradnl" w:eastAsia="es-ES"/>
        </w:rPr>
        <w:t>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 xml:space="preserve">prestará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en estricto cumplimiento con la propuesta adjudicada, las Especificaciones Técnicas y el contrato, en el plazo de un (1) año calendario</w:t>
      </w:r>
      <w:r w:rsidRPr="00412E2C">
        <w:rPr>
          <w:rFonts w:ascii="Verdana" w:hAnsi="Verdana" w:cs="Arial"/>
          <w:b/>
          <w:i/>
          <w:sz w:val="18"/>
          <w:szCs w:val="18"/>
          <w:lang w:val="es-ES_tradnl" w:eastAsia="es-ES"/>
        </w:rPr>
        <w:t>.</w:t>
      </w:r>
    </w:p>
    <w:p w14:paraId="24B2BB5C" w14:textId="77777777" w:rsidR="00412E2C" w:rsidRPr="00412E2C" w:rsidRDefault="00412E2C" w:rsidP="00412E2C">
      <w:pPr>
        <w:jc w:val="both"/>
        <w:rPr>
          <w:rFonts w:ascii="Verdana" w:hAnsi="Verdana" w:cs="Arial"/>
          <w:sz w:val="18"/>
          <w:szCs w:val="18"/>
          <w:lang w:val="es-ES_tradnl" w:eastAsia="es-ES"/>
        </w:rPr>
      </w:pPr>
    </w:p>
    <w:p w14:paraId="77CA88E4"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plazo señalado precedentemente será computado a partir de la fecha establecida en la Orden de Proceder emitida por el </w:t>
      </w:r>
      <w:r w:rsidRPr="00412E2C">
        <w:rPr>
          <w:rFonts w:ascii="Verdana" w:hAnsi="Verdana" w:cs="Arial"/>
          <w:b/>
          <w:sz w:val="18"/>
          <w:szCs w:val="18"/>
          <w:lang w:val="es-ES_tradnl" w:eastAsia="es-ES"/>
        </w:rPr>
        <w:t>FISCAL</w:t>
      </w:r>
      <w:r w:rsidRPr="00412E2C">
        <w:rPr>
          <w:rFonts w:ascii="Verdana" w:hAnsi="Verdana" w:cs="Arial"/>
          <w:b/>
          <w:i/>
          <w:sz w:val="18"/>
          <w:szCs w:val="18"/>
          <w:lang w:val="es-ES_tradnl" w:eastAsia="es-ES"/>
        </w:rPr>
        <w:t>.</w:t>
      </w:r>
      <w:r w:rsidRPr="00412E2C">
        <w:rPr>
          <w:rFonts w:ascii="Verdana" w:hAnsi="Verdana" w:cs="Arial"/>
          <w:sz w:val="18"/>
          <w:szCs w:val="18"/>
          <w:lang w:val="es-ES_tradnl" w:eastAsia="es-ES"/>
        </w:rPr>
        <w:t xml:space="preserve"> </w:t>
      </w:r>
    </w:p>
    <w:p w14:paraId="2FF2962E" w14:textId="77777777" w:rsidR="00412E2C" w:rsidRPr="00412E2C" w:rsidRDefault="00412E2C" w:rsidP="00412E2C">
      <w:pPr>
        <w:jc w:val="both"/>
        <w:rPr>
          <w:rFonts w:ascii="Verdana" w:hAnsi="Verdana" w:cs="Arial"/>
          <w:b/>
          <w:i/>
          <w:sz w:val="18"/>
          <w:szCs w:val="18"/>
          <w:lang w:val="es-ES_tradnl" w:eastAsia="es-ES"/>
        </w:rPr>
      </w:pPr>
    </w:p>
    <w:p w14:paraId="0878263A" w14:textId="77777777" w:rsidR="00412E2C" w:rsidRPr="00412E2C" w:rsidRDefault="00412E2C" w:rsidP="00412E2C">
      <w:pPr>
        <w:widowControl w:val="0"/>
        <w:jc w:val="both"/>
        <w:rPr>
          <w:rFonts w:ascii="Verdana" w:hAnsi="Verdana" w:cs="Arial"/>
          <w:bCs/>
          <w:sz w:val="18"/>
          <w:szCs w:val="18"/>
          <w:lang w:val="es-ES_tradnl" w:eastAsia="es-ES"/>
        </w:rPr>
      </w:pPr>
      <w:r w:rsidRPr="00412E2C">
        <w:rPr>
          <w:rFonts w:ascii="Verdana" w:hAnsi="Verdana" w:cs="Arial"/>
          <w:b/>
          <w:sz w:val="18"/>
          <w:szCs w:val="18"/>
          <w:lang w:val="es-ES_tradnl" w:eastAsia="es-ES"/>
        </w:rPr>
        <w:t>QUINTA.- (MONTO DEL CONTRATO).</w:t>
      </w:r>
      <w:r w:rsidRPr="00412E2C">
        <w:rPr>
          <w:rFonts w:ascii="Verdana" w:hAnsi="Verdana" w:cs="Arial"/>
          <w:b/>
          <w:i/>
          <w:sz w:val="18"/>
          <w:szCs w:val="18"/>
          <w:lang w:val="es-ES_tradnl" w:eastAsia="es-ES"/>
        </w:rPr>
        <w:t xml:space="preserve"> </w:t>
      </w:r>
      <w:r w:rsidRPr="00412E2C">
        <w:rPr>
          <w:rFonts w:ascii="Verdana" w:hAnsi="Verdana" w:cs="Arial"/>
          <w:sz w:val="18"/>
          <w:szCs w:val="18"/>
          <w:lang w:val="es-ES_tradnl" w:eastAsia="es-ES"/>
        </w:rPr>
        <w:t xml:space="preserve">El monto propuesto y aceptado por ambas partes para la prestación del servicio, objeto del presente Contrato es de </w:t>
      </w:r>
      <w:r w:rsidRPr="00412E2C">
        <w:rPr>
          <w:rFonts w:ascii="Verdana" w:hAnsi="Verdana" w:cs="Arial"/>
          <w:bCs/>
          <w:sz w:val="18"/>
          <w:szCs w:val="18"/>
          <w:lang w:val="es-ES_tradnl" w:eastAsia="es-ES"/>
        </w:rPr>
        <w:t>Bs______ (_______ 00/100 Bolivianos).</w:t>
      </w:r>
    </w:p>
    <w:p w14:paraId="045F2570" w14:textId="77777777" w:rsidR="00412E2C" w:rsidRPr="00412E2C" w:rsidRDefault="00412E2C" w:rsidP="00412E2C">
      <w:pPr>
        <w:widowControl w:val="0"/>
        <w:jc w:val="both"/>
        <w:rPr>
          <w:rFonts w:ascii="Verdana" w:hAnsi="Verdana" w:cs="Arial"/>
          <w:bCs/>
          <w:sz w:val="18"/>
          <w:szCs w:val="18"/>
          <w:lang w:val="es-ES_tradnl" w:eastAsia="es-ES"/>
        </w:rPr>
      </w:pPr>
    </w:p>
    <w:p w14:paraId="512BED2A"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Queda establecido que el monto consignado en la propuesta adjudicada incluye todos los elementos, sin excepción alguna, que sean necesarios para la realización y cumplimiento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1D3635EF" w14:textId="77777777" w:rsidR="00412E2C" w:rsidRPr="00412E2C" w:rsidRDefault="00412E2C" w:rsidP="00412E2C">
      <w:pPr>
        <w:jc w:val="both"/>
        <w:rPr>
          <w:rFonts w:ascii="Verdana" w:hAnsi="Verdana" w:cs="Arial"/>
          <w:b/>
          <w:i/>
          <w:sz w:val="18"/>
          <w:szCs w:val="18"/>
          <w:lang w:val="es-ES_tradnl" w:eastAsia="es-ES"/>
        </w:rPr>
      </w:pPr>
    </w:p>
    <w:p w14:paraId="43BFC4DA"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Es de exclusiva responsabilidad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prestar 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por el monto establecido como costo del servicio, ya que no se reconocerán ni procederán pagos por servicios que hiciesen exceder dicho monto.</w:t>
      </w:r>
    </w:p>
    <w:p w14:paraId="2EEFAD6C" w14:textId="77777777" w:rsidR="00412E2C" w:rsidRPr="00412E2C" w:rsidRDefault="00412E2C" w:rsidP="00412E2C">
      <w:pPr>
        <w:jc w:val="both"/>
        <w:rPr>
          <w:rFonts w:ascii="Verdana" w:hAnsi="Verdana" w:cs="Arial"/>
          <w:sz w:val="18"/>
          <w:szCs w:val="18"/>
          <w:lang w:val="es-ES_tradnl" w:eastAsia="es-ES"/>
        </w:rPr>
      </w:pPr>
    </w:p>
    <w:p w14:paraId="3BDCD3FD"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SEXTA.- (GARANTÍA DE CUMPLIMIENTO DE CONTRATO). </w:t>
      </w:r>
      <w:r w:rsidRPr="00412E2C">
        <w:rPr>
          <w:rFonts w:ascii="Verdana" w:hAnsi="Verdana" w:cs="Arial"/>
          <w:sz w:val="18"/>
          <w:szCs w:val="18"/>
          <w:lang w:val="es-ES_tradnl" w:eastAsia="es-ES"/>
        </w:rPr>
        <w:t>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garantiza el correcto cumplimiento y fiel ejecución del presente contrato en todas sus partes con la ______, N° _______, emitida por el _____, con vigencia hasta el _________ , a la orden de _________, por ________</w:t>
      </w:r>
      <w:r w:rsidRPr="00412E2C">
        <w:rPr>
          <w:rFonts w:ascii="Verdana" w:hAnsi="Verdana" w:cs="Arial"/>
          <w:b/>
          <w:i/>
          <w:sz w:val="18"/>
          <w:szCs w:val="18"/>
          <w:lang w:val="es-ES_tradnl" w:eastAsia="es-ES"/>
        </w:rPr>
        <w:t xml:space="preserve">, </w:t>
      </w:r>
      <w:r w:rsidRPr="00412E2C">
        <w:rPr>
          <w:rFonts w:ascii="Verdana" w:hAnsi="Verdana" w:cs="Arial"/>
          <w:sz w:val="18"/>
          <w:szCs w:val="18"/>
          <w:lang w:val="es-ES_tradnl" w:eastAsia="es-ES"/>
        </w:rPr>
        <w:t>equivalente al siete por ciento (</w:t>
      </w:r>
      <w:r w:rsidRPr="00412E2C">
        <w:rPr>
          <w:rFonts w:ascii="Verdana" w:hAnsi="Verdana" w:cs="Arial"/>
          <w:i/>
          <w:sz w:val="18"/>
          <w:szCs w:val="18"/>
          <w:lang w:val="es-ES_tradnl" w:eastAsia="es-ES"/>
        </w:rPr>
        <w:t xml:space="preserve">7 </w:t>
      </w:r>
      <w:r w:rsidRPr="00412E2C">
        <w:rPr>
          <w:rFonts w:ascii="Verdana" w:hAnsi="Verdana" w:cs="Arial"/>
          <w:sz w:val="18"/>
          <w:szCs w:val="18"/>
          <w:lang w:val="es-ES_tradnl" w:eastAsia="es-ES"/>
        </w:rPr>
        <w:t xml:space="preserve">%) del monto total del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w:t>
      </w:r>
    </w:p>
    <w:p w14:paraId="21BD5CE4" w14:textId="77777777" w:rsidR="00412E2C" w:rsidRPr="00412E2C" w:rsidRDefault="00412E2C" w:rsidP="00412E2C">
      <w:pPr>
        <w:jc w:val="both"/>
        <w:rPr>
          <w:rFonts w:ascii="Verdana" w:hAnsi="Verdana" w:cs="Arial"/>
          <w:sz w:val="18"/>
          <w:szCs w:val="18"/>
          <w:lang w:val="es-ES_tradnl" w:eastAsia="es-ES"/>
        </w:rPr>
      </w:pPr>
    </w:p>
    <w:p w14:paraId="78A15158"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importe de la Garantía de Cumplimiento de Contrato, será pagado en favor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a su sólo requerimiento, sin necesidad de ningún trámite o acción judicial.</w:t>
      </w:r>
    </w:p>
    <w:p w14:paraId="5FBA97D9" w14:textId="77777777" w:rsidR="00412E2C" w:rsidRPr="00412E2C" w:rsidRDefault="00412E2C" w:rsidP="00412E2C">
      <w:pPr>
        <w:jc w:val="both"/>
        <w:rPr>
          <w:rFonts w:ascii="Verdana" w:hAnsi="Verdana" w:cs="Arial"/>
          <w:sz w:val="18"/>
          <w:szCs w:val="18"/>
          <w:lang w:val="es-ES_tradnl" w:eastAsia="es-ES"/>
        </w:rPr>
      </w:pPr>
    </w:p>
    <w:p w14:paraId="14605BD7"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Si se procediera a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4FB0122F" w14:textId="77777777" w:rsidR="00412E2C" w:rsidRPr="00412E2C" w:rsidRDefault="00412E2C" w:rsidP="00412E2C">
      <w:pPr>
        <w:jc w:val="both"/>
        <w:rPr>
          <w:rFonts w:ascii="Verdana" w:hAnsi="Verdana" w:cs="Arial"/>
          <w:sz w:val="18"/>
          <w:szCs w:val="18"/>
          <w:lang w:val="es-ES_tradnl" w:eastAsia="es-ES"/>
        </w:rPr>
      </w:pPr>
    </w:p>
    <w:p w14:paraId="30B66F10"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tiene la obligación de mantener actualizada la Garantía de Cumplimiento de Contrato, cuantas veces lo requiera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por razones justificadas.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es quien llevará el control directo de la vigencia de la misma bajo su responsabilidad.</w:t>
      </w:r>
    </w:p>
    <w:p w14:paraId="61CF986B" w14:textId="77777777" w:rsidR="00412E2C" w:rsidRPr="00412E2C" w:rsidRDefault="00412E2C" w:rsidP="00412E2C">
      <w:pPr>
        <w:jc w:val="both"/>
        <w:rPr>
          <w:rFonts w:ascii="Verdana" w:hAnsi="Verdana" w:cs="Arial"/>
          <w:sz w:val="18"/>
          <w:szCs w:val="18"/>
          <w:lang w:val="es-ES_tradnl" w:eastAsia="es-ES"/>
        </w:rPr>
      </w:pPr>
    </w:p>
    <w:p w14:paraId="74173861" w14:textId="77777777" w:rsidR="00412E2C" w:rsidRPr="00412E2C" w:rsidRDefault="00412E2C" w:rsidP="00412E2C">
      <w:pPr>
        <w:jc w:val="both"/>
        <w:rPr>
          <w:rFonts w:ascii="Verdana" w:hAnsi="Verdana" w:cs="Arial"/>
          <w:b/>
          <w:sz w:val="18"/>
          <w:szCs w:val="18"/>
          <w:lang w:val="es-ES"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_tradnl" w:eastAsia="es-ES"/>
        </w:rPr>
        <w:t>PROVEEDOR</w:t>
      </w:r>
      <w:r w:rsidRPr="00412E2C">
        <w:rPr>
          <w:rFonts w:ascii="Verdana" w:hAnsi="Verdana" w:cs="Arial"/>
          <w:sz w:val="18"/>
          <w:szCs w:val="18"/>
          <w:lang w:val="es-ES" w:eastAsia="es-ES"/>
        </w:rPr>
        <w:t xml:space="preserve"> podrá solicitar al </w:t>
      </w:r>
      <w:r w:rsidRPr="00412E2C">
        <w:rPr>
          <w:rFonts w:ascii="Verdana" w:hAnsi="Verdana" w:cs="Arial"/>
          <w:b/>
          <w:bCs/>
          <w:sz w:val="18"/>
          <w:szCs w:val="18"/>
          <w:lang w:val="es-ES_tradnl" w:eastAsia="es-ES"/>
        </w:rPr>
        <w:t>FISCAL</w:t>
      </w:r>
      <w:r w:rsidRPr="00412E2C">
        <w:rPr>
          <w:rFonts w:ascii="Verdana" w:hAnsi="Verdana" w:cs="Arial"/>
          <w:sz w:val="18"/>
          <w:szCs w:val="18"/>
          <w:lang w:val="es-ES" w:eastAsia="es-ES"/>
        </w:rPr>
        <w:t xml:space="preserve"> la sustitución de la Garantía de Cumplimiento de Contrato, misma que será equivalente al 7% del monto de ejecución restante del </w:t>
      </w:r>
      <w:r w:rsidRPr="00412E2C">
        <w:rPr>
          <w:rFonts w:ascii="Verdana" w:hAnsi="Verdana" w:cs="Arial"/>
          <w:b/>
          <w:sz w:val="18"/>
          <w:szCs w:val="18"/>
          <w:lang w:val="es-ES" w:eastAsia="es-ES"/>
        </w:rPr>
        <w:t xml:space="preserve">SERVICIO </w:t>
      </w:r>
      <w:r w:rsidRPr="00412E2C">
        <w:rPr>
          <w:rFonts w:ascii="Verdana" w:hAnsi="Verdana" w:cs="Arial"/>
          <w:sz w:val="18"/>
          <w:szCs w:val="18"/>
          <w:lang w:val="es-ES" w:eastAsia="es-ES"/>
        </w:rPr>
        <w:t>al momento de la solicitud, siempre y cuando se hayan cumplido las siguientes condiciones a la fecha de la solicitud</w:t>
      </w:r>
      <w:r w:rsidRPr="00412E2C">
        <w:rPr>
          <w:rFonts w:ascii="Verdana" w:hAnsi="Verdana" w:cs="Arial"/>
          <w:b/>
          <w:sz w:val="18"/>
          <w:szCs w:val="18"/>
          <w:lang w:val="es-ES" w:eastAsia="es-ES"/>
        </w:rPr>
        <w:t>:</w:t>
      </w:r>
    </w:p>
    <w:p w14:paraId="39DAD694" w14:textId="77777777" w:rsidR="00412E2C" w:rsidRPr="00412E2C" w:rsidRDefault="00412E2C" w:rsidP="00412E2C">
      <w:pPr>
        <w:jc w:val="both"/>
        <w:rPr>
          <w:rFonts w:ascii="Verdana" w:hAnsi="Verdana" w:cs="Arial"/>
          <w:b/>
          <w:sz w:val="18"/>
          <w:szCs w:val="18"/>
          <w:lang w:val="es-ES" w:eastAsia="es-ES"/>
        </w:rPr>
      </w:pPr>
    </w:p>
    <w:p w14:paraId="1B66B0A1" w14:textId="77777777" w:rsidR="00412E2C" w:rsidRPr="00412E2C" w:rsidRDefault="00412E2C" w:rsidP="004D4FF4">
      <w:pPr>
        <w:numPr>
          <w:ilvl w:val="0"/>
          <w:numId w:val="22"/>
        </w:numPr>
        <w:spacing w:after="160"/>
        <w:contextualSpacing/>
        <w:jc w:val="both"/>
        <w:rPr>
          <w:rFonts w:ascii="Verdana" w:hAnsi="Verdana" w:cs="Arial"/>
          <w:sz w:val="18"/>
          <w:szCs w:val="18"/>
          <w:lang w:val="es-ES" w:eastAsia="es-ES"/>
        </w:rPr>
      </w:pPr>
      <w:r w:rsidRPr="00412E2C">
        <w:rPr>
          <w:rFonts w:ascii="Verdana" w:hAnsi="Verdana" w:cs="Arial"/>
          <w:sz w:val="18"/>
          <w:szCs w:val="18"/>
          <w:lang w:val="es-ES" w:eastAsia="es-ES"/>
        </w:rPr>
        <w:t xml:space="preserve">Se haya alcanzado un cumplimiento del </w:t>
      </w:r>
      <w:r w:rsidRPr="00412E2C">
        <w:rPr>
          <w:rFonts w:ascii="Verdana" w:hAnsi="Verdana" w:cs="Arial"/>
          <w:b/>
          <w:sz w:val="18"/>
          <w:szCs w:val="18"/>
          <w:lang w:val="es-ES" w:eastAsia="es-ES"/>
        </w:rPr>
        <w:t xml:space="preserve">SERVICIO, </w:t>
      </w:r>
      <w:r w:rsidRPr="00412E2C">
        <w:rPr>
          <w:rFonts w:ascii="Verdana" w:hAnsi="Verdana" w:cs="Arial"/>
          <w:sz w:val="18"/>
          <w:szCs w:val="18"/>
          <w:lang w:val="es-ES" w:eastAsia="es-ES"/>
        </w:rPr>
        <w:t>de al menos setenta por ciento (70%);</w:t>
      </w:r>
    </w:p>
    <w:p w14:paraId="4D92C131" w14:textId="77777777" w:rsidR="00412E2C" w:rsidRPr="00412E2C" w:rsidRDefault="00412E2C" w:rsidP="004D4FF4">
      <w:pPr>
        <w:numPr>
          <w:ilvl w:val="0"/>
          <w:numId w:val="22"/>
        </w:numPr>
        <w:spacing w:after="160"/>
        <w:contextualSpacing/>
        <w:jc w:val="both"/>
        <w:rPr>
          <w:rFonts w:ascii="Verdana" w:hAnsi="Verdana" w:cs="Arial"/>
          <w:sz w:val="18"/>
          <w:szCs w:val="18"/>
          <w:lang w:val="es-ES"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 w:eastAsia="es-ES"/>
        </w:rPr>
        <w:t>SERVICIO</w:t>
      </w:r>
      <w:r w:rsidRPr="00412E2C">
        <w:rPr>
          <w:rFonts w:ascii="Verdana" w:hAnsi="Verdana" w:cs="Arial"/>
          <w:sz w:val="18"/>
          <w:szCs w:val="18"/>
          <w:lang w:val="es-ES" w:eastAsia="es-ES"/>
        </w:rPr>
        <w:t xml:space="preserve"> se haya cumplido sin faltas atribuibles al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w:t>
      </w:r>
    </w:p>
    <w:p w14:paraId="120A5131" w14:textId="77777777" w:rsidR="00412E2C" w:rsidRPr="00412E2C" w:rsidRDefault="00412E2C" w:rsidP="00412E2C">
      <w:pPr>
        <w:jc w:val="both"/>
        <w:rPr>
          <w:rFonts w:ascii="Verdana" w:hAnsi="Verdana" w:cs="Arial"/>
          <w:sz w:val="18"/>
          <w:szCs w:val="18"/>
          <w:lang w:val="es-ES"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 w:eastAsia="es-ES"/>
        </w:rPr>
        <w:t xml:space="preserve">FISCAL </w:t>
      </w:r>
      <w:r w:rsidRPr="00412E2C">
        <w:rPr>
          <w:rFonts w:ascii="Verdana" w:hAnsi="Verdana" w:cs="Arial"/>
          <w:sz w:val="18"/>
          <w:szCs w:val="18"/>
          <w:lang w:val="es-ES" w:eastAsia="es-ES"/>
        </w:rPr>
        <w:t xml:space="preserve">deberá emitir informe sobre la solicitud de sustitución de la garantía en un plazo no mayor a tres (3) días hábiles, aceptando o rechazando la misma. En caso de aceptar la solicitud de sustitución de la garantía, el </w:t>
      </w:r>
      <w:r w:rsidRPr="00412E2C">
        <w:rPr>
          <w:rFonts w:ascii="Verdana" w:hAnsi="Verdana" w:cs="Arial"/>
          <w:b/>
          <w:sz w:val="18"/>
          <w:szCs w:val="18"/>
          <w:lang w:val="es-ES" w:eastAsia="es-ES"/>
        </w:rPr>
        <w:t>FISCAL</w:t>
      </w:r>
      <w:r w:rsidRPr="00412E2C">
        <w:rPr>
          <w:rFonts w:ascii="Verdana" w:hAnsi="Verdana" w:cs="Arial"/>
          <w:sz w:val="18"/>
          <w:szCs w:val="18"/>
          <w:lang w:val="es-ES" w:eastAsia="es-ES"/>
        </w:rPr>
        <w:t xml:space="preserve"> remitirá a la Unidad Administrativa de la </w:t>
      </w:r>
      <w:r w:rsidRPr="00412E2C">
        <w:rPr>
          <w:rFonts w:ascii="Verdana" w:hAnsi="Verdana" w:cs="Arial"/>
          <w:b/>
          <w:sz w:val="18"/>
          <w:szCs w:val="18"/>
          <w:lang w:val="es-ES" w:eastAsia="es-ES"/>
        </w:rPr>
        <w:t>ENTIDAD</w:t>
      </w:r>
      <w:r w:rsidRPr="00412E2C">
        <w:rPr>
          <w:rFonts w:ascii="Verdana" w:hAnsi="Verdana" w:cs="Arial"/>
          <w:sz w:val="18"/>
          <w:szCs w:val="18"/>
          <w:lang w:val="es-ES" w:eastAsia="es-ES"/>
        </w:rPr>
        <w:t xml:space="preserve"> la solicitud de sustitución y antecedentes a efectos de que se realice la sustitución por única vez de la garantía contra entrega de una nueva garantía. </w:t>
      </w:r>
    </w:p>
    <w:p w14:paraId="30D976DB" w14:textId="77777777" w:rsidR="00412E2C" w:rsidRPr="00412E2C" w:rsidRDefault="00412E2C" w:rsidP="00412E2C">
      <w:pPr>
        <w:tabs>
          <w:tab w:val="left" w:pos="0"/>
          <w:tab w:val="left" w:pos="720"/>
        </w:tabs>
        <w:suppressAutoHyphens/>
        <w:jc w:val="both"/>
        <w:rPr>
          <w:rFonts w:ascii="Verdana" w:hAnsi="Verdana" w:cs="Arial"/>
          <w:b/>
          <w:i/>
          <w:spacing w:val="-6"/>
          <w:sz w:val="18"/>
          <w:szCs w:val="18"/>
          <w:lang w:val="es-ES_tradnl" w:eastAsia="es-ES"/>
        </w:rPr>
      </w:pPr>
    </w:p>
    <w:p w14:paraId="21B16FED"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SÉPTIMA.- (DOMICILIO A EFECTOS DE NOTIFICACIÓN) </w:t>
      </w:r>
      <w:r w:rsidRPr="00412E2C">
        <w:rPr>
          <w:rFonts w:ascii="Verdana" w:hAnsi="Verdana" w:cs="Arial"/>
          <w:sz w:val="18"/>
          <w:szCs w:val="18"/>
          <w:lang w:val="es-ES_tradnl" w:eastAsia="es-ES"/>
        </w:rPr>
        <w:t>Cualquier aviso o notificación entre las partes contratantes será realizada por escrito y será enviado:</w:t>
      </w:r>
    </w:p>
    <w:p w14:paraId="2F1F8BB3" w14:textId="77777777" w:rsidR="00412E2C" w:rsidRPr="00412E2C" w:rsidRDefault="00412E2C" w:rsidP="00412E2C">
      <w:pPr>
        <w:jc w:val="both"/>
        <w:rPr>
          <w:rFonts w:ascii="Verdana" w:hAnsi="Verdana" w:cs="Arial"/>
          <w:sz w:val="18"/>
          <w:szCs w:val="18"/>
          <w:lang w:val="es-ES_tradnl" w:eastAsia="es-ES"/>
        </w:rPr>
      </w:pPr>
    </w:p>
    <w:p w14:paraId="683F1922"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7.1.</w:t>
      </w:r>
      <w:r w:rsidRPr="00412E2C">
        <w:rPr>
          <w:rFonts w:ascii="Verdana" w:hAnsi="Verdana" w:cs="Arial"/>
          <w:sz w:val="18"/>
          <w:szCs w:val="18"/>
          <w:lang w:val="es-ES_tradnl" w:eastAsia="es-ES"/>
        </w:rPr>
        <w:tab/>
        <w:t xml:space="preserve">Al </w:t>
      </w:r>
      <w:r w:rsidRPr="00412E2C">
        <w:rPr>
          <w:rFonts w:ascii="Verdana" w:hAnsi="Verdana" w:cs="Arial"/>
          <w:b/>
          <w:bCs/>
          <w:sz w:val="18"/>
          <w:szCs w:val="18"/>
          <w:lang w:val="es-ES_tradnl" w:eastAsia="es-ES"/>
        </w:rPr>
        <w:t>PROVEEDOR</w:t>
      </w:r>
      <w:r w:rsidRPr="00412E2C">
        <w:rPr>
          <w:rFonts w:ascii="Verdana" w:hAnsi="Verdana" w:cs="Arial"/>
          <w:sz w:val="18"/>
          <w:szCs w:val="18"/>
          <w:lang w:val="es-ES_tradnl" w:eastAsia="es-ES"/>
        </w:rPr>
        <w:t>: _______________</w:t>
      </w:r>
    </w:p>
    <w:p w14:paraId="57B415A7" w14:textId="77777777" w:rsidR="00412E2C" w:rsidRPr="00412E2C" w:rsidRDefault="00412E2C" w:rsidP="00412E2C">
      <w:pPr>
        <w:jc w:val="both"/>
        <w:rPr>
          <w:rFonts w:ascii="Verdana" w:hAnsi="Verdana" w:cs="Arial"/>
          <w:sz w:val="18"/>
          <w:szCs w:val="18"/>
          <w:lang w:val="es-ES_tradnl" w:eastAsia="es-ES"/>
        </w:rPr>
      </w:pPr>
    </w:p>
    <w:p w14:paraId="32AF7B84" w14:textId="77777777" w:rsidR="00412E2C" w:rsidRPr="00412E2C" w:rsidRDefault="00412E2C" w:rsidP="00412E2C">
      <w:pPr>
        <w:ind w:left="708" w:hanging="708"/>
        <w:jc w:val="both"/>
        <w:rPr>
          <w:rFonts w:ascii="Verdana" w:hAnsi="Verdana" w:cs="Arial"/>
          <w:b/>
          <w:i/>
          <w:sz w:val="18"/>
          <w:szCs w:val="18"/>
          <w:lang w:val="es-ES_tradnl" w:eastAsia="es-ES"/>
        </w:rPr>
      </w:pPr>
      <w:r w:rsidRPr="00412E2C">
        <w:rPr>
          <w:rFonts w:ascii="Verdana" w:hAnsi="Verdana" w:cs="Arial"/>
          <w:sz w:val="18"/>
          <w:szCs w:val="18"/>
          <w:lang w:val="es-ES_tradnl" w:eastAsia="es-ES"/>
        </w:rPr>
        <w:lastRenderedPageBreak/>
        <w:t>7.2.</w:t>
      </w:r>
      <w:r w:rsidRPr="00412E2C">
        <w:rPr>
          <w:rFonts w:ascii="Verdana" w:hAnsi="Verdana" w:cs="Arial"/>
          <w:sz w:val="18"/>
          <w:szCs w:val="18"/>
          <w:lang w:val="es-ES_tradnl" w:eastAsia="es-ES"/>
        </w:rPr>
        <w:tab/>
        <w:t>A l</w:t>
      </w:r>
      <w:r w:rsidRPr="00412E2C">
        <w:rPr>
          <w:rFonts w:ascii="Verdana" w:hAnsi="Verdana" w:cs="Arial"/>
          <w:sz w:val="18"/>
          <w:szCs w:val="18"/>
          <w:lang w:val="es-ES" w:eastAsia="es-ES"/>
        </w:rPr>
        <w:t xml:space="preserve">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En la calle Ayacucho esquina Mercado S/N de la ciudad de La Paz - Bolivia.</w:t>
      </w:r>
    </w:p>
    <w:p w14:paraId="1122343F" w14:textId="77777777" w:rsidR="00412E2C" w:rsidRPr="00412E2C" w:rsidRDefault="00412E2C" w:rsidP="00412E2C">
      <w:pPr>
        <w:jc w:val="both"/>
        <w:rPr>
          <w:rFonts w:ascii="Verdana" w:hAnsi="Verdana" w:cs="Arial"/>
          <w:b/>
          <w:i/>
          <w:sz w:val="18"/>
          <w:szCs w:val="18"/>
          <w:lang w:val="es-ES_tradnl" w:eastAsia="es-ES"/>
        </w:rPr>
      </w:pPr>
    </w:p>
    <w:p w14:paraId="683B1EB0"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OCTAVA.- (VIGENCIA DEL CONTRATO) </w:t>
      </w:r>
      <w:r w:rsidRPr="00412E2C">
        <w:rPr>
          <w:rFonts w:ascii="Verdana" w:hAnsi="Verdana" w:cs="Arial"/>
          <w:sz w:val="18"/>
          <w:szCs w:val="18"/>
          <w:lang w:val="es-ES_tradnl" w:eastAsia="es-ES"/>
        </w:rPr>
        <w:t xml:space="preserve">El presente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 xml:space="preserve"> entrará en vigencia desde el día siguiente hábil de su suscripción por ambas partes, hasta la terminación del contrato.  </w:t>
      </w:r>
    </w:p>
    <w:p w14:paraId="3F1542EB" w14:textId="77777777" w:rsidR="00412E2C" w:rsidRPr="00412E2C" w:rsidRDefault="00412E2C" w:rsidP="00412E2C">
      <w:pPr>
        <w:jc w:val="both"/>
        <w:rPr>
          <w:rFonts w:ascii="Verdana" w:hAnsi="Verdana" w:cs="Arial"/>
          <w:sz w:val="18"/>
          <w:szCs w:val="18"/>
          <w:lang w:val="es-ES_tradnl" w:eastAsia="es-ES"/>
        </w:rPr>
      </w:pPr>
    </w:p>
    <w:p w14:paraId="2DB50A50"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NOVENA.- (DOCUMENTOS DEL CONTRATO) </w:t>
      </w:r>
      <w:r w:rsidRPr="00412E2C">
        <w:rPr>
          <w:rFonts w:ascii="Verdana" w:hAnsi="Verdana" w:cs="Arial"/>
          <w:sz w:val="18"/>
          <w:szCs w:val="18"/>
          <w:lang w:val="es-ES_tradnl" w:eastAsia="es-ES"/>
        </w:rPr>
        <w:t>Forman parte del presente contrato los siguientes documentos:</w:t>
      </w:r>
    </w:p>
    <w:p w14:paraId="155969D8" w14:textId="77777777" w:rsidR="00412E2C" w:rsidRPr="00412E2C" w:rsidRDefault="00412E2C" w:rsidP="00412E2C">
      <w:pPr>
        <w:jc w:val="both"/>
        <w:rPr>
          <w:rFonts w:ascii="Verdana" w:hAnsi="Verdana" w:cs="Arial"/>
          <w:sz w:val="18"/>
          <w:szCs w:val="18"/>
          <w:lang w:val="es-ES_tradnl" w:eastAsia="es-ES"/>
        </w:rPr>
      </w:pPr>
    </w:p>
    <w:p w14:paraId="223E4196" w14:textId="77777777" w:rsidR="00412E2C" w:rsidRPr="00412E2C" w:rsidRDefault="00412E2C" w:rsidP="004D4FF4">
      <w:pPr>
        <w:numPr>
          <w:ilvl w:val="1"/>
          <w:numId w:val="10"/>
        </w:numPr>
        <w:jc w:val="both"/>
        <w:rPr>
          <w:rFonts w:ascii="Verdana" w:hAnsi="Verdana" w:cs="Arial"/>
          <w:b/>
          <w:i/>
          <w:sz w:val="18"/>
          <w:szCs w:val="18"/>
          <w:lang w:val="es-ES_tradnl" w:eastAsia="es-ES"/>
        </w:rPr>
      </w:pPr>
      <w:r w:rsidRPr="00412E2C">
        <w:rPr>
          <w:rFonts w:ascii="Verdana" w:hAnsi="Verdana" w:cs="Arial"/>
          <w:sz w:val="18"/>
          <w:szCs w:val="18"/>
          <w:lang w:val="es-ES_tradnl" w:eastAsia="es-ES"/>
        </w:rPr>
        <w:t>Documento Base de Contratación, sus aclaraciones y/o enmienda(s) si existiesen</w:t>
      </w:r>
      <w:r w:rsidRPr="00412E2C">
        <w:rPr>
          <w:rFonts w:ascii="Verdana" w:hAnsi="Verdana" w:cs="Arial"/>
          <w:i/>
          <w:sz w:val="18"/>
          <w:szCs w:val="18"/>
          <w:lang w:val="es-ES_tradnl" w:eastAsia="es-ES"/>
        </w:rPr>
        <w:t>.</w:t>
      </w:r>
    </w:p>
    <w:p w14:paraId="4966E139"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Propuesta adjudicada.</w:t>
      </w:r>
    </w:p>
    <w:p w14:paraId="0ADB175C"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Resolución de Adjudicación.</w:t>
      </w:r>
    </w:p>
    <w:p w14:paraId="121BDB1F"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Acta de Concertación de Mejores Condiciones Técnicas </w:t>
      </w:r>
      <w:r w:rsidRPr="00412E2C">
        <w:rPr>
          <w:rFonts w:ascii="Verdana" w:hAnsi="Verdana" w:cs="Arial"/>
          <w:b/>
          <w:i/>
          <w:sz w:val="18"/>
          <w:szCs w:val="18"/>
          <w:lang w:val="es-ES_tradnl" w:eastAsia="es-ES"/>
        </w:rPr>
        <w:t>(si corresponde)</w:t>
      </w:r>
      <w:r w:rsidRPr="00412E2C">
        <w:rPr>
          <w:rFonts w:ascii="Verdana" w:hAnsi="Verdana" w:cs="Arial"/>
          <w:sz w:val="18"/>
          <w:szCs w:val="18"/>
          <w:lang w:val="es-ES_tradnl" w:eastAsia="es-ES"/>
        </w:rPr>
        <w:t>.</w:t>
      </w:r>
    </w:p>
    <w:p w14:paraId="51B1FEAA"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Certificado de Información sobre Solvencia Fiscal, emitido por la Contraloría General del Estado.</w:t>
      </w:r>
    </w:p>
    <w:p w14:paraId="3483A7C2"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Certificado de RUPE.</w:t>
      </w:r>
    </w:p>
    <w:p w14:paraId="39C79BD0"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Garantía de Cumplimiento del Contrato.</w:t>
      </w:r>
    </w:p>
    <w:p w14:paraId="39B14857"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Contrato de Asociación Accidental </w:t>
      </w:r>
      <w:r w:rsidRPr="00412E2C">
        <w:rPr>
          <w:rFonts w:ascii="Verdana" w:hAnsi="Verdana" w:cs="Arial"/>
          <w:b/>
          <w:i/>
          <w:sz w:val="18"/>
          <w:szCs w:val="18"/>
          <w:lang w:val="es-ES_tradnl" w:eastAsia="es-ES"/>
        </w:rPr>
        <w:t>(Si corresponde)</w:t>
      </w:r>
      <w:r w:rsidRPr="00412E2C">
        <w:rPr>
          <w:rFonts w:ascii="Verdana" w:hAnsi="Verdana" w:cs="Arial"/>
          <w:sz w:val="18"/>
          <w:szCs w:val="18"/>
          <w:lang w:val="es-ES_tradnl" w:eastAsia="es-ES"/>
        </w:rPr>
        <w:t>.</w:t>
      </w:r>
    </w:p>
    <w:p w14:paraId="6130F9E9"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Poder General del representante Legal de la Asociación Accidental </w:t>
      </w:r>
      <w:r w:rsidRPr="00412E2C">
        <w:rPr>
          <w:rFonts w:ascii="Verdana" w:hAnsi="Verdana" w:cs="Arial"/>
          <w:b/>
          <w:i/>
          <w:sz w:val="18"/>
          <w:szCs w:val="18"/>
          <w:lang w:val="es-ES_tradnl" w:eastAsia="es-ES"/>
        </w:rPr>
        <w:t>(Si corresponde)</w:t>
      </w:r>
      <w:r w:rsidRPr="00412E2C">
        <w:rPr>
          <w:rFonts w:ascii="Verdana" w:hAnsi="Verdana" w:cs="Arial"/>
          <w:sz w:val="18"/>
          <w:szCs w:val="18"/>
          <w:lang w:val="es-ES_tradnl" w:eastAsia="es-ES"/>
        </w:rPr>
        <w:t>.</w:t>
      </w:r>
    </w:p>
    <w:p w14:paraId="2EF04459" w14:textId="77777777" w:rsidR="00412E2C" w:rsidRPr="00412E2C" w:rsidRDefault="00412E2C" w:rsidP="004D4FF4">
      <w:pPr>
        <w:numPr>
          <w:ilvl w:val="1"/>
          <w:numId w:val="10"/>
        </w:numPr>
        <w:jc w:val="both"/>
        <w:rPr>
          <w:rFonts w:ascii="Verdana" w:hAnsi="Verdana" w:cs="Arial"/>
          <w:sz w:val="18"/>
          <w:szCs w:val="18"/>
          <w:lang w:val="es-ES_tradnl" w:eastAsia="es-ES"/>
        </w:rPr>
      </w:pPr>
      <w:r w:rsidRPr="00412E2C">
        <w:rPr>
          <w:rFonts w:ascii="Verdana" w:hAnsi="Verdana" w:cs="Arial"/>
          <w:sz w:val="18"/>
          <w:szCs w:val="18"/>
          <w:lang w:val="es-ES" w:eastAsia="es-ES"/>
        </w:rPr>
        <w:t>La Resolución ____________ de fecha ____________, en la cual se autoriza el compromiso de los gastos en bienes y servicios destinados a asegurar la continuidad y atención de las actividades institucionales por periodos mayores a un año y/o que su ejecución sobrepase la gestión fiscal.</w:t>
      </w:r>
    </w:p>
    <w:p w14:paraId="527AE8F7" w14:textId="77777777" w:rsidR="00412E2C" w:rsidRPr="00412E2C" w:rsidRDefault="00412E2C" w:rsidP="00412E2C">
      <w:pPr>
        <w:ind w:hanging="1451"/>
        <w:jc w:val="both"/>
        <w:rPr>
          <w:rFonts w:ascii="Verdana" w:hAnsi="Verdana" w:cs="Arial"/>
          <w:sz w:val="18"/>
          <w:szCs w:val="18"/>
          <w:lang w:val="es-ES_tradnl" w:eastAsia="es-ES"/>
        </w:rPr>
      </w:pPr>
    </w:p>
    <w:p w14:paraId="50483561"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(IDIOMA) </w:t>
      </w:r>
      <w:r w:rsidRPr="00412E2C">
        <w:rPr>
          <w:rFonts w:ascii="Verdana" w:hAnsi="Verdana" w:cs="Arial"/>
          <w:sz w:val="18"/>
          <w:szCs w:val="18"/>
          <w:lang w:val="es-ES_tradnl" w:eastAsia="es-ES"/>
        </w:rPr>
        <w:t xml:space="preserve">El presente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 xml:space="preserve">, toda la documentación aplicable al mismo y la que emerja de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deben ser elaborados en idioma castellano.</w:t>
      </w:r>
    </w:p>
    <w:p w14:paraId="7D34A86B" w14:textId="77777777" w:rsidR="00412E2C" w:rsidRPr="00412E2C" w:rsidRDefault="00412E2C" w:rsidP="00412E2C">
      <w:pPr>
        <w:jc w:val="both"/>
        <w:rPr>
          <w:rFonts w:ascii="Verdana" w:hAnsi="Verdana" w:cs="Arial"/>
          <w:b/>
          <w:sz w:val="18"/>
          <w:szCs w:val="18"/>
          <w:lang w:val="es-ES_tradnl" w:eastAsia="es-ES"/>
        </w:rPr>
      </w:pPr>
    </w:p>
    <w:p w14:paraId="682E1D6F"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PRIMERA (LEGISLACIÓN APLICABLE AL CONTRATO) </w:t>
      </w:r>
      <w:r w:rsidRPr="00412E2C">
        <w:rPr>
          <w:rFonts w:ascii="Verdana" w:hAnsi="Verdana" w:cs="Arial"/>
          <w:sz w:val="18"/>
          <w:szCs w:val="18"/>
          <w:lang w:val="es-ES_tradnl" w:eastAsia="es-ES"/>
        </w:rPr>
        <w:t>El presente contrato, al ser de naturaleza administrativa, se celebra exclusivamente al amparo de las siguientes disposiciones:</w:t>
      </w:r>
    </w:p>
    <w:p w14:paraId="4C2C223C" w14:textId="77777777" w:rsidR="00412E2C" w:rsidRPr="00412E2C" w:rsidRDefault="00412E2C" w:rsidP="00412E2C">
      <w:pPr>
        <w:jc w:val="both"/>
        <w:rPr>
          <w:rFonts w:ascii="Verdana" w:hAnsi="Verdana" w:cs="Arial"/>
          <w:sz w:val="18"/>
          <w:szCs w:val="18"/>
          <w:lang w:val="es-ES_tradnl" w:eastAsia="es-ES"/>
        </w:rPr>
      </w:pPr>
    </w:p>
    <w:p w14:paraId="542A3BC0" w14:textId="77777777" w:rsidR="00412E2C" w:rsidRPr="00412E2C" w:rsidRDefault="00412E2C" w:rsidP="004D4FF4">
      <w:pPr>
        <w:numPr>
          <w:ilvl w:val="1"/>
          <w:numId w:val="15"/>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Constitución Política del Estado.</w:t>
      </w:r>
    </w:p>
    <w:p w14:paraId="73431A6D" w14:textId="77777777" w:rsidR="00412E2C" w:rsidRPr="00412E2C" w:rsidRDefault="00412E2C" w:rsidP="004D4FF4">
      <w:pPr>
        <w:numPr>
          <w:ilvl w:val="1"/>
          <w:numId w:val="15"/>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Ley N° 1178, de 20 de julio de 1990, de Administración y Control Gubernamentales.</w:t>
      </w:r>
    </w:p>
    <w:p w14:paraId="7059B417" w14:textId="77777777" w:rsidR="00412E2C" w:rsidRPr="00412E2C" w:rsidRDefault="00412E2C" w:rsidP="004D4FF4">
      <w:pPr>
        <w:numPr>
          <w:ilvl w:val="1"/>
          <w:numId w:val="15"/>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Ley del Presupuesto General del Estado, aprobado para la gestión y su reglamentación. </w:t>
      </w:r>
    </w:p>
    <w:p w14:paraId="3C5ED728" w14:textId="77777777" w:rsidR="00412E2C" w:rsidRPr="00412E2C" w:rsidRDefault="00412E2C" w:rsidP="004D4FF4">
      <w:pPr>
        <w:numPr>
          <w:ilvl w:val="1"/>
          <w:numId w:val="15"/>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Decreto Supremo N° 0181, de 28 de junio de 2009, de las Normas Básicas del Sistema de Administración de Bienes y Servicios (NB-SABS) y sus modificaciones.</w:t>
      </w:r>
    </w:p>
    <w:p w14:paraId="1D70FCAA" w14:textId="77777777" w:rsidR="00412E2C" w:rsidRPr="00412E2C" w:rsidRDefault="00412E2C" w:rsidP="004D4FF4">
      <w:pPr>
        <w:numPr>
          <w:ilvl w:val="1"/>
          <w:numId w:val="15"/>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Otras disposiciones relacionadas.</w:t>
      </w:r>
    </w:p>
    <w:p w14:paraId="1299C526" w14:textId="77777777" w:rsidR="00412E2C" w:rsidRPr="00412E2C" w:rsidRDefault="00412E2C" w:rsidP="00412E2C">
      <w:pPr>
        <w:ind w:left="709"/>
        <w:jc w:val="both"/>
        <w:rPr>
          <w:rFonts w:ascii="Verdana" w:hAnsi="Verdana" w:cs="Arial"/>
          <w:sz w:val="18"/>
          <w:szCs w:val="18"/>
          <w:lang w:val="es-ES_tradnl" w:eastAsia="es-ES"/>
        </w:rPr>
      </w:pPr>
    </w:p>
    <w:p w14:paraId="302D0FE8"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SEGUNDA.- (DERECHOS DEL PROVEEDOR)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tiene el derecho de plantear los reclamos que considere correctos, por cualquier omisión de la</w:t>
      </w:r>
      <w:r w:rsidRPr="00412E2C">
        <w:rPr>
          <w:rFonts w:ascii="Verdana" w:hAnsi="Verdana" w:cs="Arial"/>
          <w:b/>
          <w:bCs/>
          <w:sz w:val="18"/>
          <w:szCs w:val="18"/>
          <w:lang w:val="es-ES_tradnl" w:eastAsia="es-ES"/>
        </w:rPr>
        <w:t xml:space="preserve"> ENTIDAD, </w:t>
      </w:r>
      <w:r w:rsidRPr="00412E2C">
        <w:rPr>
          <w:rFonts w:ascii="Verdana" w:hAnsi="Verdana" w:cs="Arial"/>
          <w:bCs/>
          <w:sz w:val="18"/>
          <w:szCs w:val="18"/>
          <w:lang w:val="es-ES_tradnl" w:eastAsia="es-ES"/>
        </w:rPr>
        <w:t>por falta de pago</w:t>
      </w:r>
      <w:r w:rsidRPr="00412E2C">
        <w:rPr>
          <w:rFonts w:ascii="Verdana" w:hAnsi="Verdana" w:cs="Arial"/>
          <w:b/>
          <w:bCs/>
          <w:sz w:val="18"/>
          <w:szCs w:val="18"/>
          <w:lang w:val="es-ES_tradnl" w:eastAsia="es-ES"/>
        </w:rPr>
        <w:t xml:space="preserve"> </w:t>
      </w:r>
      <w:r w:rsidRPr="00412E2C">
        <w:rPr>
          <w:rFonts w:ascii="Verdana" w:hAnsi="Verdana" w:cs="Arial"/>
          <w:bCs/>
          <w:sz w:val="18"/>
          <w:szCs w:val="18"/>
          <w:lang w:val="es-ES_tradnl" w:eastAsia="es-ES"/>
        </w:rPr>
        <w:t xml:space="preserve">por la prestación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w:t>
      </w:r>
      <w:r w:rsidRPr="00412E2C">
        <w:rPr>
          <w:rFonts w:ascii="Verdana" w:hAnsi="Verdana" w:cs="Arial"/>
          <w:sz w:val="18"/>
          <w:szCs w:val="18"/>
          <w:lang w:val="es-ES_tradnl" w:eastAsia="es-ES"/>
        </w:rPr>
        <w:t>conforme los alcances del presente contrato o por cualquier otro aspecto consignado en el mismo.</w:t>
      </w:r>
    </w:p>
    <w:p w14:paraId="4BC80D99" w14:textId="77777777" w:rsidR="00412E2C" w:rsidRPr="00412E2C" w:rsidRDefault="00412E2C" w:rsidP="00412E2C">
      <w:pPr>
        <w:jc w:val="both"/>
        <w:rPr>
          <w:rFonts w:ascii="Verdana" w:hAnsi="Verdana" w:cs="Arial"/>
          <w:sz w:val="18"/>
          <w:szCs w:val="18"/>
          <w:lang w:val="es-ES_tradnl" w:eastAsia="es-ES"/>
        </w:rPr>
      </w:pPr>
    </w:p>
    <w:p w14:paraId="54BE8A03"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Tales reclamos deberán ser planteados por escrito con el respaldo correspondiente, al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hasta veinte (20) días hábiles posteriores al suceso.</w:t>
      </w:r>
    </w:p>
    <w:p w14:paraId="2CC1705B" w14:textId="77777777" w:rsidR="00412E2C" w:rsidRPr="00412E2C" w:rsidRDefault="00412E2C" w:rsidP="00412E2C">
      <w:pPr>
        <w:jc w:val="both"/>
        <w:rPr>
          <w:rFonts w:ascii="Verdana" w:hAnsi="Verdana" w:cs="Arial"/>
          <w:sz w:val="18"/>
          <w:szCs w:val="18"/>
          <w:lang w:val="es-ES_tradnl" w:eastAsia="es-ES"/>
        </w:rPr>
      </w:pPr>
    </w:p>
    <w:p w14:paraId="14000FAE" w14:textId="77777777" w:rsidR="00412E2C" w:rsidRPr="00412E2C" w:rsidRDefault="00412E2C" w:rsidP="00412E2C">
      <w:pPr>
        <w:jc w:val="both"/>
        <w:rPr>
          <w:rFonts w:ascii="Verdana" w:hAnsi="Verdana" w:cs="Arial"/>
          <w:bCs/>
          <w:sz w:val="18"/>
          <w:szCs w:val="18"/>
          <w:lang w:val="es-ES" w:eastAsia="es-ES"/>
        </w:rPr>
      </w:pPr>
      <w:r w:rsidRPr="00412E2C">
        <w:rPr>
          <w:rFonts w:ascii="Verdana" w:hAnsi="Verdana" w:cs="Arial"/>
          <w:sz w:val="18"/>
          <w:szCs w:val="18"/>
          <w:lang w:val="es-ES_tradnl" w:eastAsia="es-ES"/>
        </w:rPr>
        <w:t xml:space="preserve">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dentro del lapso impostergable de cinco (5) días hábiles, tomará conocimiento, analizará el reclamo y emitirá su respuesta de forma sustentada al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aceptando o rechazando el reclamo. </w:t>
      </w:r>
      <w:r w:rsidRPr="00412E2C">
        <w:rPr>
          <w:rFonts w:ascii="Verdana" w:hAnsi="Verdana" w:cs="Arial"/>
          <w:bCs/>
          <w:sz w:val="18"/>
          <w:szCs w:val="18"/>
          <w:lang w:val="es-ES" w:eastAsia="es-ES"/>
        </w:rPr>
        <w:t xml:space="preserve">Dentro de este plazo, el </w:t>
      </w:r>
      <w:r w:rsidRPr="00412E2C">
        <w:rPr>
          <w:rFonts w:ascii="Verdana" w:hAnsi="Verdana" w:cs="Arial"/>
          <w:b/>
          <w:bCs/>
          <w:sz w:val="18"/>
          <w:szCs w:val="18"/>
          <w:lang w:val="es-ES" w:eastAsia="es-ES"/>
        </w:rPr>
        <w:t>FISCAL</w:t>
      </w:r>
      <w:r w:rsidRPr="00412E2C">
        <w:rPr>
          <w:rFonts w:ascii="Verdana" w:hAnsi="Verdana" w:cs="Arial"/>
          <w:bCs/>
          <w:sz w:val="18"/>
          <w:szCs w:val="18"/>
          <w:lang w:val="es-ES" w:eastAsia="es-ES"/>
        </w:rPr>
        <w:t xml:space="preserve"> podrá solicitar las aclaraciones respectivas al </w:t>
      </w:r>
      <w:r w:rsidRPr="00412E2C">
        <w:rPr>
          <w:rFonts w:ascii="Verdana" w:hAnsi="Verdana" w:cs="Arial"/>
          <w:b/>
          <w:bCs/>
          <w:sz w:val="18"/>
          <w:szCs w:val="18"/>
          <w:lang w:val="es-ES" w:eastAsia="es-ES"/>
        </w:rPr>
        <w:t>PROVEEDOR</w:t>
      </w:r>
      <w:r w:rsidRPr="00412E2C">
        <w:rPr>
          <w:rFonts w:ascii="Verdana" w:hAnsi="Verdana" w:cs="Arial"/>
          <w:bCs/>
          <w:sz w:val="18"/>
          <w:szCs w:val="18"/>
          <w:lang w:val="es-ES" w:eastAsia="es-ES"/>
        </w:rPr>
        <w:t>, para sustentar su decisión.</w:t>
      </w:r>
    </w:p>
    <w:p w14:paraId="616637A9"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sz w:val="18"/>
          <w:szCs w:val="18"/>
          <w:lang w:val="es-ES_tradnl" w:eastAsia="es-ES"/>
        </w:rPr>
        <w:t xml:space="preserve">En los casos que así corresponda por la complejidad del reclamo,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podrá solicitar en el plazo de cinco (5) días adicionales, la emisión de informe a las dependencias técnica, financiera y/o legal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según corresponda, a objeto de fundamentar la respuesta que se deba emitir para responder al </w:t>
      </w:r>
      <w:r w:rsidRPr="00412E2C">
        <w:rPr>
          <w:rFonts w:ascii="Verdana" w:hAnsi="Verdana" w:cs="Arial"/>
          <w:b/>
          <w:sz w:val="18"/>
          <w:szCs w:val="18"/>
          <w:lang w:val="es-ES_tradnl" w:eastAsia="es-ES"/>
        </w:rPr>
        <w:t>PROVEEDOR.</w:t>
      </w:r>
    </w:p>
    <w:p w14:paraId="29724A1A" w14:textId="77777777" w:rsidR="00412E2C" w:rsidRPr="00412E2C" w:rsidRDefault="00412E2C" w:rsidP="00412E2C">
      <w:pPr>
        <w:jc w:val="both"/>
        <w:rPr>
          <w:rFonts w:ascii="Verdana" w:hAnsi="Verdana" w:cs="Arial"/>
          <w:sz w:val="18"/>
          <w:szCs w:val="18"/>
          <w:lang w:val="es-ES_tradnl" w:eastAsia="es-ES"/>
        </w:rPr>
      </w:pPr>
    </w:p>
    <w:p w14:paraId="20919D04" w14:textId="77777777" w:rsidR="00412E2C" w:rsidRPr="00412E2C" w:rsidRDefault="00412E2C" w:rsidP="00412E2C">
      <w:pPr>
        <w:jc w:val="both"/>
        <w:rPr>
          <w:rFonts w:ascii="Verdana" w:hAnsi="Verdana" w:cs="Arial"/>
          <w:b/>
          <w:i/>
          <w:sz w:val="18"/>
          <w:szCs w:val="18"/>
          <w:lang w:val="es-ES_tradnl" w:eastAsia="es-ES"/>
        </w:rPr>
      </w:pPr>
      <w:r w:rsidRPr="00412E2C">
        <w:rPr>
          <w:rFonts w:ascii="Verdana" w:hAnsi="Verdana" w:cs="Arial"/>
          <w:sz w:val="18"/>
          <w:szCs w:val="18"/>
          <w:lang w:val="es-ES_tradnl" w:eastAsia="es-ES"/>
        </w:rPr>
        <w:t xml:space="preserve">Todo proceso de respuesta a reclamos, no deberá exceder los diez (10) días hábiles, computables desde la recepción del reclamo documentado por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w:t>
      </w:r>
      <w:r w:rsidRPr="00412E2C">
        <w:rPr>
          <w:rFonts w:ascii="Verdana" w:hAnsi="Verdana" w:cs="Arial"/>
          <w:spacing w:val="-3"/>
          <w:sz w:val="18"/>
          <w:szCs w:val="18"/>
          <w:lang w:val="es-ES" w:eastAsia="es-ES"/>
        </w:rPr>
        <w:t xml:space="preserve">En caso de que no se dé respuesta </w:t>
      </w:r>
      <w:r w:rsidRPr="00412E2C">
        <w:rPr>
          <w:rFonts w:ascii="Verdana" w:hAnsi="Verdana" w:cs="Arial"/>
          <w:spacing w:val="-3"/>
          <w:sz w:val="18"/>
          <w:szCs w:val="18"/>
          <w:lang w:val="es-ES" w:eastAsia="es-ES"/>
        </w:rPr>
        <w:lastRenderedPageBreak/>
        <w:t xml:space="preserve">dentro del plazo señalado precedentemente, se entenderá la plena aceptación de la solicitud del </w:t>
      </w:r>
      <w:r w:rsidRPr="00412E2C">
        <w:rPr>
          <w:rFonts w:ascii="Verdana" w:hAnsi="Verdana" w:cs="Arial"/>
          <w:b/>
          <w:spacing w:val="-3"/>
          <w:sz w:val="18"/>
          <w:szCs w:val="18"/>
          <w:lang w:val="es-ES" w:eastAsia="es-ES"/>
        </w:rPr>
        <w:t>PROVEEDOR</w:t>
      </w:r>
      <w:r w:rsidRPr="00412E2C">
        <w:rPr>
          <w:rFonts w:ascii="Verdana" w:hAnsi="Verdana" w:cs="Arial"/>
          <w:spacing w:val="-3"/>
          <w:sz w:val="18"/>
          <w:szCs w:val="18"/>
          <w:lang w:val="es-ES" w:eastAsia="es-ES"/>
        </w:rPr>
        <w:t xml:space="preserve"> considerando para el efecto el Silencio Administrativo Positivo.</w:t>
      </w:r>
    </w:p>
    <w:p w14:paraId="0D416691" w14:textId="77777777" w:rsidR="00412E2C" w:rsidRPr="00412E2C" w:rsidRDefault="00412E2C" w:rsidP="00412E2C">
      <w:pPr>
        <w:jc w:val="both"/>
        <w:rPr>
          <w:rFonts w:ascii="Verdana" w:hAnsi="Verdana" w:cs="Arial"/>
          <w:sz w:val="18"/>
          <w:szCs w:val="18"/>
          <w:lang w:val="es-ES_tradnl" w:eastAsia="es-ES"/>
        </w:rPr>
      </w:pPr>
    </w:p>
    <w:p w14:paraId="2108806D"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bCs/>
          <w:sz w:val="18"/>
          <w:szCs w:val="18"/>
          <w:lang w:val="es-ES_tradnl" w:eastAsia="es-ES"/>
        </w:rPr>
        <w:t xml:space="preserve">FISCAL </w:t>
      </w:r>
      <w:r w:rsidRPr="00412E2C">
        <w:rPr>
          <w:rFonts w:ascii="Verdana" w:hAnsi="Verdana" w:cs="Arial"/>
          <w:sz w:val="18"/>
          <w:szCs w:val="18"/>
          <w:lang w:val="es-ES_tradnl" w:eastAsia="es-ES"/>
        </w:rPr>
        <w:t xml:space="preserve">y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no atenderán reclamos presentados fuera del plazo establecido en esta cláusula.</w:t>
      </w:r>
    </w:p>
    <w:p w14:paraId="5E338E77" w14:textId="77777777" w:rsidR="00412E2C" w:rsidRPr="00412E2C" w:rsidRDefault="00412E2C" w:rsidP="00412E2C">
      <w:pPr>
        <w:jc w:val="both"/>
        <w:rPr>
          <w:rFonts w:ascii="Verdana" w:hAnsi="Verdana" w:cs="Arial"/>
          <w:sz w:val="18"/>
          <w:szCs w:val="18"/>
          <w:lang w:val="es-ES_tradnl" w:eastAsia="es-ES"/>
        </w:rPr>
      </w:pPr>
    </w:p>
    <w:p w14:paraId="7AED6642"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TERCERA.- (ESTIPULACIONES SOBRE IMPUESTOS) </w:t>
      </w:r>
      <w:r w:rsidRPr="00412E2C">
        <w:rPr>
          <w:rFonts w:ascii="Verdana" w:hAnsi="Verdana" w:cs="Arial"/>
          <w:sz w:val="18"/>
          <w:szCs w:val="18"/>
          <w:lang w:val="es-ES_tradnl" w:eastAsia="es-ES"/>
        </w:rPr>
        <w:t xml:space="preserve">Correrá por cuenta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el pago de todos los impuestos vigentes en el país, a la fecha de presentación de la propuesta.</w:t>
      </w:r>
    </w:p>
    <w:p w14:paraId="0078FBEC" w14:textId="77777777" w:rsidR="00412E2C" w:rsidRPr="00412E2C" w:rsidRDefault="00412E2C" w:rsidP="00412E2C">
      <w:pPr>
        <w:jc w:val="both"/>
        <w:rPr>
          <w:rFonts w:ascii="Verdana" w:hAnsi="Verdana" w:cs="Arial"/>
          <w:sz w:val="18"/>
          <w:szCs w:val="18"/>
          <w:lang w:val="es-ES_tradnl" w:eastAsia="es-ES"/>
        </w:rPr>
      </w:pPr>
    </w:p>
    <w:p w14:paraId="3C654FA5"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deberá acogerse a su cumplimiento desde la fecha de vigencia de dicha normativa.</w:t>
      </w:r>
    </w:p>
    <w:p w14:paraId="15AD4EA7" w14:textId="77777777" w:rsidR="00412E2C" w:rsidRPr="00412E2C" w:rsidRDefault="00412E2C" w:rsidP="00412E2C">
      <w:pPr>
        <w:jc w:val="both"/>
        <w:rPr>
          <w:rFonts w:ascii="Verdana" w:hAnsi="Verdana" w:cs="Arial"/>
          <w:sz w:val="18"/>
          <w:szCs w:val="18"/>
          <w:lang w:val="es-ES_tradnl" w:eastAsia="es-ES"/>
        </w:rPr>
      </w:pPr>
    </w:p>
    <w:p w14:paraId="34AF1637"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CUARTA.- (CUMPLIMIENTO DE LEYES LABORALES)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deberá dar estricto cumplimiento a la legislación laboral y social vigente en la Estado Plurinacional de Bolivia, respecto a su personal, en este sentido será responsable y deberá mantener a la </w:t>
      </w:r>
      <w:r w:rsidRPr="00412E2C">
        <w:rPr>
          <w:rFonts w:ascii="Verdana" w:hAnsi="Verdana" w:cs="Arial"/>
          <w:b/>
          <w:bCs/>
          <w:sz w:val="18"/>
          <w:szCs w:val="18"/>
          <w:lang w:val="es-ES_tradnl" w:eastAsia="es-ES"/>
        </w:rPr>
        <w:t xml:space="preserve">ENTIDAD </w:t>
      </w:r>
      <w:r w:rsidRPr="00412E2C">
        <w:rPr>
          <w:rFonts w:ascii="Verdana" w:hAnsi="Verdana" w:cs="Arial"/>
          <w:sz w:val="18"/>
          <w:szCs w:val="18"/>
          <w:lang w:val="es-ES_tradnl" w:eastAsia="es-ES"/>
        </w:rPr>
        <w:t>exonerada contra cualquier multa o penalidad de cualquier tipo o naturaleza, que fuera impuesta por causa de incumplimiento o infracción de dicha legislación laboral o social.</w:t>
      </w:r>
    </w:p>
    <w:p w14:paraId="3BF402A3" w14:textId="77777777" w:rsidR="00412E2C" w:rsidRPr="00412E2C" w:rsidRDefault="00412E2C" w:rsidP="00412E2C">
      <w:pPr>
        <w:jc w:val="both"/>
        <w:rPr>
          <w:rFonts w:ascii="Verdana" w:hAnsi="Verdana" w:cs="Arial"/>
          <w:b/>
          <w:i/>
          <w:sz w:val="18"/>
          <w:szCs w:val="18"/>
          <w:lang w:val="es-ES_tradnl" w:eastAsia="es-ES"/>
        </w:rPr>
      </w:pPr>
    </w:p>
    <w:p w14:paraId="1B160C12" w14:textId="77777777" w:rsidR="00412E2C" w:rsidRPr="00412E2C" w:rsidRDefault="00412E2C" w:rsidP="00412E2C">
      <w:pPr>
        <w:autoSpaceDE w:val="0"/>
        <w:autoSpaceDN w:val="0"/>
        <w:jc w:val="both"/>
        <w:rPr>
          <w:rFonts w:ascii="Verdana" w:hAnsi="Verdana" w:cs="Arial"/>
          <w:sz w:val="18"/>
          <w:szCs w:val="18"/>
          <w:lang w:val="es-ES_tradnl" w:eastAsia="es-ES"/>
        </w:rPr>
      </w:pPr>
      <w:r w:rsidRPr="00412E2C">
        <w:rPr>
          <w:rFonts w:ascii="Verdana" w:hAnsi="Verdana" w:cs="Arial"/>
          <w:sz w:val="18"/>
          <w:szCs w:val="18"/>
          <w:lang w:val="es-ES" w:eastAsia="es-ES"/>
        </w:rPr>
        <w:t>Por otra parte, de acuerdo a lo establecido en el Decreto Supremo N° 108 de 1 de mayo de 2009 y en la Resolución Ministerial N° 527/09 de 10 de agosto de 2009, se obliga a proveer a sus trabajadores de ropa de trabajo y equipo de protección personal, para prevenir riegos ocupacionales. Así como de capacitar a todo su personal en procedimiento y normas de prevención y seguridad industrial</w:t>
      </w:r>
      <w:r w:rsidRPr="00412E2C">
        <w:rPr>
          <w:rFonts w:ascii="Verdana" w:hAnsi="Verdana" w:cs="Arial"/>
          <w:sz w:val="18"/>
          <w:szCs w:val="18"/>
          <w:lang w:val="es-ES_tradnl" w:eastAsia="es-ES"/>
        </w:rPr>
        <w:t xml:space="preserve">.  </w:t>
      </w:r>
    </w:p>
    <w:p w14:paraId="37D9D4BF" w14:textId="77777777" w:rsidR="00412E2C" w:rsidRPr="00412E2C" w:rsidRDefault="00412E2C" w:rsidP="00412E2C">
      <w:pPr>
        <w:widowControl w:val="0"/>
        <w:jc w:val="both"/>
        <w:rPr>
          <w:rFonts w:ascii="Verdana" w:hAnsi="Verdana" w:cs="Arial"/>
          <w:sz w:val="18"/>
          <w:szCs w:val="18"/>
          <w:lang w:val="es-ES_tradnl" w:eastAsia="es-ES"/>
        </w:rPr>
      </w:pPr>
    </w:p>
    <w:p w14:paraId="3AC384CB"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QUINTA.- (PROTOCOLIZACIÓN DEL CONTRATO) </w:t>
      </w:r>
      <w:r w:rsidRPr="00412E2C">
        <w:rPr>
          <w:rFonts w:ascii="Verdana" w:hAnsi="Verdana" w:cs="Arial"/>
          <w:sz w:val="18"/>
          <w:szCs w:val="18"/>
          <w:lang w:val="es-ES_tradnl" w:eastAsia="es-ES"/>
        </w:rPr>
        <w:t xml:space="preserve">El presente Contrato, así como sus modificaciones, será protocolizado con todas las formalidades de Ley por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ante la notaria de Gobierno. El importe por concepto de Protocolización debe ser pagado directamente por el </w:t>
      </w:r>
      <w:r w:rsidRPr="00412E2C">
        <w:rPr>
          <w:rFonts w:ascii="Verdana" w:hAnsi="Verdana" w:cs="Arial"/>
          <w:b/>
          <w:sz w:val="18"/>
          <w:szCs w:val="18"/>
          <w:lang w:val="es-ES_tradnl" w:eastAsia="es-ES"/>
        </w:rPr>
        <w:t>PROVEEDOR</w:t>
      </w:r>
      <w:r w:rsidRPr="00412E2C">
        <w:rPr>
          <w:rFonts w:ascii="Verdana" w:hAnsi="Verdana" w:cs="Arial"/>
          <w:bCs/>
          <w:sz w:val="18"/>
          <w:szCs w:val="18"/>
          <w:lang w:val="es-ES_tradnl" w:eastAsia="es-ES"/>
        </w:rPr>
        <w:t xml:space="preserve">, en caso que este monto no sea cancelado por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podrá ser descontado por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a tiempo de hacer efectivo el pago correspondiente.</w:t>
      </w:r>
    </w:p>
    <w:p w14:paraId="79CA3EAD" w14:textId="77777777" w:rsidR="00412E2C" w:rsidRPr="00412E2C" w:rsidRDefault="00412E2C" w:rsidP="00412E2C">
      <w:pPr>
        <w:jc w:val="both"/>
        <w:rPr>
          <w:rFonts w:ascii="Verdana" w:hAnsi="Verdana" w:cs="Arial"/>
          <w:b/>
          <w:sz w:val="18"/>
          <w:szCs w:val="18"/>
          <w:lang w:val="es-ES_tradnl" w:eastAsia="es-ES"/>
        </w:rPr>
      </w:pPr>
    </w:p>
    <w:p w14:paraId="5ED3785E"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Esta protocolización contendrá los siguientes documentos:</w:t>
      </w:r>
    </w:p>
    <w:p w14:paraId="71BDA25C" w14:textId="77777777" w:rsidR="00412E2C" w:rsidRPr="00412E2C" w:rsidRDefault="00412E2C" w:rsidP="00412E2C">
      <w:pPr>
        <w:jc w:val="both"/>
        <w:rPr>
          <w:rFonts w:ascii="Verdana" w:hAnsi="Verdana" w:cs="Arial"/>
          <w:sz w:val="18"/>
          <w:szCs w:val="18"/>
          <w:lang w:val="es-ES_tradnl" w:eastAsia="es-ES"/>
        </w:rPr>
      </w:pPr>
    </w:p>
    <w:p w14:paraId="130A9910"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15.1.</w:t>
      </w:r>
      <w:r w:rsidRPr="00412E2C">
        <w:rPr>
          <w:rFonts w:ascii="Verdana" w:hAnsi="Verdana" w:cs="Arial"/>
          <w:sz w:val="18"/>
          <w:szCs w:val="18"/>
          <w:lang w:val="es-ES_tradnl" w:eastAsia="es-ES"/>
        </w:rPr>
        <w:tab/>
        <w:t>Contrato (Original).</w:t>
      </w:r>
    </w:p>
    <w:p w14:paraId="189EB52F" w14:textId="77777777" w:rsidR="00412E2C" w:rsidRPr="00412E2C" w:rsidRDefault="00412E2C" w:rsidP="004D4FF4">
      <w:pPr>
        <w:numPr>
          <w:ilvl w:val="1"/>
          <w:numId w:val="16"/>
        </w:numPr>
        <w:ind w:left="709" w:hanging="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Documento legal de representación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y Poder del Representante Legal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(fotocopias legalizadas).</w:t>
      </w:r>
    </w:p>
    <w:p w14:paraId="1B9992A9" w14:textId="77777777" w:rsidR="00412E2C" w:rsidRPr="00412E2C" w:rsidRDefault="00412E2C" w:rsidP="004D4FF4">
      <w:pPr>
        <w:numPr>
          <w:ilvl w:val="1"/>
          <w:numId w:val="16"/>
        </w:numPr>
        <w:ind w:left="709" w:hanging="709"/>
        <w:jc w:val="both"/>
        <w:rPr>
          <w:rFonts w:ascii="Verdana" w:hAnsi="Verdana" w:cs="Arial"/>
          <w:b/>
          <w:i/>
          <w:sz w:val="18"/>
          <w:szCs w:val="18"/>
          <w:lang w:val="es-ES_tradnl" w:eastAsia="es-ES"/>
        </w:rPr>
      </w:pPr>
      <w:r w:rsidRPr="00412E2C">
        <w:rPr>
          <w:rFonts w:ascii="Verdana" w:hAnsi="Verdana" w:cs="Arial"/>
          <w:sz w:val="18"/>
          <w:szCs w:val="18"/>
          <w:lang w:val="es-ES_tradnl" w:eastAsia="es-ES"/>
        </w:rPr>
        <w:t>Garantía de Cumplimiento de Contrato (fotocopia simple)</w:t>
      </w:r>
      <w:r w:rsidRPr="00412E2C">
        <w:rPr>
          <w:rFonts w:ascii="Verdana" w:hAnsi="Verdana" w:cs="Arial"/>
          <w:b/>
          <w:i/>
          <w:sz w:val="18"/>
          <w:szCs w:val="18"/>
          <w:lang w:val="es-ES_tradnl" w:eastAsia="es-ES"/>
        </w:rPr>
        <w:t>.</w:t>
      </w:r>
    </w:p>
    <w:p w14:paraId="6D9C14EA" w14:textId="77777777" w:rsidR="00412E2C" w:rsidRPr="00412E2C" w:rsidRDefault="00412E2C" w:rsidP="004D4FF4">
      <w:pPr>
        <w:numPr>
          <w:ilvl w:val="1"/>
          <w:numId w:val="16"/>
        </w:numPr>
        <w:ind w:left="709" w:hanging="709"/>
        <w:jc w:val="both"/>
        <w:rPr>
          <w:rFonts w:ascii="Verdana" w:hAnsi="Verdana" w:cs="Arial"/>
          <w:b/>
          <w:i/>
          <w:sz w:val="18"/>
          <w:szCs w:val="18"/>
          <w:lang w:val="es-ES_tradnl" w:eastAsia="es-ES"/>
        </w:rPr>
      </w:pPr>
      <w:r w:rsidRPr="00412E2C">
        <w:rPr>
          <w:rFonts w:ascii="Verdana" w:hAnsi="Verdana" w:cs="Arial"/>
          <w:sz w:val="18"/>
          <w:szCs w:val="18"/>
          <w:lang w:val="es-ES_tradnl" w:eastAsia="es-ES"/>
        </w:rPr>
        <w:t xml:space="preserve">Garantía de Correcta Inversión del Anticipo (fotocopia simple). </w:t>
      </w:r>
      <w:r w:rsidRPr="00412E2C">
        <w:rPr>
          <w:rFonts w:ascii="Verdana" w:hAnsi="Verdana" w:cs="Arial"/>
          <w:b/>
          <w:i/>
          <w:sz w:val="18"/>
          <w:szCs w:val="18"/>
          <w:lang w:val="es-ES_tradnl" w:eastAsia="es-ES"/>
        </w:rPr>
        <w:t>(si corresponde).</w:t>
      </w:r>
    </w:p>
    <w:p w14:paraId="17DB45B4" w14:textId="77777777" w:rsidR="00412E2C" w:rsidRPr="00412E2C" w:rsidRDefault="00412E2C" w:rsidP="00412E2C">
      <w:pPr>
        <w:ind w:left="709"/>
        <w:jc w:val="both"/>
        <w:rPr>
          <w:rFonts w:ascii="Verdana" w:hAnsi="Verdana" w:cs="Arial"/>
          <w:sz w:val="18"/>
          <w:szCs w:val="18"/>
          <w:lang w:val="es-ES_tradnl" w:eastAsia="es-ES"/>
        </w:rPr>
      </w:pPr>
    </w:p>
    <w:p w14:paraId="520DC50F"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En caso de que por cualquier circunstancia, el presente documento no fuese protocolizado, servirá a los efectos de Ley y de su cumplimiento, como documento suficiente entre las partes.</w:t>
      </w:r>
    </w:p>
    <w:p w14:paraId="754DB2E7" w14:textId="77777777" w:rsidR="00412E2C" w:rsidRPr="00412E2C" w:rsidRDefault="00412E2C" w:rsidP="00412E2C">
      <w:pPr>
        <w:jc w:val="both"/>
        <w:rPr>
          <w:rFonts w:ascii="Verdana" w:hAnsi="Verdana" w:cs="Arial"/>
          <w:sz w:val="18"/>
          <w:szCs w:val="18"/>
          <w:lang w:val="es-ES_tradnl" w:eastAsia="es-ES"/>
        </w:rPr>
      </w:pPr>
    </w:p>
    <w:p w14:paraId="40D53BAF"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SEXTA.- (INTRANSFERIBILIDAD DEL CONTRATO) </w:t>
      </w:r>
      <w:r w:rsidRPr="00412E2C">
        <w:rPr>
          <w:rFonts w:ascii="Verdana" w:hAnsi="Verdana" w:cs="Arial"/>
          <w:sz w:val="18"/>
          <w:szCs w:val="18"/>
          <w:lang w:val="es-ES_tradnl" w:eastAsia="es-ES"/>
        </w:rPr>
        <w:t>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bajo ningún título podrá ceder, transferir, subrogar, total o parcialmente este Contrato.</w:t>
      </w:r>
    </w:p>
    <w:p w14:paraId="4F5F747A" w14:textId="77777777" w:rsidR="00412E2C" w:rsidRPr="00412E2C" w:rsidRDefault="00412E2C" w:rsidP="00412E2C">
      <w:pPr>
        <w:jc w:val="both"/>
        <w:rPr>
          <w:rFonts w:ascii="Verdana" w:hAnsi="Verdana" w:cs="Arial"/>
          <w:sz w:val="18"/>
          <w:szCs w:val="18"/>
          <w:lang w:val="es-ES_tradnl" w:eastAsia="es-ES"/>
        </w:rPr>
      </w:pPr>
    </w:p>
    <w:p w14:paraId="1C04463D"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B07446F" w14:textId="77777777" w:rsidR="00412E2C" w:rsidRPr="00412E2C" w:rsidRDefault="00412E2C" w:rsidP="00412E2C">
      <w:pPr>
        <w:jc w:val="both"/>
        <w:rPr>
          <w:rFonts w:ascii="Verdana" w:hAnsi="Verdana" w:cs="Arial"/>
          <w:b/>
          <w:sz w:val="18"/>
          <w:szCs w:val="18"/>
          <w:lang w:val="es-ES_tradnl" w:eastAsia="es-ES"/>
        </w:rPr>
      </w:pPr>
    </w:p>
    <w:p w14:paraId="10D951F6"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SÉPTIMA.- (CAUSAS DE FUERZA MAYOR Y/O CASO FORTUITO) </w:t>
      </w:r>
      <w:r w:rsidRPr="00412E2C">
        <w:rPr>
          <w:rFonts w:ascii="Verdana" w:hAnsi="Verdana" w:cs="Arial"/>
          <w:sz w:val="18"/>
          <w:szCs w:val="18"/>
          <w:lang w:val="es-ES_tradnl" w:eastAsia="es-ES"/>
        </w:rPr>
        <w:t xml:space="preserve">Con el fin de exceptuar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 determinadas responsabilidades por incumplimiento involuntario de las prestaciones del contrato,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tendrá la facultad de calificar las causas de fuerza mayor, caso fortuito u otras causas debidamente justificadas a fin exonerar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del cumplimiento de sus obligaciones en relación a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7C29F2C0" w14:textId="77777777" w:rsidR="00412E2C" w:rsidRPr="00412E2C" w:rsidRDefault="00412E2C" w:rsidP="00412E2C">
      <w:pPr>
        <w:jc w:val="both"/>
        <w:rPr>
          <w:rFonts w:ascii="Verdana" w:hAnsi="Verdana" w:cs="Arial"/>
          <w:sz w:val="18"/>
          <w:szCs w:val="18"/>
          <w:lang w:val="es-ES_tradnl" w:eastAsia="es-ES"/>
        </w:rPr>
      </w:pPr>
    </w:p>
    <w:p w14:paraId="7052AC47"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2EA81BCD" w14:textId="77777777" w:rsidR="00412E2C" w:rsidRPr="00412E2C" w:rsidRDefault="00412E2C" w:rsidP="00412E2C">
      <w:pPr>
        <w:jc w:val="both"/>
        <w:rPr>
          <w:rFonts w:ascii="Verdana" w:hAnsi="Verdana" w:cs="Arial"/>
          <w:sz w:val="18"/>
          <w:szCs w:val="18"/>
          <w:lang w:val="es-ES_tradnl" w:eastAsia="es-ES"/>
        </w:rPr>
      </w:pPr>
    </w:p>
    <w:p w14:paraId="023F52A1"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Para que cualquiera de estos hechos puedan constituir justificación de impedimento o demora en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 manera obligatoria y justificada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deberá solicitar al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 xml:space="preserve">la emisión de un </w:t>
      </w:r>
      <w:r w:rsidRPr="00412E2C">
        <w:rPr>
          <w:rFonts w:ascii="Verdana" w:hAnsi="Verdana" w:cs="Arial"/>
          <w:sz w:val="18"/>
          <w:szCs w:val="18"/>
          <w:lang w:val="es-ES_tradnl" w:eastAsia="es-ES"/>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5251A515" w14:textId="77777777" w:rsidR="00412E2C" w:rsidRPr="00412E2C" w:rsidRDefault="00412E2C" w:rsidP="00412E2C">
      <w:pPr>
        <w:jc w:val="both"/>
        <w:rPr>
          <w:rFonts w:ascii="Verdana" w:hAnsi="Verdana" w:cs="Arial"/>
          <w:sz w:val="18"/>
          <w:szCs w:val="18"/>
          <w:lang w:val="es-ES_tradnl" w:eastAsia="es-ES"/>
        </w:rPr>
      </w:pPr>
    </w:p>
    <w:p w14:paraId="2136F21F" w14:textId="77777777" w:rsidR="00412E2C" w:rsidRPr="00412E2C" w:rsidRDefault="00412E2C" w:rsidP="00412E2C">
      <w:pPr>
        <w:jc w:val="both"/>
        <w:rPr>
          <w:rFonts w:ascii="Verdana" w:hAnsi="Verdana" w:cs="Arial"/>
          <w:spacing w:val="-3"/>
          <w:sz w:val="18"/>
          <w:szCs w:val="18"/>
          <w:lang w:val="es-ES"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 w:eastAsia="es-ES"/>
        </w:rPr>
        <w:t xml:space="preserve">FISCAL </w:t>
      </w:r>
      <w:r w:rsidRPr="00412E2C">
        <w:rPr>
          <w:rFonts w:ascii="Verdana" w:hAnsi="Verdana" w:cs="Arial"/>
          <w:sz w:val="18"/>
          <w:szCs w:val="18"/>
          <w:lang w:val="es-ES" w:eastAsia="es-ES"/>
        </w:rPr>
        <w:t xml:space="preserve">en el plazo de dos (2) días hábiles deberá emitir el </w:t>
      </w:r>
      <w:r w:rsidRPr="00412E2C">
        <w:rPr>
          <w:rFonts w:ascii="Verdana" w:hAnsi="Verdana" w:cs="Arial"/>
          <w:sz w:val="18"/>
          <w:szCs w:val="18"/>
          <w:lang w:val="es-ES_tradnl" w:eastAsia="es-ES"/>
        </w:rPr>
        <w:t xml:space="preserve">certificado de constancia de la existencia del hecho de fuerza mayor, caso fortuito u otras causas debidamente justificadas o rechazar </w:t>
      </w:r>
      <w:r w:rsidRPr="00412E2C">
        <w:rPr>
          <w:rFonts w:ascii="Verdana" w:hAnsi="Verdana" w:cs="Arial"/>
          <w:sz w:val="18"/>
          <w:szCs w:val="18"/>
          <w:lang w:val="es-ES" w:eastAsia="es-ES"/>
        </w:rPr>
        <w:t xml:space="preserve">la solicitud de su emisión de manera fundamentada. </w:t>
      </w:r>
      <w:r w:rsidRPr="00412E2C">
        <w:rPr>
          <w:rFonts w:ascii="Verdana" w:hAnsi="Verdana" w:cs="Arial"/>
          <w:spacing w:val="-3"/>
          <w:sz w:val="18"/>
          <w:szCs w:val="18"/>
          <w:lang w:val="es-ES" w:eastAsia="es-ES"/>
        </w:rPr>
        <w:t xml:space="preserve">Si el </w:t>
      </w:r>
      <w:r w:rsidRPr="00412E2C">
        <w:rPr>
          <w:rFonts w:ascii="Verdana" w:hAnsi="Verdana" w:cs="Arial"/>
          <w:b/>
          <w:spacing w:val="-3"/>
          <w:sz w:val="18"/>
          <w:szCs w:val="18"/>
          <w:lang w:val="es-ES" w:eastAsia="es-ES"/>
        </w:rPr>
        <w:t>FISCAL</w:t>
      </w:r>
      <w:r w:rsidRPr="00412E2C">
        <w:rPr>
          <w:rFonts w:ascii="Verdana" w:hAnsi="Verdana" w:cs="Arial"/>
          <w:spacing w:val="-3"/>
          <w:sz w:val="18"/>
          <w:szCs w:val="18"/>
          <w:lang w:val="es-ES" w:eastAsia="es-ES"/>
        </w:rPr>
        <w:t xml:space="preserve"> no da respuesta dentro del plazo referido precedentemente, se entenderá la aceptación tácita</w:t>
      </w:r>
      <w:r w:rsidRPr="00412E2C">
        <w:rPr>
          <w:rFonts w:ascii="Verdana" w:hAnsi="Verdana" w:cs="Arial"/>
          <w:sz w:val="18"/>
          <w:szCs w:val="18"/>
          <w:lang w:val="es-ES" w:eastAsia="es-ES"/>
        </w:rPr>
        <w:t xml:space="preserve"> de la existencia del impedimento</w:t>
      </w:r>
      <w:r w:rsidRPr="00412E2C">
        <w:rPr>
          <w:rFonts w:ascii="Verdana" w:hAnsi="Verdana" w:cs="Arial"/>
          <w:spacing w:val="-3"/>
          <w:sz w:val="18"/>
          <w:szCs w:val="18"/>
          <w:lang w:val="es-ES" w:eastAsia="es-ES"/>
        </w:rPr>
        <w:t xml:space="preserve">, considerando para el efecto el silencio administrativo positivo. En caso de aceptación expresa o tácita y según corresponda, se procederá a exonerar al </w:t>
      </w:r>
      <w:r w:rsidRPr="00412E2C">
        <w:rPr>
          <w:rFonts w:ascii="Verdana" w:hAnsi="Verdana" w:cs="Arial"/>
          <w:b/>
          <w:spacing w:val="-3"/>
          <w:sz w:val="18"/>
          <w:szCs w:val="18"/>
          <w:lang w:val="es-ES" w:eastAsia="es-ES"/>
        </w:rPr>
        <w:t>PROVEEDOR</w:t>
      </w:r>
      <w:r w:rsidRPr="00412E2C">
        <w:rPr>
          <w:rFonts w:ascii="Verdana" w:hAnsi="Verdana" w:cs="Arial"/>
          <w:spacing w:val="-3"/>
          <w:sz w:val="18"/>
          <w:szCs w:val="18"/>
          <w:lang w:val="es-ES" w:eastAsia="es-ES"/>
        </w:rPr>
        <w:t xml:space="preserve"> del pago de multas.</w:t>
      </w:r>
    </w:p>
    <w:p w14:paraId="53F3516C" w14:textId="77777777" w:rsidR="00412E2C" w:rsidRPr="00412E2C" w:rsidRDefault="00412E2C" w:rsidP="00412E2C">
      <w:pPr>
        <w:jc w:val="both"/>
        <w:rPr>
          <w:rFonts w:ascii="Verdana" w:hAnsi="Verdana" w:cs="Arial"/>
          <w:spacing w:val="-3"/>
          <w:sz w:val="18"/>
          <w:szCs w:val="18"/>
          <w:lang w:val="es-ES" w:eastAsia="es-ES"/>
        </w:rPr>
      </w:pPr>
    </w:p>
    <w:p w14:paraId="388784FC"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solicitud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para la calificación de los hechos de impedimento, como causas de fuerza mayor, caso fortuito u otras causas debidamente justificadas, no serán considerados como reclamos. </w:t>
      </w:r>
    </w:p>
    <w:p w14:paraId="42058ED7" w14:textId="77777777" w:rsidR="00412E2C" w:rsidRPr="00412E2C" w:rsidRDefault="00412E2C" w:rsidP="00412E2C">
      <w:pPr>
        <w:jc w:val="both"/>
        <w:rPr>
          <w:rFonts w:ascii="Verdana" w:hAnsi="Verdana" w:cs="Arial"/>
          <w:sz w:val="18"/>
          <w:szCs w:val="18"/>
          <w:lang w:val="es-ES_tradnl" w:eastAsia="es-ES"/>
        </w:rPr>
      </w:pPr>
    </w:p>
    <w:p w14:paraId="6A459908"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DÉCIMA OCTAVA.- (TERMINACIÓN DEL CONTRATO)  </w:t>
      </w:r>
      <w:r w:rsidRPr="00412E2C">
        <w:rPr>
          <w:rFonts w:ascii="Verdana" w:hAnsi="Verdana" w:cs="Arial"/>
          <w:sz w:val="18"/>
          <w:szCs w:val="18"/>
          <w:lang w:val="es-ES_tradnl" w:eastAsia="es-ES"/>
        </w:rPr>
        <w:t>El presente contrato concluirá bajo una de las siguientes causas:</w:t>
      </w:r>
    </w:p>
    <w:p w14:paraId="0B0CBA53" w14:textId="77777777" w:rsidR="00412E2C" w:rsidRPr="00412E2C" w:rsidRDefault="00412E2C" w:rsidP="00412E2C">
      <w:pPr>
        <w:jc w:val="both"/>
        <w:rPr>
          <w:rFonts w:ascii="Verdana" w:hAnsi="Verdana" w:cs="Arial"/>
          <w:sz w:val="18"/>
          <w:szCs w:val="18"/>
          <w:lang w:val="es-ES_tradnl" w:eastAsia="es-ES"/>
        </w:rPr>
      </w:pPr>
    </w:p>
    <w:p w14:paraId="0254C3A5" w14:textId="77777777" w:rsidR="00412E2C" w:rsidRPr="00412E2C" w:rsidRDefault="00412E2C" w:rsidP="00412E2C">
      <w:pPr>
        <w:ind w:left="465"/>
        <w:jc w:val="both"/>
        <w:rPr>
          <w:rFonts w:ascii="Verdana" w:hAnsi="Verdana" w:cs="Arial"/>
          <w:sz w:val="18"/>
          <w:szCs w:val="18"/>
          <w:lang w:val="es-ES_tradnl" w:eastAsia="es-ES"/>
        </w:rPr>
      </w:pPr>
    </w:p>
    <w:p w14:paraId="08E23AFB" w14:textId="77777777" w:rsidR="00412E2C" w:rsidRPr="00412E2C" w:rsidRDefault="00412E2C" w:rsidP="004D4FF4">
      <w:pPr>
        <w:numPr>
          <w:ilvl w:val="0"/>
          <w:numId w:val="17"/>
        </w:numPr>
        <w:jc w:val="both"/>
        <w:rPr>
          <w:rFonts w:ascii="Verdana" w:hAnsi="Verdana" w:cs="Arial"/>
          <w:b/>
          <w:vanish/>
          <w:sz w:val="18"/>
          <w:szCs w:val="18"/>
          <w:lang w:val="es-ES_tradnl" w:eastAsia="es-ES"/>
        </w:rPr>
      </w:pPr>
    </w:p>
    <w:p w14:paraId="69FD5ED7" w14:textId="77777777" w:rsidR="00412E2C" w:rsidRPr="00412E2C" w:rsidRDefault="00412E2C" w:rsidP="004D4FF4">
      <w:pPr>
        <w:numPr>
          <w:ilvl w:val="0"/>
          <w:numId w:val="17"/>
        </w:numPr>
        <w:jc w:val="both"/>
        <w:rPr>
          <w:rFonts w:ascii="Verdana" w:hAnsi="Verdana" w:cs="Arial"/>
          <w:b/>
          <w:vanish/>
          <w:sz w:val="18"/>
          <w:szCs w:val="18"/>
          <w:lang w:val="es-ES_tradnl" w:eastAsia="es-ES"/>
        </w:rPr>
      </w:pPr>
    </w:p>
    <w:p w14:paraId="382C3CA8" w14:textId="77777777" w:rsidR="00412E2C" w:rsidRPr="00412E2C" w:rsidRDefault="00412E2C" w:rsidP="004D4FF4">
      <w:pPr>
        <w:numPr>
          <w:ilvl w:val="1"/>
          <w:numId w:val="23"/>
        </w:numPr>
        <w:ind w:left="567" w:hanging="567"/>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Por Cumplimiento del Contrato: </w:t>
      </w:r>
      <w:r w:rsidRPr="00412E2C">
        <w:rPr>
          <w:rFonts w:ascii="Verdana" w:hAnsi="Verdana" w:cs="Arial"/>
          <w:sz w:val="18"/>
          <w:szCs w:val="18"/>
          <w:lang w:val="es-ES_tradnl" w:eastAsia="es-ES"/>
        </w:rPr>
        <w:t xml:space="preserve">Forma ordinaria de cumplimiento, donde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como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dan por terminado el presente Contrato, una vez que ambas partes hayan dado cumplimiento a todas las condiciones y estipulaciones contenidas en el mismo, lo cual se hará constar en el Certificado de Cumplimiento de Contrato, emitido por la</w:t>
      </w:r>
      <w:r w:rsidRPr="00412E2C">
        <w:rPr>
          <w:rFonts w:ascii="Verdana" w:hAnsi="Verdana" w:cs="Arial"/>
          <w:b/>
          <w:sz w:val="18"/>
          <w:szCs w:val="18"/>
          <w:lang w:val="es-ES_tradnl" w:eastAsia="es-ES"/>
        </w:rPr>
        <w:t xml:space="preserve"> ENTIDAD</w:t>
      </w:r>
      <w:r w:rsidRPr="00412E2C">
        <w:rPr>
          <w:rFonts w:ascii="Verdana" w:hAnsi="Verdana" w:cs="Arial"/>
          <w:sz w:val="18"/>
          <w:szCs w:val="18"/>
          <w:lang w:val="es-ES_tradnl" w:eastAsia="es-ES"/>
        </w:rPr>
        <w:t>.</w:t>
      </w:r>
    </w:p>
    <w:p w14:paraId="141FCC6E" w14:textId="77777777" w:rsidR="00412E2C" w:rsidRPr="00412E2C" w:rsidRDefault="00412E2C" w:rsidP="00412E2C">
      <w:pPr>
        <w:ind w:left="465"/>
        <w:jc w:val="both"/>
        <w:rPr>
          <w:rFonts w:ascii="Verdana" w:hAnsi="Verdana" w:cs="Arial"/>
          <w:b/>
          <w:sz w:val="18"/>
          <w:szCs w:val="18"/>
          <w:lang w:val="es-ES_tradnl" w:eastAsia="es-ES"/>
        </w:rPr>
      </w:pPr>
    </w:p>
    <w:p w14:paraId="22F251CF" w14:textId="77777777" w:rsidR="00412E2C" w:rsidRPr="00412E2C" w:rsidRDefault="00412E2C" w:rsidP="004D4FF4">
      <w:pPr>
        <w:numPr>
          <w:ilvl w:val="1"/>
          <w:numId w:val="23"/>
        </w:numPr>
        <w:ind w:left="567" w:hanging="567"/>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Por Resolución del Contrato: </w:t>
      </w:r>
      <w:r w:rsidRPr="00412E2C">
        <w:rPr>
          <w:rFonts w:ascii="Verdana" w:hAnsi="Verdana" w:cs="Arial"/>
          <w:sz w:val="18"/>
          <w:szCs w:val="18"/>
          <w:lang w:val="es-ES_tradnl" w:eastAsia="es-ES"/>
        </w:rPr>
        <w:t>Es la forma extraordinaria de terminación del contrato que procederá únicamente por las siguientes causales:</w:t>
      </w:r>
    </w:p>
    <w:p w14:paraId="45392E5E" w14:textId="77777777" w:rsidR="00412E2C" w:rsidRPr="00412E2C" w:rsidRDefault="00412E2C" w:rsidP="00412E2C">
      <w:pPr>
        <w:ind w:left="720"/>
        <w:rPr>
          <w:rFonts w:ascii="Verdana" w:hAnsi="Verdana" w:cs="Arial"/>
          <w:b/>
          <w:sz w:val="18"/>
          <w:szCs w:val="18"/>
          <w:lang w:val="es-ES_tradnl" w:eastAsia="es-ES"/>
        </w:rPr>
      </w:pPr>
    </w:p>
    <w:p w14:paraId="3DB4A085" w14:textId="77777777" w:rsidR="00412E2C" w:rsidRPr="00412E2C" w:rsidRDefault="00412E2C" w:rsidP="004D4FF4">
      <w:pPr>
        <w:numPr>
          <w:ilvl w:val="2"/>
          <w:numId w:val="23"/>
        </w:numPr>
        <w:tabs>
          <w:tab w:val="left" w:pos="1418"/>
        </w:tabs>
        <w:ind w:left="1418" w:hanging="992"/>
        <w:jc w:val="both"/>
        <w:rPr>
          <w:rFonts w:ascii="Verdana" w:hAnsi="Verdana" w:cs="Arial"/>
          <w:b/>
          <w:sz w:val="18"/>
          <w:szCs w:val="18"/>
          <w:lang w:val="es-ES_tradnl" w:eastAsia="es-ES"/>
        </w:rPr>
      </w:pPr>
      <w:r w:rsidRPr="00412E2C">
        <w:rPr>
          <w:rFonts w:ascii="Verdana" w:hAnsi="Verdana" w:cs="Arial"/>
          <w:b/>
          <w:sz w:val="18"/>
          <w:szCs w:val="18"/>
          <w:lang w:val="es-ES_tradnl" w:eastAsia="es-ES"/>
        </w:rPr>
        <w:t>Resolución a requerimiento de la ENTIDAD, por causales atribuibles al PROVEEDOR.</w:t>
      </w:r>
    </w:p>
    <w:p w14:paraId="557ED606" w14:textId="77777777" w:rsidR="00412E2C" w:rsidRPr="00412E2C" w:rsidRDefault="00412E2C" w:rsidP="00412E2C">
      <w:pPr>
        <w:tabs>
          <w:tab w:val="left" w:pos="1418"/>
        </w:tabs>
        <w:ind w:left="1418"/>
        <w:jc w:val="both"/>
        <w:rPr>
          <w:rFonts w:ascii="Verdana" w:hAnsi="Verdana" w:cs="Arial"/>
          <w:b/>
          <w:sz w:val="18"/>
          <w:szCs w:val="18"/>
          <w:lang w:val="es-ES_tradnl" w:eastAsia="es-ES"/>
        </w:rPr>
      </w:pPr>
    </w:p>
    <w:p w14:paraId="7DE5777F" w14:textId="77777777" w:rsidR="00412E2C" w:rsidRPr="00412E2C" w:rsidRDefault="00412E2C" w:rsidP="00412E2C">
      <w:pPr>
        <w:ind w:left="1440"/>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La ENTIDAD, </w:t>
      </w:r>
      <w:r w:rsidRPr="00412E2C">
        <w:rPr>
          <w:rFonts w:ascii="Verdana" w:hAnsi="Verdana" w:cs="Arial"/>
          <w:sz w:val="18"/>
          <w:szCs w:val="18"/>
          <w:lang w:val="es-ES_tradnl" w:eastAsia="es-ES"/>
        </w:rPr>
        <w:t>podrá proceder al trámite de resolución del Contrato, en los siguientes casos:</w:t>
      </w:r>
    </w:p>
    <w:p w14:paraId="672642BD" w14:textId="77777777" w:rsidR="00412E2C" w:rsidRPr="00412E2C" w:rsidRDefault="00412E2C" w:rsidP="00412E2C">
      <w:pPr>
        <w:ind w:left="1440"/>
        <w:jc w:val="both"/>
        <w:rPr>
          <w:rFonts w:ascii="Verdana" w:hAnsi="Verdana" w:cs="Arial"/>
          <w:sz w:val="18"/>
          <w:szCs w:val="18"/>
          <w:lang w:val="es-ES_tradnl" w:eastAsia="es-ES"/>
        </w:rPr>
      </w:pPr>
    </w:p>
    <w:p w14:paraId="41DB3363" w14:textId="77777777" w:rsidR="00412E2C" w:rsidRPr="00412E2C" w:rsidRDefault="00412E2C" w:rsidP="004D4FF4">
      <w:pPr>
        <w:numPr>
          <w:ilvl w:val="0"/>
          <w:numId w:val="9"/>
        </w:numPr>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disolución del </w:t>
      </w:r>
      <w:r w:rsidRPr="00412E2C">
        <w:rPr>
          <w:rFonts w:ascii="Verdana" w:hAnsi="Verdana" w:cs="Arial"/>
          <w:b/>
          <w:sz w:val="18"/>
          <w:szCs w:val="18"/>
          <w:lang w:val="es-ES_tradnl" w:eastAsia="es-ES"/>
        </w:rPr>
        <w:t>PROVEEDOR</w:t>
      </w:r>
      <w:r w:rsidRPr="00412E2C">
        <w:rPr>
          <w:rFonts w:ascii="Verdana" w:hAnsi="Verdana" w:cs="Arial"/>
          <w:b/>
          <w:i/>
          <w:sz w:val="18"/>
          <w:szCs w:val="18"/>
          <w:lang w:val="es-ES_tradnl" w:eastAsia="es-ES"/>
        </w:rPr>
        <w:t>.</w:t>
      </w:r>
    </w:p>
    <w:p w14:paraId="114F37EE"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quiebra declarada del </w:t>
      </w:r>
      <w:r w:rsidRPr="00412E2C">
        <w:rPr>
          <w:rFonts w:ascii="Verdana" w:hAnsi="Verdana" w:cs="Arial"/>
          <w:b/>
          <w:sz w:val="18"/>
          <w:szCs w:val="18"/>
          <w:lang w:val="es-ES_tradnl" w:eastAsia="es-ES"/>
        </w:rPr>
        <w:t>PROVEEDOR.</w:t>
      </w:r>
    </w:p>
    <w:p w14:paraId="27216C92"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Por incumplimiento en la atención del servicio, a requerimiento de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o por el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hasta un máximo de tres (3) veces por mes</w:t>
      </w:r>
      <w:r w:rsidRPr="00412E2C">
        <w:rPr>
          <w:rFonts w:ascii="Verdana" w:hAnsi="Verdana" w:cs="Arial"/>
          <w:sz w:val="18"/>
          <w:szCs w:val="18"/>
          <w:lang w:val="es-ES_tradnl" w:eastAsia="es-ES"/>
        </w:rPr>
        <w:t>.</w:t>
      </w:r>
    </w:p>
    <w:p w14:paraId="484EDEFA"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suspensión de la prestación de los </w:t>
      </w:r>
      <w:r w:rsidRPr="00412E2C">
        <w:rPr>
          <w:rFonts w:ascii="Verdana" w:hAnsi="Verdana" w:cs="Arial"/>
          <w:b/>
          <w:sz w:val="18"/>
          <w:szCs w:val="18"/>
          <w:lang w:val="es-ES_tradnl" w:eastAsia="es-ES"/>
        </w:rPr>
        <w:t>SERVICIOS</w:t>
      </w:r>
      <w:r w:rsidRPr="00412E2C">
        <w:rPr>
          <w:rFonts w:ascii="Verdana" w:hAnsi="Verdana" w:cs="Arial"/>
          <w:sz w:val="18"/>
          <w:szCs w:val="18"/>
          <w:lang w:val="es-ES_tradnl" w:eastAsia="es-ES"/>
        </w:rPr>
        <w:t xml:space="preserve"> sin justificación, por el lapso de dos (2) veces continuas o discontinuas por mes, sin autorización escrita de la </w:t>
      </w:r>
      <w:r w:rsidRPr="00412E2C">
        <w:rPr>
          <w:rFonts w:ascii="Verdana" w:hAnsi="Verdana" w:cs="Arial"/>
          <w:b/>
          <w:sz w:val="18"/>
          <w:szCs w:val="18"/>
          <w:lang w:val="es-ES_tradnl" w:eastAsia="es-ES"/>
        </w:rPr>
        <w:t>ENTIDAD.</w:t>
      </w:r>
    </w:p>
    <w:p w14:paraId="14CCF0AB"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Por incumplimiento del servicio de acuerdo al Cronograma.</w:t>
      </w:r>
    </w:p>
    <w:p w14:paraId="15398D6A"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 xml:space="preserve">Por negligencia reiterada (3 veces) en el cumplimiento de las Especificaciones Técnicas, u otras especificaciones, o instrucciones escritas del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w:t>
      </w:r>
    </w:p>
    <w:p w14:paraId="5BF2E550"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Por falta de pago de salarios a su personal y otras obligaciones contractuales que afecten al servicio.</w:t>
      </w:r>
    </w:p>
    <w:p w14:paraId="105404AF" w14:textId="77777777" w:rsidR="00412E2C" w:rsidRPr="00412E2C" w:rsidRDefault="00412E2C" w:rsidP="004D4FF4">
      <w:pPr>
        <w:numPr>
          <w:ilvl w:val="0"/>
          <w:numId w:val="9"/>
        </w:numPr>
        <w:tabs>
          <w:tab w:val="num" w:pos="1440"/>
          <w:tab w:val="num" w:pos="1985"/>
        </w:tabs>
        <w:ind w:left="1985" w:hanging="567"/>
        <w:jc w:val="both"/>
        <w:rPr>
          <w:rFonts w:ascii="Verdana" w:hAnsi="Verdana" w:cs="Arial"/>
          <w:sz w:val="18"/>
          <w:szCs w:val="18"/>
          <w:lang w:val="es-ES_tradnl" w:eastAsia="es-ES"/>
        </w:rPr>
      </w:pPr>
      <w:r w:rsidRPr="00412E2C">
        <w:rPr>
          <w:rFonts w:ascii="Verdana" w:hAnsi="Verdana" w:cs="Arial"/>
          <w:sz w:val="18"/>
          <w:szCs w:val="18"/>
          <w:lang w:val="es-ES_tradnl" w:eastAsia="es-ES"/>
        </w:rPr>
        <w:t>Cuando el monto de la multa por incumplimiento en la prestación del servicio alcance el diez por ciento (10%) del monto total del contrato, decisión optativa, o el veinte por ciento (20%), de forma obligatoria.</w:t>
      </w:r>
    </w:p>
    <w:p w14:paraId="02446028" w14:textId="77777777" w:rsidR="00412E2C" w:rsidRPr="00412E2C" w:rsidRDefault="00412E2C" w:rsidP="00412E2C">
      <w:pPr>
        <w:tabs>
          <w:tab w:val="num" w:pos="1440"/>
          <w:tab w:val="num" w:pos="1985"/>
        </w:tabs>
        <w:ind w:left="1800" w:hanging="360"/>
        <w:jc w:val="both"/>
        <w:rPr>
          <w:rFonts w:ascii="Verdana" w:hAnsi="Verdana" w:cs="Arial"/>
          <w:sz w:val="18"/>
          <w:szCs w:val="18"/>
          <w:lang w:val="es-ES_tradnl" w:eastAsia="es-ES"/>
        </w:rPr>
      </w:pPr>
    </w:p>
    <w:p w14:paraId="142982F3" w14:textId="77777777" w:rsidR="00412E2C" w:rsidRPr="00412E2C" w:rsidRDefault="00412E2C" w:rsidP="004D4FF4">
      <w:pPr>
        <w:numPr>
          <w:ilvl w:val="2"/>
          <w:numId w:val="23"/>
        </w:numPr>
        <w:tabs>
          <w:tab w:val="left" w:pos="1418"/>
        </w:tabs>
        <w:ind w:left="1418" w:hanging="992"/>
        <w:jc w:val="both"/>
        <w:rPr>
          <w:rFonts w:ascii="Verdana" w:hAnsi="Verdana" w:cs="Arial"/>
          <w:b/>
          <w:sz w:val="18"/>
          <w:szCs w:val="18"/>
          <w:lang w:val="es-ES_tradnl" w:eastAsia="es-ES"/>
        </w:rPr>
      </w:pPr>
      <w:r w:rsidRPr="00412E2C">
        <w:rPr>
          <w:rFonts w:ascii="Verdana" w:hAnsi="Verdana" w:cs="Arial"/>
          <w:b/>
          <w:sz w:val="18"/>
          <w:szCs w:val="18"/>
          <w:lang w:val="es-ES_tradnl" w:eastAsia="es-ES"/>
        </w:rPr>
        <w:t>Resolución a requerimiento del PROVEEDOR por causales atribuibles a la ENTIDAD.</w:t>
      </w:r>
    </w:p>
    <w:p w14:paraId="17916266" w14:textId="77777777" w:rsidR="00412E2C" w:rsidRPr="00412E2C" w:rsidRDefault="00412E2C" w:rsidP="00412E2C">
      <w:pPr>
        <w:tabs>
          <w:tab w:val="left" w:pos="1418"/>
        </w:tabs>
        <w:ind w:left="1418"/>
        <w:jc w:val="both"/>
        <w:rPr>
          <w:rFonts w:ascii="Verdana" w:hAnsi="Verdana" w:cs="Arial"/>
          <w:b/>
          <w:sz w:val="18"/>
          <w:szCs w:val="18"/>
          <w:lang w:val="es-ES_tradnl" w:eastAsia="es-ES"/>
        </w:rPr>
      </w:pPr>
    </w:p>
    <w:p w14:paraId="3F789D6D" w14:textId="77777777" w:rsidR="00412E2C" w:rsidRPr="00412E2C" w:rsidRDefault="00412E2C" w:rsidP="00412E2C">
      <w:pPr>
        <w:ind w:left="1418" w:firstLine="22"/>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podrá proceder al trámite de resolución del Contrato, en los siguientes casos:</w:t>
      </w:r>
    </w:p>
    <w:p w14:paraId="113C252F" w14:textId="77777777" w:rsidR="00412E2C" w:rsidRPr="00412E2C" w:rsidRDefault="00412E2C" w:rsidP="004D4FF4">
      <w:pPr>
        <w:numPr>
          <w:ilvl w:val="1"/>
          <w:numId w:val="9"/>
        </w:numPr>
        <w:tabs>
          <w:tab w:val="num" w:pos="1800"/>
        </w:tabs>
        <w:ind w:left="1800"/>
        <w:jc w:val="both"/>
        <w:rPr>
          <w:rFonts w:ascii="Verdana" w:hAnsi="Verdana" w:cs="Arial"/>
          <w:sz w:val="18"/>
          <w:szCs w:val="18"/>
          <w:lang w:val="es-ES_tradnl" w:eastAsia="es-ES"/>
        </w:rPr>
      </w:pPr>
      <w:r w:rsidRPr="00412E2C">
        <w:rPr>
          <w:rFonts w:ascii="Verdana" w:hAnsi="Verdana" w:cs="Arial"/>
          <w:sz w:val="18"/>
          <w:szCs w:val="18"/>
          <w:lang w:val="es-ES_tradnl" w:eastAsia="es-ES"/>
        </w:rPr>
        <w:t>Si apartándose de los términos del contrato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a través del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pretende modificar o afectar las condiciones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4B6B3399" w14:textId="77777777" w:rsidR="00412E2C" w:rsidRPr="00412E2C" w:rsidRDefault="00412E2C" w:rsidP="004D4FF4">
      <w:pPr>
        <w:numPr>
          <w:ilvl w:val="1"/>
          <w:numId w:val="9"/>
        </w:numPr>
        <w:tabs>
          <w:tab w:val="num" w:pos="1800"/>
        </w:tabs>
        <w:ind w:left="180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incumplimiento injustificado en el pago por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por más de cuarenta y cinco (45) días calendario computados a partir de la fecha en que debió hacerse efectivo el pago, existiendo conformidad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emitida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w:t>
      </w:r>
    </w:p>
    <w:p w14:paraId="6AA73EE9" w14:textId="77777777" w:rsidR="00412E2C" w:rsidRPr="00412E2C" w:rsidRDefault="00412E2C" w:rsidP="004D4FF4">
      <w:pPr>
        <w:numPr>
          <w:ilvl w:val="1"/>
          <w:numId w:val="9"/>
        </w:numPr>
        <w:tabs>
          <w:tab w:val="num" w:pos="1800"/>
        </w:tabs>
        <w:ind w:left="180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instrucciones injustificadas emanadas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para la suspensión de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por más de treinta (30) días calendario.</w:t>
      </w:r>
    </w:p>
    <w:p w14:paraId="2D2551AE" w14:textId="77777777" w:rsidR="00412E2C" w:rsidRPr="00412E2C" w:rsidRDefault="00412E2C" w:rsidP="004D4FF4">
      <w:pPr>
        <w:numPr>
          <w:ilvl w:val="1"/>
          <w:numId w:val="9"/>
        </w:numPr>
        <w:tabs>
          <w:tab w:val="num" w:pos="1800"/>
        </w:tabs>
        <w:ind w:left="1800"/>
        <w:jc w:val="both"/>
        <w:rPr>
          <w:rFonts w:ascii="Verdana" w:hAnsi="Verdana" w:cs="Arial"/>
          <w:sz w:val="18"/>
          <w:szCs w:val="18"/>
          <w:lang w:val="es-ES_tradnl" w:eastAsia="es-ES"/>
        </w:rPr>
      </w:pPr>
      <w:r w:rsidRPr="00412E2C">
        <w:rPr>
          <w:rFonts w:ascii="Verdana" w:hAnsi="Verdana" w:cs="Arial"/>
          <w:sz w:val="18"/>
          <w:szCs w:val="18"/>
          <w:lang w:val="es-ES_tradnl" w:eastAsia="es-ES"/>
        </w:rPr>
        <w:t>Por utilizar o requerir aquellos servicios que son objeto del presente contrato, en beneficio de terceras personas.</w:t>
      </w:r>
    </w:p>
    <w:p w14:paraId="0BBB3C4F" w14:textId="77777777" w:rsidR="00412E2C" w:rsidRPr="00412E2C" w:rsidRDefault="00412E2C" w:rsidP="00412E2C">
      <w:pPr>
        <w:tabs>
          <w:tab w:val="num" w:pos="1980"/>
        </w:tabs>
        <w:ind w:left="1800"/>
        <w:jc w:val="both"/>
        <w:rPr>
          <w:rFonts w:ascii="Verdana" w:hAnsi="Verdana" w:cs="Arial"/>
          <w:sz w:val="18"/>
          <w:szCs w:val="18"/>
          <w:lang w:val="es-ES_tradnl" w:eastAsia="es-ES"/>
        </w:rPr>
      </w:pPr>
    </w:p>
    <w:p w14:paraId="290549BD" w14:textId="77777777" w:rsidR="00412E2C" w:rsidRPr="00412E2C" w:rsidRDefault="00412E2C" w:rsidP="004D4FF4">
      <w:pPr>
        <w:numPr>
          <w:ilvl w:val="2"/>
          <w:numId w:val="23"/>
        </w:numPr>
        <w:tabs>
          <w:tab w:val="left" w:pos="1418"/>
        </w:tabs>
        <w:ind w:left="1418" w:hanging="992"/>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Reglas aplicables a la Resolución: </w:t>
      </w:r>
      <w:r w:rsidRPr="00412E2C">
        <w:rPr>
          <w:rFonts w:ascii="Verdana" w:hAnsi="Verdana" w:cs="Arial"/>
          <w:sz w:val="18"/>
          <w:szCs w:val="18"/>
          <w:lang w:val="es-ES_tradnl" w:eastAsia="es-ES"/>
        </w:rPr>
        <w:t xml:space="preserve">De acuerdo a las causales de Resolución de Contrato señaladas precedentemente, y considerando la naturaleza del contrato de prestación de </w:t>
      </w:r>
      <w:r w:rsidRPr="00412E2C">
        <w:rPr>
          <w:rFonts w:ascii="Verdana" w:hAnsi="Verdana" w:cs="Arial"/>
          <w:b/>
          <w:sz w:val="18"/>
          <w:szCs w:val="18"/>
          <w:lang w:val="es-ES_tradnl" w:eastAsia="es-ES"/>
        </w:rPr>
        <w:t>SERVICIOS</w:t>
      </w:r>
      <w:r w:rsidRPr="00412E2C">
        <w:rPr>
          <w:rFonts w:ascii="Verdana" w:hAnsi="Verdana" w:cs="Arial"/>
          <w:sz w:val="18"/>
          <w:szCs w:val="18"/>
          <w:lang w:val="es-ES_tradnl" w:eastAsia="es-ES"/>
        </w:rPr>
        <w:t xml:space="preserve"> que implica la realización de prestaciones continuadas o sujetas a cronograma, su terminación solo afectará a las prestaciones futuras, debiendo considerarse cumplidas las prestaciones ya realizadas por ambas partes. </w:t>
      </w:r>
    </w:p>
    <w:p w14:paraId="4AEAA37D" w14:textId="77777777" w:rsidR="00412E2C" w:rsidRPr="00412E2C" w:rsidRDefault="00412E2C" w:rsidP="00412E2C">
      <w:pPr>
        <w:tabs>
          <w:tab w:val="left" w:pos="1418"/>
        </w:tabs>
        <w:jc w:val="both"/>
        <w:rPr>
          <w:rFonts w:ascii="Verdana" w:hAnsi="Verdana" w:cs="Arial"/>
          <w:sz w:val="18"/>
          <w:szCs w:val="18"/>
          <w:lang w:val="es-ES_tradnl" w:eastAsia="es-ES"/>
        </w:rPr>
      </w:pPr>
    </w:p>
    <w:p w14:paraId="268EC55C" w14:textId="77777777" w:rsidR="00412E2C" w:rsidRPr="00412E2C" w:rsidRDefault="00412E2C" w:rsidP="00412E2C">
      <w:pPr>
        <w:tabs>
          <w:tab w:val="left" w:pos="1418"/>
        </w:tabs>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Para procesar la Resolución del Contrato por cualquiera de las causales señaladas,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o 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 xml:space="preserve">dará aviso escrito mediante carta notariada, a la otra parte, de su intención de resolver el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 estableciendo claramente la causal que se aduce.</w:t>
      </w:r>
    </w:p>
    <w:p w14:paraId="4E3610D2" w14:textId="77777777" w:rsidR="00412E2C" w:rsidRPr="00412E2C" w:rsidRDefault="00412E2C" w:rsidP="00412E2C">
      <w:pPr>
        <w:jc w:val="both"/>
        <w:rPr>
          <w:rFonts w:ascii="Verdana" w:hAnsi="Verdana" w:cs="Arial"/>
          <w:sz w:val="18"/>
          <w:szCs w:val="18"/>
          <w:lang w:val="es-ES_tradnl" w:eastAsia="es-ES"/>
        </w:rPr>
      </w:pPr>
    </w:p>
    <w:p w14:paraId="0B301D30" w14:textId="77777777" w:rsidR="00412E2C" w:rsidRPr="00412E2C" w:rsidRDefault="00412E2C" w:rsidP="00412E2C">
      <w:pPr>
        <w:ind w:left="1416" w:firstLine="24"/>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Si dentro de los diez (10) días hábiles siguientes de la fecha de notificación, se enmendaran las fallas, se normalizara el desarrollo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y se tomaran las medidas necesarias para continuar normalmente con las estipulaciones del Contrato y el requirente de la resolución, expresará por escrito su conformidad a la solución, el aviso de intención de resolución será retirado.</w:t>
      </w:r>
    </w:p>
    <w:p w14:paraId="4FDC6632" w14:textId="77777777" w:rsidR="00412E2C" w:rsidRPr="00412E2C" w:rsidRDefault="00412E2C" w:rsidP="00412E2C">
      <w:pPr>
        <w:ind w:left="1416" w:firstLine="24"/>
        <w:jc w:val="both"/>
        <w:rPr>
          <w:rFonts w:ascii="Verdana" w:hAnsi="Verdana" w:cs="Arial"/>
          <w:sz w:val="18"/>
          <w:szCs w:val="18"/>
          <w:lang w:val="es-ES_tradnl" w:eastAsia="es-ES"/>
        </w:rPr>
      </w:pPr>
    </w:p>
    <w:p w14:paraId="55496900" w14:textId="77777777" w:rsidR="00412E2C" w:rsidRPr="00412E2C" w:rsidRDefault="00412E2C" w:rsidP="00412E2C">
      <w:pPr>
        <w:ind w:left="1416" w:firstLine="24"/>
        <w:jc w:val="both"/>
        <w:rPr>
          <w:rFonts w:ascii="Verdana" w:hAnsi="Verdana" w:cs="Arial"/>
          <w:sz w:val="18"/>
          <w:szCs w:val="18"/>
          <w:lang w:val="es-ES_tradnl" w:eastAsia="es-ES"/>
        </w:rPr>
      </w:pPr>
      <w:r w:rsidRPr="00412E2C">
        <w:rPr>
          <w:rFonts w:ascii="Verdana" w:hAnsi="Verdana" w:cs="Arial"/>
          <w:sz w:val="18"/>
          <w:szCs w:val="18"/>
          <w:lang w:val="es-ES_tradnl" w:eastAsia="es-ES"/>
        </w:rPr>
        <w:t>En caso contrario, si al vencimiento del término de los diez (10) días hábiles no existiese ninguna respuesta, el proceso de resolución continuará a cuyo fin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o 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según quién haya requerido la resolución del contrato, notificará mediante carta notariada a la otra parte, que la resolución del contrato se ha hecho efectivo.</w:t>
      </w:r>
    </w:p>
    <w:p w14:paraId="7C4E00DC" w14:textId="77777777" w:rsidR="00412E2C" w:rsidRPr="00412E2C" w:rsidRDefault="00412E2C" w:rsidP="00412E2C">
      <w:pPr>
        <w:ind w:left="1416" w:firstLine="24"/>
        <w:jc w:val="both"/>
        <w:rPr>
          <w:rFonts w:ascii="Verdana" w:hAnsi="Verdana" w:cs="Arial"/>
          <w:sz w:val="18"/>
          <w:szCs w:val="18"/>
          <w:lang w:val="es-ES_tradnl" w:eastAsia="es-ES"/>
        </w:rPr>
      </w:pPr>
    </w:p>
    <w:p w14:paraId="5783EC49" w14:textId="77777777" w:rsidR="00412E2C" w:rsidRPr="00412E2C" w:rsidRDefault="00412E2C" w:rsidP="00412E2C">
      <w:pPr>
        <w:ind w:left="1416"/>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Esta carta notariada dará lugar a que: cuando la resolución sea por causales atribuibles al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se consolide en favor de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la Garantía de Cumplimiento de Contrato, manteniéndose pendiente de ejecución la Garantía de Correcta Inversión del Anticipo si se hubiese otorgado anticipo hasta que se efectué la liquidación del contrato, si aún la vigencia de dicha garantía lo permite, </w:t>
      </w:r>
      <w:r w:rsidRPr="00412E2C">
        <w:rPr>
          <w:rFonts w:ascii="Verdana" w:hAnsi="Verdana" w:cs="Arial"/>
          <w:sz w:val="18"/>
          <w:szCs w:val="18"/>
          <w:lang w:val="es-ES_tradnl" w:eastAsia="es-ES"/>
        </w:rPr>
        <w:lastRenderedPageBreak/>
        <w:t>caso contrario si la vigencia está a finalizar y no se amplía, será ejecutada con cargo a esa liquidación.</w:t>
      </w:r>
    </w:p>
    <w:p w14:paraId="7B0C89CD" w14:textId="77777777" w:rsidR="00412E2C" w:rsidRPr="00412E2C" w:rsidRDefault="00412E2C" w:rsidP="00412E2C">
      <w:pPr>
        <w:ind w:left="1416"/>
        <w:jc w:val="both"/>
        <w:rPr>
          <w:rFonts w:ascii="Verdana" w:hAnsi="Verdana" w:cs="Arial"/>
          <w:sz w:val="18"/>
          <w:szCs w:val="18"/>
          <w:lang w:val="es-ES_tradnl" w:eastAsia="es-ES"/>
        </w:rPr>
      </w:pPr>
    </w:p>
    <w:p w14:paraId="2B0F8325" w14:textId="77777777" w:rsidR="00412E2C" w:rsidRPr="00412E2C" w:rsidRDefault="00412E2C" w:rsidP="00412E2C">
      <w:pPr>
        <w:ind w:left="1416"/>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Sólo en caso que la resolución no sea originada por negligencia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éste tendrá derecho a una evaluación de los gastos proporcionales que demande los compromisos adquiridos por el</w:t>
      </w:r>
      <w:r w:rsidRPr="00412E2C">
        <w:rPr>
          <w:rFonts w:ascii="Verdana" w:hAnsi="Verdana" w:cs="Arial"/>
          <w:b/>
          <w:sz w:val="18"/>
          <w:szCs w:val="18"/>
          <w:lang w:val="es-ES_tradnl" w:eastAsia="es-ES"/>
        </w:rPr>
        <w:t xml:space="preserve"> PROVEEDOR</w:t>
      </w:r>
      <w:r w:rsidRPr="00412E2C">
        <w:rPr>
          <w:rFonts w:ascii="Verdana" w:hAnsi="Verdana" w:cs="Arial"/>
          <w:sz w:val="18"/>
          <w:szCs w:val="18"/>
          <w:lang w:val="es-ES_tradnl" w:eastAsia="es-ES"/>
        </w:rPr>
        <w:t xml:space="preserve"> para la prestación del servicio contra la presentación de documentos probatorios y certificados</w:t>
      </w:r>
      <w:r w:rsidRPr="00412E2C">
        <w:rPr>
          <w:rFonts w:ascii="Verdana" w:hAnsi="Verdana" w:cs="Arial"/>
          <w:b/>
          <w:sz w:val="18"/>
          <w:szCs w:val="18"/>
          <w:lang w:val="es-ES_tradnl" w:eastAsia="es-ES"/>
        </w:rPr>
        <w:t>.</w:t>
      </w:r>
      <w:r w:rsidRPr="00412E2C">
        <w:rPr>
          <w:rFonts w:ascii="Verdana" w:hAnsi="Verdana" w:cs="Arial"/>
          <w:sz w:val="18"/>
          <w:szCs w:val="18"/>
          <w:lang w:val="es-ES" w:eastAsia="es-ES"/>
        </w:rPr>
        <w:t xml:space="preserve"> </w:t>
      </w:r>
      <w:r w:rsidRPr="00412E2C">
        <w:rPr>
          <w:rFonts w:ascii="Verdana" w:hAnsi="Verdana" w:cs="Arial"/>
          <w:sz w:val="18"/>
          <w:szCs w:val="18"/>
          <w:lang w:val="es-ES_tradnl" w:eastAsia="es-ES"/>
        </w:rPr>
        <w:t xml:space="preserve">Asimismo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determinará los costos proporcionales que en dicho acto se demandase y otros gastos que a juicio del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fueran considerados sujetos a reembolso en favor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Una vez efectivizada la Resolución del contrato, las partes procederán realizar la liquidación del contrato donde establecerán los saldos en favor o en contra para su respectivo pago y/o cobro, según corresponda.</w:t>
      </w:r>
    </w:p>
    <w:p w14:paraId="0D26FE15" w14:textId="77777777" w:rsidR="00412E2C" w:rsidRPr="00412E2C" w:rsidRDefault="00412E2C" w:rsidP="00412E2C">
      <w:pPr>
        <w:ind w:left="1416"/>
        <w:jc w:val="both"/>
        <w:rPr>
          <w:rFonts w:ascii="Verdana" w:hAnsi="Verdana" w:cs="Arial"/>
          <w:b/>
          <w:sz w:val="18"/>
          <w:szCs w:val="18"/>
          <w:lang w:val="es-ES_tradnl" w:eastAsia="es-ES"/>
        </w:rPr>
      </w:pPr>
    </w:p>
    <w:p w14:paraId="2BEE24BA" w14:textId="77777777" w:rsidR="00412E2C" w:rsidRPr="00412E2C" w:rsidRDefault="00412E2C" w:rsidP="004D4FF4">
      <w:pPr>
        <w:numPr>
          <w:ilvl w:val="2"/>
          <w:numId w:val="23"/>
        </w:numPr>
        <w:tabs>
          <w:tab w:val="left" w:pos="1418"/>
        </w:tabs>
        <w:ind w:left="1418" w:hanging="992"/>
        <w:jc w:val="both"/>
        <w:rPr>
          <w:rFonts w:ascii="Verdana" w:hAnsi="Verdana" w:cs="Arial"/>
          <w:b/>
          <w:sz w:val="18"/>
          <w:szCs w:val="18"/>
          <w:lang w:val="es-ES_tradnl" w:eastAsia="es-ES"/>
        </w:rPr>
      </w:pPr>
      <w:r w:rsidRPr="00412E2C">
        <w:rPr>
          <w:rFonts w:ascii="Verdana" w:hAnsi="Verdana" w:cs="Arial"/>
          <w:b/>
          <w:sz w:val="18"/>
          <w:szCs w:val="18"/>
          <w:lang w:val="es-ES_tradnl" w:eastAsia="es-ES"/>
        </w:rPr>
        <w:t>Resolución por causas de fuerza mayor o caso fortuito o en resguardo de los intereses del Estado.</w:t>
      </w:r>
    </w:p>
    <w:p w14:paraId="6A03B6C7" w14:textId="77777777" w:rsidR="00412E2C" w:rsidRPr="00412E2C" w:rsidRDefault="00412E2C" w:rsidP="00412E2C">
      <w:pPr>
        <w:ind w:left="1560"/>
        <w:jc w:val="both"/>
        <w:rPr>
          <w:rFonts w:ascii="Verdana" w:hAnsi="Verdana" w:cs="Arial"/>
          <w:sz w:val="18"/>
          <w:szCs w:val="18"/>
          <w:lang w:val="es-ES_tradnl" w:eastAsia="es-ES"/>
        </w:rPr>
      </w:pPr>
    </w:p>
    <w:p w14:paraId="2B87EDE0" w14:textId="77777777" w:rsidR="00412E2C" w:rsidRPr="00412E2C" w:rsidRDefault="00412E2C" w:rsidP="00412E2C">
      <w:pPr>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Considerando la naturaleza del contrato de prestación de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que implica la realización de prestaciones continuadas o sujetas a cronograma, su terminación sólo afectará a las prestaciones futuras, debiendo considerarse cumplidas las prestaciones ya realizadas por ambas partes. </w:t>
      </w:r>
    </w:p>
    <w:p w14:paraId="18BD6E56" w14:textId="77777777" w:rsidR="00412E2C" w:rsidRPr="00412E2C" w:rsidRDefault="00412E2C" w:rsidP="00412E2C">
      <w:pPr>
        <w:ind w:left="1418"/>
        <w:jc w:val="both"/>
        <w:rPr>
          <w:rFonts w:ascii="Verdana" w:hAnsi="Verdana" w:cs="Arial"/>
          <w:sz w:val="18"/>
          <w:szCs w:val="18"/>
          <w:lang w:val="es-ES_tradnl" w:eastAsia="es-ES"/>
        </w:rPr>
      </w:pPr>
    </w:p>
    <w:p w14:paraId="363EA96B" w14:textId="77777777" w:rsidR="00412E2C" w:rsidRPr="00412E2C" w:rsidRDefault="00412E2C" w:rsidP="00412E2C">
      <w:pPr>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Si en cualquier momento, antes de la terminación de la prestación del servicio objeto del Contrato, 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1CF62EFC" w14:textId="77777777" w:rsidR="00412E2C" w:rsidRPr="00412E2C" w:rsidRDefault="00412E2C" w:rsidP="00412E2C">
      <w:pPr>
        <w:ind w:left="1418"/>
        <w:jc w:val="both"/>
        <w:rPr>
          <w:rFonts w:ascii="Verdana" w:hAnsi="Verdana" w:cs="Arial"/>
          <w:sz w:val="18"/>
          <w:szCs w:val="18"/>
          <w:lang w:val="es-ES_tradnl" w:eastAsia="es-ES"/>
        </w:rPr>
      </w:pPr>
    </w:p>
    <w:p w14:paraId="2B754D78" w14:textId="77777777" w:rsidR="00412E2C" w:rsidRPr="00412E2C" w:rsidRDefault="00412E2C" w:rsidP="00412E2C">
      <w:pPr>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previa evaluación y aceptación de la solicitud, mediante carta notariada dirigida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suspenderá la ejecución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y resolverá el Contrato. A la entrega de dicha comunicación oficial de resolución,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suspenderá la ejecución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 acuerdo a las instrucciones escritas que al efecto emita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4E29B8DA" w14:textId="77777777" w:rsidR="00412E2C" w:rsidRPr="00412E2C" w:rsidRDefault="00412E2C" w:rsidP="00412E2C">
      <w:pPr>
        <w:ind w:left="1418"/>
        <w:jc w:val="both"/>
        <w:rPr>
          <w:rFonts w:ascii="Verdana" w:hAnsi="Verdana" w:cs="Arial"/>
          <w:sz w:val="18"/>
          <w:szCs w:val="18"/>
          <w:lang w:val="es-ES_tradnl" w:eastAsia="es-ES"/>
        </w:rPr>
      </w:pPr>
    </w:p>
    <w:p w14:paraId="31A56F3E" w14:textId="77777777" w:rsidR="00412E2C" w:rsidRPr="00412E2C" w:rsidRDefault="00412E2C" w:rsidP="00412E2C">
      <w:pPr>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Asimismo, si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y resolverá el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w:t>
      </w:r>
    </w:p>
    <w:p w14:paraId="32A97484" w14:textId="77777777" w:rsidR="00412E2C" w:rsidRPr="00412E2C" w:rsidRDefault="00412E2C" w:rsidP="00412E2C">
      <w:pPr>
        <w:ind w:left="1418"/>
        <w:jc w:val="both"/>
        <w:rPr>
          <w:rFonts w:ascii="Verdana" w:hAnsi="Verdana" w:cs="Arial"/>
          <w:sz w:val="18"/>
          <w:szCs w:val="18"/>
          <w:lang w:val="es-ES_tradnl" w:eastAsia="es-ES"/>
        </w:rPr>
      </w:pPr>
    </w:p>
    <w:p w14:paraId="29E7C160" w14:textId="77777777" w:rsidR="00412E2C" w:rsidRPr="00412E2C" w:rsidRDefault="00412E2C" w:rsidP="00412E2C">
      <w:pPr>
        <w:ind w:left="1416"/>
        <w:jc w:val="both"/>
        <w:rPr>
          <w:rFonts w:ascii="Verdana" w:hAnsi="Verdana" w:cs="Arial"/>
          <w:b/>
          <w:sz w:val="18"/>
          <w:szCs w:val="18"/>
          <w:lang w:val="es-ES_tradnl" w:eastAsia="es-ES"/>
        </w:rPr>
      </w:pPr>
      <w:r w:rsidRPr="00412E2C">
        <w:rPr>
          <w:rFonts w:ascii="Verdana" w:hAnsi="Verdana" w:cs="Arial"/>
          <w:sz w:val="18"/>
          <w:szCs w:val="18"/>
          <w:lang w:val="es-ES_tradnl" w:eastAsia="es-ES"/>
        </w:rPr>
        <w:t>Una vez efectivizada la Resolución del contrato, las partes procederán a realizar la liquidación del contrato donde establecerán los saldos en favor o en contra para su respectivo pago y/o cobro, según corresponda.</w:t>
      </w:r>
    </w:p>
    <w:p w14:paraId="3AF2360C" w14:textId="77777777" w:rsidR="00412E2C" w:rsidRPr="00412E2C" w:rsidRDefault="00412E2C" w:rsidP="00412E2C">
      <w:pPr>
        <w:ind w:left="1418"/>
        <w:jc w:val="both"/>
        <w:rPr>
          <w:rFonts w:ascii="Verdana" w:hAnsi="Verdana" w:cs="Arial"/>
          <w:sz w:val="18"/>
          <w:szCs w:val="18"/>
          <w:lang w:val="es-ES_tradnl" w:eastAsia="es-ES"/>
        </w:rPr>
      </w:pPr>
    </w:p>
    <w:p w14:paraId="791050B5" w14:textId="77777777" w:rsidR="00412E2C" w:rsidRPr="00412E2C" w:rsidRDefault="00412E2C" w:rsidP="00412E2C">
      <w:pPr>
        <w:ind w:left="1418"/>
        <w:jc w:val="both"/>
        <w:rPr>
          <w:rFonts w:ascii="Verdana" w:hAnsi="Verdana" w:cs="Arial"/>
          <w:sz w:val="18"/>
          <w:szCs w:val="18"/>
          <w:lang w:val="es-ES_tradnl" w:eastAsia="es-ES"/>
        </w:rPr>
      </w:pPr>
      <w:r w:rsidRPr="00412E2C">
        <w:rPr>
          <w:rFonts w:ascii="Verdana" w:hAnsi="Verdana" w:cs="Arial"/>
          <w:sz w:val="18"/>
          <w:szCs w:val="18"/>
          <w:lang w:val="es-ES_tradnl" w:eastAsia="es-ES"/>
        </w:rPr>
        <w:t>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 xml:space="preserve">conjuntamente con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procederán a la verificación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prestado hasta la fecha de suspensión y evaluaran los compromisos que el</w:t>
      </w:r>
      <w:r w:rsidRPr="00412E2C">
        <w:rPr>
          <w:rFonts w:ascii="Verdana" w:hAnsi="Verdana" w:cs="Arial"/>
          <w:b/>
          <w:sz w:val="18"/>
          <w:szCs w:val="18"/>
          <w:lang w:val="es-ES_tradnl" w:eastAsia="es-ES"/>
        </w:rPr>
        <w:t xml:space="preserve"> PROVEEDOR </w:t>
      </w:r>
      <w:r w:rsidRPr="00412E2C">
        <w:rPr>
          <w:rFonts w:ascii="Verdana" w:hAnsi="Verdana" w:cs="Arial"/>
          <w:sz w:val="18"/>
          <w:szCs w:val="18"/>
          <w:lang w:val="es-ES_tradnl" w:eastAsia="es-ES"/>
        </w:rPr>
        <w:t xml:space="preserve">tuviera pendiente relativo al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debidamente documentados. Asimismo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determinará los costos proporcionales que en dicho acto se demandase y otros gastos que a juicio del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fueran considerados sujetos a reembolso en favor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Con estos datos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elaborará el cierre de contrato.</w:t>
      </w:r>
    </w:p>
    <w:p w14:paraId="01F5349B" w14:textId="77777777" w:rsidR="00412E2C" w:rsidRPr="00412E2C" w:rsidRDefault="00412E2C" w:rsidP="00412E2C">
      <w:pPr>
        <w:ind w:left="1440"/>
        <w:jc w:val="both"/>
        <w:rPr>
          <w:rFonts w:ascii="Verdana" w:hAnsi="Verdana" w:cs="Arial"/>
          <w:sz w:val="18"/>
          <w:szCs w:val="18"/>
          <w:lang w:val="es-ES_tradnl" w:eastAsia="es-ES"/>
        </w:rPr>
      </w:pPr>
    </w:p>
    <w:p w14:paraId="36EFD3BC" w14:textId="77777777" w:rsidR="00412E2C" w:rsidRPr="00412E2C" w:rsidRDefault="00412E2C" w:rsidP="00412E2C">
      <w:pPr>
        <w:jc w:val="both"/>
        <w:rPr>
          <w:rFonts w:ascii="Verdana" w:hAnsi="Verdana" w:cs="Arial"/>
          <w:sz w:val="18"/>
          <w:szCs w:val="18"/>
          <w:lang w:val="es-ES" w:eastAsia="es-ES"/>
        </w:rPr>
      </w:pPr>
      <w:r w:rsidRPr="00412E2C">
        <w:rPr>
          <w:rFonts w:ascii="Verdana" w:hAnsi="Verdana" w:cs="Arial"/>
          <w:b/>
          <w:sz w:val="18"/>
          <w:szCs w:val="18"/>
          <w:lang w:val="es-ES_tradnl" w:eastAsia="es-ES"/>
        </w:rPr>
        <w:t xml:space="preserve">DÉCIMA NOVENA.- (SOLUCIÓN DE CONTROVERSIAS) </w:t>
      </w:r>
      <w:r w:rsidRPr="00412E2C">
        <w:rPr>
          <w:rFonts w:ascii="Verdana" w:hAnsi="Verdana" w:cs="Arial"/>
          <w:sz w:val="18"/>
          <w:szCs w:val="18"/>
          <w:lang w:val="es-ES"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299A9A55" w14:textId="77777777" w:rsidR="00412E2C" w:rsidRPr="00412E2C" w:rsidRDefault="00412E2C" w:rsidP="00412E2C">
      <w:pPr>
        <w:jc w:val="both"/>
        <w:rPr>
          <w:rFonts w:ascii="Verdana" w:hAnsi="Verdana" w:cs="Arial"/>
          <w:sz w:val="18"/>
          <w:szCs w:val="18"/>
          <w:lang w:val="es-ES_tradnl" w:eastAsia="es-ES"/>
        </w:rPr>
      </w:pPr>
    </w:p>
    <w:p w14:paraId="2B1F80DA" w14:textId="77777777" w:rsidR="00412E2C" w:rsidRPr="00412E2C" w:rsidRDefault="00412E2C" w:rsidP="00412E2C">
      <w:pPr>
        <w:jc w:val="center"/>
        <w:rPr>
          <w:rFonts w:ascii="Verdana" w:hAnsi="Verdana" w:cs="Arial"/>
          <w:b/>
          <w:sz w:val="18"/>
          <w:szCs w:val="18"/>
          <w:lang w:val="es-ES_tradnl" w:eastAsia="es-ES"/>
        </w:rPr>
      </w:pPr>
      <w:r w:rsidRPr="00412E2C">
        <w:rPr>
          <w:rFonts w:ascii="Verdana" w:hAnsi="Verdana" w:cs="Arial"/>
          <w:b/>
          <w:sz w:val="18"/>
          <w:szCs w:val="18"/>
          <w:lang w:val="es-ES_tradnl" w:eastAsia="es-ES"/>
        </w:rPr>
        <w:lastRenderedPageBreak/>
        <w:t>II.   CONDICIONES PARTICULARES DEL CONTRATO</w:t>
      </w:r>
    </w:p>
    <w:p w14:paraId="729EFA18" w14:textId="77777777" w:rsidR="00412E2C" w:rsidRPr="00412E2C" w:rsidRDefault="00412E2C" w:rsidP="00412E2C">
      <w:pPr>
        <w:jc w:val="both"/>
        <w:rPr>
          <w:rFonts w:ascii="Verdana" w:hAnsi="Verdana" w:cs="Arial"/>
          <w:sz w:val="18"/>
          <w:szCs w:val="18"/>
          <w:lang w:val="es-ES_tradnl" w:eastAsia="es-ES"/>
        </w:rPr>
      </w:pPr>
    </w:p>
    <w:p w14:paraId="57ED4ED2"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VIGÉSIMA.- (</w:t>
      </w:r>
      <w:r w:rsidRPr="00412E2C">
        <w:rPr>
          <w:rFonts w:ascii="Verdana" w:hAnsi="Verdana" w:cs="Arial"/>
          <w:b/>
          <w:bCs/>
          <w:sz w:val="18"/>
          <w:szCs w:val="18"/>
          <w:lang w:val="es-ES_tradnl" w:eastAsia="es-ES"/>
        </w:rPr>
        <w:t>FISCAL</w:t>
      </w:r>
      <w:r w:rsidRPr="00412E2C">
        <w:rPr>
          <w:rFonts w:ascii="Verdana" w:hAnsi="Verdana" w:cs="Arial"/>
          <w:b/>
          <w:sz w:val="18"/>
          <w:szCs w:val="18"/>
          <w:lang w:val="es-ES_tradnl" w:eastAsia="es-ES"/>
        </w:rPr>
        <w:t xml:space="preserve">IZACIÓN DEL SERVICIO) </w:t>
      </w:r>
      <w:r w:rsidRPr="00412E2C">
        <w:rPr>
          <w:rFonts w:ascii="Verdana" w:hAnsi="Verdana" w:cs="Arial"/>
          <w:sz w:val="18"/>
          <w:szCs w:val="18"/>
          <w:lang w:val="es-ES_tradnl" w:eastAsia="es-ES"/>
        </w:rPr>
        <w:t xml:space="preserve">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designará un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de seguimiento y control del servicio, y comunicará oficialmente esta designación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mediante carta expresa.</w:t>
      </w:r>
    </w:p>
    <w:p w14:paraId="45F5C1E7" w14:textId="77777777" w:rsidR="00412E2C" w:rsidRPr="00412E2C" w:rsidRDefault="00412E2C" w:rsidP="00412E2C">
      <w:pPr>
        <w:jc w:val="both"/>
        <w:rPr>
          <w:rFonts w:ascii="Verdana" w:hAnsi="Verdana" w:cs="Arial"/>
          <w:sz w:val="18"/>
          <w:szCs w:val="18"/>
          <w:lang w:val="es-ES_tradnl" w:eastAsia="es-ES"/>
        </w:rPr>
      </w:pPr>
    </w:p>
    <w:p w14:paraId="001C9F2D"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tendrá las siguientes funciones:</w:t>
      </w:r>
    </w:p>
    <w:p w14:paraId="6513362C" w14:textId="77777777" w:rsidR="00412E2C" w:rsidRPr="00412E2C" w:rsidRDefault="00412E2C" w:rsidP="00412E2C">
      <w:pPr>
        <w:jc w:val="both"/>
        <w:rPr>
          <w:rFonts w:ascii="Verdana" w:hAnsi="Verdana" w:cs="Arial"/>
          <w:sz w:val="18"/>
          <w:szCs w:val="18"/>
          <w:lang w:val="es-ES_tradnl" w:eastAsia="es-ES"/>
        </w:rPr>
      </w:pPr>
    </w:p>
    <w:p w14:paraId="2D121200"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Realizar la supervisión y seguimiento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29494DF6"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Coordinar permanentemente con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a través del </w:t>
      </w:r>
      <w:r w:rsidRPr="00412E2C">
        <w:rPr>
          <w:rFonts w:ascii="Verdana" w:hAnsi="Verdana" w:cs="Arial"/>
          <w:b/>
          <w:sz w:val="18"/>
          <w:szCs w:val="18"/>
          <w:lang w:val="es-ES_tradnl" w:eastAsia="es-ES"/>
        </w:rPr>
        <w:t xml:space="preserve">AGENTE DEL SERVICIO </w:t>
      </w:r>
      <w:r w:rsidRPr="00412E2C">
        <w:rPr>
          <w:rFonts w:ascii="Verdana" w:hAnsi="Verdana" w:cs="Arial"/>
          <w:sz w:val="18"/>
          <w:szCs w:val="18"/>
          <w:lang w:val="es-ES_tradnl" w:eastAsia="es-ES"/>
        </w:rPr>
        <w:t>y con el Jefe y Supervisor de Servicios del Departamento de Bienes y Servicios.</w:t>
      </w:r>
    </w:p>
    <w:p w14:paraId="7C40A689"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Fiscalizar el cumplimiento de las Especificaciones Técnicas y lo establecido en el presente Contrato.</w:t>
      </w:r>
    </w:p>
    <w:p w14:paraId="5741E39C"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Ser el medio autorizado de comunicación, notificación y todo cuando corresponda a los asuntos relacionados con 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15C5ABAB"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Efectuar inspecciones sorpresivas al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5B578A59"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Cuantificar las multas a ser descontadas de los pagos mensuales.</w:t>
      </w:r>
    </w:p>
    <w:p w14:paraId="48636042"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Elaborar las autorizaciones de pagos mensuales por concepto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w:t>
      </w:r>
    </w:p>
    <w:p w14:paraId="27709B58"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Emitir mensualmente Informes de Conformidad Parcial del Servicio.</w:t>
      </w:r>
    </w:p>
    <w:p w14:paraId="0E9F1C95"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Realizar inspecciones periódicas y/o sorpresivas a objeto de verificar el estado de la maquinaria y equipos solicitados en el numeral 23.2. de la cláusula Vigésima Tercera del presente Contrato.</w:t>
      </w:r>
    </w:p>
    <w:p w14:paraId="091841FF" w14:textId="77777777" w:rsidR="00412E2C" w:rsidRPr="00412E2C" w:rsidRDefault="00412E2C" w:rsidP="004D4FF4">
      <w:pPr>
        <w:numPr>
          <w:ilvl w:val="0"/>
          <w:numId w:val="50"/>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Previo al primer pago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en coordinación con la Subgerencia de Gestión de Riesgos verificará lo establecido en la Cláusula Décima Cuarta del presente Contrato.</w:t>
      </w:r>
    </w:p>
    <w:p w14:paraId="02A87A27" w14:textId="77777777" w:rsidR="00412E2C" w:rsidRPr="00810489" w:rsidRDefault="00412E2C" w:rsidP="004D4FF4">
      <w:pPr>
        <w:numPr>
          <w:ilvl w:val="0"/>
          <w:numId w:val="50"/>
        </w:numPr>
        <w:tabs>
          <w:tab w:val="left" w:pos="709"/>
        </w:tabs>
        <w:jc w:val="both"/>
        <w:rPr>
          <w:rFonts w:ascii="Verdana" w:hAnsi="Verdana" w:cs="Arial"/>
          <w:bCs/>
          <w:sz w:val="18"/>
          <w:szCs w:val="18"/>
          <w:lang w:val="es-ES" w:eastAsia="es-ES"/>
        </w:rPr>
      </w:pPr>
      <w:r w:rsidRPr="00810489">
        <w:rPr>
          <w:rFonts w:ascii="Verdana" w:hAnsi="Verdana" w:cs="Arial"/>
          <w:bCs/>
          <w:sz w:val="18"/>
          <w:szCs w:val="18"/>
          <w:lang w:val="es-ES" w:eastAsia="es-ES"/>
        </w:rPr>
        <w:t>Recibir y aprobar la Planilla de Ejecución de Servicios.</w:t>
      </w:r>
    </w:p>
    <w:p w14:paraId="1462EB95" w14:textId="64F06A04" w:rsidR="00412E2C" w:rsidRDefault="00412E2C" w:rsidP="004D4FF4">
      <w:pPr>
        <w:numPr>
          <w:ilvl w:val="0"/>
          <w:numId w:val="50"/>
        </w:numPr>
        <w:tabs>
          <w:tab w:val="left" w:pos="709"/>
        </w:tabs>
        <w:jc w:val="both"/>
        <w:rPr>
          <w:rFonts w:ascii="Verdana" w:hAnsi="Verdana" w:cs="Arial"/>
          <w:bCs/>
          <w:sz w:val="18"/>
          <w:szCs w:val="18"/>
          <w:lang w:val="es-ES" w:eastAsia="es-ES"/>
        </w:rPr>
      </w:pPr>
      <w:r w:rsidRPr="00810489">
        <w:rPr>
          <w:rFonts w:ascii="Verdana" w:hAnsi="Verdana" w:cs="Arial"/>
          <w:bCs/>
          <w:sz w:val="18"/>
          <w:szCs w:val="18"/>
          <w:lang w:val="es-ES" w:eastAsia="es-ES"/>
        </w:rPr>
        <w:t xml:space="preserve">Recibir y aprobar o, en caso de que el </w:t>
      </w:r>
      <w:r w:rsidRPr="00810489">
        <w:rPr>
          <w:rFonts w:ascii="Verdana" w:hAnsi="Verdana" w:cs="Arial"/>
          <w:b/>
          <w:bCs/>
          <w:sz w:val="18"/>
          <w:szCs w:val="18"/>
          <w:lang w:val="es-ES" w:eastAsia="es-ES"/>
        </w:rPr>
        <w:t>PROVEEDOR</w:t>
      </w:r>
      <w:r w:rsidRPr="00810489">
        <w:rPr>
          <w:rFonts w:ascii="Verdana" w:hAnsi="Verdana" w:cs="Arial"/>
          <w:bCs/>
          <w:sz w:val="18"/>
          <w:szCs w:val="18"/>
          <w:lang w:val="es-ES" w:eastAsia="es-ES"/>
        </w:rPr>
        <w:t xml:space="preserve"> no lo realice, elaborar</w:t>
      </w:r>
      <w:r w:rsidR="00F03605">
        <w:rPr>
          <w:rFonts w:ascii="Verdana" w:hAnsi="Verdana" w:cs="Arial"/>
          <w:bCs/>
          <w:sz w:val="18"/>
          <w:szCs w:val="18"/>
          <w:lang w:val="es-ES" w:eastAsia="es-ES"/>
        </w:rPr>
        <w:t xml:space="preserve"> el Certificado de Liquidación F</w:t>
      </w:r>
      <w:r w:rsidRPr="00810489">
        <w:rPr>
          <w:rFonts w:ascii="Verdana" w:hAnsi="Verdana" w:cs="Arial"/>
          <w:bCs/>
          <w:sz w:val="18"/>
          <w:szCs w:val="18"/>
          <w:lang w:val="es-ES" w:eastAsia="es-ES"/>
        </w:rPr>
        <w:t>inal.</w:t>
      </w:r>
    </w:p>
    <w:p w14:paraId="6E9D5C00" w14:textId="021E10E8" w:rsidR="00893F6D" w:rsidRPr="00810489" w:rsidRDefault="00893F6D" w:rsidP="004D4FF4">
      <w:pPr>
        <w:numPr>
          <w:ilvl w:val="0"/>
          <w:numId w:val="50"/>
        </w:numPr>
        <w:tabs>
          <w:tab w:val="left" w:pos="709"/>
        </w:tabs>
        <w:jc w:val="both"/>
        <w:rPr>
          <w:rFonts w:ascii="Verdana" w:hAnsi="Verdana" w:cs="Arial"/>
          <w:bCs/>
          <w:sz w:val="18"/>
          <w:szCs w:val="18"/>
          <w:lang w:val="es-ES" w:eastAsia="es-ES"/>
        </w:rPr>
      </w:pPr>
      <w:r>
        <w:rPr>
          <w:rFonts w:ascii="Verdana" w:hAnsi="Verdana" w:cs="Arial"/>
          <w:bCs/>
          <w:sz w:val="18"/>
          <w:szCs w:val="18"/>
          <w:lang w:val="es-ES" w:eastAsia="es-ES"/>
        </w:rPr>
        <w:t>Formar parte de la Comisión de Recepción del Servicio.</w:t>
      </w:r>
    </w:p>
    <w:p w14:paraId="31F47C90" w14:textId="77777777" w:rsidR="00412E2C" w:rsidRPr="00412E2C" w:rsidRDefault="00412E2C" w:rsidP="00412E2C">
      <w:pPr>
        <w:jc w:val="both"/>
        <w:rPr>
          <w:rFonts w:ascii="Verdana" w:hAnsi="Verdana" w:cs="Arial"/>
          <w:sz w:val="18"/>
          <w:szCs w:val="18"/>
          <w:lang w:val="es-ES_tradnl" w:eastAsia="es-ES"/>
        </w:rPr>
      </w:pPr>
    </w:p>
    <w:p w14:paraId="0B5B6B18"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VIGÉSIMA PRIMERA.- (REPRESENTANTE DEL PROVEEDOR)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designará a un representante para la provisión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Dicho personero será denominado </w:t>
      </w:r>
      <w:r w:rsidRPr="00412E2C">
        <w:rPr>
          <w:rFonts w:ascii="Verdana" w:hAnsi="Verdana" w:cs="Arial"/>
          <w:b/>
          <w:bCs/>
          <w:sz w:val="18"/>
          <w:szCs w:val="18"/>
          <w:lang w:val="es-ES_tradnl" w:eastAsia="es-ES"/>
        </w:rPr>
        <w:t>AGENTE DEL SERVICIO</w:t>
      </w:r>
      <w:r w:rsidRPr="00412E2C">
        <w:rPr>
          <w:rFonts w:ascii="Verdana" w:hAnsi="Verdana" w:cs="Arial"/>
          <w:sz w:val="18"/>
          <w:szCs w:val="18"/>
          <w:lang w:val="es-ES_tradnl" w:eastAsia="es-ES"/>
        </w:rPr>
        <w:t xml:space="preserve"> y será presentado oficialmente por el</w:t>
      </w:r>
      <w:r w:rsidRPr="00412E2C">
        <w:rPr>
          <w:rFonts w:ascii="Verdana" w:hAnsi="Verdana" w:cs="Arial"/>
          <w:b/>
          <w:sz w:val="18"/>
          <w:szCs w:val="18"/>
          <w:lang w:val="es-ES_tradnl" w:eastAsia="es-ES"/>
        </w:rPr>
        <w:t xml:space="preserve"> PROVEEDOR</w:t>
      </w:r>
      <w:r w:rsidRPr="00412E2C">
        <w:rPr>
          <w:rFonts w:ascii="Verdana" w:hAnsi="Verdana" w:cs="Arial"/>
          <w:sz w:val="18"/>
          <w:szCs w:val="18"/>
          <w:lang w:val="es-ES_tradnl" w:eastAsia="es-ES"/>
        </w:rPr>
        <w:t xml:space="preserve"> antes del inicio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notificando de forma escrita a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conforme lo previsto en el presente contrato</w:t>
      </w:r>
      <w:r w:rsidRPr="00412E2C">
        <w:rPr>
          <w:rFonts w:ascii="Verdana" w:hAnsi="Verdana" w:cs="Arial"/>
          <w:b/>
          <w:sz w:val="18"/>
          <w:szCs w:val="18"/>
          <w:lang w:val="es-ES_tradnl" w:eastAsia="es-ES"/>
        </w:rPr>
        <w:t>.</w:t>
      </w:r>
    </w:p>
    <w:p w14:paraId="4D2835D5" w14:textId="77777777" w:rsidR="00412E2C" w:rsidRPr="00412E2C" w:rsidRDefault="00412E2C" w:rsidP="00412E2C">
      <w:pPr>
        <w:widowControl w:val="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bCs/>
          <w:sz w:val="18"/>
          <w:szCs w:val="18"/>
          <w:lang w:val="es-ES_tradnl" w:eastAsia="es-ES"/>
        </w:rPr>
        <w:t>AGENTE DEL SERVICIO</w:t>
      </w:r>
      <w:r w:rsidRPr="00412E2C">
        <w:rPr>
          <w:rFonts w:ascii="Verdana" w:hAnsi="Verdana" w:cs="Arial"/>
          <w:sz w:val="18"/>
          <w:szCs w:val="18"/>
          <w:lang w:val="es-ES_tradnl" w:eastAsia="es-ES"/>
        </w:rPr>
        <w:t xml:space="preserve"> representará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durante toda la prestación del servicio y mantendrá coordinación permanente y efectiva con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a través del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a objeto de atender satisfactoriamente los requerimientos y dar fiel cumplimiento al </w:t>
      </w:r>
      <w:r w:rsidRPr="00412E2C">
        <w:rPr>
          <w:rFonts w:ascii="Verdana" w:hAnsi="Verdana" w:cs="Arial"/>
          <w:b/>
          <w:sz w:val="18"/>
          <w:szCs w:val="18"/>
          <w:lang w:val="es-ES_tradnl" w:eastAsia="es-ES"/>
        </w:rPr>
        <w:t xml:space="preserve">CONTRATO, </w:t>
      </w:r>
      <w:r w:rsidRPr="00412E2C">
        <w:rPr>
          <w:rFonts w:ascii="Verdana" w:hAnsi="Verdana" w:cs="Arial"/>
          <w:sz w:val="18"/>
          <w:szCs w:val="18"/>
          <w:lang w:val="es-ES_tradnl" w:eastAsia="es-ES"/>
        </w:rPr>
        <w:t>siendo sus responsabilidades específicas las siguientes:</w:t>
      </w:r>
    </w:p>
    <w:p w14:paraId="1AA61C79" w14:textId="77777777" w:rsidR="00412E2C" w:rsidRPr="00412E2C" w:rsidRDefault="00412E2C" w:rsidP="00412E2C">
      <w:pPr>
        <w:jc w:val="both"/>
        <w:rPr>
          <w:rFonts w:ascii="Verdana" w:hAnsi="Verdana" w:cs="Arial"/>
          <w:sz w:val="18"/>
          <w:szCs w:val="18"/>
          <w:lang w:val="es-ES_tradnl" w:eastAsia="es-ES"/>
        </w:rPr>
      </w:pPr>
    </w:p>
    <w:p w14:paraId="719F1D9A"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Control de personal: uso de uniformes, credencial, aseo personal. </w:t>
      </w:r>
    </w:p>
    <w:p w14:paraId="003FA060"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Asignación  de materiales y productos de limpieza</w:t>
      </w:r>
    </w:p>
    <w:p w14:paraId="23F82711"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Coordinación, control y supervisión de los trabajos de limpieza.</w:t>
      </w:r>
    </w:p>
    <w:p w14:paraId="01FF86C1"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Conservación del ambiente y mobiliario proporcionado por la </w:t>
      </w:r>
      <w:r w:rsidRPr="00412E2C">
        <w:rPr>
          <w:rFonts w:ascii="Verdana" w:hAnsi="Verdana" w:cs="Arial"/>
          <w:b/>
          <w:bCs/>
          <w:sz w:val="18"/>
          <w:szCs w:val="18"/>
          <w:lang w:val="es-ES" w:eastAsia="es-ES"/>
        </w:rPr>
        <w:t>ENTIDAD</w:t>
      </w:r>
      <w:r w:rsidRPr="00412E2C">
        <w:rPr>
          <w:rFonts w:ascii="Verdana" w:hAnsi="Verdana" w:cs="Arial"/>
          <w:bCs/>
          <w:sz w:val="18"/>
          <w:szCs w:val="18"/>
          <w:lang w:val="es-ES" w:eastAsia="es-ES"/>
        </w:rPr>
        <w:t xml:space="preserve"> por la prestación de </w:t>
      </w:r>
      <w:r w:rsidRPr="00412E2C">
        <w:rPr>
          <w:rFonts w:ascii="Verdana" w:hAnsi="Verdana" w:cs="Arial"/>
          <w:b/>
          <w:bCs/>
          <w:sz w:val="18"/>
          <w:szCs w:val="18"/>
          <w:lang w:val="es-ES" w:eastAsia="es-ES"/>
        </w:rPr>
        <w:t>SERVICIO</w:t>
      </w:r>
      <w:r w:rsidRPr="00412E2C">
        <w:rPr>
          <w:rFonts w:ascii="Verdana" w:hAnsi="Verdana" w:cs="Arial"/>
          <w:bCs/>
          <w:sz w:val="18"/>
          <w:szCs w:val="18"/>
          <w:lang w:val="es-ES" w:eastAsia="es-ES"/>
        </w:rPr>
        <w:t>.</w:t>
      </w:r>
    </w:p>
    <w:p w14:paraId="42E1583B"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Coordinación con el </w:t>
      </w:r>
      <w:r w:rsidRPr="00412E2C">
        <w:rPr>
          <w:rFonts w:ascii="Verdana" w:hAnsi="Verdana" w:cs="Arial"/>
          <w:b/>
          <w:bCs/>
          <w:sz w:val="18"/>
          <w:szCs w:val="18"/>
          <w:lang w:val="es-ES" w:eastAsia="es-ES"/>
        </w:rPr>
        <w:t>FISCAL</w:t>
      </w:r>
      <w:r w:rsidRPr="00412E2C">
        <w:rPr>
          <w:rFonts w:ascii="Verdana" w:hAnsi="Verdana" w:cs="Arial"/>
          <w:bCs/>
          <w:sz w:val="18"/>
          <w:szCs w:val="18"/>
          <w:lang w:val="es-ES" w:eastAsia="es-ES"/>
        </w:rPr>
        <w:t xml:space="preserve">, para la buena realización y cumplimiento de todos los trabajos a realizarse de acuerdo al cronograma, durante el tiempo de la prestación del </w:t>
      </w:r>
      <w:r w:rsidRPr="00412E2C">
        <w:rPr>
          <w:rFonts w:ascii="Verdana" w:hAnsi="Verdana" w:cs="Arial"/>
          <w:b/>
          <w:bCs/>
          <w:sz w:val="18"/>
          <w:szCs w:val="18"/>
          <w:lang w:val="es-ES" w:eastAsia="es-ES"/>
        </w:rPr>
        <w:t>SERVICIO</w:t>
      </w:r>
      <w:r w:rsidRPr="00412E2C">
        <w:rPr>
          <w:rFonts w:ascii="Verdana" w:hAnsi="Verdana" w:cs="Arial"/>
          <w:bCs/>
          <w:sz w:val="18"/>
          <w:szCs w:val="18"/>
          <w:lang w:val="es-ES" w:eastAsia="es-ES"/>
        </w:rPr>
        <w:t>.</w:t>
      </w:r>
    </w:p>
    <w:p w14:paraId="5A02992A"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Coordinación con los Supervisores de grupo para el control y seguimiento de todos los trabajos a realizarse.</w:t>
      </w:r>
    </w:p>
    <w:p w14:paraId="30BAC6E9" w14:textId="77777777" w:rsidR="00412E2C" w:rsidRPr="00412E2C" w:rsidRDefault="00412E2C" w:rsidP="004D4FF4">
      <w:pPr>
        <w:numPr>
          <w:ilvl w:val="0"/>
          <w:numId w:val="51"/>
        </w:numPr>
        <w:tabs>
          <w:tab w:val="left" w:pos="709"/>
        </w:tabs>
        <w:ind w:hanging="436"/>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Efectuar movimientos de personal (retiros, ingresos, cambios) en coordinación con el Jefe del Departamento de Bienes y Servicios de la </w:t>
      </w:r>
      <w:r w:rsidRPr="00412E2C">
        <w:rPr>
          <w:rFonts w:ascii="Verdana" w:hAnsi="Verdana" w:cs="Arial"/>
          <w:b/>
          <w:bCs/>
          <w:sz w:val="18"/>
          <w:szCs w:val="18"/>
          <w:lang w:val="es-ES" w:eastAsia="es-ES"/>
        </w:rPr>
        <w:t>ENTIDAD</w:t>
      </w:r>
      <w:r w:rsidRPr="00412E2C">
        <w:rPr>
          <w:rFonts w:ascii="Verdana" w:hAnsi="Verdana" w:cs="Arial"/>
          <w:bCs/>
          <w:sz w:val="18"/>
          <w:szCs w:val="18"/>
          <w:lang w:val="es-ES" w:eastAsia="es-ES"/>
        </w:rPr>
        <w:t xml:space="preserve">, Supervisor de la Unidad de Servicios y/o </w:t>
      </w:r>
      <w:r w:rsidRPr="00412E2C">
        <w:rPr>
          <w:rFonts w:ascii="Verdana" w:hAnsi="Verdana" w:cs="Arial"/>
          <w:b/>
          <w:bCs/>
          <w:sz w:val="18"/>
          <w:szCs w:val="18"/>
          <w:lang w:val="es-ES" w:eastAsia="es-ES"/>
        </w:rPr>
        <w:t>FISCAL</w:t>
      </w:r>
      <w:r w:rsidRPr="00412E2C">
        <w:rPr>
          <w:rFonts w:ascii="Verdana" w:hAnsi="Verdana" w:cs="Arial"/>
          <w:bCs/>
          <w:sz w:val="18"/>
          <w:szCs w:val="18"/>
          <w:lang w:val="es-ES" w:eastAsia="es-ES"/>
        </w:rPr>
        <w:t xml:space="preserve">.  </w:t>
      </w:r>
    </w:p>
    <w:p w14:paraId="086DACA5" w14:textId="77777777" w:rsidR="00412E2C" w:rsidRPr="00412E2C" w:rsidRDefault="00412E2C" w:rsidP="004D4FF4">
      <w:pPr>
        <w:numPr>
          <w:ilvl w:val="0"/>
          <w:numId w:val="51"/>
        </w:numPr>
        <w:tabs>
          <w:tab w:val="left" w:pos="709"/>
        </w:tabs>
        <w:ind w:hanging="436"/>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Informar al </w:t>
      </w:r>
      <w:r w:rsidRPr="00412E2C">
        <w:rPr>
          <w:rFonts w:ascii="Verdana" w:hAnsi="Verdana" w:cs="Arial"/>
          <w:b/>
          <w:sz w:val="18"/>
          <w:szCs w:val="18"/>
          <w:lang w:val="es-ES" w:eastAsia="es-ES"/>
        </w:rPr>
        <w:t>FISCAL</w:t>
      </w:r>
      <w:r w:rsidRPr="00412E2C">
        <w:rPr>
          <w:rFonts w:ascii="Verdana" w:hAnsi="Verdana" w:cs="Arial"/>
          <w:sz w:val="18"/>
          <w:szCs w:val="18"/>
          <w:lang w:val="es-ES" w:eastAsia="es-ES"/>
        </w:rPr>
        <w:t xml:space="preserve"> sobre todo tipo de acontecimientos inherentes al </w:t>
      </w:r>
      <w:r w:rsidRPr="00412E2C">
        <w:rPr>
          <w:rFonts w:ascii="Verdana" w:hAnsi="Verdana" w:cs="Arial"/>
          <w:b/>
          <w:sz w:val="18"/>
          <w:szCs w:val="18"/>
          <w:lang w:val="es-ES" w:eastAsia="es-ES"/>
        </w:rPr>
        <w:t>SERVICIO.</w:t>
      </w:r>
    </w:p>
    <w:p w14:paraId="7284DACE" w14:textId="77777777" w:rsidR="00412E2C" w:rsidRPr="00810489" w:rsidRDefault="00412E2C" w:rsidP="004D4FF4">
      <w:pPr>
        <w:numPr>
          <w:ilvl w:val="0"/>
          <w:numId w:val="51"/>
        </w:numPr>
        <w:tabs>
          <w:tab w:val="left" w:pos="709"/>
        </w:tabs>
        <w:ind w:hanging="436"/>
        <w:jc w:val="both"/>
        <w:rPr>
          <w:rFonts w:ascii="Verdana" w:hAnsi="Verdana" w:cs="Arial"/>
          <w:sz w:val="18"/>
          <w:szCs w:val="18"/>
          <w:lang w:val="es-ES_tradnl" w:eastAsia="es-ES"/>
        </w:rPr>
      </w:pPr>
      <w:r w:rsidRPr="00810489">
        <w:rPr>
          <w:rFonts w:ascii="Verdana" w:hAnsi="Verdana" w:cs="Arial"/>
          <w:sz w:val="18"/>
          <w:szCs w:val="18"/>
          <w:lang w:val="es-ES" w:eastAsia="es-ES"/>
        </w:rPr>
        <w:t xml:space="preserve">Elaborar y presentar mensualmente al </w:t>
      </w:r>
      <w:r w:rsidRPr="00810489">
        <w:rPr>
          <w:rFonts w:ascii="Verdana" w:hAnsi="Verdana" w:cs="Arial"/>
          <w:b/>
          <w:sz w:val="18"/>
          <w:szCs w:val="18"/>
          <w:lang w:val="es-ES" w:eastAsia="es-ES"/>
        </w:rPr>
        <w:t>FISCAL</w:t>
      </w:r>
      <w:r w:rsidRPr="00810489">
        <w:rPr>
          <w:rFonts w:ascii="Verdana" w:hAnsi="Verdana" w:cs="Arial"/>
          <w:sz w:val="18"/>
          <w:szCs w:val="18"/>
          <w:lang w:val="es-ES" w:eastAsia="es-ES"/>
        </w:rPr>
        <w:t xml:space="preserve"> la Planilla de Ejecución de Servicios.</w:t>
      </w:r>
    </w:p>
    <w:p w14:paraId="6DCAF8C2" w14:textId="77777777" w:rsidR="00412E2C" w:rsidRPr="00412E2C" w:rsidRDefault="00412E2C" w:rsidP="00412E2C">
      <w:pPr>
        <w:jc w:val="both"/>
        <w:rPr>
          <w:rFonts w:ascii="Verdana" w:hAnsi="Verdana" w:cs="Arial"/>
          <w:sz w:val="18"/>
          <w:szCs w:val="18"/>
          <w:lang w:val="es-ES_tradnl" w:eastAsia="es-ES"/>
        </w:rPr>
      </w:pPr>
    </w:p>
    <w:p w14:paraId="1EB62849"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lastRenderedPageBreak/>
        <w:t xml:space="preserve">VIGÉSIMA SEGUNDA.- (FORMA DE PAGO) </w:t>
      </w:r>
      <w:r w:rsidRPr="00412E2C">
        <w:rPr>
          <w:rFonts w:ascii="Verdana" w:hAnsi="Verdana" w:cs="Arial"/>
          <w:sz w:val="18"/>
          <w:szCs w:val="18"/>
          <w:lang w:val="es-ES_tradnl" w:eastAsia="es-ES"/>
        </w:rPr>
        <w:t xml:space="preserve">Las partes acuerdan que por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procederá el pago cuya cancelación se la realizará </w:t>
      </w:r>
      <w:r w:rsidRPr="00412E2C">
        <w:rPr>
          <w:rFonts w:ascii="Verdana" w:hAnsi="Verdana" w:cs="Arial"/>
          <w:bCs/>
          <w:sz w:val="18"/>
          <w:szCs w:val="18"/>
          <w:lang w:val="es-ES_tradnl" w:eastAsia="es-ES"/>
        </w:rPr>
        <w:t>en doce (12) cuotas mensuales</w:t>
      </w:r>
      <w:r w:rsidRPr="00412E2C">
        <w:rPr>
          <w:rFonts w:ascii="Verdana" w:hAnsi="Verdana" w:cs="Arial"/>
          <w:sz w:val="18"/>
          <w:szCs w:val="18"/>
          <w:lang w:val="es-ES_tradnl" w:eastAsia="es-ES"/>
        </w:rPr>
        <w:t xml:space="preserve"> previa presentación de la solicitud de pago adjuntando las fichas de control mensual</w:t>
      </w:r>
      <w:r w:rsidRPr="00810489">
        <w:rPr>
          <w:rFonts w:ascii="Verdana" w:hAnsi="Verdana" w:cs="Arial"/>
          <w:sz w:val="18"/>
          <w:szCs w:val="18"/>
          <w:lang w:val="es-ES_tradnl" w:eastAsia="es-ES"/>
        </w:rPr>
        <w:t xml:space="preserve">, </w:t>
      </w:r>
      <w:r w:rsidRPr="00810489">
        <w:rPr>
          <w:rFonts w:ascii="Verdana" w:hAnsi="Verdana" w:cs="Arial"/>
          <w:sz w:val="18"/>
          <w:szCs w:val="18"/>
          <w:lang w:val="es-ES" w:eastAsia="es-ES"/>
        </w:rPr>
        <w:t xml:space="preserve">la Planilla de Ejecución de Servicios emitido por el </w:t>
      </w:r>
      <w:r w:rsidRPr="00810489">
        <w:rPr>
          <w:rFonts w:ascii="Verdana" w:hAnsi="Verdana" w:cs="Arial"/>
          <w:b/>
          <w:sz w:val="18"/>
          <w:szCs w:val="18"/>
          <w:lang w:val="es-ES" w:eastAsia="es-ES"/>
        </w:rPr>
        <w:t>PROVEEDOR</w:t>
      </w:r>
      <w:r w:rsidRPr="00810489">
        <w:rPr>
          <w:rFonts w:ascii="Verdana" w:hAnsi="Verdana" w:cs="Arial"/>
          <w:sz w:val="18"/>
          <w:szCs w:val="18"/>
          <w:lang w:val="es-ES" w:eastAsia="es-ES"/>
        </w:rPr>
        <w:t xml:space="preserve">, la </w:t>
      </w:r>
      <w:r w:rsidRPr="00810489">
        <w:rPr>
          <w:rFonts w:ascii="Verdana" w:hAnsi="Verdana" w:cs="Arial"/>
          <w:sz w:val="18"/>
          <w:szCs w:val="18"/>
          <w:lang w:val="es-ES_tradnl" w:eastAsia="es-ES"/>
        </w:rPr>
        <w:t>emisión del Informe de Confo</w:t>
      </w:r>
      <w:r w:rsidRPr="00412E2C">
        <w:rPr>
          <w:rFonts w:ascii="Verdana" w:hAnsi="Verdana" w:cs="Arial"/>
          <w:sz w:val="18"/>
          <w:szCs w:val="18"/>
          <w:lang w:val="es-ES_tradnl" w:eastAsia="es-ES"/>
        </w:rPr>
        <w:t>rmidad Parcial y la respectiva factura.</w:t>
      </w:r>
    </w:p>
    <w:p w14:paraId="4D342B18" w14:textId="77777777" w:rsidR="00412E2C" w:rsidRPr="00412E2C" w:rsidRDefault="00412E2C" w:rsidP="00412E2C">
      <w:pPr>
        <w:jc w:val="both"/>
        <w:rPr>
          <w:rFonts w:ascii="Verdana" w:hAnsi="Verdana" w:cs="Arial"/>
          <w:sz w:val="18"/>
          <w:szCs w:val="18"/>
          <w:lang w:val="es-ES_tradnl" w:eastAsia="es-ES"/>
        </w:rPr>
      </w:pPr>
    </w:p>
    <w:p w14:paraId="656628DC"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Para este fin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presentará al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para su revisión, una planilla de ejecución de servicios, donde deberá señalar todos los servicios prestados, el monto y la periodicidad de pago convenida, consignando la fecha y firma del </w:t>
      </w:r>
      <w:r w:rsidRPr="00412E2C">
        <w:rPr>
          <w:rFonts w:ascii="Verdana" w:hAnsi="Verdana" w:cs="Arial"/>
          <w:b/>
          <w:sz w:val="18"/>
          <w:szCs w:val="18"/>
          <w:lang w:val="es-ES_tradnl" w:eastAsia="es-ES"/>
        </w:rPr>
        <w:t>AGENTE DE SERVICIO.</w:t>
      </w:r>
    </w:p>
    <w:p w14:paraId="1B3A6467"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 </w:t>
      </w:r>
    </w:p>
    <w:p w14:paraId="2A2A8D26"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El</w:t>
      </w:r>
      <w:r w:rsidRPr="00412E2C">
        <w:rPr>
          <w:rFonts w:ascii="Verdana" w:hAnsi="Verdana" w:cs="Arial"/>
          <w:b/>
          <w:bCs/>
          <w:sz w:val="18"/>
          <w:szCs w:val="18"/>
          <w:lang w:val="es-ES_tradnl" w:eastAsia="es-ES"/>
        </w:rPr>
        <w:t xml:space="preserve"> FISCAL</w:t>
      </w:r>
      <w:r w:rsidRPr="00412E2C">
        <w:rPr>
          <w:rFonts w:ascii="Verdana" w:hAnsi="Verdana" w:cs="Arial"/>
          <w:sz w:val="18"/>
          <w:szCs w:val="18"/>
          <w:lang w:val="es-ES_tradnl" w:eastAsia="es-ES"/>
        </w:rPr>
        <w:t xml:space="preserve">, dentro de los cinco (5) días hábiles siguientes, después de recibir dicha planilla de ejecución de servicios, indicará por escrito su aprobación o la devolverá para que se realicen las correcciones o enmiendas respectivas.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en caso de devolución deberá realizar las correcciones requeridas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y presentará nuevamente la planilla para su aprobación, con la nueva fecha.</w:t>
      </w:r>
    </w:p>
    <w:p w14:paraId="3D75BA74" w14:textId="77777777" w:rsidR="00412E2C" w:rsidRPr="00412E2C" w:rsidRDefault="00412E2C" w:rsidP="00412E2C">
      <w:pPr>
        <w:jc w:val="both"/>
        <w:rPr>
          <w:rFonts w:ascii="Verdana" w:hAnsi="Verdana" w:cs="Arial"/>
          <w:sz w:val="18"/>
          <w:szCs w:val="18"/>
          <w:lang w:val="es-ES_tradnl" w:eastAsia="es-ES"/>
        </w:rPr>
      </w:pPr>
    </w:p>
    <w:p w14:paraId="687ED133"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El</w:t>
      </w:r>
      <w:r w:rsidRPr="00412E2C">
        <w:rPr>
          <w:rFonts w:ascii="Verdana" w:hAnsi="Verdana" w:cs="Arial"/>
          <w:b/>
          <w:bCs/>
          <w:sz w:val="18"/>
          <w:szCs w:val="18"/>
          <w:lang w:val="es-ES_tradnl" w:eastAsia="es-ES"/>
        </w:rPr>
        <w:t xml:space="preserve"> FISCAL</w:t>
      </w:r>
      <w:r w:rsidRPr="00412E2C">
        <w:rPr>
          <w:rFonts w:ascii="Verdana" w:hAnsi="Verdana" w:cs="Arial"/>
          <w:sz w:val="18"/>
          <w:szCs w:val="18"/>
          <w:lang w:val="es-ES_tradnl" w:eastAsia="es-ES"/>
        </w:rPr>
        <w:t xml:space="preserve"> una vez que apruebe la planilla de ejecución del servicio, remitirá la misma a la Unidad Administrativa de la</w:t>
      </w:r>
      <w:r w:rsidRPr="00412E2C">
        <w:rPr>
          <w:rFonts w:ascii="Verdana" w:hAnsi="Verdana" w:cs="Arial"/>
          <w:b/>
          <w:sz w:val="18"/>
          <w:szCs w:val="18"/>
          <w:lang w:val="es-ES_tradnl" w:eastAsia="es-ES"/>
        </w:rPr>
        <w:t xml:space="preserve"> ENTIDAD</w:t>
      </w:r>
      <w:r w:rsidRPr="00412E2C">
        <w:rPr>
          <w:rFonts w:ascii="Verdana" w:hAnsi="Verdana" w:cs="Arial"/>
          <w:sz w:val="18"/>
          <w:szCs w:val="18"/>
          <w:lang w:val="es-ES_tradnl" w:eastAsia="es-ES"/>
        </w:rPr>
        <w:t xml:space="preserve">, para el pago correspondiente, dentro de </w:t>
      </w:r>
      <w:r w:rsidRPr="00412E2C">
        <w:rPr>
          <w:rFonts w:ascii="Verdana" w:hAnsi="Verdana" w:cs="Arial"/>
          <w:sz w:val="18"/>
          <w:szCs w:val="18"/>
          <w:highlight w:val="yellow"/>
          <w:lang w:val="es-ES_tradnl" w:eastAsia="es-ES"/>
        </w:rPr>
        <w:t xml:space="preserve">_______________ </w:t>
      </w:r>
      <w:r w:rsidRPr="00412E2C">
        <w:rPr>
          <w:rFonts w:ascii="Verdana" w:hAnsi="Verdana" w:cs="Arial"/>
          <w:b/>
          <w:i/>
          <w:sz w:val="18"/>
          <w:szCs w:val="18"/>
          <w:highlight w:val="yellow"/>
          <w:lang w:val="es-ES_tradnl" w:eastAsia="es-ES"/>
        </w:rPr>
        <w:t>(Registrar el plazo de pago previsto por la entidad que no deberá superar los treinta días)</w:t>
      </w:r>
      <w:r w:rsidRPr="00412E2C">
        <w:rPr>
          <w:rFonts w:ascii="Verdana" w:hAnsi="Verdana" w:cs="Arial"/>
          <w:sz w:val="18"/>
          <w:szCs w:val="18"/>
          <w:lang w:val="es-ES_tradnl" w:eastAsia="es-ES"/>
        </w:rPr>
        <w:t xml:space="preserve"> días hábiles computables desde la aprobación de dicha planilla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w:t>
      </w:r>
    </w:p>
    <w:p w14:paraId="642C824B" w14:textId="77777777" w:rsidR="00412E2C" w:rsidRPr="00412E2C" w:rsidRDefault="00412E2C" w:rsidP="00412E2C">
      <w:pPr>
        <w:jc w:val="both"/>
        <w:rPr>
          <w:rFonts w:ascii="Verdana" w:hAnsi="Verdana" w:cs="Arial"/>
          <w:sz w:val="18"/>
          <w:szCs w:val="18"/>
          <w:lang w:val="es-ES_tradnl" w:eastAsia="es-ES"/>
        </w:rPr>
      </w:pPr>
    </w:p>
    <w:p w14:paraId="1A8F5F40"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Si la demora de pago, supera los sesenta (60) días calendario, desde la fecha de aprobación de la planilla de servicios por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A este fin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deberá hacer conocer a 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la demora en el pago, mediante nota dirigida al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w:t>
      </w:r>
    </w:p>
    <w:p w14:paraId="0945D23A" w14:textId="77777777" w:rsidR="00412E2C" w:rsidRPr="00412E2C" w:rsidRDefault="00412E2C" w:rsidP="00412E2C">
      <w:pPr>
        <w:jc w:val="both"/>
        <w:rPr>
          <w:rFonts w:ascii="Verdana" w:hAnsi="Verdana" w:cs="Arial"/>
          <w:b/>
          <w:sz w:val="18"/>
          <w:szCs w:val="18"/>
          <w:lang w:val="es-ES_tradnl" w:eastAsia="es-ES"/>
        </w:rPr>
      </w:pPr>
    </w:p>
    <w:p w14:paraId="569EA27B" w14:textId="77777777" w:rsidR="00412E2C" w:rsidRPr="00412E2C" w:rsidRDefault="00412E2C" w:rsidP="00412E2C">
      <w:pPr>
        <w:widowControl w:val="0"/>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VIGÉSIMA TERCERA.- (CONDICIONES COMPLEMENTARIAS DEL SERVICIO). </w:t>
      </w:r>
    </w:p>
    <w:p w14:paraId="1ECC375B" w14:textId="77777777" w:rsidR="00412E2C" w:rsidRPr="00412E2C" w:rsidRDefault="00412E2C" w:rsidP="00412E2C">
      <w:pPr>
        <w:widowControl w:val="0"/>
        <w:jc w:val="both"/>
        <w:rPr>
          <w:rFonts w:ascii="Verdana" w:hAnsi="Verdana" w:cs="Arial"/>
          <w:b/>
          <w:sz w:val="18"/>
          <w:szCs w:val="18"/>
          <w:lang w:val="es-ES_tradnl" w:eastAsia="es-ES"/>
        </w:rPr>
      </w:pPr>
    </w:p>
    <w:p w14:paraId="1B745C67" w14:textId="77777777" w:rsidR="00412E2C" w:rsidRPr="00412E2C" w:rsidRDefault="00412E2C" w:rsidP="004D4FF4">
      <w:pPr>
        <w:widowControl w:val="0"/>
        <w:numPr>
          <w:ilvl w:val="1"/>
          <w:numId w:val="52"/>
        </w:numPr>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 xml:space="preserve">Contingencias en la prestación del SERVICIO: </w:t>
      </w:r>
      <w:r w:rsidRPr="00412E2C">
        <w:rPr>
          <w:rFonts w:ascii="Verdana" w:hAnsi="Verdana" w:cs="Arial"/>
          <w:bCs/>
          <w:sz w:val="18"/>
          <w:szCs w:val="18"/>
          <w:lang w:val="es-ES_tradnl" w:eastAsia="es-ES"/>
        </w:rPr>
        <w:t xml:space="preserve">En caso de Emergencias o requerimiento específico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dispondrá del personal necesario, mismo que realizará todos los esfuerzos por atender cualquier contingencia relacionada con el objeto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ya sea en los horarios establecidos del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 xml:space="preserve">o fuera de éstos, no pudiendo dejar ningún tipo de trabajo pendiente, más aún si tal situación afecta en forma negativa a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Estas tareas deben estar consideradas en el presupuesto presentado por 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y no constituirán pago adicional por parte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w:t>
      </w:r>
      <w:r w:rsidRPr="00412E2C">
        <w:rPr>
          <w:rFonts w:ascii="Verdana" w:hAnsi="Verdana" w:cs="Arial"/>
          <w:b/>
          <w:bCs/>
          <w:sz w:val="18"/>
          <w:szCs w:val="18"/>
          <w:lang w:val="es-ES_tradnl" w:eastAsia="es-ES"/>
        </w:rPr>
        <w:t xml:space="preserve"> </w:t>
      </w:r>
    </w:p>
    <w:p w14:paraId="5A0993B0"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3C73B096"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En caso extremo y cuando se presente una emergencia o contingencia relacionada con el objeto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que sobrepase los recursos humanos, técnicos o de otra índole del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éste debe tener la capacidad de responder de manera inmediata con alternativas de soluciones externas, remitiendo el informe respectivo al Jefe del Departamento de Bienes y Servicios.</w:t>
      </w:r>
    </w:p>
    <w:p w14:paraId="3D4A48AD"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65D2FB0C"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 xml:space="preserve">Maquinaria, equipo, herramientas y utensilios: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deberá garantizar la correcta ejecución del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con equipo y maquinaria en óptimas condiciones de funcionamiento.</w:t>
      </w:r>
    </w:p>
    <w:p w14:paraId="69F5F245"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B5C2506"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deberá contar con lo siguiente:</w:t>
      </w:r>
    </w:p>
    <w:p w14:paraId="3905167F"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33CCC46"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Al menos dos (2) vehículos apropiados (vagonetas, furgón, camionetas y/o camiones) para el transporte de material de desechos sólidos, equipo y personal, en casos necesarios y a objeto de cubrir la demanda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w:t>
      </w:r>
    </w:p>
    <w:p w14:paraId="1E754D82"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Diez (10) aspiradoras profesionales industriales (grandes) para polvo y agua, para </w:t>
      </w:r>
      <w:r w:rsidRPr="00412E2C">
        <w:rPr>
          <w:rFonts w:ascii="Verdana" w:hAnsi="Verdana" w:cs="Arial"/>
          <w:bCs/>
          <w:sz w:val="18"/>
          <w:szCs w:val="18"/>
          <w:lang w:val="es-ES_tradnl" w:eastAsia="es-ES"/>
        </w:rPr>
        <w:lastRenderedPageBreak/>
        <w:t>mantenimiento y limpieza de grandes superficies de alfombra, con sus respectivos implementos para la limpieza de alfombras, pisos duros y tapices (con enchufes planos).</w:t>
      </w:r>
    </w:p>
    <w:p w14:paraId="152B30EC"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Cuatro (4) lustradoras industriales para el lustrado de pisos de parquet, machihembre, madera y pisos fríos (con enchufes planos).</w:t>
      </w:r>
    </w:p>
    <w:p w14:paraId="35008628"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Dos (2) máquinas hidrolavadoras industriales para el lavado de tapiz de tela, cuero y alfombras.</w:t>
      </w:r>
    </w:p>
    <w:p w14:paraId="70277DC0"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Dos (2) aspiradoras profesionales industriales portátiles (pequeñas) para polvo y agua, y (2) dos aspiradoras profesionales tipo mochila para mantenimiento y limpieza de superficies de difícil acceso, con sus respectivos implementos para la limpieza de superficies metálicas, alfombras, pisos duros y tapices (con enchufes planos).</w:t>
      </w:r>
    </w:p>
    <w:p w14:paraId="36102B0F"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Una (1) restregadora para lavado de pisos.</w:t>
      </w:r>
    </w:p>
    <w:p w14:paraId="25509F1D"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Dos (2) máquinas industriales para lavado de alfombras. </w:t>
      </w:r>
    </w:p>
    <w:p w14:paraId="20F4EC03"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Maquinaria y equipo adecuado para limpieza interna y externa de todos los componentes de los inmuebles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w:t>
      </w:r>
    </w:p>
    <w:p w14:paraId="6F0EE5B6"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deberá contar con dos (2) planchas a vapor industrial (de mano) para el planchado de cortinas.</w:t>
      </w:r>
    </w:p>
    <w:p w14:paraId="298F60EB"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sz w:val="18"/>
          <w:szCs w:val="18"/>
          <w:lang w:val="es-ES" w:eastAsia="es-ES"/>
        </w:rPr>
        <w:t xml:space="preserve">El </w:t>
      </w:r>
      <w:r w:rsidRPr="00412E2C">
        <w:rPr>
          <w:rFonts w:ascii="Verdana" w:hAnsi="Verdana"/>
          <w:b/>
          <w:sz w:val="18"/>
          <w:szCs w:val="18"/>
          <w:lang w:val="es-ES" w:eastAsia="es-ES"/>
        </w:rPr>
        <w:t>PROVEEDOR</w:t>
      </w:r>
      <w:r w:rsidRPr="00412E2C">
        <w:rPr>
          <w:rFonts w:ascii="Verdana" w:hAnsi="Verdana" w:cs="Arial"/>
          <w:sz w:val="18"/>
          <w:szCs w:val="18"/>
          <w:lang w:val="es-ES" w:eastAsia="es-ES"/>
        </w:rPr>
        <w:t xml:space="preserve"> deberá contar con escaleras telescópicas de las siguientes características mínimas:</w:t>
      </w:r>
    </w:p>
    <w:p w14:paraId="7C85DD20" w14:textId="77777777" w:rsidR="00412E2C" w:rsidRPr="00412E2C" w:rsidRDefault="00412E2C" w:rsidP="00412E2C">
      <w:pPr>
        <w:widowControl w:val="0"/>
        <w:ind w:left="1134"/>
        <w:jc w:val="both"/>
        <w:rPr>
          <w:rFonts w:ascii="Verdana" w:hAnsi="Verdana" w:cs="Arial"/>
          <w:sz w:val="18"/>
          <w:szCs w:val="18"/>
          <w:lang w:val="es-ES" w:eastAsia="es-ES"/>
        </w:rPr>
      </w:pPr>
    </w:p>
    <w:p w14:paraId="368118F3" w14:textId="77777777" w:rsidR="00412E2C" w:rsidRPr="00412E2C" w:rsidRDefault="00412E2C" w:rsidP="004D4FF4">
      <w:pPr>
        <w:widowControl w:val="0"/>
        <w:numPr>
          <w:ilvl w:val="0"/>
          <w:numId w:val="89"/>
        </w:numPr>
        <w:jc w:val="both"/>
        <w:rPr>
          <w:rFonts w:ascii="Verdana" w:hAnsi="Verdana" w:cs="Arial"/>
          <w:bCs/>
          <w:sz w:val="18"/>
          <w:szCs w:val="18"/>
          <w:lang w:val="es-ES_tradnl" w:eastAsia="es-ES"/>
        </w:rPr>
      </w:pPr>
      <w:r w:rsidRPr="00412E2C">
        <w:rPr>
          <w:rFonts w:ascii="Verdana" w:hAnsi="Verdana" w:cs="Arial"/>
          <w:sz w:val="18"/>
          <w:szCs w:val="18"/>
          <w:lang w:val="es-ES" w:eastAsia="es-ES"/>
        </w:rPr>
        <w:t xml:space="preserve">Una (1) escaleras de 8 peldaños extensible a 16 peldaños </w:t>
      </w:r>
    </w:p>
    <w:p w14:paraId="11A6F3BA" w14:textId="77777777" w:rsidR="00412E2C" w:rsidRPr="00412E2C" w:rsidRDefault="00412E2C" w:rsidP="004D4FF4">
      <w:pPr>
        <w:widowControl w:val="0"/>
        <w:numPr>
          <w:ilvl w:val="0"/>
          <w:numId w:val="89"/>
        </w:numPr>
        <w:jc w:val="both"/>
        <w:rPr>
          <w:rFonts w:ascii="Verdana" w:hAnsi="Verdana" w:cs="Arial"/>
          <w:sz w:val="18"/>
          <w:szCs w:val="18"/>
          <w:lang w:val="es-ES" w:eastAsia="es-ES"/>
        </w:rPr>
      </w:pPr>
      <w:r w:rsidRPr="00412E2C">
        <w:rPr>
          <w:rFonts w:ascii="Verdana" w:hAnsi="Verdana" w:cs="Arial"/>
          <w:sz w:val="18"/>
          <w:szCs w:val="18"/>
          <w:lang w:val="es-ES" w:eastAsia="es-ES"/>
        </w:rPr>
        <w:t>Una (1) escalera de 12 peldaños</w:t>
      </w:r>
    </w:p>
    <w:p w14:paraId="4CE0EB0E" w14:textId="77777777" w:rsidR="00412E2C" w:rsidRPr="00412E2C" w:rsidRDefault="00412E2C" w:rsidP="004D4FF4">
      <w:pPr>
        <w:widowControl w:val="0"/>
        <w:numPr>
          <w:ilvl w:val="0"/>
          <w:numId w:val="89"/>
        </w:numPr>
        <w:jc w:val="both"/>
        <w:rPr>
          <w:rFonts w:ascii="Verdana" w:hAnsi="Verdana" w:cs="Arial"/>
          <w:sz w:val="18"/>
          <w:szCs w:val="18"/>
          <w:lang w:val="es-ES" w:eastAsia="es-ES"/>
        </w:rPr>
      </w:pPr>
      <w:r w:rsidRPr="00412E2C">
        <w:rPr>
          <w:rFonts w:ascii="Verdana" w:hAnsi="Verdana" w:cs="Arial"/>
          <w:sz w:val="18"/>
          <w:szCs w:val="18"/>
          <w:lang w:val="es-ES" w:eastAsia="es-ES"/>
        </w:rPr>
        <w:t>Dos (2) escaleras de 8 peldaños</w:t>
      </w:r>
    </w:p>
    <w:p w14:paraId="6BA652AC" w14:textId="77777777" w:rsidR="00412E2C" w:rsidRPr="00412E2C" w:rsidRDefault="00412E2C" w:rsidP="004D4FF4">
      <w:pPr>
        <w:widowControl w:val="0"/>
        <w:numPr>
          <w:ilvl w:val="0"/>
          <w:numId w:val="89"/>
        </w:numPr>
        <w:jc w:val="both"/>
        <w:rPr>
          <w:rFonts w:ascii="Verdana" w:hAnsi="Verdana" w:cs="Arial"/>
          <w:sz w:val="18"/>
          <w:szCs w:val="18"/>
          <w:lang w:val="es-ES" w:eastAsia="es-ES"/>
        </w:rPr>
      </w:pPr>
      <w:r w:rsidRPr="00412E2C">
        <w:rPr>
          <w:rFonts w:ascii="Verdana" w:hAnsi="Verdana" w:cs="Arial"/>
          <w:sz w:val="18"/>
          <w:szCs w:val="18"/>
          <w:lang w:val="es-ES" w:eastAsia="es-ES"/>
        </w:rPr>
        <w:t>Tres (3) escaleras de cuatro peldaños</w:t>
      </w:r>
    </w:p>
    <w:p w14:paraId="66BE8179" w14:textId="77777777" w:rsidR="00412E2C" w:rsidRPr="00412E2C" w:rsidRDefault="00412E2C" w:rsidP="00412E2C">
      <w:pPr>
        <w:widowControl w:val="0"/>
        <w:ind w:left="650"/>
        <w:jc w:val="both"/>
        <w:rPr>
          <w:rFonts w:ascii="Verdana" w:hAnsi="Verdana" w:cs="Arial"/>
          <w:bCs/>
          <w:sz w:val="18"/>
          <w:szCs w:val="18"/>
          <w:lang w:val="es-ES" w:eastAsia="es-ES"/>
        </w:rPr>
      </w:pPr>
    </w:p>
    <w:p w14:paraId="3579FBDD" w14:textId="77777777" w:rsidR="00412E2C" w:rsidRPr="00412E2C" w:rsidRDefault="00412E2C" w:rsidP="00412E2C">
      <w:pPr>
        <w:widowControl w:val="0"/>
        <w:ind w:left="1200"/>
        <w:jc w:val="both"/>
        <w:rPr>
          <w:rFonts w:ascii="Verdana" w:hAnsi="Verdana" w:cs="Arial"/>
          <w:bCs/>
          <w:sz w:val="18"/>
          <w:szCs w:val="18"/>
          <w:lang w:val="es-ES_tradnl" w:eastAsia="es-ES"/>
        </w:rPr>
      </w:pPr>
      <w:r w:rsidRPr="00412E2C">
        <w:rPr>
          <w:rFonts w:ascii="Verdana" w:hAnsi="Verdana" w:cs="Arial"/>
          <w:sz w:val="18"/>
          <w:szCs w:val="18"/>
          <w:lang w:val="es-ES" w:eastAsia="es-ES"/>
        </w:rPr>
        <w:t>Las escaleras deben estar en perfecto estado de uso y ubicadas en el depósito asignado para limpieza.</w:t>
      </w:r>
    </w:p>
    <w:p w14:paraId="23C01F42" w14:textId="77777777" w:rsidR="00412E2C" w:rsidRPr="00412E2C" w:rsidRDefault="00412E2C" w:rsidP="004D4FF4">
      <w:pPr>
        <w:widowControl w:val="0"/>
        <w:numPr>
          <w:ilvl w:val="0"/>
          <w:numId w:val="55"/>
        </w:numPr>
        <w:ind w:left="1134" w:hanging="283"/>
        <w:jc w:val="both"/>
        <w:rPr>
          <w:rFonts w:ascii="Verdana" w:hAnsi="Verdana" w:cs="Arial"/>
          <w:bCs/>
          <w:sz w:val="18"/>
          <w:szCs w:val="18"/>
          <w:lang w:val="es-ES_tradnl" w:eastAsia="es-ES"/>
        </w:rPr>
      </w:pPr>
      <w:r w:rsidRPr="00412E2C">
        <w:rPr>
          <w:rFonts w:ascii="Verdana" w:hAnsi="Verdana" w:cs="Arial"/>
          <w:sz w:val="18"/>
          <w:szCs w:val="18"/>
          <w:lang w:val="es-ES" w:eastAsia="es-ES"/>
        </w:rPr>
        <w:t>Un (1) andamio funcional ajustable hasta tres metros de altura, de fácil movimiento.</w:t>
      </w:r>
    </w:p>
    <w:p w14:paraId="1C7BF5E1" w14:textId="77777777" w:rsidR="00412E2C" w:rsidRPr="00412E2C" w:rsidRDefault="00412E2C" w:rsidP="004D4FF4">
      <w:pPr>
        <w:widowControl w:val="0"/>
        <w:numPr>
          <w:ilvl w:val="0"/>
          <w:numId w:val="55"/>
        </w:numPr>
        <w:ind w:left="1134" w:hanging="283"/>
        <w:jc w:val="both"/>
        <w:rPr>
          <w:rFonts w:ascii="Verdana" w:hAnsi="Verdana" w:cs="Arial"/>
          <w:bCs/>
          <w:sz w:val="18"/>
          <w:szCs w:val="18"/>
          <w:lang w:val="es-ES_tradnl" w:eastAsia="es-ES"/>
        </w:rPr>
      </w:pPr>
      <w:r w:rsidRPr="00412E2C">
        <w:rPr>
          <w:rFonts w:ascii="Verdana" w:hAnsi="Verdana" w:cs="Arial"/>
          <w:sz w:val="18"/>
          <w:szCs w:val="18"/>
          <w:lang w:val="es-ES" w:eastAsia="es-ES"/>
        </w:rPr>
        <w:t>Dos carritos (burritos) de carga metálicos de cuatro ruedas.</w:t>
      </w:r>
    </w:p>
    <w:p w14:paraId="5A94767A"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0C9219F0"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Para la limpieza de vidrios externos (planta baja hasta el piso 27 del edificio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deberá asegurar a los operarios con un seguro de accidentes personales, 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deberá contar con una póliza de Responsabilidad Civil, contar con personal experto, debiendo dotar el equipo de protección y seguridad para trabajos en altura según normas Municipales y normas Internacionales ANSI. La preparación y ejecución de este tipo de trabajo será supervisada, en el aspecto de seguridad, por un Profesional en Seguridad Laboral y Ambiental del Departamento de Seguridad y Contingencias de la</w:t>
      </w:r>
      <w:r w:rsidRPr="00412E2C">
        <w:rPr>
          <w:rFonts w:ascii="Verdana" w:hAnsi="Verdana" w:cs="Arial"/>
          <w:b/>
          <w:bCs/>
          <w:sz w:val="18"/>
          <w:szCs w:val="18"/>
          <w:lang w:val="es-ES_tradnl" w:eastAsia="es-ES"/>
        </w:rPr>
        <w:t xml:space="preserve"> ENTIDAD</w:t>
      </w:r>
      <w:r w:rsidRPr="00412E2C">
        <w:rPr>
          <w:rFonts w:ascii="Verdana" w:hAnsi="Verdana" w:cs="Arial"/>
          <w:bCs/>
          <w:sz w:val="18"/>
          <w:szCs w:val="18"/>
          <w:lang w:val="es-ES_tradnl" w:eastAsia="es-ES"/>
        </w:rPr>
        <w:t xml:space="preserve">. El equipo para efectuar el deslizamiento deberá encontrarse en buen estado y deberá comprender lo siguiente:  </w:t>
      </w:r>
    </w:p>
    <w:p w14:paraId="5BF9CA14"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8CA3C75"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Silletas con frenos antideslizantes.</w:t>
      </w:r>
    </w:p>
    <w:p w14:paraId="217E0A28"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Línea de posicionamiento del arnés (cuerdas de poliéster, nylon o poliamida con coraza protectora ante la abrasión, mosquetones y freno en acero o duraluminio).   </w:t>
      </w:r>
    </w:p>
    <w:p w14:paraId="7B58561A"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Arnés de seguridad (cuerpo entero). </w:t>
      </w:r>
    </w:p>
    <w:p w14:paraId="06EC1EC8"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Salva caídas (acero al carbono o acero inoxidable).</w:t>
      </w:r>
    </w:p>
    <w:p w14:paraId="2B659189"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Ganchos, mosquetón y grilletes, en buen estado. </w:t>
      </w:r>
    </w:p>
    <w:p w14:paraId="728CF50E"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Ropa de trabajo.   </w:t>
      </w:r>
    </w:p>
    <w:p w14:paraId="24A21472"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Cascos de protección con barbiquejo.</w:t>
      </w:r>
    </w:p>
    <w:p w14:paraId="78F724B7"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Cuerdas en buen estado (de descenso y vida), con resistencia a la tracción. </w:t>
      </w:r>
    </w:p>
    <w:p w14:paraId="3C486F60"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Botas de seguridad.</w:t>
      </w:r>
    </w:p>
    <w:p w14:paraId="41E5891F"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Guantes de goma.</w:t>
      </w:r>
    </w:p>
    <w:p w14:paraId="1DCA3C89"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Gafas de protección</w:t>
      </w:r>
    </w:p>
    <w:p w14:paraId="7281182D"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Equipo de comunicación (celulares, intercomunicadores, etc.).</w:t>
      </w:r>
    </w:p>
    <w:p w14:paraId="5D897054"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Recipientes apropiados para el líquido limpiador.</w:t>
      </w:r>
    </w:p>
    <w:p w14:paraId="7CA73BA0"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Otros equipos de seguridad que se requieran. </w:t>
      </w:r>
    </w:p>
    <w:p w14:paraId="36A765A8"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lastRenderedPageBreak/>
        <w:t>Todas las herramientas y equipos de trabajo deberán estar sujetas a la silleta, no se permitirán elementos sueltos.</w:t>
      </w:r>
    </w:p>
    <w:p w14:paraId="4EF3B3AC"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7640BEEC"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Herramientas y utensilios en óptimas condiciones de funcionamiento, de acuerdo con el siguiente detalle, mínimamente:</w:t>
      </w:r>
    </w:p>
    <w:p w14:paraId="2CE96417"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0B17FAE"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Una (1) manguera de goma de 100 metros.</w:t>
      </w:r>
    </w:p>
    <w:p w14:paraId="047BE7F8"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Una (1) manguera de goma de 50 metros.</w:t>
      </w:r>
    </w:p>
    <w:p w14:paraId="207EB996"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Veinticuatro (24)  escobas grandes con cerdas de plástico</w:t>
      </w:r>
    </w:p>
    <w:p w14:paraId="38A27494"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Veinticuatro (24) levantadores de basura.</w:t>
      </w:r>
    </w:p>
    <w:p w14:paraId="4B5F1760"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Veinticuatro (24) cepillos con palo de cerdas suaves.</w:t>
      </w:r>
    </w:p>
    <w:p w14:paraId="1A108DE7"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Dos (2) escobillones grandes con cerda suaves (cepillo y palo)</w:t>
      </w:r>
    </w:p>
    <w:p w14:paraId="08208A19"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Veinticuatro (24) cepillos de mano (tipo lava ropa)</w:t>
      </w:r>
    </w:p>
    <w:p w14:paraId="635E96E1"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Veinticuatro (24) cepillos de mano con agarrador (tipo lava zapatillas)</w:t>
      </w:r>
    </w:p>
    <w:p w14:paraId="3ECF1F9D"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Dos (2) escobillones grandes de cerda grande.</w:t>
      </w:r>
    </w:p>
    <w:p w14:paraId="2AFC96C3"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Doce (12) escobillas metálicas.</w:t>
      </w:r>
    </w:p>
    <w:p w14:paraId="373090AE"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Veinticuatro (24) araganes  </w:t>
      </w:r>
    </w:p>
    <w:p w14:paraId="5D2B34E2"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Dos (2) sopapas</w:t>
      </w:r>
    </w:p>
    <w:p w14:paraId="5D989B7D"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Doce (12) plumeros</w:t>
      </w:r>
    </w:p>
    <w:p w14:paraId="4291FF00"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Treinta y dos (32) baldes grandes de plástico</w:t>
      </w:r>
    </w:p>
    <w:p w14:paraId="75F06EC0"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Diez (10) extensores eléctricos (cables y enchufes) cada uno de veinte (20) metros de largo.</w:t>
      </w:r>
    </w:p>
    <w:p w14:paraId="23D5AE18"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Conos para señalización </w:t>
      </w:r>
    </w:p>
    <w:p w14:paraId="57848963"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Dos (2) telescopios de 10 metros para limpieza de ambientes de difícil acceso.</w:t>
      </w:r>
    </w:p>
    <w:p w14:paraId="12977D6C" w14:textId="77777777" w:rsidR="00412E2C" w:rsidRPr="00412E2C" w:rsidRDefault="00412E2C" w:rsidP="004D4FF4">
      <w:pPr>
        <w:numPr>
          <w:ilvl w:val="0"/>
          <w:numId w:val="56"/>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Cuatro (4) squegee (para limpieza de vidrios con sus respectivos hules)</w:t>
      </w:r>
    </w:p>
    <w:p w14:paraId="58B365A2" w14:textId="77777777" w:rsidR="00412E2C" w:rsidRPr="00412E2C" w:rsidRDefault="00412E2C" w:rsidP="00412E2C">
      <w:pPr>
        <w:rPr>
          <w:rFonts w:ascii="Verdana" w:hAnsi="Verdana" w:cs="Arial"/>
          <w:bCs/>
          <w:sz w:val="18"/>
          <w:szCs w:val="18"/>
          <w:lang w:val="es-ES" w:eastAsia="es-ES"/>
        </w:rPr>
      </w:pPr>
    </w:p>
    <w:p w14:paraId="754EEA0A" w14:textId="77777777" w:rsidR="00412E2C" w:rsidRPr="00412E2C" w:rsidRDefault="00412E2C" w:rsidP="00412E2C">
      <w:pPr>
        <w:widowControl w:val="0"/>
        <w:ind w:left="708" w:firstLine="12"/>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Las herramientas y utensilios deben ser reemplazados con la frecuencia necesaria que garantice óptimas condiciones de uso para ofrecer un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 xml:space="preserve">de calidad.  </w:t>
      </w:r>
    </w:p>
    <w:p w14:paraId="6F757AF0" w14:textId="77777777" w:rsidR="00412E2C" w:rsidRPr="00412E2C" w:rsidRDefault="00412E2C" w:rsidP="00412E2C">
      <w:pPr>
        <w:widowControl w:val="0"/>
        <w:ind w:left="708" w:firstLine="12"/>
        <w:jc w:val="both"/>
        <w:rPr>
          <w:rFonts w:ascii="Verdana" w:hAnsi="Verdana" w:cs="Arial"/>
          <w:bCs/>
          <w:sz w:val="18"/>
          <w:szCs w:val="18"/>
          <w:lang w:val="es-ES_tradnl" w:eastAsia="es-ES"/>
        </w:rPr>
      </w:pPr>
    </w:p>
    <w:p w14:paraId="08FA4C64" w14:textId="77777777" w:rsidR="00412E2C" w:rsidRPr="00412E2C" w:rsidRDefault="00412E2C" w:rsidP="00412E2C">
      <w:pPr>
        <w:widowControl w:val="0"/>
        <w:ind w:left="708" w:firstLine="12"/>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Las máquinas, equipos, herramientas y utensilios necesarios para la prestación del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 xml:space="preserve">serán depositados en un ambiente destinado para el efecto ubicado en el edificio principal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cuyo manejo y custodia estará a cargo del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w:t>
      </w:r>
    </w:p>
    <w:p w14:paraId="05514DE8"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1B266BE4"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Para el inicio de la prestación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presentará un listado de la maquinaria y equipos especificando detalladamente: marca, modelo, serie, procedencia, año de fabricación, código único de identificación, etc. Estos serán sometidos a una evaluación e inspección técnica por parte del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y Supervisor de la Unidad de Servicios para verificar el cumplimiento de lo requerido en el presente Contrato.</w:t>
      </w:r>
    </w:p>
    <w:p w14:paraId="2C05BC8E"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731F6C4C" w14:textId="77777777" w:rsidR="00412E2C" w:rsidRPr="00412E2C" w:rsidRDefault="00412E2C" w:rsidP="004D4FF4">
      <w:pPr>
        <w:widowControl w:val="0"/>
        <w:numPr>
          <w:ilvl w:val="1"/>
          <w:numId w:val="52"/>
        </w:numPr>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 xml:space="preserve">Mantenimiento y reparación de maquinaria o equipo: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debe garantizar el óptimo y permanente funcionamiento de toda la maquinaria y equipo utilizado en la prestación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El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podrá realizar una evaluación periódica cuando así lo considere conveniente para establecer el buen estado de los mismos.</w:t>
      </w:r>
    </w:p>
    <w:p w14:paraId="178AA236"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3C7DBC2C" w14:textId="77777777" w:rsidR="00412E2C" w:rsidRPr="00412E2C" w:rsidRDefault="00412E2C" w:rsidP="00412E2C">
      <w:pPr>
        <w:widowControl w:val="0"/>
        <w:ind w:left="720"/>
        <w:jc w:val="both"/>
        <w:rPr>
          <w:rFonts w:ascii="Verdana" w:hAnsi="Verdana" w:cs="Arial"/>
          <w:b/>
          <w:bCs/>
          <w:sz w:val="18"/>
          <w:szCs w:val="18"/>
          <w:lang w:val="es-ES_tradnl" w:eastAsia="es-ES"/>
        </w:rPr>
      </w:pP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efectuará por su cuenta y costo el mantenimiento preventivo y correctivo de la maquinaria o equipos requeridos para la ejecución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w:t>
      </w:r>
    </w:p>
    <w:p w14:paraId="3EA8B38F"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68FD4B0A"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De presentarse un desperfecto en alguna maquinaria o equipo que ocasione su baja temporal o permanente, 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efectuará su reemplazo con un equipo o maquinaria de similar o mejores características en el plazo máximo de cuarenta y ocho (48) horas.   </w:t>
      </w:r>
    </w:p>
    <w:p w14:paraId="5834B385"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78D7DCF0"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La salida de toda maquinaria o equipo para su reparación o mantenimiento, debe efectuarse mediante autorización de las instancias respectivas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en </w:t>
      </w:r>
      <w:r w:rsidRPr="00412E2C">
        <w:rPr>
          <w:rFonts w:ascii="Verdana" w:hAnsi="Verdana" w:cs="Arial"/>
          <w:bCs/>
          <w:sz w:val="18"/>
          <w:szCs w:val="18"/>
          <w:lang w:val="es-ES_tradnl" w:eastAsia="es-ES"/>
        </w:rPr>
        <w:lastRenderedPageBreak/>
        <w:t xml:space="preserve">coordinación con el </w:t>
      </w:r>
      <w:r w:rsidRPr="00412E2C">
        <w:rPr>
          <w:rFonts w:ascii="Verdana" w:hAnsi="Verdana" w:cs="Arial"/>
          <w:b/>
          <w:bCs/>
          <w:sz w:val="18"/>
          <w:szCs w:val="18"/>
          <w:lang w:val="es-ES_tradnl" w:eastAsia="es-ES"/>
        </w:rPr>
        <w:t>FISCAL</w:t>
      </w:r>
      <w:r w:rsidRPr="00412E2C">
        <w:rPr>
          <w:rFonts w:ascii="Verdana" w:hAnsi="Verdana" w:cs="Arial"/>
          <w:bCs/>
          <w:sz w:val="18"/>
          <w:szCs w:val="18"/>
          <w:lang w:val="es-ES_tradnl" w:eastAsia="es-ES"/>
        </w:rPr>
        <w:t>.</w:t>
      </w:r>
    </w:p>
    <w:p w14:paraId="0C43EB69" w14:textId="77777777" w:rsidR="00412E2C" w:rsidRPr="00412E2C" w:rsidRDefault="00412E2C" w:rsidP="00412E2C">
      <w:pPr>
        <w:widowControl w:val="0"/>
        <w:jc w:val="both"/>
        <w:rPr>
          <w:rFonts w:ascii="Verdana" w:hAnsi="Verdana" w:cs="Arial"/>
          <w:bCs/>
          <w:sz w:val="18"/>
          <w:szCs w:val="18"/>
          <w:lang w:val="es-ES_tradnl" w:eastAsia="es-ES"/>
        </w:rPr>
      </w:pPr>
    </w:p>
    <w:p w14:paraId="24AAD750" w14:textId="77777777" w:rsidR="00412E2C" w:rsidRPr="00412E2C" w:rsidRDefault="00412E2C" w:rsidP="004D4FF4">
      <w:pPr>
        <w:widowControl w:val="0"/>
        <w:numPr>
          <w:ilvl w:val="1"/>
          <w:numId w:val="52"/>
        </w:numPr>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Medidas de seguridad:</w:t>
      </w:r>
    </w:p>
    <w:p w14:paraId="4912EC6E" w14:textId="77777777" w:rsidR="00412E2C" w:rsidRPr="00412E2C" w:rsidRDefault="00412E2C" w:rsidP="00412E2C">
      <w:pPr>
        <w:widowControl w:val="0"/>
        <w:ind w:left="1997"/>
        <w:jc w:val="both"/>
        <w:rPr>
          <w:rFonts w:ascii="Verdana" w:hAnsi="Verdana" w:cs="Arial"/>
          <w:b/>
          <w:bCs/>
          <w:sz w:val="18"/>
          <w:szCs w:val="18"/>
          <w:lang w:val="es-ES_tradnl" w:eastAsia="es-ES"/>
        </w:rPr>
      </w:pPr>
    </w:p>
    <w:p w14:paraId="76052607" w14:textId="77777777" w:rsidR="00412E2C" w:rsidRPr="00412E2C" w:rsidRDefault="00412E2C" w:rsidP="004D4FF4">
      <w:pPr>
        <w:widowControl w:val="0"/>
        <w:numPr>
          <w:ilvl w:val="2"/>
          <w:numId w:val="52"/>
        </w:numPr>
        <w:ind w:left="1418"/>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 xml:space="preserve">Señalización: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cumplirá con la señalización adecuada y oportuna (colocado de letreros, conos, etc.) en lugares visibles o de tránsito donde se realicen trabajos de limpieza, encerados de parquet, lavado de pisos fríos, mármol, etc.</w:t>
      </w:r>
    </w:p>
    <w:p w14:paraId="3E90D43A" w14:textId="77777777" w:rsidR="00412E2C" w:rsidRPr="00412E2C" w:rsidRDefault="00412E2C" w:rsidP="00412E2C">
      <w:pPr>
        <w:widowControl w:val="0"/>
        <w:ind w:left="1418"/>
        <w:jc w:val="both"/>
        <w:rPr>
          <w:rFonts w:ascii="Verdana" w:hAnsi="Verdana" w:cs="Arial"/>
          <w:b/>
          <w:bCs/>
          <w:sz w:val="18"/>
          <w:szCs w:val="18"/>
          <w:lang w:val="es-ES_tradnl" w:eastAsia="es-ES"/>
        </w:rPr>
      </w:pPr>
    </w:p>
    <w:p w14:paraId="552A8E4F" w14:textId="77777777" w:rsidR="00412E2C" w:rsidRPr="00412E2C" w:rsidRDefault="00412E2C" w:rsidP="004D4FF4">
      <w:pPr>
        <w:widowControl w:val="0"/>
        <w:numPr>
          <w:ilvl w:val="2"/>
          <w:numId w:val="52"/>
        </w:numPr>
        <w:ind w:left="1418"/>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 xml:space="preserve">Seguridad industrial: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será responsable de todos los riesgos inherentes que se presenten en el proceso del trabajo de limpieza (Numeral 3.3 Cláusula Tercera del presente Contrato)</w:t>
      </w:r>
      <w:r w:rsidRPr="00810489">
        <w:rPr>
          <w:rFonts w:ascii="Verdana" w:hAnsi="Verdana" w:cs="Arial"/>
          <w:bCs/>
          <w:sz w:val="18"/>
          <w:szCs w:val="18"/>
          <w:lang w:val="es-ES_tradnl" w:eastAsia="es-ES"/>
        </w:rPr>
        <w:t xml:space="preserve">. El </w:t>
      </w:r>
      <w:r w:rsidRPr="00810489">
        <w:rPr>
          <w:rFonts w:ascii="Verdana" w:hAnsi="Verdana" w:cs="Arial"/>
          <w:b/>
          <w:bCs/>
          <w:sz w:val="18"/>
          <w:szCs w:val="18"/>
          <w:lang w:val="es-ES_tradnl" w:eastAsia="es-ES"/>
        </w:rPr>
        <w:t xml:space="preserve">PROVEEDOR </w:t>
      </w:r>
      <w:r w:rsidRPr="00810489">
        <w:rPr>
          <w:rFonts w:ascii="Verdana" w:hAnsi="Verdana" w:cs="Arial"/>
          <w:bCs/>
          <w:sz w:val="18"/>
          <w:szCs w:val="18"/>
          <w:lang w:val="es-ES" w:eastAsia="es-ES"/>
        </w:rPr>
        <w:t>está obligado a dotar a su personal de la ropa de trabajo, implementos de seguridad industrial necesarios y Equipo de Protección Personal (EPP), precautelando el bienestar de su personal</w:t>
      </w:r>
      <w:r w:rsidRPr="00810489">
        <w:rPr>
          <w:rFonts w:ascii="Verdana" w:hAnsi="Verdana" w:cs="Arial"/>
          <w:sz w:val="18"/>
          <w:szCs w:val="18"/>
          <w:lang w:val="es-ES" w:eastAsia="es-ES"/>
        </w:rPr>
        <w:t>.</w:t>
      </w:r>
      <w:r w:rsidRPr="00810489">
        <w:rPr>
          <w:rFonts w:ascii="Verdana" w:hAnsi="Verdana" w:cs="Arial"/>
          <w:snapToGrid w:val="0"/>
          <w:spacing w:val="-3"/>
          <w:sz w:val="18"/>
          <w:szCs w:val="18"/>
          <w:lang w:val="es-ES_tradnl" w:eastAsia="es-ES"/>
        </w:rPr>
        <w:t xml:space="preserve"> en cumplimiento al Decreto Supremo Nº 0108 y la Resolución Ministerial N° 527/09 de fecha 10 de Agosto de 2009; </w:t>
      </w:r>
      <w:r w:rsidRPr="00810489">
        <w:rPr>
          <w:rFonts w:ascii="Verdana" w:hAnsi="Verdana" w:cs="Arial"/>
          <w:bCs/>
          <w:sz w:val="18"/>
          <w:szCs w:val="18"/>
          <w:lang w:val="es-ES" w:eastAsia="es-ES"/>
        </w:rPr>
        <w:t>para la adecuada prestación del servicio, así como de capacitar a todo su personal en procedimientos y normas de prevención y seguridad industrial vigentes.</w:t>
      </w:r>
    </w:p>
    <w:p w14:paraId="5CA25359" w14:textId="77777777" w:rsidR="00412E2C" w:rsidRPr="00412E2C" w:rsidRDefault="00412E2C" w:rsidP="00412E2C">
      <w:pPr>
        <w:ind w:left="720"/>
        <w:rPr>
          <w:rFonts w:ascii="Verdana" w:hAnsi="Verdana" w:cs="Arial"/>
          <w:b/>
          <w:bCs/>
          <w:sz w:val="18"/>
          <w:szCs w:val="18"/>
          <w:lang w:val="es-ES_tradnl" w:eastAsia="es-ES"/>
        </w:rPr>
      </w:pPr>
    </w:p>
    <w:p w14:paraId="5A6477B0"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 xml:space="preserve">Material de desecho y traslado de personal: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deberá considerar en su propuesta el retiro y transporte de todos los desechos de basura orgánica e inorgánica generados en los inmuebles de la </w:t>
      </w:r>
      <w:r w:rsidRPr="00412E2C">
        <w:rPr>
          <w:rFonts w:ascii="Verdana" w:hAnsi="Verdana" w:cs="Arial"/>
          <w:b/>
          <w:bCs/>
          <w:sz w:val="18"/>
          <w:szCs w:val="18"/>
          <w:lang w:val="es-ES_tradnl" w:eastAsia="es-ES"/>
        </w:rPr>
        <w:t xml:space="preserve">ENTIDAD </w:t>
      </w:r>
      <w:r w:rsidRPr="00412E2C">
        <w:rPr>
          <w:rFonts w:ascii="Verdana" w:hAnsi="Verdana" w:cs="Arial"/>
          <w:bCs/>
          <w:sz w:val="18"/>
          <w:szCs w:val="18"/>
          <w:lang w:val="es-ES_tradnl" w:eastAsia="es-ES"/>
        </w:rPr>
        <w:t xml:space="preserve">al Botadero Municipal que corresponda y cubrir el costo de la Tasa de Aseo Municipal de todos los desechos y cualquier otro costo adicional que pudiera generarse en la prestación del servicio (Numeral 3.3.1.17, Cláusula Tercera del presente Contrato), el trabajo a  desarrollarse debe sujetarse a normas de seguridad Integral establecidas por la </w:t>
      </w:r>
      <w:r w:rsidRPr="00412E2C">
        <w:rPr>
          <w:rFonts w:ascii="Verdana" w:hAnsi="Verdana" w:cs="Arial"/>
          <w:b/>
          <w:bCs/>
          <w:sz w:val="18"/>
          <w:szCs w:val="18"/>
          <w:lang w:val="es-ES_tradnl" w:eastAsia="es-ES"/>
        </w:rPr>
        <w:t xml:space="preserve">ENTIDAD </w:t>
      </w:r>
      <w:r w:rsidRPr="00412E2C">
        <w:rPr>
          <w:rFonts w:ascii="Verdana" w:hAnsi="Verdana" w:cs="Arial"/>
          <w:bCs/>
          <w:sz w:val="18"/>
          <w:szCs w:val="18"/>
          <w:lang w:val="es-ES_tradnl" w:eastAsia="es-ES"/>
        </w:rPr>
        <w:t xml:space="preserve">y la Guardia de Seguridad Física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w:t>
      </w:r>
    </w:p>
    <w:p w14:paraId="5B508C87"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3C2BFEF8"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sz w:val="18"/>
          <w:szCs w:val="18"/>
          <w:lang w:val="es-ES" w:eastAsia="es-ES"/>
        </w:rPr>
        <w:t xml:space="preserve">El traslado de personal y equipos del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a los inmuebles de la </w:t>
      </w:r>
      <w:r w:rsidRPr="00412E2C">
        <w:rPr>
          <w:rFonts w:ascii="Verdana" w:hAnsi="Verdana" w:cs="Arial"/>
          <w:b/>
          <w:sz w:val="18"/>
          <w:szCs w:val="18"/>
          <w:lang w:val="es-ES" w:eastAsia="es-ES"/>
        </w:rPr>
        <w:t>ENTIDAD</w:t>
      </w:r>
      <w:r w:rsidRPr="00412E2C">
        <w:rPr>
          <w:rFonts w:ascii="Verdana" w:hAnsi="Verdana" w:cs="Arial"/>
          <w:sz w:val="18"/>
          <w:szCs w:val="18"/>
          <w:lang w:val="es-ES" w:eastAsia="es-ES"/>
        </w:rPr>
        <w:t xml:space="preserve"> en los días establecidos o a requerimiento, deberá realizarse en vehículos de la misma o en su caso cubrir el costo por dicho traslado</w:t>
      </w:r>
      <w:r w:rsidRPr="00412E2C">
        <w:rPr>
          <w:rFonts w:ascii="Verdana" w:hAnsi="Verdana" w:cs="Arial"/>
          <w:bCs/>
          <w:sz w:val="18"/>
          <w:szCs w:val="18"/>
          <w:lang w:val="es-ES_tradnl" w:eastAsia="es-ES"/>
        </w:rPr>
        <w:t>.</w:t>
      </w:r>
    </w:p>
    <w:p w14:paraId="7EE14775"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237F4BC4"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 xml:space="preserve">Provisión de materiales higiénicos: </w:t>
      </w:r>
      <w:r w:rsidRPr="00412E2C">
        <w:rPr>
          <w:rFonts w:ascii="Verdana" w:hAnsi="Verdana" w:cs="Arial"/>
          <w:bCs/>
          <w:sz w:val="18"/>
          <w:szCs w:val="18"/>
          <w:lang w:val="es-ES_tradnl" w:eastAsia="es-ES"/>
        </w:rPr>
        <w:t xml:space="preserve">El costo del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incluye la provisión mensual de material de primera calidad de acuerdo con el siguiente detalle:</w:t>
      </w:r>
    </w:p>
    <w:p w14:paraId="658A6635"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097FEE73"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Doscientos cincuenta (250) unidades de rollos de papel higiénico blanco apto para dispensador (mínimamente de 250 mts.), doble hoja (el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estará encargado de equipar con ese material los baños comunes en coordinación con el </w:t>
      </w:r>
      <w:r w:rsidRPr="00412E2C">
        <w:rPr>
          <w:rFonts w:ascii="Verdana" w:hAnsi="Verdana" w:cs="Arial"/>
          <w:b/>
          <w:bCs/>
          <w:sz w:val="18"/>
          <w:szCs w:val="18"/>
          <w:lang w:val="es-ES_tradnl" w:eastAsia="es-ES"/>
        </w:rPr>
        <w:t>FISCAL</w:t>
      </w:r>
      <w:r w:rsidRPr="00412E2C">
        <w:rPr>
          <w:rFonts w:ascii="Verdana" w:hAnsi="Verdana" w:cs="Arial"/>
          <w:bCs/>
          <w:sz w:val="18"/>
          <w:szCs w:val="18"/>
          <w:lang w:val="es-ES_tradnl" w:eastAsia="es-ES"/>
        </w:rPr>
        <w:t>).</w:t>
      </w:r>
    </w:p>
    <w:p w14:paraId="0BEB7A89"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Treinta y cinco (35) unidades de rollos de papel higiénico para baños individuales, blanco (mínimamente de 23 mts.), doble hoja.</w:t>
      </w:r>
    </w:p>
    <w:p w14:paraId="63C89B8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Cuatrocientas cincuenta (450) unidades de ambientadores en pastillas, para uso en todos los baños del edificio y dependencias.</w:t>
      </w:r>
    </w:p>
    <w:p w14:paraId="220482DC"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Treinta y dos (32) unidades de ambientadores secos (tipo arbolitos) para cabinas de ascensores.</w:t>
      </w:r>
    </w:p>
    <w:p w14:paraId="221CF775"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Sesenta (60) unidades de ambientadores con atomizador (en spray).</w:t>
      </w:r>
    </w:p>
    <w:p w14:paraId="4C4E0C8F"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Sesenta (60) litros de jaboncillo líquido para baños comunes, separados en envases individuales o en dispensadores instalados. Los mismos deberán ser repuestos por pérdida, destrozo, etc. Sin costo adicional para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w:t>
      </w:r>
    </w:p>
    <w:p w14:paraId="6944A79B"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Cuatro (4) jaboncillos desinfectantes para los baños del piso 13 del Edificio Principal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w:t>
      </w:r>
    </w:p>
    <w:p w14:paraId="09DEE776"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Veinticinco (25) piezas de jaboncillo personal de (90) gramos para baños específicos, con su respectivo porta jaboncillo.</w:t>
      </w:r>
    </w:p>
    <w:p w14:paraId="476260E6"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Veinte (20) litros de cera líquida emulsionada incolora e inodora para pisos de plástico de alto tráfico y pisos fríos (mármol) </w:t>
      </w:r>
    </w:p>
    <w:p w14:paraId="242C38E3"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lastRenderedPageBreak/>
        <w:t xml:space="preserve">Sesenta (60) litros de limpiador instantáneo (vidrios, muebles y otros), </w:t>
      </w:r>
    </w:p>
    <w:p w14:paraId="4F8F346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Sesenta (60) bolsas de virutilla</w:t>
      </w:r>
    </w:p>
    <w:p w14:paraId="43DB433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Veinticuatro (24) unidades de lustra muebles en spray u otro similar</w:t>
      </w:r>
    </w:p>
    <w:p w14:paraId="4DAF6ED9"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Veinte (20) litros de desengrasante concentrado</w:t>
      </w:r>
    </w:p>
    <w:p w14:paraId="5E3C660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Cuatro (4) unidades de limpiadores de cuero y cuerina.</w:t>
      </w:r>
    </w:p>
    <w:p w14:paraId="4E23FE27"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Dos (2) Pulidor de bronce. </w:t>
      </w:r>
    </w:p>
    <w:p w14:paraId="55D9FA8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Sesenta (60) litros de detergente amoniaco (limpiador multiuso para quitar grasa y desmanchar paredes, pisos fríos, etc.)</w:t>
      </w:r>
    </w:p>
    <w:p w14:paraId="266DF201"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Cinco (5) litros de silicona líquida.</w:t>
      </w:r>
    </w:p>
    <w:p w14:paraId="62E9D0BA"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Diez (10) litros de lavandina para la limpieza y desinfección de áreas de cocina, cocinetas y baños.</w:t>
      </w:r>
    </w:p>
    <w:p w14:paraId="3EF94A89"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Seis (6) unidades de desinfectante a base de hipoclorito de sodio (quita sarro) para limpieza de baños y otras áreas sanitarias.</w:t>
      </w:r>
    </w:p>
    <w:p w14:paraId="7CAD30E0"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Dos (2) unidades de productos de limpieza en spray para máquinas, teléfonos y otros (para limpiezas profundas) </w:t>
      </w:r>
    </w:p>
    <w:p w14:paraId="1B38E9A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Un (1) litro de producto de limpieza de paredes de acero inoxidable para su uso en ascensores (vaselina liquida)</w:t>
      </w:r>
    </w:p>
    <w:p w14:paraId="716965B1"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Treinta y dos (32) pares de guantes de goma para lavado </w:t>
      </w:r>
    </w:p>
    <w:p w14:paraId="736F1AF4"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Cincuenta (50) unidades de bolsas plásticas negras medianas (de 50*60 cm aproximadamente), para el retiro de desechos de los baños </w:t>
      </w:r>
    </w:p>
    <w:p w14:paraId="0869F2F6"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Cincuenta (50) unidades de esponjas lava vajillas</w:t>
      </w:r>
    </w:p>
    <w:p w14:paraId="639A85A1"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Ochenta (80) unidades de bolsas plásticas grandes semi gruesas (de 90x110 cm aproximadamente) exclusivos para basura</w:t>
      </w:r>
    </w:p>
    <w:p w14:paraId="3A056F85"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Diez (10) litros de ambientador líquido (pisos de baños)</w:t>
      </w:r>
    </w:p>
    <w:p w14:paraId="7D9408B8"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Veinte (20) litros de desinfectantes de baños (inodoros, lavamanos), </w:t>
      </w:r>
    </w:p>
    <w:p w14:paraId="331F7F05"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Treinta y seis (36) unidades de detergente en polvo mínimamente de 175gr.</w:t>
      </w:r>
    </w:p>
    <w:p w14:paraId="5A58A62D"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Treinta (30) kilos de cera para pisos de madera.</w:t>
      </w:r>
    </w:p>
    <w:p w14:paraId="15EBF181"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Diez (10) unidades de bolsas de yute.</w:t>
      </w:r>
    </w:p>
    <w:p w14:paraId="179C9D95"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Cien (100) unidades de barbijos desechables.</w:t>
      </w:r>
    </w:p>
    <w:p w14:paraId="6E562E0D"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Sesenta (60) toallas – repasadores  </w:t>
      </w:r>
    </w:p>
    <w:p w14:paraId="7B318927"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Sesenta (60) franelas para muebles </w:t>
      </w:r>
    </w:p>
    <w:p w14:paraId="366794AE"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Seis (6) mopas (tres rectangulares y tres circulares)</w:t>
      </w:r>
    </w:p>
    <w:p w14:paraId="3EBFA643" w14:textId="77777777" w:rsidR="00412E2C" w:rsidRPr="00412E2C"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Veinticuatro (24) trapos plomos para piso</w:t>
      </w:r>
    </w:p>
    <w:p w14:paraId="595A2404" w14:textId="77777777" w:rsidR="00412E2C" w:rsidRPr="00810489" w:rsidRDefault="00412E2C" w:rsidP="004D4FF4">
      <w:pPr>
        <w:widowControl w:val="0"/>
        <w:numPr>
          <w:ilvl w:val="0"/>
          <w:numId w:val="57"/>
        </w:numPr>
        <w:ind w:left="1134" w:hanging="283"/>
        <w:jc w:val="both"/>
        <w:rPr>
          <w:rFonts w:ascii="Verdana" w:hAnsi="Verdana" w:cs="Arial"/>
          <w:bCs/>
          <w:sz w:val="18"/>
          <w:szCs w:val="18"/>
          <w:lang w:val="es-ES_tradnl" w:eastAsia="es-ES"/>
        </w:rPr>
      </w:pPr>
      <w:r w:rsidRPr="00810489">
        <w:rPr>
          <w:rFonts w:ascii="Verdana" w:hAnsi="Verdana" w:cs="Arial"/>
          <w:bCs/>
          <w:sz w:val="18"/>
          <w:szCs w:val="18"/>
          <w:lang w:val="es-ES_tradnl" w:eastAsia="es-ES"/>
        </w:rPr>
        <w:t>Diez (10) esponjas lavavajilla de fibra metálica</w:t>
      </w:r>
    </w:p>
    <w:p w14:paraId="722498D3" w14:textId="77777777" w:rsidR="00412E2C" w:rsidRPr="00810489" w:rsidRDefault="00412E2C" w:rsidP="00412E2C">
      <w:pPr>
        <w:widowControl w:val="0"/>
        <w:ind w:left="1134" w:hanging="283"/>
        <w:jc w:val="both"/>
        <w:rPr>
          <w:rFonts w:ascii="Verdana" w:hAnsi="Verdana" w:cs="Arial"/>
          <w:bCs/>
          <w:sz w:val="18"/>
          <w:szCs w:val="18"/>
          <w:lang w:val="es-ES_tradnl" w:eastAsia="es-ES"/>
        </w:rPr>
      </w:pPr>
    </w:p>
    <w:p w14:paraId="0107BBA9" w14:textId="77777777" w:rsidR="00412E2C" w:rsidRPr="00810489" w:rsidRDefault="00412E2C" w:rsidP="00412E2C">
      <w:pPr>
        <w:widowControl w:val="0"/>
        <w:ind w:firstLine="709"/>
        <w:jc w:val="both"/>
        <w:rPr>
          <w:rFonts w:ascii="Verdana" w:hAnsi="Verdana" w:cs="Arial"/>
          <w:bCs/>
          <w:sz w:val="18"/>
          <w:szCs w:val="18"/>
          <w:lang w:val="es-ES" w:eastAsia="es-ES"/>
        </w:rPr>
      </w:pPr>
      <w:r w:rsidRPr="00810489">
        <w:rPr>
          <w:rFonts w:ascii="Verdana" w:hAnsi="Verdana" w:cs="Arial"/>
          <w:bCs/>
          <w:sz w:val="18"/>
          <w:szCs w:val="18"/>
          <w:lang w:val="es-ES" w:eastAsia="es-ES"/>
        </w:rPr>
        <w:t>Trimestralmente</w:t>
      </w:r>
    </w:p>
    <w:p w14:paraId="20B6F02E" w14:textId="77777777" w:rsidR="00412E2C" w:rsidRPr="00810489" w:rsidRDefault="00412E2C" w:rsidP="00412E2C">
      <w:pPr>
        <w:widowControl w:val="0"/>
        <w:ind w:left="2340"/>
        <w:jc w:val="both"/>
        <w:rPr>
          <w:rFonts w:ascii="Verdana" w:hAnsi="Verdana" w:cs="Arial"/>
          <w:bCs/>
          <w:sz w:val="18"/>
          <w:szCs w:val="18"/>
          <w:lang w:val="es-ES" w:eastAsia="es-ES"/>
        </w:rPr>
      </w:pPr>
    </w:p>
    <w:p w14:paraId="2528C784" w14:textId="77777777" w:rsidR="00412E2C" w:rsidRPr="00810489" w:rsidRDefault="00412E2C" w:rsidP="004D4FF4">
      <w:pPr>
        <w:widowControl w:val="0"/>
        <w:numPr>
          <w:ilvl w:val="0"/>
          <w:numId w:val="58"/>
        </w:numPr>
        <w:tabs>
          <w:tab w:val="left" w:pos="851"/>
        </w:tabs>
        <w:ind w:left="1134" w:hanging="283"/>
        <w:jc w:val="both"/>
        <w:rPr>
          <w:rFonts w:ascii="Verdana" w:hAnsi="Verdana" w:cs="Arial"/>
          <w:bCs/>
          <w:sz w:val="18"/>
          <w:szCs w:val="18"/>
          <w:lang w:val="es-ES" w:eastAsia="es-ES"/>
        </w:rPr>
      </w:pPr>
      <w:r w:rsidRPr="00810489">
        <w:rPr>
          <w:rFonts w:ascii="Verdana" w:hAnsi="Verdana" w:cs="Arial"/>
          <w:bCs/>
          <w:sz w:val="18"/>
          <w:szCs w:val="18"/>
          <w:lang w:val="es-ES" w:eastAsia="es-ES"/>
        </w:rPr>
        <w:t>Treinta y Dos (32) pares de guantes de lana con palma de goma, para labores de carguío</w:t>
      </w:r>
    </w:p>
    <w:p w14:paraId="287AD7C7" w14:textId="77777777" w:rsidR="00412E2C" w:rsidRPr="00810489" w:rsidRDefault="00412E2C" w:rsidP="004D4FF4">
      <w:pPr>
        <w:widowControl w:val="0"/>
        <w:numPr>
          <w:ilvl w:val="0"/>
          <w:numId w:val="58"/>
        </w:numPr>
        <w:tabs>
          <w:tab w:val="left" w:pos="851"/>
        </w:tabs>
        <w:ind w:left="1134" w:hanging="283"/>
        <w:jc w:val="both"/>
        <w:rPr>
          <w:rFonts w:ascii="Verdana" w:hAnsi="Verdana" w:cs="Arial"/>
          <w:bCs/>
          <w:sz w:val="18"/>
          <w:szCs w:val="18"/>
          <w:lang w:val="es-ES" w:eastAsia="es-ES"/>
        </w:rPr>
      </w:pPr>
      <w:r w:rsidRPr="00810489">
        <w:rPr>
          <w:rFonts w:ascii="Verdana" w:hAnsi="Verdana" w:cs="Arial"/>
          <w:bCs/>
          <w:sz w:val="18"/>
          <w:szCs w:val="18"/>
          <w:lang w:val="es-ES" w:eastAsia="es-ES"/>
        </w:rPr>
        <w:t>Treinta y Dos (32) unidades de barbijos de tela</w:t>
      </w:r>
    </w:p>
    <w:p w14:paraId="0BB4ADB3" w14:textId="77777777" w:rsidR="00412E2C" w:rsidRPr="00412E2C" w:rsidRDefault="00412E2C" w:rsidP="004D4FF4">
      <w:pPr>
        <w:widowControl w:val="0"/>
        <w:numPr>
          <w:ilvl w:val="0"/>
          <w:numId w:val="58"/>
        </w:numPr>
        <w:tabs>
          <w:tab w:val="left" w:pos="851"/>
        </w:tabs>
        <w:ind w:left="1134" w:hanging="283"/>
        <w:jc w:val="both"/>
        <w:rPr>
          <w:rFonts w:ascii="Verdana" w:hAnsi="Verdana" w:cs="Arial"/>
          <w:bCs/>
          <w:sz w:val="18"/>
          <w:szCs w:val="18"/>
          <w:lang w:val="es-ES_tradnl" w:eastAsia="es-ES"/>
        </w:rPr>
      </w:pPr>
      <w:r w:rsidRPr="00810489">
        <w:rPr>
          <w:rFonts w:ascii="Verdana" w:hAnsi="Verdana"/>
          <w:sz w:val="18"/>
          <w:szCs w:val="18"/>
          <w:lang w:val="es-ES" w:eastAsia="es-ES"/>
        </w:rPr>
        <w:t>Treinta y Dos (32)</w:t>
      </w:r>
      <w:r w:rsidRPr="00412E2C">
        <w:rPr>
          <w:rFonts w:ascii="Verdana" w:hAnsi="Verdana"/>
          <w:sz w:val="18"/>
          <w:szCs w:val="18"/>
          <w:lang w:val="es-ES" w:eastAsia="es-ES"/>
        </w:rPr>
        <w:t xml:space="preserve"> </w:t>
      </w:r>
      <w:r w:rsidRPr="00412E2C">
        <w:rPr>
          <w:rFonts w:ascii="Verdana" w:hAnsi="Verdana" w:cs="Arial"/>
          <w:sz w:val="18"/>
          <w:szCs w:val="18"/>
          <w:lang w:val="es-ES" w:eastAsia="es-ES"/>
        </w:rPr>
        <w:t>guantes de goma reforzado</w:t>
      </w:r>
    </w:p>
    <w:p w14:paraId="2D7850EE"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7BC592B0"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cinco (5) días hábiles antes del inicio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debe presentar al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una muestra de los materiales higiénicos que proveerá mensual y trimestralmente, para comprobar su calidad dentro de los tres (3) días hábiles posteriores a su presentación, el cual  una vez aprobado el material no podrá disminuir la calidad.</w:t>
      </w:r>
    </w:p>
    <w:p w14:paraId="6599526C"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45FBF1CB"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dentro los cinco (5) días hábiles antes del inicio de cada mes, debe presentar al </w:t>
      </w:r>
      <w:r w:rsidRPr="00412E2C">
        <w:rPr>
          <w:rFonts w:ascii="Verdana" w:hAnsi="Verdana" w:cs="Arial"/>
          <w:b/>
          <w:bCs/>
          <w:sz w:val="18"/>
          <w:szCs w:val="18"/>
          <w:lang w:val="es-ES_tradnl" w:eastAsia="es-ES"/>
        </w:rPr>
        <w:t>FISCAL</w:t>
      </w:r>
      <w:r w:rsidRPr="00412E2C">
        <w:rPr>
          <w:rFonts w:ascii="Verdana" w:hAnsi="Verdana" w:cs="Arial"/>
          <w:bCs/>
          <w:sz w:val="18"/>
          <w:szCs w:val="18"/>
          <w:lang w:val="es-ES_tradnl" w:eastAsia="es-ES"/>
        </w:rPr>
        <w:t xml:space="preserve">, mediante listado, todos los productos que ingresará a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de acuerdo al presente apartado para su respectiva verificación de cantidad y calidad.</w:t>
      </w:r>
    </w:p>
    <w:p w14:paraId="6D77DC8C"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2A54E4F7"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 xml:space="preserve">Recursos humanos: </w:t>
      </w:r>
      <w:r w:rsidRPr="00412E2C">
        <w:rPr>
          <w:rFonts w:ascii="Verdana" w:hAnsi="Verdana" w:cs="Arial"/>
          <w:bCs/>
          <w:sz w:val="18"/>
          <w:szCs w:val="18"/>
          <w:lang w:val="es-ES_tradnl" w:eastAsia="es-ES"/>
        </w:rPr>
        <w:t>El</w:t>
      </w:r>
      <w:r w:rsidRPr="00412E2C">
        <w:rPr>
          <w:rFonts w:ascii="Verdana" w:hAnsi="Verdana" w:cs="Arial"/>
          <w:b/>
          <w:bCs/>
          <w:sz w:val="18"/>
          <w:szCs w:val="18"/>
          <w:lang w:val="es-ES_tradnl" w:eastAsia="es-ES"/>
        </w:rPr>
        <w:t xml:space="preserve"> PROVEEDOR </w:t>
      </w:r>
      <w:r w:rsidRPr="00412E2C">
        <w:rPr>
          <w:rFonts w:ascii="Verdana" w:hAnsi="Verdana" w:cs="Arial"/>
          <w:bCs/>
          <w:sz w:val="18"/>
          <w:szCs w:val="18"/>
          <w:lang w:val="es-ES_tradnl" w:eastAsia="es-ES"/>
        </w:rPr>
        <w:t xml:space="preserve">deberá categorizar al personal que desempeñará funciones en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de la siguiente manera:</w:t>
      </w:r>
    </w:p>
    <w:p w14:paraId="15E0A62F"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6654135E"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Un (1) </w:t>
      </w:r>
      <w:r w:rsidRPr="00412E2C">
        <w:rPr>
          <w:rFonts w:ascii="Verdana" w:hAnsi="Verdana" w:cs="Arial"/>
          <w:b/>
          <w:bCs/>
          <w:sz w:val="18"/>
          <w:szCs w:val="18"/>
          <w:lang w:val="es-ES_tradnl" w:eastAsia="es-ES"/>
        </w:rPr>
        <w:t>AGENTE DE SERVICIO</w:t>
      </w:r>
    </w:p>
    <w:p w14:paraId="4277E320"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sz w:val="18"/>
          <w:szCs w:val="18"/>
          <w:lang w:val="es-ES" w:eastAsia="es-ES"/>
        </w:rPr>
        <w:lastRenderedPageBreak/>
        <w:t>Un (1) Operador de Atención al Cliente</w:t>
      </w:r>
    </w:p>
    <w:p w14:paraId="0C5124A2"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Dos (2) Supervisores de Grupo</w:t>
      </w:r>
    </w:p>
    <w:p w14:paraId="1FF724CF"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Veintiocho (28) Operarios de Limpieza</w:t>
      </w:r>
    </w:p>
    <w:p w14:paraId="674BD763" w14:textId="77777777" w:rsidR="00412E2C" w:rsidRPr="00412E2C" w:rsidRDefault="00412E2C" w:rsidP="004D4FF4">
      <w:pPr>
        <w:widowControl w:val="0"/>
        <w:numPr>
          <w:ilvl w:val="0"/>
          <w:numId w:val="53"/>
        </w:numPr>
        <w:ind w:left="1134"/>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Lista del Personal de apoyo para suplencias</w:t>
      </w:r>
    </w:p>
    <w:p w14:paraId="6392E806"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15DC2013"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Para el inicio del </w:t>
      </w:r>
      <w:r w:rsidRPr="00412E2C">
        <w:rPr>
          <w:rFonts w:ascii="Verdana" w:hAnsi="Verdana" w:cs="Arial"/>
          <w:b/>
          <w:bCs/>
          <w:sz w:val="18"/>
          <w:szCs w:val="18"/>
          <w:lang w:val="es-ES_tradnl" w:eastAsia="es-ES"/>
        </w:rPr>
        <w:t xml:space="preserve">SERVICIO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deberá contar con un </w:t>
      </w:r>
      <w:r w:rsidRPr="00810489">
        <w:rPr>
          <w:rFonts w:ascii="Verdana" w:hAnsi="Verdana" w:cs="Arial"/>
          <w:bCs/>
          <w:sz w:val="18"/>
          <w:szCs w:val="18"/>
          <w:lang w:val="es-ES_tradnl" w:eastAsia="es-ES"/>
        </w:rPr>
        <w:t>seguro de salud</w:t>
      </w:r>
      <w:r w:rsidRPr="00412E2C">
        <w:rPr>
          <w:rFonts w:ascii="Verdana" w:hAnsi="Verdana" w:cs="Arial"/>
          <w:bCs/>
          <w:sz w:val="18"/>
          <w:szCs w:val="18"/>
          <w:lang w:val="es-ES_tradnl" w:eastAsia="es-ES"/>
        </w:rPr>
        <w:t xml:space="preserve"> para su personal, debiendo  estar vigente a partir de la Orden de Proceder.</w:t>
      </w:r>
    </w:p>
    <w:p w14:paraId="38C72FFA"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4C8850B4"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color w:val="000000"/>
          <w:sz w:val="18"/>
          <w:szCs w:val="18"/>
          <w:lang w:val="es-ES" w:eastAsia="es-ES"/>
        </w:rPr>
        <w:t xml:space="preserve">El </w:t>
      </w:r>
      <w:r w:rsidRPr="00412E2C">
        <w:rPr>
          <w:rFonts w:ascii="Verdana" w:hAnsi="Verdana" w:cs="Arial"/>
          <w:b/>
          <w:color w:val="000000"/>
          <w:sz w:val="18"/>
          <w:szCs w:val="18"/>
          <w:lang w:val="es-ES" w:eastAsia="es-ES"/>
        </w:rPr>
        <w:t>PROVEEDOR</w:t>
      </w:r>
      <w:r w:rsidRPr="00412E2C">
        <w:rPr>
          <w:rFonts w:ascii="Verdana" w:hAnsi="Verdana" w:cs="Arial"/>
          <w:color w:val="000000"/>
          <w:sz w:val="18"/>
          <w:szCs w:val="18"/>
          <w:lang w:val="es-ES" w:eastAsia="es-ES"/>
        </w:rPr>
        <w:t xml:space="preserve"> deberá adoptar medidas necesarias para evitar retiros o ingresos constantes de personal (en plazos cortos de menos de 3 meses) con el fin de no afectar la calidad del </w:t>
      </w:r>
      <w:r w:rsidRPr="00412E2C">
        <w:rPr>
          <w:rFonts w:ascii="Verdana" w:hAnsi="Verdana" w:cs="Arial"/>
          <w:b/>
          <w:color w:val="000000"/>
          <w:sz w:val="18"/>
          <w:szCs w:val="18"/>
          <w:lang w:val="es-ES" w:eastAsia="es-ES"/>
        </w:rPr>
        <w:t>SERVICIO</w:t>
      </w:r>
      <w:r w:rsidRPr="00412E2C">
        <w:rPr>
          <w:rFonts w:ascii="Verdana" w:hAnsi="Verdana" w:cs="Arial"/>
          <w:color w:val="000000"/>
          <w:sz w:val="18"/>
          <w:szCs w:val="18"/>
          <w:lang w:val="es-ES" w:eastAsia="es-ES"/>
        </w:rPr>
        <w:t>, aceptándose dicha situación sólo en casos debidamente justificados.</w:t>
      </w:r>
    </w:p>
    <w:p w14:paraId="248CDCCA"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4AFEEB3A"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En caso de ocurrir retiros de personal, el </w:t>
      </w:r>
      <w:r w:rsidRPr="00412E2C">
        <w:rPr>
          <w:rFonts w:ascii="Verdana" w:hAnsi="Verdana" w:cs="Arial"/>
          <w:b/>
          <w:bCs/>
          <w:sz w:val="18"/>
          <w:szCs w:val="18"/>
          <w:lang w:val="es-ES_tradnl" w:eastAsia="es-ES"/>
        </w:rPr>
        <w:t xml:space="preserve">PROVEEDOR </w:t>
      </w:r>
      <w:r w:rsidRPr="00412E2C">
        <w:rPr>
          <w:rFonts w:ascii="Verdana" w:hAnsi="Verdana" w:cs="Arial"/>
          <w:bCs/>
          <w:sz w:val="18"/>
          <w:szCs w:val="18"/>
          <w:lang w:val="es-ES_tradnl" w:eastAsia="es-ES"/>
        </w:rPr>
        <w:t xml:space="preserve">deberá retener el uniforme completo y otros que identifiquen al personal alejado, haciendo devolución de la credencial otorgada por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comunicando en forma escrita y debidamente justificada la realización de estas acciones al Departamento de Bienes y Servicios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dentro de los cinco (5) días hábiles posteriores a la fecha de retiro.</w:t>
      </w:r>
    </w:p>
    <w:p w14:paraId="3092F29A"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071D251" w14:textId="77777777" w:rsidR="00412E2C" w:rsidRPr="00412E2C" w:rsidRDefault="00412E2C" w:rsidP="004D4FF4">
      <w:pPr>
        <w:widowControl w:val="0"/>
        <w:numPr>
          <w:ilvl w:val="1"/>
          <w:numId w:val="52"/>
        </w:numPr>
        <w:jc w:val="both"/>
        <w:rPr>
          <w:rFonts w:ascii="Verdana" w:hAnsi="Verdana" w:cs="Arial"/>
          <w:b/>
          <w:bCs/>
          <w:sz w:val="18"/>
          <w:szCs w:val="18"/>
          <w:lang w:val="es-ES_tradnl" w:eastAsia="es-ES"/>
        </w:rPr>
      </w:pPr>
      <w:r w:rsidRPr="00412E2C">
        <w:rPr>
          <w:rFonts w:ascii="Verdana" w:hAnsi="Verdana" w:cs="Arial"/>
          <w:b/>
          <w:bCs/>
          <w:sz w:val="18"/>
          <w:szCs w:val="18"/>
          <w:lang w:val="es-ES_tradnl" w:eastAsia="es-ES"/>
        </w:rPr>
        <w:t xml:space="preserve">Funciones de los Supervisores y del operador de atención al cliente </w:t>
      </w:r>
    </w:p>
    <w:p w14:paraId="799E3521" w14:textId="77777777" w:rsidR="00412E2C" w:rsidRPr="00412E2C" w:rsidRDefault="00412E2C" w:rsidP="00412E2C">
      <w:pPr>
        <w:widowControl w:val="0"/>
        <w:ind w:left="720"/>
        <w:jc w:val="both"/>
        <w:rPr>
          <w:rFonts w:ascii="Verdana" w:hAnsi="Verdana" w:cs="Arial"/>
          <w:b/>
          <w:bCs/>
          <w:sz w:val="18"/>
          <w:szCs w:val="18"/>
          <w:lang w:val="es-ES_tradnl" w:eastAsia="es-ES"/>
        </w:rPr>
      </w:pPr>
    </w:p>
    <w:p w14:paraId="45692CAC" w14:textId="77777777" w:rsidR="00412E2C" w:rsidRPr="00412E2C" w:rsidRDefault="00412E2C" w:rsidP="00412E2C">
      <w:pPr>
        <w:widowControl w:val="0"/>
        <w:ind w:left="720"/>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Los Supervisores de Grupo cumplirán las siguientes funciones:</w:t>
      </w:r>
    </w:p>
    <w:p w14:paraId="6EE39BB9"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2CD9EEDC" w14:textId="77777777" w:rsidR="00412E2C" w:rsidRPr="00412E2C" w:rsidRDefault="00412E2C" w:rsidP="004D4FF4">
      <w:pPr>
        <w:numPr>
          <w:ilvl w:val="0"/>
          <w:numId w:val="59"/>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Control de personal: uso de uniformes, credencial, aseo personal. </w:t>
      </w:r>
    </w:p>
    <w:p w14:paraId="3FAD4211" w14:textId="77777777" w:rsidR="00412E2C" w:rsidRPr="00412E2C" w:rsidRDefault="00412E2C" w:rsidP="004D4FF4">
      <w:pPr>
        <w:numPr>
          <w:ilvl w:val="0"/>
          <w:numId w:val="59"/>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Asignación  de materiales y productos de limpieza</w:t>
      </w:r>
    </w:p>
    <w:p w14:paraId="74CC5F56" w14:textId="77777777" w:rsidR="00412E2C" w:rsidRPr="00412E2C" w:rsidRDefault="00412E2C" w:rsidP="004D4FF4">
      <w:pPr>
        <w:numPr>
          <w:ilvl w:val="0"/>
          <w:numId w:val="59"/>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Coordinación, control y supervisión de los trabajos de limpieza.</w:t>
      </w:r>
    </w:p>
    <w:p w14:paraId="5F726C4A" w14:textId="77777777" w:rsidR="00412E2C" w:rsidRPr="00412E2C" w:rsidRDefault="00412E2C" w:rsidP="004D4FF4">
      <w:pPr>
        <w:widowControl w:val="0"/>
        <w:numPr>
          <w:ilvl w:val="0"/>
          <w:numId w:val="59"/>
        </w:numPr>
        <w:ind w:left="1134" w:hanging="283"/>
        <w:jc w:val="both"/>
        <w:rPr>
          <w:rFonts w:ascii="Verdana" w:hAnsi="Verdana" w:cs="Arial"/>
          <w:bCs/>
          <w:sz w:val="18"/>
          <w:szCs w:val="18"/>
          <w:lang w:val="es-ES_tradnl" w:eastAsia="es-ES"/>
        </w:rPr>
      </w:pPr>
      <w:r w:rsidRPr="00412E2C">
        <w:rPr>
          <w:rFonts w:ascii="Verdana" w:hAnsi="Verdana"/>
          <w:sz w:val="18"/>
          <w:szCs w:val="18"/>
          <w:lang w:val="es-ES" w:eastAsia="es-ES"/>
        </w:rPr>
        <w:t>Control del uso apropiado de los productos de limpieza.</w:t>
      </w:r>
    </w:p>
    <w:p w14:paraId="43B12B13" w14:textId="77777777" w:rsidR="00412E2C" w:rsidRPr="00412E2C" w:rsidRDefault="00412E2C" w:rsidP="004D4FF4">
      <w:pPr>
        <w:widowControl w:val="0"/>
        <w:numPr>
          <w:ilvl w:val="0"/>
          <w:numId w:val="59"/>
        </w:numPr>
        <w:ind w:left="1134" w:hanging="283"/>
        <w:jc w:val="both"/>
        <w:rPr>
          <w:rFonts w:ascii="Verdana" w:hAnsi="Verdana" w:cs="Arial"/>
          <w:bCs/>
          <w:sz w:val="18"/>
          <w:szCs w:val="18"/>
          <w:lang w:val="es-ES_tradnl" w:eastAsia="es-ES"/>
        </w:rPr>
      </w:pPr>
      <w:r w:rsidRPr="00412E2C">
        <w:rPr>
          <w:rFonts w:ascii="Verdana" w:hAnsi="Verdana"/>
          <w:sz w:val="18"/>
          <w:szCs w:val="18"/>
          <w:lang w:val="es-ES" w:eastAsia="es-ES"/>
        </w:rPr>
        <w:t>Control del uso apropiado de equipo, maquinaria, herramientas y utensilios de limpieza.</w:t>
      </w:r>
    </w:p>
    <w:p w14:paraId="7ECE49B8" w14:textId="77777777" w:rsidR="00412E2C" w:rsidRPr="00412E2C" w:rsidRDefault="00412E2C" w:rsidP="004D4FF4">
      <w:pPr>
        <w:widowControl w:val="0"/>
        <w:numPr>
          <w:ilvl w:val="0"/>
          <w:numId w:val="59"/>
        </w:numPr>
        <w:ind w:left="1134" w:hanging="283"/>
        <w:jc w:val="both"/>
        <w:rPr>
          <w:rFonts w:ascii="Verdana" w:hAnsi="Verdana" w:cs="Arial"/>
          <w:bCs/>
          <w:sz w:val="18"/>
          <w:szCs w:val="18"/>
          <w:lang w:val="es-ES_tradnl" w:eastAsia="es-ES"/>
        </w:rPr>
      </w:pPr>
      <w:r w:rsidRPr="00412E2C">
        <w:rPr>
          <w:rFonts w:ascii="Verdana" w:hAnsi="Verdana"/>
          <w:sz w:val="18"/>
          <w:szCs w:val="18"/>
          <w:lang w:val="es-ES" w:eastAsia="es-ES"/>
        </w:rPr>
        <w:t>Control de dotación de materiales higiénicos a los dispensadores de los baños.</w:t>
      </w:r>
    </w:p>
    <w:p w14:paraId="4AEF2588" w14:textId="77777777" w:rsidR="00412E2C" w:rsidRPr="00412E2C" w:rsidRDefault="00412E2C" w:rsidP="00412E2C">
      <w:pPr>
        <w:jc w:val="both"/>
        <w:rPr>
          <w:rFonts w:ascii="Verdana" w:hAnsi="Verdana" w:cs="Arial"/>
          <w:bCs/>
          <w:sz w:val="18"/>
          <w:szCs w:val="18"/>
          <w:lang w:val="es-ES" w:eastAsia="es-ES"/>
        </w:rPr>
      </w:pPr>
    </w:p>
    <w:p w14:paraId="537FBED4" w14:textId="77777777" w:rsidR="00412E2C" w:rsidRPr="00412E2C" w:rsidRDefault="00412E2C" w:rsidP="00412E2C">
      <w:pPr>
        <w:ind w:firstLine="709"/>
        <w:jc w:val="both"/>
        <w:rPr>
          <w:rFonts w:ascii="Verdana" w:hAnsi="Verdana" w:cs="Arial"/>
          <w:bCs/>
          <w:sz w:val="18"/>
          <w:szCs w:val="18"/>
          <w:lang w:val="es-ES" w:eastAsia="es-ES"/>
        </w:rPr>
      </w:pPr>
      <w:r w:rsidRPr="00412E2C">
        <w:rPr>
          <w:rFonts w:ascii="Verdana" w:hAnsi="Verdana" w:cs="Arial"/>
          <w:bCs/>
          <w:sz w:val="18"/>
          <w:szCs w:val="18"/>
          <w:lang w:val="es-ES" w:eastAsia="es-ES"/>
        </w:rPr>
        <w:t>El Operador de atención al Cliente cumplirá las siguientes funciones:</w:t>
      </w:r>
    </w:p>
    <w:p w14:paraId="66C89E7C" w14:textId="77777777" w:rsidR="00412E2C" w:rsidRPr="00412E2C" w:rsidRDefault="00412E2C" w:rsidP="00412E2C">
      <w:pPr>
        <w:widowControl w:val="0"/>
        <w:jc w:val="both"/>
        <w:rPr>
          <w:rFonts w:ascii="Verdana" w:hAnsi="Verdana" w:cs="Arial"/>
          <w:bCs/>
          <w:sz w:val="18"/>
          <w:szCs w:val="18"/>
          <w:lang w:val="es-ES" w:eastAsia="es-ES"/>
        </w:rPr>
      </w:pPr>
    </w:p>
    <w:p w14:paraId="3974E239" w14:textId="77777777" w:rsidR="00412E2C" w:rsidRPr="00412E2C" w:rsidRDefault="00412E2C" w:rsidP="004D4FF4">
      <w:pPr>
        <w:numPr>
          <w:ilvl w:val="0"/>
          <w:numId w:val="60"/>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Atención telefónica de los requerimientos de las áreas y su posterior comunicación al personal correspondiente</w:t>
      </w:r>
    </w:p>
    <w:p w14:paraId="5417831E" w14:textId="77777777" w:rsidR="00412E2C" w:rsidRPr="00412E2C" w:rsidRDefault="00412E2C" w:rsidP="004D4FF4">
      <w:pPr>
        <w:widowControl w:val="0"/>
        <w:numPr>
          <w:ilvl w:val="0"/>
          <w:numId w:val="60"/>
        </w:numPr>
        <w:ind w:left="1134" w:hanging="283"/>
        <w:jc w:val="both"/>
        <w:rPr>
          <w:rFonts w:ascii="Verdana" w:hAnsi="Verdana" w:cs="Arial"/>
          <w:b/>
          <w:bCs/>
          <w:sz w:val="18"/>
          <w:szCs w:val="18"/>
          <w:lang w:val="es-ES_tradnl" w:eastAsia="es-ES"/>
        </w:rPr>
      </w:pPr>
      <w:r w:rsidRPr="00412E2C">
        <w:rPr>
          <w:rFonts w:ascii="Verdana" w:hAnsi="Verdana" w:cs="Arial"/>
          <w:bCs/>
          <w:sz w:val="18"/>
          <w:szCs w:val="18"/>
          <w:lang w:val="es-ES" w:eastAsia="es-ES"/>
        </w:rPr>
        <w:t xml:space="preserve">Funciones administrativas inherentes al </w:t>
      </w:r>
      <w:r w:rsidRPr="00412E2C">
        <w:rPr>
          <w:rFonts w:ascii="Verdana" w:hAnsi="Verdana" w:cs="Arial"/>
          <w:b/>
          <w:bCs/>
          <w:sz w:val="18"/>
          <w:szCs w:val="18"/>
          <w:lang w:val="es-ES" w:eastAsia="es-ES"/>
        </w:rPr>
        <w:t>SERVICIO.</w:t>
      </w:r>
    </w:p>
    <w:p w14:paraId="250DEAA5" w14:textId="77777777" w:rsidR="00412E2C" w:rsidRPr="00412E2C" w:rsidRDefault="00412E2C" w:rsidP="004D4FF4">
      <w:pPr>
        <w:widowControl w:val="0"/>
        <w:numPr>
          <w:ilvl w:val="0"/>
          <w:numId w:val="60"/>
        </w:numPr>
        <w:ind w:left="1134" w:hanging="283"/>
        <w:jc w:val="both"/>
        <w:rPr>
          <w:rFonts w:ascii="Verdana" w:hAnsi="Verdana" w:cs="Arial"/>
          <w:b/>
          <w:bCs/>
          <w:sz w:val="18"/>
          <w:szCs w:val="18"/>
          <w:lang w:val="es-ES_tradnl" w:eastAsia="es-ES"/>
        </w:rPr>
      </w:pPr>
      <w:r w:rsidRPr="00412E2C">
        <w:rPr>
          <w:rFonts w:ascii="Verdana" w:hAnsi="Verdana" w:cs="Arial"/>
          <w:bCs/>
          <w:sz w:val="18"/>
          <w:szCs w:val="18"/>
          <w:lang w:val="es-ES" w:eastAsia="es-ES"/>
        </w:rPr>
        <w:t>En días sábados funciones de operario de limpieza asignadas por el Agente o Supervisores.</w:t>
      </w:r>
    </w:p>
    <w:p w14:paraId="21EF8021" w14:textId="77777777" w:rsidR="00412E2C" w:rsidRPr="00412E2C" w:rsidRDefault="00412E2C" w:rsidP="00412E2C">
      <w:pPr>
        <w:widowControl w:val="0"/>
        <w:ind w:left="720"/>
        <w:jc w:val="both"/>
        <w:rPr>
          <w:rFonts w:ascii="Verdana" w:hAnsi="Verdana" w:cs="Arial"/>
          <w:sz w:val="18"/>
          <w:szCs w:val="18"/>
          <w:lang w:val="es-ES_tradnl" w:eastAsia="es-ES"/>
        </w:rPr>
      </w:pPr>
    </w:p>
    <w:p w14:paraId="7C1330B3" w14:textId="77777777" w:rsidR="00412E2C" w:rsidRPr="00412E2C" w:rsidRDefault="00412E2C" w:rsidP="00412E2C">
      <w:pPr>
        <w:widowControl w:val="0"/>
        <w:ind w:left="720"/>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Los operarios de limpieza, cumplirán funciones asignadas por el </w:t>
      </w:r>
      <w:r w:rsidRPr="00412E2C">
        <w:rPr>
          <w:rFonts w:ascii="Verdana" w:hAnsi="Verdana" w:cs="Arial"/>
          <w:b/>
          <w:sz w:val="18"/>
          <w:szCs w:val="18"/>
          <w:lang w:val="es-ES" w:eastAsia="es-ES"/>
        </w:rPr>
        <w:t xml:space="preserve">AGENTE DE SERVICIO </w:t>
      </w:r>
      <w:r w:rsidRPr="00412E2C">
        <w:rPr>
          <w:rFonts w:ascii="Verdana" w:hAnsi="Verdana" w:cs="Arial"/>
          <w:sz w:val="18"/>
          <w:szCs w:val="18"/>
          <w:lang w:val="es-ES" w:eastAsia="es-ES"/>
        </w:rPr>
        <w:t>y los Supervisores de Grupo, en los plazos y tiempos establecidos.</w:t>
      </w:r>
    </w:p>
    <w:p w14:paraId="07404482" w14:textId="77777777" w:rsidR="00412E2C" w:rsidRPr="00412E2C" w:rsidRDefault="00412E2C" w:rsidP="00412E2C">
      <w:pPr>
        <w:widowControl w:val="0"/>
        <w:ind w:left="720"/>
        <w:jc w:val="both"/>
        <w:rPr>
          <w:rFonts w:ascii="Verdana" w:hAnsi="Verdana" w:cs="Arial"/>
          <w:sz w:val="18"/>
          <w:szCs w:val="18"/>
          <w:lang w:val="es-ES_tradnl" w:eastAsia="es-ES"/>
        </w:rPr>
      </w:pPr>
    </w:p>
    <w:p w14:paraId="4790DDE8"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 xml:space="preserve">Certificados: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para el inicio del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deberá presentar al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fotocopias de la Cédulas de Identidad y Certificados de Antecedentes emitido por la Policía Nacional en original y actualizado de todo su personal, el cual debe consignar como resultado sin “Antecedentes”, en el documento.</w:t>
      </w:r>
    </w:p>
    <w:p w14:paraId="1B9DED58" w14:textId="77777777" w:rsidR="00412E2C" w:rsidRPr="00412E2C" w:rsidRDefault="00412E2C" w:rsidP="00412E2C">
      <w:pPr>
        <w:widowControl w:val="0"/>
        <w:ind w:left="720"/>
        <w:jc w:val="both"/>
        <w:rPr>
          <w:rFonts w:ascii="Verdana" w:hAnsi="Verdana" w:cs="Arial"/>
          <w:bCs/>
          <w:sz w:val="18"/>
          <w:szCs w:val="18"/>
          <w:lang w:val="es-ES_tradnl" w:eastAsia="es-ES"/>
        </w:rPr>
      </w:pPr>
    </w:p>
    <w:p w14:paraId="14A6F734" w14:textId="77777777" w:rsidR="00412E2C" w:rsidRPr="00412E2C" w:rsidRDefault="00412E2C" w:rsidP="004D4FF4">
      <w:pPr>
        <w:widowControl w:val="0"/>
        <w:numPr>
          <w:ilvl w:val="1"/>
          <w:numId w:val="52"/>
        </w:numPr>
        <w:jc w:val="both"/>
        <w:rPr>
          <w:rFonts w:ascii="Verdana" w:hAnsi="Verdana" w:cs="Arial"/>
          <w:bCs/>
          <w:sz w:val="18"/>
          <w:szCs w:val="18"/>
          <w:lang w:val="es-ES_tradnl" w:eastAsia="es-ES"/>
        </w:rPr>
      </w:pPr>
      <w:r w:rsidRPr="00412E2C">
        <w:rPr>
          <w:rFonts w:ascii="Verdana" w:hAnsi="Verdana" w:cs="Arial"/>
          <w:b/>
          <w:bCs/>
          <w:sz w:val="18"/>
          <w:szCs w:val="18"/>
          <w:lang w:val="es-ES_tradnl" w:eastAsia="es-ES"/>
        </w:rPr>
        <w:t>Grupos y horarios de trabajo:</w:t>
      </w:r>
      <w:r w:rsidRPr="00412E2C">
        <w:rPr>
          <w:rFonts w:ascii="Verdana" w:hAnsi="Verdana" w:cs="Arial"/>
          <w:sz w:val="18"/>
          <w:szCs w:val="18"/>
          <w:lang w:val="es-ES" w:eastAsia="es-ES"/>
        </w:rPr>
        <w:t xml:space="preserve"> </w:t>
      </w:r>
      <w:r w:rsidRPr="00412E2C">
        <w:rPr>
          <w:rFonts w:ascii="Verdana" w:hAnsi="Verdana" w:cs="Arial"/>
          <w:bCs/>
          <w:sz w:val="18"/>
          <w:szCs w:val="18"/>
          <w:lang w:val="es-ES_tradnl" w:eastAsia="es-ES"/>
        </w:rPr>
        <w:t xml:space="preserve">El </w:t>
      </w:r>
      <w:r w:rsidRPr="00412E2C">
        <w:rPr>
          <w:rFonts w:ascii="Verdana" w:hAnsi="Verdana" w:cs="Arial"/>
          <w:b/>
          <w:bCs/>
          <w:sz w:val="18"/>
          <w:szCs w:val="18"/>
          <w:lang w:val="es-ES_tradnl" w:eastAsia="es-ES"/>
        </w:rPr>
        <w:t>SERVICIO</w:t>
      </w:r>
      <w:r w:rsidRPr="00412E2C">
        <w:rPr>
          <w:rFonts w:ascii="Verdana" w:hAnsi="Verdana" w:cs="Arial"/>
          <w:bCs/>
          <w:sz w:val="18"/>
          <w:szCs w:val="18"/>
          <w:lang w:val="es-ES_tradnl" w:eastAsia="es-ES"/>
        </w:rPr>
        <w:t xml:space="preserve"> se ejecutará con los siguientes grupos como mínimo:</w:t>
      </w:r>
    </w:p>
    <w:p w14:paraId="64663C23" w14:textId="77777777" w:rsidR="00412E2C" w:rsidRPr="00412E2C" w:rsidRDefault="00412E2C" w:rsidP="00412E2C">
      <w:pPr>
        <w:jc w:val="both"/>
        <w:rPr>
          <w:rFonts w:ascii="Verdana" w:hAnsi="Verdana" w:cs="Arial"/>
          <w:bCs/>
          <w:sz w:val="18"/>
          <w:szCs w:val="18"/>
          <w:lang w:val="es-ES_tradnl" w:eastAsia="es-ES"/>
        </w:rPr>
      </w:pPr>
    </w:p>
    <w:p w14:paraId="411DF809" w14:textId="77777777" w:rsidR="00412E2C" w:rsidRPr="00412E2C" w:rsidRDefault="00412E2C" w:rsidP="004D4FF4">
      <w:pPr>
        <w:numPr>
          <w:ilvl w:val="0"/>
          <w:numId w:val="61"/>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El </w:t>
      </w:r>
      <w:r w:rsidRPr="00412E2C">
        <w:rPr>
          <w:rFonts w:ascii="Verdana" w:hAnsi="Verdana" w:cs="Arial"/>
          <w:b/>
          <w:bCs/>
          <w:sz w:val="18"/>
          <w:szCs w:val="18"/>
          <w:lang w:val="es-ES" w:eastAsia="es-ES"/>
        </w:rPr>
        <w:t>AGENTE DE SERVICIO</w:t>
      </w:r>
      <w:r w:rsidRPr="00412E2C">
        <w:rPr>
          <w:rFonts w:ascii="Verdana" w:hAnsi="Verdana" w:cs="Arial"/>
          <w:bCs/>
          <w:sz w:val="18"/>
          <w:szCs w:val="18"/>
          <w:lang w:val="es-ES" w:eastAsia="es-ES"/>
        </w:rPr>
        <w:t xml:space="preserve"> y el Operador de Atención al Cliente deberán cumplir el siguiente horario:</w:t>
      </w:r>
    </w:p>
    <w:p w14:paraId="35C14BA2" w14:textId="77777777" w:rsidR="00412E2C" w:rsidRPr="00412E2C" w:rsidRDefault="00412E2C" w:rsidP="00412E2C">
      <w:pPr>
        <w:widowControl w:val="0"/>
        <w:ind w:left="720"/>
        <w:jc w:val="both"/>
        <w:rPr>
          <w:rFonts w:ascii="Verdana" w:hAnsi="Verdana" w:cs="Arial"/>
          <w:bCs/>
          <w:sz w:val="18"/>
          <w:szCs w:val="18"/>
          <w:lang w:val="es-ES" w:eastAsia="es-ES"/>
        </w:rPr>
      </w:pPr>
    </w:p>
    <w:p w14:paraId="537F61F0" w14:textId="77777777" w:rsidR="00412E2C" w:rsidRPr="00412E2C" w:rsidRDefault="00412E2C" w:rsidP="00412E2C">
      <w:pPr>
        <w:widowControl w:val="0"/>
        <w:ind w:left="1134"/>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De lunes a viernes </w:t>
      </w:r>
    </w:p>
    <w:p w14:paraId="58DD1717" w14:textId="77777777" w:rsidR="00412E2C" w:rsidRPr="00412E2C" w:rsidRDefault="00412E2C" w:rsidP="00412E2C">
      <w:pPr>
        <w:widowControl w:val="0"/>
        <w:ind w:left="1134"/>
        <w:jc w:val="both"/>
        <w:rPr>
          <w:rFonts w:ascii="Verdana" w:hAnsi="Verdana" w:cs="Arial"/>
          <w:bCs/>
          <w:sz w:val="18"/>
          <w:szCs w:val="18"/>
          <w:lang w:val="es-ES" w:eastAsia="es-ES"/>
        </w:rPr>
      </w:pPr>
    </w:p>
    <w:p w14:paraId="34CBC491" w14:textId="77777777" w:rsidR="00412E2C" w:rsidRPr="00412E2C" w:rsidRDefault="00412E2C" w:rsidP="00412E2C">
      <w:pPr>
        <w:widowControl w:val="0"/>
        <w:ind w:left="1134"/>
        <w:jc w:val="both"/>
        <w:rPr>
          <w:rFonts w:ascii="Verdana" w:hAnsi="Verdana" w:cs="Arial"/>
          <w:bCs/>
          <w:sz w:val="18"/>
          <w:szCs w:val="18"/>
          <w:lang w:val="es-ES" w:eastAsia="es-ES"/>
        </w:rPr>
      </w:pPr>
      <w:r w:rsidRPr="00412E2C">
        <w:rPr>
          <w:rFonts w:ascii="Verdana" w:hAnsi="Verdana" w:cs="Arial"/>
          <w:bCs/>
          <w:sz w:val="18"/>
          <w:szCs w:val="18"/>
          <w:lang w:val="es-ES" w:eastAsia="es-ES"/>
        </w:rPr>
        <w:lastRenderedPageBreak/>
        <w:t xml:space="preserve">De 08:30 a 12:30 y </w:t>
      </w:r>
    </w:p>
    <w:p w14:paraId="0840C825" w14:textId="77777777" w:rsidR="00412E2C" w:rsidRPr="00412E2C" w:rsidRDefault="00412E2C" w:rsidP="00412E2C">
      <w:pPr>
        <w:widowControl w:val="0"/>
        <w:ind w:left="1134"/>
        <w:jc w:val="both"/>
        <w:rPr>
          <w:rFonts w:ascii="Verdana" w:hAnsi="Verdana" w:cs="Arial"/>
          <w:bCs/>
          <w:sz w:val="18"/>
          <w:szCs w:val="18"/>
          <w:lang w:val="es-ES" w:eastAsia="es-ES"/>
        </w:rPr>
      </w:pPr>
      <w:r w:rsidRPr="00412E2C">
        <w:rPr>
          <w:rFonts w:ascii="Verdana" w:hAnsi="Verdana" w:cs="Arial"/>
          <w:bCs/>
          <w:sz w:val="18"/>
          <w:szCs w:val="18"/>
          <w:lang w:val="es-ES" w:eastAsia="es-ES"/>
        </w:rPr>
        <w:t>De 14:30 a 18:30</w:t>
      </w:r>
    </w:p>
    <w:p w14:paraId="384AE246" w14:textId="77777777" w:rsidR="00412E2C" w:rsidRPr="00412E2C" w:rsidRDefault="00412E2C" w:rsidP="00412E2C">
      <w:pPr>
        <w:widowControl w:val="0"/>
        <w:ind w:left="1134"/>
        <w:jc w:val="both"/>
        <w:rPr>
          <w:rFonts w:ascii="Verdana" w:hAnsi="Verdana" w:cs="Arial"/>
          <w:bCs/>
          <w:sz w:val="18"/>
          <w:szCs w:val="18"/>
          <w:lang w:val="es-ES" w:eastAsia="es-ES"/>
        </w:rPr>
      </w:pPr>
    </w:p>
    <w:p w14:paraId="2BD75F10" w14:textId="77777777" w:rsidR="00412E2C" w:rsidRPr="00412E2C" w:rsidRDefault="00412E2C" w:rsidP="00412E2C">
      <w:pPr>
        <w:widowControl w:val="0"/>
        <w:ind w:left="1134"/>
        <w:jc w:val="both"/>
        <w:rPr>
          <w:rFonts w:ascii="Verdana" w:hAnsi="Verdana" w:cs="Arial"/>
          <w:bCs/>
          <w:sz w:val="18"/>
          <w:szCs w:val="18"/>
          <w:lang w:val="es-ES" w:eastAsia="es-ES"/>
        </w:rPr>
      </w:pPr>
      <w:r w:rsidRPr="00412E2C">
        <w:rPr>
          <w:rFonts w:ascii="Verdana" w:hAnsi="Verdana" w:cs="Arial"/>
          <w:bCs/>
          <w:sz w:val="18"/>
          <w:szCs w:val="18"/>
          <w:lang w:val="es-ES" w:eastAsia="es-ES"/>
        </w:rPr>
        <w:t>En días sábados de 08:00 a 12:00</w:t>
      </w:r>
    </w:p>
    <w:p w14:paraId="0066B52B" w14:textId="77777777" w:rsidR="00412E2C" w:rsidRPr="00412E2C" w:rsidRDefault="00412E2C" w:rsidP="00412E2C">
      <w:pPr>
        <w:widowControl w:val="0"/>
        <w:ind w:left="720"/>
        <w:jc w:val="both"/>
        <w:rPr>
          <w:rFonts w:ascii="Verdana" w:hAnsi="Verdana" w:cs="Arial"/>
          <w:bCs/>
          <w:sz w:val="18"/>
          <w:szCs w:val="18"/>
          <w:lang w:val="es-ES" w:eastAsia="es-ES"/>
        </w:rPr>
      </w:pPr>
    </w:p>
    <w:p w14:paraId="7F40E99D" w14:textId="77777777" w:rsidR="00412E2C" w:rsidRPr="00412E2C" w:rsidRDefault="00412E2C" w:rsidP="004D4FF4">
      <w:pPr>
        <w:numPr>
          <w:ilvl w:val="0"/>
          <w:numId w:val="61"/>
        </w:numPr>
        <w:ind w:left="1134" w:hanging="283"/>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El </w:t>
      </w:r>
      <w:r w:rsidRPr="00412E2C">
        <w:rPr>
          <w:rFonts w:ascii="Verdana" w:hAnsi="Verdana" w:cs="Arial"/>
          <w:b/>
          <w:bCs/>
          <w:sz w:val="18"/>
          <w:szCs w:val="18"/>
          <w:lang w:val="es-ES" w:eastAsia="es-ES"/>
        </w:rPr>
        <w:t>PROVEEDOR</w:t>
      </w:r>
      <w:r w:rsidRPr="00412E2C">
        <w:rPr>
          <w:rFonts w:ascii="Verdana" w:hAnsi="Verdana" w:cs="Arial"/>
          <w:bCs/>
          <w:sz w:val="18"/>
          <w:szCs w:val="18"/>
          <w:lang w:val="es-ES" w:eastAsia="es-ES"/>
        </w:rPr>
        <w:t xml:space="preserve"> deberá asignar a sus operarios de limpieza horarios (turnos continuos y discontinuos) entre 07:00 a 21:00, de 8 horas diarias de lunes a viernes y de 08:00 a 12:00 para los días sábado, a fin de cubrir el servicio de acuerdo al siguiente cuadro:</w:t>
      </w:r>
    </w:p>
    <w:p w14:paraId="784F38AD" w14:textId="77777777" w:rsidR="00412E2C" w:rsidRPr="00412E2C" w:rsidRDefault="00412E2C" w:rsidP="00412E2C">
      <w:pPr>
        <w:widowControl w:val="0"/>
        <w:ind w:left="50"/>
        <w:jc w:val="both"/>
        <w:rPr>
          <w:rFonts w:ascii="Verdana" w:hAnsi="Verdana" w:cs="Arial"/>
          <w:bCs/>
          <w:color w:val="FF0000"/>
          <w:sz w:val="18"/>
          <w:szCs w:val="18"/>
          <w:lang w:val="es-ES" w:eastAsia="es-ES"/>
        </w:rPr>
      </w:pPr>
    </w:p>
    <w:p w14:paraId="123E2AD4" w14:textId="77777777" w:rsidR="00412E2C" w:rsidRPr="00412E2C" w:rsidRDefault="00412E2C" w:rsidP="00412E2C">
      <w:pPr>
        <w:widowControl w:val="0"/>
        <w:ind w:left="50"/>
        <w:jc w:val="both"/>
        <w:rPr>
          <w:rFonts w:ascii="Verdana" w:hAnsi="Verdana" w:cs="Arial"/>
          <w:bCs/>
          <w:color w:val="FF0000"/>
          <w:sz w:val="18"/>
          <w:szCs w:val="18"/>
          <w:lang w:val="es-ES" w:eastAsia="es-ES"/>
        </w:rPr>
      </w:pPr>
    </w:p>
    <w:tbl>
      <w:tblPr>
        <w:tblW w:w="8300" w:type="dxa"/>
        <w:tblInd w:w="419" w:type="dxa"/>
        <w:tblLayout w:type="fixed"/>
        <w:tblCellMar>
          <w:left w:w="70" w:type="dxa"/>
          <w:right w:w="70" w:type="dxa"/>
        </w:tblCellMar>
        <w:tblLook w:val="04A0" w:firstRow="1" w:lastRow="0" w:firstColumn="1" w:lastColumn="0" w:noHBand="0" w:noVBand="1"/>
      </w:tblPr>
      <w:tblGrid>
        <w:gridCol w:w="1000"/>
        <w:gridCol w:w="1360"/>
        <w:gridCol w:w="1600"/>
        <w:gridCol w:w="1080"/>
        <w:gridCol w:w="3260"/>
      </w:tblGrid>
      <w:tr w:rsidR="00412E2C" w:rsidRPr="00810489" w14:paraId="49CAE35C" w14:textId="77777777" w:rsidTr="00412E2C">
        <w:trPr>
          <w:trHeight w:val="315"/>
        </w:trPr>
        <w:tc>
          <w:tcPr>
            <w:tcW w:w="10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5FDC2BB" w14:textId="77777777" w:rsidR="00412E2C" w:rsidRPr="00810489" w:rsidRDefault="00412E2C" w:rsidP="00412E2C">
            <w:pPr>
              <w:jc w:val="center"/>
              <w:rPr>
                <w:rFonts w:ascii="Verdana" w:hAnsi="Verdana" w:cs="Arial"/>
                <w:b/>
                <w:bCs/>
                <w:color w:val="000000"/>
                <w:sz w:val="16"/>
                <w:szCs w:val="18"/>
                <w:lang w:eastAsia="es-BO"/>
              </w:rPr>
            </w:pPr>
            <w:r w:rsidRPr="00810489">
              <w:rPr>
                <w:rFonts w:ascii="Verdana" w:hAnsi="Verdana" w:cs="Arial"/>
                <w:b/>
                <w:bCs/>
                <w:color w:val="000000"/>
                <w:sz w:val="16"/>
                <w:szCs w:val="18"/>
                <w:lang w:val="es-ES" w:eastAsia="es-ES"/>
              </w:rPr>
              <w:t>GRUPO</w:t>
            </w:r>
          </w:p>
        </w:tc>
        <w:tc>
          <w:tcPr>
            <w:tcW w:w="1360" w:type="dxa"/>
            <w:tcBorders>
              <w:top w:val="single" w:sz="8" w:space="0" w:color="auto"/>
              <w:left w:val="nil"/>
              <w:bottom w:val="single" w:sz="8" w:space="0" w:color="auto"/>
              <w:right w:val="single" w:sz="8" w:space="0" w:color="auto"/>
            </w:tcBorders>
            <w:shd w:val="clear" w:color="000000" w:fill="D9D9D9"/>
            <w:vAlign w:val="center"/>
            <w:hideMark/>
          </w:tcPr>
          <w:p w14:paraId="23247739" w14:textId="77777777" w:rsidR="00412E2C" w:rsidRPr="00810489" w:rsidRDefault="00412E2C" w:rsidP="00412E2C">
            <w:pPr>
              <w:jc w:val="center"/>
              <w:rPr>
                <w:rFonts w:ascii="Verdana" w:hAnsi="Verdana" w:cs="Arial"/>
                <w:b/>
                <w:bCs/>
                <w:color w:val="000000"/>
                <w:sz w:val="16"/>
                <w:szCs w:val="18"/>
                <w:lang w:val="es-ES" w:eastAsia="es-ES"/>
              </w:rPr>
            </w:pPr>
            <w:r w:rsidRPr="00810489">
              <w:rPr>
                <w:rFonts w:ascii="Verdana" w:hAnsi="Verdana" w:cs="Arial"/>
                <w:b/>
                <w:bCs/>
                <w:color w:val="000000"/>
                <w:sz w:val="16"/>
                <w:szCs w:val="18"/>
                <w:lang w:val="es-ES" w:eastAsia="es-ES"/>
              </w:rPr>
              <w:t>DIAS</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48FE7FC7" w14:textId="77777777" w:rsidR="00412E2C" w:rsidRPr="00810489" w:rsidRDefault="00412E2C" w:rsidP="00412E2C">
            <w:pPr>
              <w:jc w:val="center"/>
              <w:rPr>
                <w:rFonts w:ascii="Verdana" w:hAnsi="Verdana" w:cs="Arial"/>
                <w:b/>
                <w:bCs/>
                <w:color w:val="000000"/>
                <w:sz w:val="16"/>
                <w:szCs w:val="18"/>
                <w:lang w:val="es-ES" w:eastAsia="es-ES"/>
              </w:rPr>
            </w:pPr>
            <w:r w:rsidRPr="00810489">
              <w:rPr>
                <w:rFonts w:ascii="Verdana" w:hAnsi="Verdana" w:cs="Arial"/>
                <w:b/>
                <w:bCs/>
                <w:color w:val="000000"/>
                <w:sz w:val="16"/>
                <w:szCs w:val="18"/>
                <w:lang w:val="es-ES" w:eastAsia="es-ES"/>
              </w:rPr>
              <w:t>PERSONAL</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6678C65D" w14:textId="77777777" w:rsidR="00412E2C" w:rsidRPr="00810489" w:rsidRDefault="00412E2C" w:rsidP="00412E2C">
            <w:pPr>
              <w:jc w:val="center"/>
              <w:rPr>
                <w:rFonts w:ascii="Verdana" w:hAnsi="Verdana" w:cs="Arial"/>
                <w:b/>
                <w:bCs/>
                <w:color w:val="000000"/>
                <w:sz w:val="16"/>
                <w:szCs w:val="18"/>
                <w:lang w:val="es-ES" w:eastAsia="es-ES"/>
              </w:rPr>
            </w:pPr>
            <w:r w:rsidRPr="00810489">
              <w:rPr>
                <w:rFonts w:ascii="Verdana" w:hAnsi="Verdana" w:cs="Arial"/>
                <w:b/>
                <w:bCs/>
                <w:color w:val="000000"/>
                <w:sz w:val="16"/>
                <w:szCs w:val="18"/>
                <w:lang w:val="es-ES" w:eastAsia="es-ES"/>
              </w:rPr>
              <w:t>HORARIO</w:t>
            </w:r>
          </w:p>
        </w:tc>
        <w:tc>
          <w:tcPr>
            <w:tcW w:w="3260" w:type="dxa"/>
            <w:tcBorders>
              <w:top w:val="single" w:sz="8" w:space="0" w:color="auto"/>
              <w:left w:val="nil"/>
              <w:bottom w:val="single" w:sz="8" w:space="0" w:color="auto"/>
              <w:right w:val="single" w:sz="8" w:space="0" w:color="auto"/>
            </w:tcBorders>
            <w:shd w:val="clear" w:color="000000" w:fill="D9D9D9"/>
            <w:vAlign w:val="center"/>
            <w:hideMark/>
          </w:tcPr>
          <w:p w14:paraId="425ECC28" w14:textId="77777777" w:rsidR="00412E2C" w:rsidRPr="00810489" w:rsidRDefault="00412E2C" w:rsidP="00412E2C">
            <w:pPr>
              <w:jc w:val="center"/>
              <w:rPr>
                <w:rFonts w:ascii="Verdana" w:hAnsi="Verdana" w:cs="Arial"/>
                <w:b/>
                <w:bCs/>
                <w:color w:val="000000"/>
                <w:sz w:val="16"/>
                <w:szCs w:val="18"/>
                <w:lang w:val="es-ES" w:eastAsia="es-ES"/>
              </w:rPr>
            </w:pPr>
            <w:r w:rsidRPr="00810489">
              <w:rPr>
                <w:rFonts w:ascii="Verdana" w:hAnsi="Verdana" w:cs="Arial"/>
                <w:b/>
                <w:bCs/>
                <w:color w:val="000000"/>
                <w:sz w:val="16"/>
                <w:szCs w:val="18"/>
                <w:lang w:val="es-ES" w:eastAsia="es-ES"/>
              </w:rPr>
              <w:t>INMUEBLE</w:t>
            </w:r>
          </w:p>
        </w:tc>
      </w:tr>
      <w:tr w:rsidR="00412E2C" w:rsidRPr="00810489" w14:paraId="50992AC2" w14:textId="77777777" w:rsidTr="00412E2C">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07812F8B" w14:textId="77777777" w:rsidR="00412E2C" w:rsidRPr="00810489" w:rsidRDefault="00412E2C" w:rsidP="00412E2C">
            <w:pPr>
              <w:jc w:val="both"/>
              <w:rPr>
                <w:rFonts w:ascii="Verdana" w:hAnsi="Verdana" w:cs="Arial"/>
                <w:color w:val="000000"/>
                <w:sz w:val="14"/>
                <w:szCs w:val="18"/>
                <w:lang w:val="es-ES" w:eastAsia="es-ES"/>
              </w:rPr>
            </w:pPr>
            <w:r w:rsidRPr="00810489">
              <w:rPr>
                <w:rFonts w:ascii="Verdana" w:hAnsi="Verdana" w:cs="Arial"/>
                <w:color w:val="000000"/>
                <w:sz w:val="14"/>
                <w:szCs w:val="18"/>
                <w:lang w:val="es-ES" w:eastAsia="es-ES"/>
              </w:rPr>
              <w:t>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0209A94A"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47B01B6D"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4A19107F"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07:00 a 10:00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3E9AB832"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Edificio principal</w:t>
            </w:r>
          </w:p>
        </w:tc>
      </w:tr>
      <w:tr w:rsidR="00412E2C" w:rsidRPr="00810489" w14:paraId="16A1FD89"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1F0A3117" w14:textId="77777777" w:rsidR="00412E2C" w:rsidRPr="00810489" w:rsidRDefault="00412E2C" w:rsidP="00412E2C">
            <w:pPr>
              <w:rPr>
                <w:rFonts w:ascii="Verdana" w:hAnsi="Verdana" w:cs="Arial"/>
                <w:color w:val="000000"/>
                <w:sz w:val="14"/>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650A0650"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4CA1056D"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585A02AF" w14:textId="77777777" w:rsidR="00412E2C" w:rsidRPr="00810489" w:rsidRDefault="00412E2C" w:rsidP="00412E2C">
            <w:pPr>
              <w:rPr>
                <w:rFonts w:ascii="Verdana" w:hAnsi="Verdana" w:cs="Arial"/>
                <w:color w:val="000000"/>
                <w:sz w:val="16"/>
                <w:szCs w:val="18"/>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1025D67C" w14:textId="77777777" w:rsidR="00412E2C" w:rsidRPr="00810489" w:rsidRDefault="00412E2C" w:rsidP="00412E2C">
            <w:pPr>
              <w:rPr>
                <w:rFonts w:ascii="Verdana" w:hAnsi="Verdana" w:cs="Arial"/>
                <w:color w:val="000000"/>
                <w:sz w:val="16"/>
                <w:szCs w:val="18"/>
                <w:lang w:val="es-ES" w:eastAsia="es-ES"/>
              </w:rPr>
            </w:pPr>
          </w:p>
        </w:tc>
      </w:tr>
      <w:tr w:rsidR="00412E2C" w:rsidRPr="00810489" w14:paraId="00D958AC" w14:textId="77777777" w:rsidTr="00412E2C">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5F8823DE" w14:textId="77777777" w:rsidR="00412E2C" w:rsidRPr="00810489" w:rsidRDefault="00412E2C" w:rsidP="00412E2C">
            <w:pPr>
              <w:jc w:val="both"/>
              <w:rPr>
                <w:rFonts w:ascii="Verdana" w:hAnsi="Verdana" w:cs="Arial"/>
                <w:color w:val="000000"/>
                <w:sz w:val="14"/>
                <w:szCs w:val="18"/>
                <w:lang w:val="es-ES" w:eastAsia="es-ES"/>
              </w:rPr>
            </w:pPr>
            <w:r w:rsidRPr="00810489">
              <w:rPr>
                <w:rFonts w:ascii="Verdana" w:hAnsi="Verdana" w:cs="Arial"/>
                <w:color w:val="000000"/>
                <w:sz w:val="14"/>
                <w:szCs w:val="18"/>
                <w:lang w:val="es-ES" w:eastAsia="es-ES"/>
              </w:rPr>
              <w:t>Discontinuo</w:t>
            </w:r>
          </w:p>
        </w:tc>
        <w:tc>
          <w:tcPr>
            <w:tcW w:w="1360" w:type="dxa"/>
            <w:tcBorders>
              <w:top w:val="nil"/>
              <w:left w:val="nil"/>
              <w:bottom w:val="nil"/>
              <w:right w:val="single" w:sz="8" w:space="0" w:color="auto"/>
            </w:tcBorders>
            <w:shd w:val="clear" w:color="auto" w:fill="auto"/>
            <w:vAlign w:val="center"/>
            <w:hideMark/>
          </w:tcPr>
          <w:p w14:paraId="04D4F736"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Lunes  a viernes </w:t>
            </w:r>
          </w:p>
        </w:tc>
        <w:tc>
          <w:tcPr>
            <w:tcW w:w="1600" w:type="dxa"/>
            <w:tcBorders>
              <w:top w:val="nil"/>
              <w:left w:val="nil"/>
              <w:bottom w:val="nil"/>
              <w:right w:val="single" w:sz="8" w:space="0" w:color="auto"/>
            </w:tcBorders>
            <w:shd w:val="clear" w:color="auto" w:fill="auto"/>
            <w:vAlign w:val="center"/>
            <w:hideMark/>
          </w:tcPr>
          <w:p w14:paraId="791C73E2"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539697D1"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16:00 a 21:00</w:t>
            </w:r>
          </w:p>
        </w:tc>
        <w:tc>
          <w:tcPr>
            <w:tcW w:w="3260" w:type="dxa"/>
            <w:vMerge w:val="restart"/>
            <w:tcBorders>
              <w:top w:val="nil"/>
              <w:left w:val="single" w:sz="8" w:space="0" w:color="auto"/>
              <w:bottom w:val="single" w:sz="8" w:space="0" w:color="000000"/>
              <w:right w:val="single" w:sz="8" w:space="0" w:color="auto"/>
            </w:tcBorders>
            <w:shd w:val="clear" w:color="auto" w:fill="auto"/>
            <w:vAlign w:val="center"/>
            <w:hideMark/>
          </w:tcPr>
          <w:p w14:paraId="534B0A5C"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Edificio principal</w:t>
            </w:r>
          </w:p>
        </w:tc>
      </w:tr>
      <w:tr w:rsidR="00412E2C" w:rsidRPr="00810489" w14:paraId="0ECA59C2"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2D2B6B85" w14:textId="77777777" w:rsidR="00412E2C" w:rsidRPr="00810489" w:rsidRDefault="00412E2C" w:rsidP="00412E2C">
            <w:pPr>
              <w:rPr>
                <w:rFonts w:ascii="Verdana" w:hAnsi="Verdana" w:cs="Arial"/>
                <w:color w:val="000000"/>
                <w:sz w:val="16"/>
                <w:szCs w:val="18"/>
                <w:lang w:val="es-ES" w:eastAsia="es-ES"/>
              </w:rPr>
            </w:pPr>
          </w:p>
        </w:tc>
        <w:tc>
          <w:tcPr>
            <w:tcW w:w="1360" w:type="dxa"/>
            <w:tcBorders>
              <w:top w:val="nil"/>
              <w:left w:val="nil"/>
              <w:bottom w:val="single" w:sz="8" w:space="0" w:color="auto"/>
              <w:right w:val="single" w:sz="8" w:space="0" w:color="auto"/>
            </w:tcBorders>
            <w:shd w:val="clear" w:color="auto" w:fill="auto"/>
            <w:vAlign w:val="center"/>
            <w:hideMark/>
          </w:tcPr>
          <w:p w14:paraId="75C88729"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w:t>
            </w:r>
          </w:p>
        </w:tc>
        <w:tc>
          <w:tcPr>
            <w:tcW w:w="1600" w:type="dxa"/>
            <w:tcBorders>
              <w:top w:val="nil"/>
              <w:left w:val="nil"/>
              <w:bottom w:val="single" w:sz="8" w:space="0" w:color="auto"/>
              <w:right w:val="single" w:sz="8" w:space="0" w:color="auto"/>
            </w:tcBorders>
            <w:shd w:val="clear" w:color="auto" w:fill="auto"/>
            <w:vAlign w:val="center"/>
            <w:hideMark/>
          </w:tcPr>
          <w:p w14:paraId="28F61DEE"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16 operarios</w:t>
            </w:r>
          </w:p>
        </w:tc>
        <w:tc>
          <w:tcPr>
            <w:tcW w:w="1080" w:type="dxa"/>
            <w:vMerge/>
            <w:tcBorders>
              <w:top w:val="nil"/>
              <w:left w:val="single" w:sz="8" w:space="0" w:color="auto"/>
              <w:bottom w:val="single" w:sz="8" w:space="0" w:color="000000"/>
              <w:right w:val="single" w:sz="8" w:space="0" w:color="auto"/>
            </w:tcBorders>
            <w:vAlign w:val="center"/>
            <w:hideMark/>
          </w:tcPr>
          <w:p w14:paraId="04E6F03B" w14:textId="77777777" w:rsidR="00412E2C" w:rsidRPr="00810489" w:rsidRDefault="00412E2C" w:rsidP="00412E2C">
            <w:pPr>
              <w:rPr>
                <w:rFonts w:ascii="Verdana" w:hAnsi="Verdana" w:cs="Arial"/>
                <w:color w:val="000000"/>
                <w:sz w:val="16"/>
                <w:szCs w:val="18"/>
                <w:lang w:val="es-ES" w:eastAsia="es-ES"/>
              </w:rPr>
            </w:pPr>
          </w:p>
        </w:tc>
        <w:tc>
          <w:tcPr>
            <w:tcW w:w="3260" w:type="dxa"/>
            <w:vMerge/>
            <w:tcBorders>
              <w:top w:val="nil"/>
              <w:left w:val="single" w:sz="8" w:space="0" w:color="auto"/>
              <w:bottom w:val="single" w:sz="8" w:space="0" w:color="000000"/>
              <w:right w:val="single" w:sz="8" w:space="0" w:color="auto"/>
            </w:tcBorders>
            <w:vAlign w:val="center"/>
            <w:hideMark/>
          </w:tcPr>
          <w:p w14:paraId="2A9AC6D3" w14:textId="77777777" w:rsidR="00412E2C" w:rsidRPr="00810489" w:rsidRDefault="00412E2C" w:rsidP="00412E2C">
            <w:pPr>
              <w:rPr>
                <w:rFonts w:ascii="Verdana" w:hAnsi="Verdana" w:cs="Arial"/>
                <w:color w:val="000000"/>
                <w:sz w:val="16"/>
                <w:szCs w:val="18"/>
                <w:lang w:val="es-ES" w:eastAsia="es-ES"/>
              </w:rPr>
            </w:pPr>
          </w:p>
        </w:tc>
      </w:tr>
      <w:tr w:rsidR="00412E2C" w:rsidRPr="00810489" w14:paraId="7C8EB029" w14:textId="77777777" w:rsidTr="00412E2C">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03E2176F"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Continuo </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13A9BA65"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Lunes a Viernes</w:t>
            </w:r>
          </w:p>
        </w:tc>
        <w:tc>
          <w:tcPr>
            <w:tcW w:w="1600" w:type="dxa"/>
            <w:tcBorders>
              <w:top w:val="nil"/>
              <w:left w:val="nil"/>
              <w:bottom w:val="nil"/>
              <w:right w:val="single" w:sz="8" w:space="0" w:color="auto"/>
            </w:tcBorders>
            <w:shd w:val="clear" w:color="auto" w:fill="auto"/>
            <w:vAlign w:val="center"/>
            <w:hideMark/>
          </w:tcPr>
          <w:p w14:paraId="71606997"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ABFA8D7"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45BCF1A2"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Edificio Principal (5 operarios)</w:t>
            </w:r>
          </w:p>
        </w:tc>
      </w:tr>
      <w:tr w:rsidR="00412E2C" w:rsidRPr="00810489" w14:paraId="70246AFF"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09090CB5"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3B394050"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nil"/>
              <w:right w:val="single" w:sz="8" w:space="0" w:color="auto"/>
            </w:tcBorders>
            <w:shd w:val="clear" w:color="auto" w:fill="auto"/>
            <w:vAlign w:val="center"/>
            <w:hideMark/>
          </w:tcPr>
          <w:p w14:paraId="1E651E9F"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12 operarios</w:t>
            </w:r>
          </w:p>
        </w:tc>
        <w:tc>
          <w:tcPr>
            <w:tcW w:w="1080" w:type="dxa"/>
            <w:vMerge/>
            <w:tcBorders>
              <w:top w:val="nil"/>
              <w:left w:val="single" w:sz="8" w:space="0" w:color="auto"/>
              <w:bottom w:val="single" w:sz="8" w:space="0" w:color="000000"/>
              <w:right w:val="single" w:sz="8" w:space="0" w:color="auto"/>
            </w:tcBorders>
            <w:vAlign w:val="center"/>
            <w:hideMark/>
          </w:tcPr>
          <w:p w14:paraId="28548045"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4CC9ADFC"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Archivo Central (1 operario)</w:t>
            </w:r>
          </w:p>
        </w:tc>
      </w:tr>
      <w:tr w:rsidR="00412E2C" w:rsidRPr="00810489" w14:paraId="1DF19F2D"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4029994B"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16EAB860"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nil"/>
              <w:right w:val="single" w:sz="8" w:space="0" w:color="auto"/>
            </w:tcBorders>
            <w:shd w:val="clear" w:color="auto" w:fill="auto"/>
            <w:vAlign w:val="center"/>
            <w:hideMark/>
          </w:tcPr>
          <w:p w14:paraId="45B00474" w14:textId="77777777" w:rsidR="00412E2C" w:rsidRPr="00810489" w:rsidRDefault="00412E2C" w:rsidP="00412E2C">
            <w:pPr>
              <w:rPr>
                <w:rFonts w:ascii="Verdana" w:hAnsi="Verdana" w:cs="Calibri"/>
                <w:color w:val="000000"/>
                <w:sz w:val="16"/>
                <w:szCs w:val="18"/>
                <w:lang w:val="es-ES" w:eastAsia="es-ES"/>
              </w:rPr>
            </w:pPr>
            <w:r w:rsidRPr="00810489">
              <w:rPr>
                <w:rFonts w:ascii="Verdana" w:hAnsi="Verdana" w:cs="Calibri"/>
                <w:color w:val="000000"/>
                <w:sz w:val="16"/>
                <w:szCs w:val="18"/>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0CA7BE38"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1A392949"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Imprenta (1 operario)</w:t>
            </w:r>
          </w:p>
        </w:tc>
      </w:tr>
      <w:tr w:rsidR="00412E2C" w:rsidRPr="00810489" w14:paraId="0831C705"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59744A07"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5D48CFB9"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nil"/>
              <w:right w:val="single" w:sz="8" w:space="0" w:color="auto"/>
            </w:tcBorders>
            <w:shd w:val="clear" w:color="auto" w:fill="auto"/>
            <w:vAlign w:val="center"/>
            <w:hideMark/>
          </w:tcPr>
          <w:p w14:paraId="4D55DC99" w14:textId="77777777" w:rsidR="00412E2C" w:rsidRPr="00810489" w:rsidRDefault="00412E2C" w:rsidP="00412E2C">
            <w:pPr>
              <w:rPr>
                <w:rFonts w:ascii="Verdana" w:hAnsi="Verdana" w:cs="Calibri"/>
                <w:color w:val="000000"/>
                <w:sz w:val="16"/>
                <w:szCs w:val="18"/>
                <w:lang w:val="es-ES" w:eastAsia="es-ES"/>
              </w:rPr>
            </w:pPr>
            <w:r w:rsidRPr="00810489">
              <w:rPr>
                <w:rFonts w:ascii="Verdana" w:hAnsi="Verdana" w:cs="Calibri"/>
                <w:color w:val="000000"/>
                <w:sz w:val="16"/>
                <w:szCs w:val="18"/>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71FCC51A"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09226964"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Biblioteca  (2 operarios)</w:t>
            </w:r>
          </w:p>
        </w:tc>
      </w:tr>
      <w:tr w:rsidR="00412E2C" w:rsidRPr="00810489" w14:paraId="39006439"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78ACCC4D"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18269CBD"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1C57AE64" w14:textId="77777777" w:rsidR="00412E2C" w:rsidRPr="00810489" w:rsidRDefault="00412E2C" w:rsidP="00412E2C">
            <w:pPr>
              <w:rPr>
                <w:rFonts w:ascii="Verdana" w:hAnsi="Verdana" w:cs="Calibri"/>
                <w:color w:val="000000"/>
                <w:sz w:val="16"/>
                <w:szCs w:val="18"/>
                <w:lang w:val="es-ES" w:eastAsia="es-ES"/>
              </w:rPr>
            </w:pPr>
            <w:r w:rsidRPr="00810489">
              <w:rPr>
                <w:rFonts w:ascii="Verdana" w:hAnsi="Verdana" w:cs="Calibri"/>
                <w:color w:val="000000"/>
                <w:sz w:val="16"/>
                <w:szCs w:val="18"/>
                <w:lang w:val="es-ES" w:eastAsia="es-ES"/>
              </w:rPr>
              <w:t> </w:t>
            </w:r>
          </w:p>
        </w:tc>
        <w:tc>
          <w:tcPr>
            <w:tcW w:w="1080" w:type="dxa"/>
            <w:vMerge/>
            <w:tcBorders>
              <w:top w:val="nil"/>
              <w:left w:val="single" w:sz="8" w:space="0" w:color="auto"/>
              <w:bottom w:val="single" w:sz="8" w:space="0" w:color="000000"/>
              <w:right w:val="single" w:sz="8" w:space="0" w:color="auto"/>
            </w:tcBorders>
            <w:vAlign w:val="center"/>
            <w:hideMark/>
          </w:tcPr>
          <w:p w14:paraId="6ACA00DA"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single" w:sz="8" w:space="0" w:color="auto"/>
              <w:right w:val="single" w:sz="8" w:space="0" w:color="auto"/>
            </w:tcBorders>
            <w:shd w:val="clear" w:color="auto" w:fill="auto"/>
            <w:vAlign w:val="center"/>
            <w:hideMark/>
          </w:tcPr>
          <w:p w14:paraId="628F92D2"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Inmueble Ex Corcosud (3 operarios)</w:t>
            </w:r>
          </w:p>
        </w:tc>
      </w:tr>
      <w:tr w:rsidR="00412E2C" w:rsidRPr="00810489" w14:paraId="1D9CE827" w14:textId="77777777" w:rsidTr="00412E2C">
        <w:trPr>
          <w:trHeight w:val="270"/>
        </w:trPr>
        <w:tc>
          <w:tcPr>
            <w:tcW w:w="1000" w:type="dxa"/>
            <w:tcBorders>
              <w:top w:val="nil"/>
              <w:left w:val="single" w:sz="8" w:space="0" w:color="auto"/>
              <w:bottom w:val="nil"/>
              <w:right w:val="single" w:sz="8" w:space="0" w:color="auto"/>
            </w:tcBorders>
            <w:shd w:val="clear" w:color="auto" w:fill="auto"/>
            <w:vAlign w:val="center"/>
            <w:hideMark/>
          </w:tcPr>
          <w:p w14:paraId="5F11A1B1"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Continuo </w:t>
            </w:r>
          </w:p>
        </w:tc>
        <w:tc>
          <w:tcPr>
            <w:tcW w:w="1360" w:type="dxa"/>
            <w:tcBorders>
              <w:top w:val="nil"/>
              <w:left w:val="nil"/>
              <w:bottom w:val="nil"/>
              <w:right w:val="single" w:sz="8" w:space="0" w:color="auto"/>
            </w:tcBorders>
            <w:shd w:val="clear" w:color="auto" w:fill="auto"/>
            <w:vAlign w:val="center"/>
            <w:hideMark/>
          </w:tcPr>
          <w:p w14:paraId="4274EBFA" w14:textId="77777777" w:rsidR="00412E2C" w:rsidRPr="00810489" w:rsidRDefault="00412E2C" w:rsidP="00412E2C">
            <w:pPr>
              <w:rPr>
                <w:rFonts w:ascii="Verdana" w:hAnsi="Verdana" w:cs="Arial"/>
                <w:color w:val="000000"/>
                <w:sz w:val="14"/>
                <w:szCs w:val="18"/>
                <w:lang w:val="es-ES" w:eastAsia="es-ES"/>
              </w:rPr>
            </w:pPr>
            <w:r w:rsidRPr="00810489">
              <w:rPr>
                <w:rFonts w:ascii="Verdana" w:hAnsi="Verdana" w:cs="Arial"/>
                <w:color w:val="000000"/>
                <w:sz w:val="14"/>
                <w:szCs w:val="18"/>
                <w:lang w:val="es-ES" w:eastAsia="es-ES"/>
              </w:rPr>
              <w:t>Quincenalmente</w:t>
            </w:r>
          </w:p>
        </w:tc>
        <w:tc>
          <w:tcPr>
            <w:tcW w:w="1600" w:type="dxa"/>
            <w:tcBorders>
              <w:top w:val="nil"/>
              <w:left w:val="nil"/>
              <w:bottom w:val="nil"/>
              <w:right w:val="single" w:sz="8" w:space="0" w:color="auto"/>
            </w:tcBorders>
            <w:shd w:val="clear" w:color="auto" w:fill="auto"/>
            <w:vAlign w:val="center"/>
            <w:hideMark/>
          </w:tcPr>
          <w:p w14:paraId="1A8DA625"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3 operarios </w:t>
            </w:r>
          </w:p>
        </w:tc>
        <w:tc>
          <w:tcPr>
            <w:tcW w:w="1080" w:type="dxa"/>
            <w:tcBorders>
              <w:top w:val="nil"/>
              <w:left w:val="nil"/>
              <w:bottom w:val="nil"/>
              <w:right w:val="single" w:sz="8" w:space="0" w:color="auto"/>
            </w:tcBorders>
            <w:shd w:val="clear" w:color="auto" w:fill="auto"/>
            <w:vAlign w:val="center"/>
            <w:hideMark/>
          </w:tcPr>
          <w:p w14:paraId="472BA87E"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70EBB573"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Depósito Ex Cial     (3 operarios)</w:t>
            </w:r>
          </w:p>
        </w:tc>
      </w:tr>
      <w:tr w:rsidR="00412E2C" w:rsidRPr="00810489" w14:paraId="2FF844CD" w14:textId="77777777" w:rsidTr="00412E2C">
        <w:trPr>
          <w:trHeight w:val="270"/>
        </w:trPr>
        <w:tc>
          <w:tcPr>
            <w:tcW w:w="1000" w:type="dxa"/>
            <w:tcBorders>
              <w:top w:val="single" w:sz="8" w:space="0" w:color="auto"/>
              <w:left w:val="single" w:sz="8" w:space="0" w:color="auto"/>
              <w:bottom w:val="nil"/>
              <w:right w:val="single" w:sz="8" w:space="0" w:color="auto"/>
            </w:tcBorders>
            <w:shd w:val="clear" w:color="auto" w:fill="auto"/>
            <w:vAlign w:val="center"/>
            <w:hideMark/>
          </w:tcPr>
          <w:p w14:paraId="2782DEE3"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Continuo </w:t>
            </w:r>
          </w:p>
        </w:tc>
        <w:tc>
          <w:tcPr>
            <w:tcW w:w="1360" w:type="dxa"/>
            <w:tcBorders>
              <w:top w:val="single" w:sz="8" w:space="0" w:color="auto"/>
              <w:left w:val="nil"/>
              <w:bottom w:val="nil"/>
              <w:right w:val="single" w:sz="8" w:space="0" w:color="auto"/>
            </w:tcBorders>
            <w:shd w:val="clear" w:color="auto" w:fill="auto"/>
            <w:vAlign w:val="center"/>
            <w:hideMark/>
          </w:tcPr>
          <w:p w14:paraId="62AD5F36" w14:textId="77777777" w:rsidR="00412E2C" w:rsidRPr="00810489" w:rsidRDefault="00412E2C" w:rsidP="00412E2C">
            <w:pPr>
              <w:rPr>
                <w:rFonts w:ascii="Verdana" w:hAnsi="Verdana" w:cs="Arial"/>
                <w:color w:val="000000"/>
                <w:sz w:val="14"/>
                <w:szCs w:val="18"/>
                <w:lang w:val="es-ES" w:eastAsia="es-ES"/>
              </w:rPr>
            </w:pPr>
            <w:r w:rsidRPr="00810489">
              <w:rPr>
                <w:rFonts w:ascii="Verdana" w:hAnsi="Verdana" w:cs="Arial"/>
                <w:color w:val="000000"/>
                <w:sz w:val="14"/>
                <w:szCs w:val="18"/>
                <w:lang w:val="es-ES" w:eastAsia="es-ES"/>
              </w:rPr>
              <w:t>Quincenalmente</w:t>
            </w:r>
          </w:p>
        </w:tc>
        <w:tc>
          <w:tcPr>
            <w:tcW w:w="1600" w:type="dxa"/>
            <w:tcBorders>
              <w:top w:val="single" w:sz="8" w:space="0" w:color="auto"/>
              <w:left w:val="nil"/>
              <w:bottom w:val="nil"/>
              <w:right w:val="single" w:sz="8" w:space="0" w:color="auto"/>
            </w:tcBorders>
            <w:shd w:val="clear" w:color="auto" w:fill="auto"/>
            <w:vAlign w:val="center"/>
            <w:hideMark/>
          </w:tcPr>
          <w:p w14:paraId="302A9606"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1 operario </w:t>
            </w:r>
          </w:p>
        </w:tc>
        <w:tc>
          <w:tcPr>
            <w:tcW w:w="1080" w:type="dxa"/>
            <w:tcBorders>
              <w:top w:val="single" w:sz="8" w:space="0" w:color="auto"/>
              <w:left w:val="nil"/>
              <w:bottom w:val="nil"/>
              <w:right w:val="single" w:sz="8" w:space="0" w:color="auto"/>
            </w:tcBorders>
            <w:shd w:val="clear" w:color="auto" w:fill="auto"/>
            <w:vAlign w:val="center"/>
            <w:hideMark/>
          </w:tcPr>
          <w:p w14:paraId="6CCA443C"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08:30 a 16:30</w:t>
            </w:r>
          </w:p>
        </w:tc>
        <w:tc>
          <w:tcPr>
            <w:tcW w:w="3260" w:type="dxa"/>
            <w:tcBorders>
              <w:top w:val="nil"/>
              <w:left w:val="nil"/>
              <w:bottom w:val="single" w:sz="8" w:space="0" w:color="auto"/>
              <w:right w:val="single" w:sz="8" w:space="0" w:color="auto"/>
            </w:tcBorders>
            <w:shd w:val="clear" w:color="auto" w:fill="auto"/>
            <w:vAlign w:val="center"/>
            <w:hideMark/>
          </w:tcPr>
          <w:p w14:paraId="26A8ACC2"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Oficinas del BCB en edificio Colón (1 operario)</w:t>
            </w:r>
          </w:p>
        </w:tc>
      </w:tr>
      <w:tr w:rsidR="00412E2C" w:rsidRPr="00810489" w14:paraId="1B6E05CD" w14:textId="77777777" w:rsidTr="00412E2C">
        <w:trPr>
          <w:trHeight w:val="270"/>
        </w:trPr>
        <w:tc>
          <w:tcPr>
            <w:tcW w:w="10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743A65" w14:textId="77777777" w:rsidR="00412E2C" w:rsidRPr="00810489" w:rsidRDefault="00412E2C" w:rsidP="00412E2C">
            <w:pPr>
              <w:rPr>
                <w:rFonts w:ascii="Verdana" w:hAnsi="Verdana" w:cs="Arial"/>
                <w:color w:val="000000"/>
                <w:sz w:val="16"/>
                <w:szCs w:val="18"/>
                <w:lang w:val="es-ES" w:eastAsia="es-ES"/>
              </w:rPr>
            </w:pPr>
          </w:p>
          <w:p w14:paraId="1FF1314D"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Continuo</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2FD0D13"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2 días hábiles a la semana</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0EB4AEC"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3 operarios</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A62258"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08:30 a 16:30</w:t>
            </w:r>
          </w:p>
        </w:tc>
        <w:tc>
          <w:tcPr>
            <w:tcW w:w="3260" w:type="dxa"/>
            <w:tcBorders>
              <w:top w:val="nil"/>
              <w:left w:val="nil"/>
              <w:bottom w:val="nil"/>
              <w:right w:val="single" w:sz="8" w:space="0" w:color="auto"/>
            </w:tcBorders>
            <w:shd w:val="clear" w:color="auto" w:fill="auto"/>
            <w:vAlign w:val="center"/>
            <w:hideMark/>
          </w:tcPr>
          <w:p w14:paraId="098055F3"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Archivo Intermedio  (3 operarios)</w:t>
            </w:r>
          </w:p>
        </w:tc>
      </w:tr>
      <w:tr w:rsidR="00412E2C" w:rsidRPr="00810489" w14:paraId="1071479E" w14:textId="77777777" w:rsidTr="00412E2C">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6E137A0"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691FF121" w14:textId="77777777" w:rsidR="00412E2C" w:rsidRPr="00810489" w:rsidRDefault="00412E2C" w:rsidP="00412E2C">
            <w:pPr>
              <w:rPr>
                <w:rFonts w:ascii="Verdana" w:hAnsi="Verdana" w:cs="Arial"/>
                <w:color w:val="000000"/>
                <w:sz w:val="16"/>
                <w:szCs w:val="18"/>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972706F" w14:textId="77777777" w:rsidR="00412E2C" w:rsidRPr="00810489" w:rsidRDefault="00412E2C" w:rsidP="00412E2C">
            <w:pPr>
              <w:rPr>
                <w:rFonts w:ascii="Verdana" w:hAnsi="Verdana" w:cs="Arial"/>
                <w:color w:val="000000"/>
                <w:sz w:val="16"/>
                <w:szCs w:val="18"/>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065005F4"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47011AE3"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Inmueble del BCB en Cota Cota  C. 29 (3 operarios)</w:t>
            </w:r>
          </w:p>
        </w:tc>
      </w:tr>
      <w:tr w:rsidR="00412E2C" w:rsidRPr="00810489" w14:paraId="73422DF1" w14:textId="77777777" w:rsidTr="00412E2C">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64D52102"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5F6034CC" w14:textId="77777777" w:rsidR="00412E2C" w:rsidRPr="00810489" w:rsidRDefault="00412E2C" w:rsidP="00412E2C">
            <w:pPr>
              <w:rPr>
                <w:rFonts w:ascii="Verdana" w:hAnsi="Verdana" w:cs="Arial"/>
                <w:color w:val="000000"/>
                <w:sz w:val="16"/>
                <w:szCs w:val="18"/>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8D6659B" w14:textId="77777777" w:rsidR="00412E2C" w:rsidRPr="00810489" w:rsidRDefault="00412E2C" w:rsidP="00412E2C">
            <w:pPr>
              <w:rPr>
                <w:rFonts w:ascii="Verdana" w:hAnsi="Verdana" w:cs="Arial"/>
                <w:color w:val="000000"/>
                <w:sz w:val="16"/>
                <w:szCs w:val="18"/>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2404A993"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61EA4411"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Inmueble del BCB en Cota Cota  La Merced (3 operarios)</w:t>
            </w:r>
          </w:p>
        </w:tc>
      </w:tr>
      <w:tr w:rsidR="00412E2C" w:rsidRPr="00810489" w14:paraId="3A0E7BB9" w14:textId="77777777" w:rsidTr="00412E2C">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4CE97AB9"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3415F4EF" w14:textId="77777777" w:rsidR="00412E2C" w:rsidRPr="00810489" w:rsidRDefault="00412E2C" w:rsidP="00412E2C">
            <w:pPr>
              <w:rPr>
                <w:rFonts w:ascii="Verdana" w:hAnsi="Verdana" w:cs="Arial"/>
                <w:color w:val="000000"/>
                <w:sz w:val="16"/>
                <w:szCs w:val="18"/>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4962339D" w14:textId="77777777" w:rsidR="00412E2C" w:rsidRPr="00810489" w:rsidRDefault="00412E2C" w:rsidP="00412E2C">
            <w:pPr>
              <w:rPr>
                <w:rFonts w:ascii="Verdana" w:hAnsi="Verdana" w:cs="Arial"/>
                <w:color w:val="000000"/>
                <w:sz w:val="16"/>
                <w:szCs w:val="18"/>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5762F01D"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09A27FD3"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Inmueble del BCB en Achumani C. 23 (3 operarios)</w:t>
            </w:r>
          </w:p>
        </w:tc>
      </w:tr>
      <w:tr w:rsidR="00412E2C" w:rsidRPr="00810489" w14:paraId="0BB13602" w14:textId="77777777" w:rsidTr="00412E2C">
        <w:trPr>
          <w:trHeight w:val="270"/>
        </w:trPr>
        <w:tc>
          <w:tcPr>
            <w:tcW w:w="1000" w:type="dxa"/>
            <w:vMerge/>
            <w:tcBorders>
              <w:top w:val="single" w:sz="8" w:space="0" w:color="auto"/>
              <w:left w:val="single" w:sz="8" w:space="0" w:color="auto"/>
              <w:bottom w:val="single" w:sz="8" w:space="0" w:color="000000"/>
              <w:right w:val="single" w:sz="8" w:space="0" w:color="auto"/>
            </w:tcBorders>
            <w:vAlign w:val="center"/>
            <w:hideMark/>
          </w:tcPr>
          <w:p w14:paraId="58AD3947"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14:paraId="087B472B" w14:textId="77777777" w:rsidR="00412E2C" w:rsidRPr="00810489" w:rsidRDefault="00412E2C" w:rsidP="00412E2C">
            <w:pPr>
              <w:rPr>
                <w:rFonts w:ascii="Verdana" w:hAnsi="Verdana" w:cs="Arial"/>
                <w:color w:val="000000"/>
                <w:sz w:val="16"/>
                <w:szCs w:val="18"/>
                <w:lang w:val="es-ES" w:eastAsia="es-ES"/>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C65DF16" w14:textId="77777777" w:rsidR="00412E2C" w:rsidRPr="00810489" w:rsidRDefault="00412E2C" w:rsidP="00412E2C">
            <w:pPr>
              <w:rPr>
                <w:rFonts w:ascii="Verdana" w:hAnsi="Verdana" w:cs="Arial"/>
                <w:color w:val="000000"/>
                <w:sz w:val="16"/>
                <w:szCs w:val="18"/>
                <w:lang w:val="es-ES" w:eastAsia="es-ES"/>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6B2C3E1C" w14:textId="77777777" w:rsidR="00412E2C" w:rsidRPr="00810489" w:rsidRDefault="00412E2C" w:rsidP="00412E2C">
            <w:pPr>
              <w:rPr>
                <w:rFonts w:ascii="Verdana" w:hAnsi="Verdana" w:cs="Arial"/>
                <w:color w:val="000000"/>
                <w:sz w:val="16"/>
                <w:szCs w:val="18"/>
                <w:lang w:val="es-ES" w:eastAsia="es-ES"/>
              </w:rPr>
            </w:pPr>
          </w:p>
        </w:tc>
        <w:tc>
          <w:tcPr>
            <w:tcW w:w="3260" w:type="dxa"/>
            <w:tcBorders>
              <w:top w:val="nil"/>
              <w:left w:val="nil"/>
              <w:bottom w:val="nil"/>
              <w:right w:val="single" w:sz="8" w:space="0" w:color="auto"/>
            </w:tcBorders>
            <w:shd w:val="clear" w:color="auto" w:fill="auto"/>
            <w:vAlign w:val="center"/>
            <w:hideMark/>
          </w:tcPr>
          <w:p w14:paraId="1B57A066"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Otros inmuebles requeridos (3 operarios)</w:t>
            </w:r>
          </w:p>
        </w:tc>
      </w:tr>
      <w:tr w:rsidR="00412E2C" w:rsidRPr="00810489" w14:paraId="6184860A" w14:textId="77777777" w:rsidTr="00412E2C">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2871B31C"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Continuo y/o </w:t>
            </w:r>
            <w:r w:rsidRPr="00810489">
              <w:rPr>
                <w:rFonts w:ascii="Verdana" w:hAnsi="Verdana" w:cs="Arial"/>
                <w:color w:val="000000"/>
                <w:sz w:val="14"/>
                <w:szCs w:val="18"/>
                <w:lang w:val="es-ES" w:eastAsia="es-ES"/>
              </w:rPr>
              <w:t>discontinuo</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2CF0FE7B"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Eventualmente en días laborables</w:t>
            </w:r>
          </w:p>
        </w:tc>
        <w:tc>
          <w:tcPr>
            <w:tcW w:w="1600" w:type="dxa"/>
            <w:tcBorders>
              <w:top w:val="nil"/>
              <w:left w:val="nil"/>
              <w:bottom w:val="nil"/>
              <w:right w:val="single" w:sz="8" w:space="0" w:color="auto"/>
            </w:tcBorders>
            <w:shd w:val="clear" w:color="auto" w:fill="auto"/>
            <w:vAlign w:val="center"/>
            <w:hideMark/>
          </w:tcPr>
          <w:p w14:paraId="345F8F33"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 Supervisor de grupo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51055B30"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 xml:space="preserve">De acuerdo a </w:t>
            </w:r>
            <w:r w:rsidRPr="00810489">
              <w:rPr>
                <w:rFonts w:ascii="Verdana" w:hAnsi="Verdana" w:cs="Arial"/>
                <w:color w:val="000000"/>
                <w:sz w:val="12"/>
                <w:szCs w:val="18"/>
                <w:lang w:val="es-ES" w:eastAsia="es-ES"/>
              </w:rPr>
              <w:t>requerimiento</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881B1A"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Eventos especiales</w:t>
            </w:r>
          </w:p>
        </w:tc>
      </w:tr>
      <w:tr w:rsidR="00412E2C" w:rsidRPr="00810489" w14:paraId="76EF8050"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3417266B"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7729A937"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144D94BA"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6 operarios</w:t>
            </w:r>
          </w:p>
        </w:tc>
        <w:tc>
          <w:tcPr>
            <w:tcW w:w="1080" w:type="dxa"/>
            <w:vMerge/>
            <w:tcBorders>
              <w:top w:val="nil"/>
              <w:left w:val="single" w:sz="8" w:space="0" w:color="auto"/>
              <w:bottom w:val="single" w:sz="8" w:space="0" w:color="000000"/>
              <w:right w:val="single" w:sz="8" w:space="0" w:color="auto"/>
            </w:tcBorders>
            <w:vAlign w:val="center"/>
            <w:hideMark/>
          </w:tcPr>
          <w:p w14:paraId="7F4F4CDA" w14:textId="77777777" w:rsidR="00412E2C" w:rsidRPr="00810489" w:rsidRDefault="00412E2C" w:rsidP="00412E2C">
            <w:pPr>
              <w:rPr>
                <w:rFonts w:ascii="Verdana" w:hAnsi="Verdana" w:cs="Arial"/>
                <w:color w:val="000000"/>
                <w:sz w:val="16"/>
                <w:szCs w:val="18"/>
                <w:lang w:val="es-ES" w:eastAsia="es-ES"/>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20444A9F" w14:textId="77777777" w:rsidR="00412E2C" w:rsidRPr="00810489" w:rsidRDefault="00412E2C" w:rsidP="00412E2C">
            <w:pPr>
              <w:rPr>
                <w:rFonts w:ascii="Verdana" w:hAnsi="Verdana" w:cs="Arial"/>
                <w:color w:val="000000"/>
                <w:sz w:val="16"/>
                <w:szCs w:val="18"/>
                <w:lang w:val="es-ES" w:eastAsia="es-ES"/>
              </w:rPr>
            </w:pPr>
          </w:p>
        </w:tc>
      </w:tr>
      <w:tr w:rsidR="00412E2C" w:rsidRPr="00810489" w14:paraId="7A8D45B2" w14:textId="77777777" w:rsidTr="00412E2C">
        <w:trPr>
          <w:trHeight w:val="270"/>
        </w:trPr>
        <w:tc>
          <w:tcPr>
            <w:tcW w:w="1000" w:type="dxa"/>
            <w:vMerge w:val="restart"/>
            <w:tcBorders>
              <w:top w:val="nil"/>
              <w:left w:val="single" w:sz="8" w:space="0" w:color="auto"/>
              <w:bottom w:val="single" w:sz="8" w:space="0" w:color="000000"/>
              <w:right w:val="single" w:sz="8" w:space="0" w:color="auto"/>
            </w:tcBorders>
            <w:shd w:val="clear" w:color="auto" w:fill="auto"/>
            <w:vAlign w:val="center"/>
            <w:hideMark/>
          </w:tcPr>
          <w:p w14:paraId="5D1A7300"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Todo el personal</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14:paraId="5ABA9D3E" w14:textId="77777777" w:rsidR="00412E2C" w:rsidRPr="00810489" w:rsidRDefault="00412E2C" w:rsidP="00412E2C">
            <w:pP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Sábado</w:t>
            </w:r>
          </w:p>
        </w:tc>
        <w:tc>
          <w:tcPr>
            <w:tcW w:w="1600" w:type="dxa"/>
            <w:tcBorders>
              <w:top w:val="nil"/>
              <w:left w:val="nil"/>
              <w:bottom w:val="nil"/>
              <w:right w:val="single" w:sz="8" w:space="0" w:color="auto"/>
            </w:tcBorders>
            <w:shd w:val="clear" w:color="auto" w:fill="auto"/>
            <w:vAlign w:val="center"/>
            <w:hideMark/>
          </w:tcPr>
          <w:p w14:paraId="442F2FFC"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1 Agente de Servicio</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150B5EE" w14:textId="77777777" w:rsidR="00412E2C" w:rsidRPr="00810489" w:rsidRDefault="00412E2C" w:rsidP="00412E2C">
            <w:pPr>
              <w:jc w:val="center"/>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08:00 a 12:00</w:t>
            </w:r>
          </w:p>
        </w:tc>
        <w:tc>
          <w:tcPr>
            <w:tcW w:w="3260" w:type="dxa"/>
            <w:vMerge w:val="restart"/>
            <w:tcBorders>
              <w:top w:val="nil"/>
              <w:left w:val="nil"/>
              <w:right w:val="single" w:sz="8" w:space="0" w:color="auto"/>
            </w:tcBorders>
            <w:shd w:val="clear" w:color="auto" w:fill="auto"/>
            <w:vAlign w:val="center"/>
            <w:hideMark/>
          </w:tcPr>
          <w:p w14:paraId="70604E10"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Limpieza de áreas comunes del edificio principal</w:t>
            </w:r>
          </w:p>
          <w:p w14:paraId="399FBD84" w14:textId="77777777" w:rsidR="00412E2C" w:rsidRPr="00810489" w:rsidRDefault="00412E2C" w:rsidP="00412E2C">
            <w:pPr>
              <w:jc w:val="both"/>
              <w:rPr>
                <w:rFonts w:ascii="Verdana" w:hAnsi="Verdana" w:cs="Arial"/>
                <w:color w:val="000000"/>
                <w:sz w:val="16"/>
                <w:szCs w:val="18"/>
                <w:lang w:val="es-ES" w:eastAsia="es-ES"/>
              </w:rPr>
            </w:pPr>
          </w:p>
          <w:p w14:paraId="4036349D"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Limpieza profunda programada de ambientes del BCB</w:t>
            </w:r>
          </w:p>
        </w:tc>
      </w:tr>
      <w:tr w:rsidR="00412E2C" w:rsidRPr="00810489" w14:paraId="0479E6A8"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18B7B5A1"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5ABF8D9F"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nil"/>
              <w:right w:val="single" w:sz="8" w:space="0" w:color="auto"/>
            </w:tcBorders>
            <w:shd w:val="clear" w:color="auto" w:fill="auto"/>
            <w:vAlign w:val="center"/>
            <w:hideMark/>
          </w:tcPr>
          <w:p w14:paraId="01A8E615"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2 Supervisores de grupo</w:t>
            </w:r>
          </w:p>
        </w:tc>
        <w:tc>
          <w:tcPr>
            <w:tcW w:w="1080" w:type="dxa"/>
            <w:vMerge/>
            <w:tcBorders>
              <w:top w:val="nil"/>
              <w:left w:val="single" w:sz="8" w:space="0" w:color="auto"/>
              <w:bottom w:val="single" w:sz="8" w:space="0" w:color="000000"/>
              <w:right w:val="single" w:sz="8" w:space="0" w:color="auto"/>
            </w:tcBorders>
            <w:vAlign w:val="center"/>
            <w:hideMark/>
          </w:tcPr>
          <w:p w14:paraId="478F5486" w14:textId="77777777" w:rsidR="00412E2C" w:rsidRPr="00810489" w:rsidRDefault="00412E2C" w:rsidP="00412E2C">
            <w:pPr>
              <w:rPr>
                <w:rFonts w:ascii="Verdana" w:hAnsi="Verdana" w:cs="Arial"/>
                <w:color w:val="000000"/>
                <w:sz w:val="16"/>
                <w:szCs w:val="18"/>
                <w:lang w:val="es-ES" w:eastAsia="es-ES"/>
              </w:rPr>
            </w:pPr>
          </w:p>
        </w:tc>
        <w:tc>
          <w:tcPr>
            <w:tcW w:w="3260" w:type="dxa"/>
            <w:vMerge/>
            <w:tcBorders>
              <w:left w:val="nil"/>
              <w:right w:val="single" w:sz="8" w:space="0" w:color="auto"/>
            </w:tcBorders>
            <w:shd w:val="clear" w:color="auto" w:fill="auto"/>
            <w:vAlign w:val="center"/>
            <w:hideMark/>
          </w:tcPr>
          <w:p w14:paraId="60AA688E" w14:textId="77777777" w:rsidR="00412E2C" w:rsidRPr="00810489" w:rsidRDefault="00412E2C" w:rsidP="00412E2C">
            <w:pPr>
              <w:jc w:val="both"/>
              <w:rPr>
                <w:rFonts w:ascii="Verdana" w:hAnsi="Verdana" w:cs="Arial"/>
                <w:color w:val="000000"/>
                <w:sz w:val="16"/>
                <w:szCs w:val="18"/>
                <w:lang w:val="es-ES" w:eastAsia="es-ES"/>
              </w:rPr>
            </w:pPr>
          </w:p>
        </w:tc>
      </w:tr>
      <w:tr w:rsidR="00412E2C" w:rsidRPr="00810489" w14:paraId="01049E41" w14:textId="77777777" w:rsidTr="00412E2C">
        <w:trPr>
          <w:trHeight w:val="270"/>
        </w:trPr>
        <w:tc>
          <w:tcPr>
            <w:tcW w:w="1000" w:type="dxa"/>
            <w:vMerge/>
            <w:tcBorders>
              <w:top w:val="nil"/>
              <w:left w:val="single" w:sz="8" w:space="0" w:color="auto"/>
              <w:bottom w:val="single" w:sz="8" w:space="0" w:color="000000"/>
              <w:right w:val="single" w:sz="8" w:space="0" w:color="auto"/>
            </w:tcBorders>
            <w:vAlign w:val="center"/>
            <w:hideMark/>
          </w:tcPr>
          <w:p w14:paraId="5392710E" w14:textId="77777777" w:rsidR="00412E2C" w:rsidRPr="00810489" w:rsidRDefault="00412E2C" w:rsidP="00412E2C">
            <w:pPr>
              <w:rPr>
                <w:rFonts w:ascii="Verdana" w:hAnsi="Verdana" w:cs="Arial"/>
                <w:color w:val="000000"/>
                <w:sz w:val="16"/>
                <w:szCs w:val="18"/>
                <w:lang w:val="es-ES" w:eastAsia="es-ES"/>
              </w:rPr>
            </w:pPr>
          </w:p>
        </w:tc>
        <w:tc>
          <w:tcPr>
            <w:tcW w:w="1360" w:type="dxa"/>
            <w:vMerge/>
            <w:tcBorders>
              <w:top w:val="nil"/>
              <w:left w:val="single" w:sz="8" w:space="0" w:color="auto"/>
              <w:bottom w:val="single" w:sz="8" w:space="0" w:color="000000"/>
              <w:right w:val="single" w:sz="8" w:space="0" w:color="auto"/>
            </w:tcBorders>
            <w:vAlign w:val="center"/>
            <w:hideMark/>
          </w:tcPr>
          <w:p w14:paraId="3407FE81" w14:textId="77777777" w:rsidR="00412E2C" w:rsidRPr="00810489" w:rsidRDefault="00412E2C" w:rsidP="00412E2C">
            <w:pPr>
              <w:rPr>
                <w:rFonts w:ascii="Verdana" w:hAnsi="Verdana" w:cs="Arial"/>
                <w:color w:val="000000"/>
                <w:sz w:val="16"/>
                <w:szCs w:val="18"/>
                <w:lang w:val="es-ES" w:eastAsia="es-ES"/>
              </w:rPr>
            </w:pPr>
          </w:p>
        </w:tc>
        <w:tc>
          <w:tcPr>
            <w:tcW w:w="1600" w:type="dxa"/>
            <w:tcBorders>
              <w:top w:val="nil"/>
              <w:left w:val="nil"/>
              <w:bottom w:val="single" w:sz="8" w:space="0" w:color="auto"/>
              <w:right w:val="single" w:sz="8" w:space="0" w:color="auto"/>
            </w:tcBorders>
            <w:shd w:val="clear" w:color="auto" w:fill="auto"/>
            <w:vAlign w:val="center"/>
            <w:hideMark/>
          </w:tcPr>
          <w:p w14:paraId="31BB5B3A" w14:textId="77777777" w:rsidR="00412E2C" w:rsidRPr="00810489" w:rsidRDefault="00412E2C" w:rsidP="00412E2C">
            <w:pPr>
              <w:jc w:val="both"/>
              <w:rPr>
                <w:rFonts w:ascii="Verdana" w:hAnsi="Verdana" w:cs="Arial"/>
                <w:color w:val="000000"/>
                <w:sz w:val="16"/>
                <w:szCs w:val="18"/>
                <w:lang w:val="es-ES" w:eastAsia="es-ES"/>
              </w:rPr>
            </w:pPr>
            <w:r w:rsidRPr="00810489">
              <w:rPr>
                <w:rFonts w:ascii="Verdana" w:hAnsi="Verdana" w:cs="Arial"/>
                <w:color w:val="000000"/>
                <w:sz w:val="16"/>
                <w:szCs w:val="18"/>
                <w:lang w:val="es-ES" w:eastAsia="es-ES"/>
              </w:rPr>
              <w:t>29 Operarios (incluye el Operador de Atención al Cliente)</w:t>
            </w:r>
          </w:p>
        </w:tc>
        <w:tc>
          <w:tcPr>
            <w:tcW w:w="1080" w:type="dxa"/>
            <w:vMerge/>
            <w:tcBorders>
              <w:top w:val="nil"/>
              <w:left w:val="single" w:sz="8" w:space="0" w:color="auto"/>
              <w:bottom w:val="single" w:sz="8" w:space="0" w:color="000000"/>
              <w:right w:val="single" w:sz="8" w:space="0" w:color="auto"/>
            </w:tcBorders>
            <w:vAlign w:val="center"/>
            <w:hideMark/>
          </w:tcPr>
          <w:p w14:paraId="7BA79B08" w14:textId="77777777" w:rsidR="00412E2C" w:rsidRPr="00810489" w:rsidRDefault="00412E2C" w:rsidP="00412E2C">
            <w:pPr>
              <w:rPr>
                <w:rFonts w:ascii="Verdana" w:hAnsi="Verdana" w:cs="Arial"/>
                <w:color w:val="000000"/>
                <w:sz w:val="16"/>
                <w:szCs w:val="18"/>
                <w:lang w:val="es-ES" w:eastAsia="es-ES"/>
              </w:rPr>
            </w:pPr>
          </w:p>
        </w:tc>
        <w:tc>
          <w:tcPr>
            <w:tcW w:w="3260" w:type="dxa"/>
            <w:vMerge/>
            <w:tcBorders>
              <w:left w:val="nil"/>
              <w:bottom w:val="single" w:sz="8" w:space="0" w:color="auto"/>
              <w:right w:val="single" w:sz="8" w:space="0" w:color="auto"/>
            </w:tcBorders>
            <w:shd w:val="clear" w:color="auto" w:fill="auto"/>
            <w:vAlign w:val="center"/>
            <w:hideMark/>
          </w:tcPr>
          <w:p w14:paraId="67F36F60" w14:textId="77777777" w:rsidR="00412E2C" w:rsidRPr="00810489" w:rsidRDefault="00412E2C" w:rsidP="00412E2C">
            <w:pPr>
              <w:jc w:val="both"/>
              <w:rPr>
                <w:rFonts w:ascii="Verdana" w:hAnsi="Verdana" w:cs="Arial"/>
                <w:color w:val="000000"/>
                <w:sz w:val="16"/>
                <w:szCs w:val="18"/>
                <w:lang w:val="es-ES" w:eastAsia="es-ES"/>
              </w:rPr>
            </w:pPr>
          </w:p>
        </w:tc>
      </w:tr>
    </w:tbl>
    <w:p w14:paraId="2937D811" w14:textId="77777777" w:rsidR="00412E2C" w:rsidRPr="00412E2C" w:rsidRDefault="00412E2C" w:rsidP="00412E2C">
      <w:pPr>
        <w:widowControl w:val="0"/>
        <w:jc w:val="both"/>
        <w:rPr>
          <w:rFonts w:ascii="Verdana" w:hAnsi="Verdana" w:cs="Arial"/>
          <w:bCs/>
          <w:sz w:val="18"/>
          <w:szCs w:val="18"/>
          <w:lang w:val="es-ES" w:eastAsia="es-ES"/>
        </w:rPr>
      </w:pPr>
    </w:p>
    <w:p w14:paraId="5E68BD59" w14:textId="77777777" w:rsidR="00412E2C" w:rsidRPr="00412E2C" w:rsidRDefault="00412E2C" w:rsidP="00412E2C">
      <w:pPr>
        <w:widowControl w:val="0"/>
        <w:tabs>
          <w:tab w:val="left" w:pos="639"/>
        </w:tabs>
        <w:ind w:left="639" w:hanging="355"/>
        <w:jc w:val="both"/>
        <w:rPr>
          <w:rFonts w:ascii="Verdana" w:hAnsi="Verdana" w:cs="Arial"/>
          <w:b/>
          <w:bCs/>
          <w:sz w:val="18"/>
          <w:szCs w:val="18"/>
          <w:u w:val="single"/>
          <w:lang w:val="es-ES" w:eastAsia="es-ES"/>
        </w:rPr>
      </w:pPr>
      <w:r w:rsidRPr="00412E2C">
        <w:rPr>
          <w:rFonts w:ascii="Verdana" w:hAnsi="Verdana" w:cs="Arial"/>
          <w:b/>
          <w:bCs/>
          <w:sz w:val="18"/>
          <w:szCs w:val="18"/>
          <w:u w:val="single"/>
          <w:lang w:val="es-ES" w:eastAsia="es-ES"/>
        </w:rPr>
        <w:t>NOTAS:</w:t>
      </w:r>
    </w:p>
    <w:p w14:paraId="7334D502" w14:textId="77777777" w:rsidR="00412E2C" w:rsidRPr="00412E2C" w:rsidRDefault="00412E2C" w:rsidP="00412E2C">
      <w:pPr>
        <w:widowControl w:val="0"/>
        <w:tabs>
          <w:tab w:val="left" w:pos="639"/>
        </w:tabs>
        <w:ind w:left="639" w:hanging="355"/>
        <w:jc w:val="both"/>
        <w:rPr>
          <w:rFonts w:ascii="Verdana" w:hAnsi="Verdana" w:cs="Arial"/>
          <w:b/>
          <w:bCs/>
          <w:sz w:val="18"/>
          <w:szCs w:val="18"/>
          <w:u w:val="single"/>
          <w:lang w:val="es-ES" w:eastAsia="es-ES"/>
        </w:rPr>
      </w:pPr>
    </w:p>
    <w:p w14:paraId="4CDCB5CC" w14:textId="77777777" w:rsidR="00412E2C" w:rsidRPr="00412E2C" w:rsidRDefault="00412E2C" w:rsidP="004D4FF4">
      <w:pPr>
        <w:numPr>
          <w:ilvl w:val="0"/>
          <w:numId w:val="45"/>
        </w:numPr>
        <w:jc w:val="both"/>
        <w:rPr>
          <w:rFonts w:ascii="Verdana" w:hAnsi="Verdana" w:cs="Arial"/>
          <w:bCs/>
          <w:sz w:val="18"/>
          <w:szCs w:val="18"/>
          <w:lang w:val="es-ES" w:eastAsia="es-ES"/>
        </w:rPr>
      </w:pPr>
      <w:r w:rsidRPr="00412E2C">
        <w:rPr>
          <w:rFonts w:ascii="Verdana" w:hAnsi="Verdana" w:cs="Arial"/>
          <w:bCs/>
          <w:sz w:val="18"/>
          <w:szCs w:val="18"/>
          <w:lang w:val="es-ES" w:eastAsia="es-ES"/>
        </w:rPr>
        <w:lastRenderedPageBreak/>
        <w:t xml:space="preserve">Los horarios descritos podrán ser modificados de manera temporal o definitiva de acuerdo a las necesidades de la </w:t>
      </w:r>
      <w:r w:rsidRPr="00412E2C">
        <w:rPr>
          <w:rFonts w:ascii="Verdana" w:hAnsi="Verdana" w:cs="Arial"/>
          <w:b/>
          <w:bCs/>
          <w:sz w:val="18"/>
          <w:szCs w:val="18"/>
          <w:lang w:val="es-ES" w:eastAsia="es-ES"/>
        </w:rPr>
        <w:t xml:space="preserve">ENTIDAD </w:t>
      </w:r>
      <w:r w:rsidRPr="00412E2C">
        <w:rPr>
          <w:rFonts w:ascii="Verdana" w:hAnsi="Verdana" w:cs="Arial"/>
          <w:bCs/>
          <w:sz w:val="18"/>
          <w:szCs w:val="18"/>
          <w:lang w:val="es-ES" w:eastAsia="es-ES"/>
        </w:rPr>
        <w:t>previa comunicación escrita por parte del Departamento de Bienes y Servicios.</w:t>
      </w:r>
    </w:p>
    <w:p w14:paraId="4A37278E" w14:textId="77777777" w:rsidR="00412E2C" w:rsidRPr="00412E2C" w:rsidRDefault="00412E2C" w:rsidP="004D4FF4">
      <w:pPr>
        <w:numPr>
          <w:ilvl w:val="0"/>
          <w:numId w:val="45"/>
        </w:numPr>
        <w:ind w:left="709"/>
        <w:jc w:val="both"/>
        <w:rPr>
          <w:rFonts w:ascii="Verdana" w:hAnsi="Verdana" w:cs="Arial"/>
          <w:b/>
          <w:bCs/>
          <w:sz w:val="18"/>
          <w:szCs w:val="18"/>
          <w:u w:val="single"/>
          <w:lang w:val="es-ES" w:eastAsia="es-ES"/>
        </w:rPr>
      </w:pPr>
      <w:r w:rsidRPr="00412E2C">
        <w:rPr>
          <w:rFonts w:ascii="Verdana" w:hAnsi="Verdana" w:cs="Arial"/>
          <w:bCs/>
          <w:sz w:val="18"/>
          <w:szCs w:val="18"/>
          <w:lang w:val="es-ES" w:eastAsia="es-ES"/>
        </w:rPr>
        <w:t xml:space="preserve">En casos excepcionales y a requerimiento escrito del </w:t>
      </w:r>
      <w:r w:rsidRPr="00412E2C">
        <w:rPr>
          <w:rFonts w:ascii="Verdana" w:hAnsi="Verdana" w:cs="Arial"/>
          <w:b/>
          <w:bCs/>
          <w:sz w:val="18"/>
          <w:szCs w:val="18"/>
          <w:lang w:val="es-ES" w:eastAsia="es-ES"/>
        </w:rPr>
        <w:t>FISCAL</w:t>
      </w:r>
      <w:r w:rsidRPr="00412E2C">
        <w:rPr>
          <w:rFonts w:ascii="Verdana" w:hAnsi="Verdana" w:cs="Arial"/>
          <w:bCs/>
          <w:sz w:val="18"/>
          <w:szCs w:val="18"/>
          <w:lang w:val="es-ES" w:eastAsia="es-ES"/>
        </w:rPr>
        <w:t xml:space="preserve">, el </w:t>
      </w:r>
      <w:r w:rsidRPr="00412E2C">
        <w:rPr>
          <w:rFonts w:ascii="Verdana" w:hAnsi="Verdana" w:cs="Arial"/>
          <w:b/>
          <w:bCs/>
          <w:sz w:val="18"/>
          <w:szCs w:val="18"/>
          <w:lang w:val="es-ES" w:eastAsia="es-ES"/>
        </w:rPr>
        <w:t>PROVEEDOR</w:t>
      </w:r>
      <w:r w:rsidRPr="00412E2C">
        <w:rPr>
          <w:rFonts w:ascii="Verdana" w:hAnsi="Verdana" w:cs="Arial"/>
          <w:bCs/>
          <w:sz w:val="18"/>
          <w:szCs w:val="18"/>
          <w:lang w:val="es-ES" w:eastAsia="es-ES"/>
        </w:rPr>
        <w:t xml:space="preserve"> deberá prestar el </w:t>
      </w:r>
      <w:r w:rsidRPr="00412E2C">
        <w:rPr>
          <w:rFonts w:ascii="Verdana" w:hAnsi="Verdana" w:cs="Arial"/>
          <w:b/>
          <w:bCs/>
          <w:sz w:val="18"/>
          <w:szCs w:val="18"/>
          <w:lang w:val="es-ES" w:eastAsia="es-ES"/>
        </w:rPr>
        <w:t>SERVICIO</w:t>
      </w:r>
      <w:r w:rsidRPr="00412E2C">
        <w:rPr>
          <w:rFonts w:ascii="Verdana" w:hAnsi="Verdana" w:cs="Arial"/>
          <w:bCs/>
          <w:sz w:val="18"/>
          <w:szCs w:val="18"/>
          <w:lang w:val="es-ES" w:eastAsia="es-ES"/>
        </w:rPr>
        <w:t xml:space="preserve"> en horarios diferentes a los establecidos, sin la obligación de cumplir las 8 horas por operario señaladas en el presente numeral.</w:t>
      </w:r>
    </w:p>
    <w:p w14:paraId="40F54143" w14:textId="77777777" w:rsidR="00412E2C" w:rsidRPr="00412E2C" w:rsidRDefault="00412E2C" w:rsidP="004D4FF4">
      <w:pPr>
        <w:numPr>
          <w:ilvl w:val="0"/>
          <w:numId w:val="45"/>
        </w:numPr>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En virtud a los comunicados emitidos por el Ministerio de Trabajo referente a horarios continuos y tolerancias o por la ejecución de trabajos de fumigación en instalaciones de la </w:t>
      </w:r>
      <w:r w:rsidRPr="00412E2C">
        <w:rPr>
          <w:rFonts w:ascii="Verdana" w:hAnsi="Verdana" w:cs="Arial"/>
          <w:b/>
          <w:bCs/>
          <w:sz w:val="18"/>
          <w:szCs w:val="18"/>
          <w:lang w:val="es-ES" w:eastAsia="es-ES"/>
        </w:rPr>
        <w:t>ENTIDAD</w:t>
      </w:r>
      <w:r w:rsidRPr="00412E2C">
        <w:rPr>
          <w:rFonts w:ascii="Verdana" w:hAnsi="Verdana" w:cs="Arial"/>
          <w:bCs/>
          <w:sz w:val="18"/>
          <w:szCs w:val="18"/>
          <w:lang w:val="es-ES" w:eastAsia="es-ES"/>
        </w:rPr>
        <w:t xml:space="preserve">, se podrá prestar el </w:t>
      </w:r>
      <w:r w:rsidRPr="00412E2C">
        <w:rPr>
          <w:rFonts w:ascii="Verdana" w:hAnsi="Verdana" w:cs="Arial"/>
          <w:b/>
          <w:bCs/>
          <w:sz w:val="18"/>
          <w:szCs w:val="18"/>
          <w:lang w:val="es-ES" w:eastAsia="es-ES"/>
        </w:rPr>
        <w:t>SERVICIO</w:t>
      </w:r>
      <w:r w:rsidRPr="00412E2C">
        <w:rPr>
          <w:rFonts w:ascii="Verdana" w:hAnsi="Verdana" w:cs="Arial"/>
          <w:bCs/>
          <w:sz w:val="18"/>
          <w:szCs w:val="18"/>
          <w:lang w:val="es-ES" w:eastAsia="es-ES"/>
        </w:rPr>
        <w:t xml:space="preserve"> en horarios diferentes a los establecidos, previa coordinación con el </w:t>
      </w:r>
      <w:r w:rsidRPr="00412E2C">
        <w:rPr>
          <w:rFonts w:ascii="Verdana" w:hAnsi="Verdana" w:cs="Arial"/>
          <w:b/>
          <w:bCs/>
          <w:sz w:val="18"/>
          <w:szCs w:val="18"/>
          <w:lang w:val="es-ES" w:eastAsia="es-ES"/>
        </w:rPr>
        <w:t>FISCAL</w:t>
      </w:r>
      <w:r w:rsidRPr="00412E2C">
        <w:rPr>
          <w:rFonts w:ascii="Verdana" w:hAnsi="Verdana" w:cs="Arial"/>
          <w:bCs/>
          <w:sz w:val="18"/>
          <w:szCs w:val="18"/>
          <w:lang w:val="es-ES" w:eastAsia="es-ES"/>
        </w:rPr>
        <w:t xml:space="preserve"> sin necesidad de requerimiento escrito y sin la obligación de cumplir las 8 horas por operario señaladas en el presente numeral.</w:t>
      </w:r>
    </w:p>
    <w:p w14:paraId="1BD5768B" w14:textId="77777777" w:rsidR="00412E2C" w:rsidRPr="00412E2C" w:rsidRDefault="00412E2C" w:rsidP="004D4FF4">
      <w:pPr>
        <w:numPr>
          <w:ilvl w:val="0"/>
          <w:numId w:val="45"/>
        </w:numPr>
        <w:jc w:val="both"/>
        <w:rPr>
          <w:rFonts w:ascii="Verdana" w:hAnsi="Verdana" w:cs="Arial"/>
          <w:bCs/>
          <w:sz w:val="18"/>
          <w:szCs w:val="18"/>
          <w:lang w:val="es-ES" w:eastAsia="es-ES"/>
        </w:rPr>
      </w:pPr>
      <w:r w:rsidRPr="00412E2C">
        <w:rPr>
          <w:rFonts w:ascii="Verdana" w:hAnsi="Verdana" w:cs="Arial"/>
          <w:bCs/>
          <w:sz w:val="18"/>
          <w:szCs w:val="18"/>
          <w:lang w:val="es-ES" w:eastAsia="es-ES"/>
        </w:rPr>
        <w:t>En eventos especiales y/o (extraordinarios), la limpieza de los ambientes, baños de damas y varones, deberá realizase en forma permanente con personal femenino y masculino, respectivamente.</w:t>
      </w:r>
    </w:p>
    <w:p w14:paraId="673165BF" w14:textId="77777777" w:rsidR="00412E2C" w:rsidRPr="00412E2C" w:rsidRDefault="00412E2C" w:rsidP="00412E2C">
      <w:pPr>
        <w:widowControl w:val="0"/>
        <w:ind w:left="709"/>
        <w:jc w:val="both"/>
        <w:rPr>
          <w:rFonts w:ascii="Verdana" w:hAnsi="Verdana" w:cs="Arial"/>
          <w:b/>
          <w:bCs/>
          <w:sz w:val="18"/>
          <w:szCs w:val="18"/>
          <w:u w:val="single"/>
          <w:lang w:val="es-ES" w:eastAsia="es-ES"/>
        </w:rPr>
      </w:pPr>
    </w:p>
    <w:p w14:paraId="6D193384" w14:textId="77777777" w:rsidR="00412E2C" w:rsidRPr="00412E2C" w:rsidRDefault="00412E2C" w:rsidP="00412E2C">
      <w:pPr>
        <w:widowControl w:val="0"/>
        <w:ind w:left="284"/>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control del cumplimiento de horario se efectuará mediante el registro de tarjetas de asistencia y/o registro biométrico, para lo cual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proporcionará los relojes horofechadores y/o control biométrico correspondientes pero no así las tarjetas de marcado, las mismas que deben ser provistas por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w:t>
      </w:r>
    </w:p>
    <w:p w14:paraId="7ADA34B4" w14:textId="77777777" w:rsidR="00412E2C" w:rsidRPr="00412E2C" w:rsidRDefault="00412E2C" w:rsidP="00412E2C">
      <w:pPr>
        <w:widowControl w:val="0"/>
        <w:ind w:left="360"/>
        <w:jc w:val="both"/>
        <w:rPr>
          <w:rFonts w:ascii="Verdana" w:hAnsi="Verdana" w:cs="Arial"/>
          <w:sz w:val="18"/>
          <w:szCs w:val="18"/>
          <w:lang w:val="es-ES_tradnl" w:eastAsia="es-ES"/>
        </w:rPr>
      </w:pPr>
    </w:p>
    <w:p w14:paraId="2024D102" w14:textId="77777777" w:rsidR="00412E2C" w:rsidRPr="00412E2C" w:rsidRDefault="00412E2C" w:rsidP="00412E2C">
      <w:pPr>
        <w:widowControl w:val="0"/>
        <w:ind w:left="284"/>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En caso de que exista algún inconveniente con el marcado en los medios descritos, excepcionalmente se considerará el registro del cuaderno de asistencia del </w:t>
      </w:r>
      <w:r w:rsidRPr="00412E2C">
        <w:rPr>
          <w:rFonts w:ascii="Verdana" w:hAnsi="Verdana" w:cs="Arial"/>
          <w:b/>
          <w:bCs/>
          <w:sz w:val="18"/>
          <w:szCs w:val="18"/>
          <w:lang w:val="es-ES" w:eastAsia="es-ES"/>
        </w:rPr>
        <w:t>PROVEEDOR</w:t>
      </w:r>
      <w:r w:rsidRPr="00412E2C">
        <w:rPr>
          <w:rFonts w:ascii="Verdana" w:hAnsi="Verdana" w:cs="Arial"/>
          <w:bCs/>
          <w:sz w:val="18"/>
          <w:szCs w:val="18"/>
          <w:lang w:val="es-ES" w:eastAsia="es-ES"/>
        </w:rPr>
        <w:t>.</w:t>
      </w:r>
    </w:p>
    <w:p w14:paraId="3F72F7B1" w14:textId="77777777" w:rsidR="00412E2C" w:rsidRPr="00412E2C" w:rsidRDefault="00412E2C" w:rsidP="00412E2C">
      <w:pPr>
        <w:widowControl w:val="0"/>
        <w:ind w:left="284"/>
        <w:jc w:val="both"/>
        <w:rPr>
          <w:rFonts w:ascii="Verdana" w:hAnsi="Verdana" w:cs="Arial"/>
          <w:bCs/>
          <w:sz w:val="18"/>
          <w:szCs w:val="18"/>
          <w:lang w:val="es-ES" w:eastAsia="es-ES"/>
        </w:rPr>
      </w:pPr>
    </w:p>
    <w:p w14:paraId="38952375" w14:textId="77777777" w:rsidR="00412E2C" w:rsidRPr="00412E2C" w:rsidRDefault="00412E2C" w:rsidP="00412E2C">
      <w:pPr>
        <w:widowControl w:val="0"/>
        <w:ind w:left="284"/>
        <w:jc w:val="both"/>
        <w:rPr>
          <w:rFonts w:ascii="Verdana" w:hAnsi="Verdana" w:cs="Arial"/>
          <w:bCs/>
          <w:sz w:val="18"/>
          <w:szCs w:val="18"/>
          <w:lang w:val="es-ES" w:eastAsia="es-ES"/>
        </w:rPr>
      </w:pPr>
      <w:r w:rsidRPr="00412E2C">
        <w:rPr>
          <w:rFonts w:ascii="Verdana" w:hAnsi="Verdana" w:cs="Arial"/>
          <w:bCs/>
          <w:sz w:val="18"/>
          <w:szCs w:val="18"/>
          <w:lang w:val="es-ES" w:eastAsia="es-ES"/>
        </w:rPr>
        <w:t xml:space="preserve">El personal de reemplazo temporal podrá registrar su asistencia en el cuaderno provisto por el </w:t>
      </w:r>
      <w:r w:rsidRPr="00412E2C">
        <w:rPr>
          <w:rFonts w:ascii="Verdana" w:hAnsi="Verdana" w:cs="Arial"/>
          <w:b/>
          <w:bCs/>
          <w:sz w:val="18"/>
          <w:szCs w:val="18"/>
          <w:lang w:val="es-ES" w:eastAsia="es-ES"/>
        </w:rPr>
        <w:t>PROVEEDOR</w:t>
      </w:r>
      <w:r w:rsidRPr="00412E2C">
        <w:rPr>
          <w:rFonts w:ascii="Verdana" w:hAnsi="Verdana" w:cs="Arial"/>
          <w:bCs/>
          <w:sz w:val="18"/>
          <w:szCs w:val="18"/>
          <w:lang w:val="es-ES" w:eastAsia="es-ES"/>
        </w:rPr>
        <w:t>.</w:t>
      </w:r>
    </w:p>
    <w:p w14:paraId="4C7E1765" w14:textId="77777777" w:rsidR="00412E2C" w:rsidRPr="00412E2C" w:rsidRDefault="00412E2C" w:rsidP="00412E2C">
      <w:pPr>
        <w:widowControl w:val="0"/>
        <w:ind w:left="36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        </w:t>
      </w:r>
    </w:p>
    <w:p w14:paraId="1C545A01" w14:textId="77777777" w:rsidR="00412E2C" w:rsidRPr="00412E2C" w:rsidRDefault="00412E2C" w:rsidP="004D4FF4">
      <w:pPr>
        <w:widowControl w:val="0"/>
        <w:numPr>
          <w:ilvl w:val="1"/>
          <w:numId w:val="52"/>
        </w:num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Medidas de identificación, seguridad e higiene: </w:t>
      </w:r>
    </w:p>
    <w:p w14:paraId="6B0DA9CF" w14:textId="77777777" w:rsidR="00412E2C" w:rsidRPr="00412E2C" w:rsidRDefault="00412E2C" w:rsidP="00412E2C">
      <w:pPr>
        <w:widowControl w:val="0"/>
        <w:ind w:left="720"/>
        <w:jc w:val="both"/>
        <w:rPr>
          <w:rFonts w:ascii="Verdana" w:hAnsi="Verdana" w:cs="Arial"/>
          <w:b/>
          <w:sz w:val="18"/>
          <w:szCs w:val="18"/>
          <w:lang w:val="es-ES_tradnl" w:eastAsia="es-ES"/>
        </w:rPr>
      </w:pPr>
    </w:p>
    <w:p w14:paraId="0638550D" w14:textId="77777777" w:rsidR="00412E2C" w:rsidRPr="00412E2C" w:rsidRDefault="00412E2C" w:rsidP="004D4FF4">
      <w:pPr>
        <w:widowControl w:val="0"/>
        <w:numPr>
          <w:ilvl w:val="2"/>
          <w:numId w:val="52"/>
        </w:numPr>
        <w:ind w:left="1560" w:hanging="862"/>
        <w:jc w:val="both"/>
        <w:rPr>
          <w:rFonts w:ascii="Verdana" w:hAnsi="Verdana" w:cs="Arial"/>
          <w:b/>
          <w:sz w:val="18"/>
          <w:szCs w:val="18"/>
          <w:lang w:val="es-ES_tradnl" w:eastAsia="es-ES"/>
        </w:rPr>
      </w:pPr>
      <w:r w:rsidRPr="00412E2C">
        <w:rPr>
          <w:rFonts w:ascii="Verdana" w:hAnsi="Verdana" w:cs="Arial"/>
          <w:sz w:val="18"/>
          <w:szCs w:val="18"/>
          <w:lang w:val="es-ES_tradnl" w:eastAsia="es-ES"/>
        </w:rPr>
        <w:t>La</w:t>
      </w:r>
      <w:r w:rsidRPr="00412E2C">
        <w:rPr>
          <w:rFonts w:ascii="Verdana" w:hAnsi="Verdana" w:cs="Arial"/>
          <w:b/>
          <w:sz w:val="18"/>
          <w:szCs w:val="18"/>
          <w:lang w:val="es-ES_tradnl" w:eastAsia="es-ES"/>
        </w:rPr>
        <w:t xml:space="preserve"> ENTIDAD </w:t>
      </w:r>
      <w:r w:rsidRPr="00412E2C">
        <w:rPr>
          <w:rFonts w:ascii="Verdana" w:hAnsi="Verdana" w:cs="Arial"/>
          <w:sz w:val="18"/>
          <w:szCs w:val="18"/>
          <w:lang w:val="es-ES_tradnl" w:eastAsia="es-ES"/>
        </w:rPr>
        <w:t xml:space="preserve">proveerá de credenciales de identificación a todo el personal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 acuerdo a la solicitud del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xml:space="preserve">, las cuales deberán ser devueltas una vez concluida la prestación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o cuando se lleven a cabo cambios de personal.</w:t>
      </w:r>
    </w:p>
    <w:p w14:paraId="3A238819" w14:textId="77777777" w:rsidR="00412E2C" w:rsidRPr="00412E2C" w:rsidRDefault="00412E2C" w:rsidP="00412E2C">
      <w:pPr>
        <w:widowControl w:val="0"/>
        <w:ind w:left="1560"/>
        <w:jc w:val="both"/>
        <w:rPr>
          <w:rFonts w:ascii="Verdana" w:hAnsi="Verdana" w:cs="Arial"/>
          <w:b/>
          <w:sz w:val="18"/>
          <w:szCs w:val="18"/>
          <w:lang w:val="es-ES_tradnl" w:eastAsia="es-ES"/>
        </w:rPr>
      </w:pPr>
    </w:p>
    <w:p w14:paraId="0028FFA7" w14:textId="77777777" w:rsidR="00412E2C" w:rsidRPr="00412E2C" w:rsidRDefault="00412E2C" w:rsidP="00412E2C">
      <w:pPr>
        <w:widowControl w:val="0"/>
        <w:ind w:left="1560"/>
        <w:jc w:val="both"/>
        <w:rPr>
          <w:rFonts w:ascii="Verdana" w:hAnsi="Verdana" w:cs="Arial"/>
          <w:b/>
          <w:sz w:val="18"/>
          <w:szCs w:val="18"/>
          <w:lang w:val="es-ES_tradnl" w:eastAsia="es-ES"/>
        </w:rPr>
      </w:pPr>
    </w:p>
    <w:p w14:paraId="3FE4519B" w14:textId="77777777" w:rsidR="00412E2C" w:rsidRPr="00412E2C" w:rsidRDefault="00412E2C" w:rsidP="004D4FF4">
      <w:pPr>
        <w:widowControl w:val="0"/>
        <w:numPr>
          <w:ilvl w:val="2"/>
          <w:numId w:val="52"/>
        </w:numPr>
        <w:ind w:left="1560" w:hanging="862"/>
        <w:jc w:val="both"/>
        <w:rPr>
          <w:rFonts w:ascii="Verdana" w:hAnsi="Verdana" w:cs="Arial"/>
          <w:b/>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deberá proporcionar a su personal como mínimo:</w:t>
      </w:r>
    </w:p>
    <w:p w14:paraId="351B7A08" w14:textId="77777777" w:rsidR="00412E2C" w:rsidRPr="00412E2C" w:rsidRDefault="00412E2C" w:rsidP="00412E2C">
      <w:pPr>
        <w:widowControl w:val="0"/>
        <w:ind w:left="1985"/>
        <w:jc w:val="both"/>
        <w:rPr>
          <w:rFonts w:ascii="Verdana" w:hAnsi="Verdana" w:cs="Arial"/>
          <w:sz w:val="18"/>
          <w:szCs w:val="18"/>
          <w:lang w:val="es-ES_tradnl" w:eastAsia="es-ES"/>
        </w:rPr>
      </w:pPr>
    </w:p>
    <w:p w14:paraId="7A255B25" w14:textId="77777777" w:rsidR="00412E2C" w:rsidRPr="00412E2C" w:rsidRDefault="00412E2C" w:rsidP="004D4FF4">
      <w:pPr>
        <w:numPr>
          <w:ilvl w:val="0"/>
          <w:numId w:val="54"/>
        </w:numPr>
        <w:ind w:left="1985" w:hanging="426"/>
        <w:jc w:val="both"/>
        <w:rPr>
          <w:rFonts w:ascii="Verdana" w:hAnsi="Verdana" w:cs="Arial"/>
          <w:bCs/>
          <w:sz w:val="18"/>
          <w:szCs w:val="18"/>
          <w:lang w:val="es-ES" w:eastAsia="es-ES"/>
        </w:rPr>
      </w:pPr>
      <w:r w:rsidRPr="00412E2C">
        <w:rPr>
          <w:rFonts w:ascii="Verdana" w:hAnsi="Verdana" w:cs="Arial"/>
          <w:bCs/>
          <w:sz w:val="18"/>
          <w:szCs w:val="18"/>
          <w:lang w:val="es-ES" w:eastAsia="es-ES"/>
        </w:rPr>
        <w:t>Dos (2) overoles o mandiles</w:t>
      </w:r>
    </w:p>
    <w:p w14:paraId="06269D45" w14:textId="77777777" w:rsidR="00412E2C" w:rsidRPr="00412E2C" w:rsidRDefault="00412E2C" w:rsidP="004D4FF4">
      <w:pPr>
        <w:numPr>
          <w:ilvl w:val="0"/>
          <w:numId w:val="54"/>
        </w:numPr>
        <w:ind w:left="1985" w:hanging="426"/>
        <w:jc w:val="both"/>
        <w:rPr>
          <w:rFonts w:ascii="Verdana" w:hAnsi="Verdana" w:cs="Arial"/>
          <w:bCs/>
          <w:sz w:val="18"/>
          <w:szCs w:val="18"/>
          <w:lang w:val="es-ES" w:eastAsia="es-ES"/>
        </w:rPr>
      </w:pPr>
      <w:r w:rsidRPr="00412E2C">
        <w:rPr>
          <w:rFonts w:ascii="Verdana" w:hAnsi="Verdana" w:cs="Arial"/>
          <w:bCs/>
          <w:sz w:val="18"/>
          <w:szCs w:val="18"/>
          <w:lang w:val="es-ES" w:eastAsia="es-ES"/>
        </w:rPr>
        <w:t>Un (1) par de botas de agua para cada operario (a ser utilizado cuando corresponda al tipo de trabajo)</w:t>
      </w:r>
    </w:p>
    <w:p w14:paraId="126C193D" w14:textId="77777777" w:rsidR="00412E2C" w:rsidRPr="00412E2C" w:rsidRDefault="00412E2C" w:rsidP="004D4FF4">
      <w:pPr>
        <w:numPr>
          <w:ilvl w:val="0"/>
          <w:numId w:val="54"/>
        </w:numPr>
        <w:ind w:left="1985" w:hanging="426"/>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 xml:space="preserve">Guantes apropiados para el </w:t>
      </w:r>
      <w:r w:rsidRPr="00412E2C">
        <w:rPr>
          <w:rFonts w:ascii="Verdana" w:hAnsi="Verdana" w:cs="Arial"/>
          <w:b/>
          <w:bCs/>
          <w:color w:val="000000"/>
          <w:sz w:val="18"/>
          <w:szCs w:val="18"/>
          <w:lang w:val="es-ES" w:eastAsia="es-ES"/>
        </w:rPr>
        <w:t>SERVICIO</w:t>
      </w:r>
      <w:r w:rsidRPr="00412E2C">
        <w:rPr>
          <w:rFonts w:ascii="Verdana" w:hAnsi="Verdana" w:cs="Arial"/>
          <w:bCs/>
          <w:color w:val="000000"/>
          <w:sz w:val="18"/>
          <w:szCs w:val="18"/>
          <w:lang w:val="es-ES" w:eastAsia="es-ES"/>
        </w:rPr>
        <w:t>, tanto para las labores de carguío como para la limpieza, previendo su reposición por desgaste.</w:t>
      </w:r>
    </w:p>
    <w:p w14:paraId="58110357" w14:textId="77777777" w:rsidR="00412E2C" w:rsidRPr="00412E2C" w:rsidRDefault="00412E2C" w:rsidP="004D4FF4">
      <w:pPr>
        <w:numPr>
          <w:ilvl w:val="0"/>
          <w:numId w:val="54"/>
        </w:numPr>
        <w:ind w:left="1985" w:hanging="426"/>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Seis (6) fajas lumbares para el trabajo de carguío</w:t>
      </w:r>
    </w:p>
    <w:p w14:paraId="1FB9F3B4" w14:textId="77777777" w:rsidR="00412E2C" w:rsidRPr="00412E2C" w:rsidRDefault="00412E2C" w:rsidP="004D4FF4">
      <w:pPr>
        <w:numPr>
          <w:ilvl w:val="0"/>
          <w:numId w:val="54"/>
        </w:numPr>
        <w:ind w:left="1985" w:hanging="426"/>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Un (1) arnés para anclaje, para trabajos a más de 3 metros de altura</w:t>
      </w:r>
    </w:p>
    <w:p w14:paraId="3BC704BA" w14:textId="77777777" w:rsidR="00412E2C" w:rsidRPr="00412E2C" w:rsidRDefault="00412E2C" w:rsidP="004D4FF4">
      <w:pPr>
        <w:numPr>
          <w:ilvl w:val="0"/>
          <w:numId w:val="54"/>
        </w:numPr>
        <w:ind w:left="1985" w:hanging="426"/>
        <w:jc w:val="both"/>
        <w:rPr>
          <w:rFonts w:ascii="Verdana" w:hAnsi="Verdana" w:cs="Arial"/>
          <w:bCs/>
          <w:color w:val="000000"/>
          <w:sz w:val="18"/>
          <w:szCs w:val="18"/>
          <w:lang w:val="es-ES" w:eastAsia="es-ES"/>
        </w:rPr>
      </w:pPr>
      <w:r w:rsidRPr="00412E2C">
        <w:rPr>
          <w:rFonts w:ascii="Verdana" w:hAnsi="Verdana" w:cs="Arial"/>
          <w:bCs/>
          <w:color w:val="000000"/>
          <w:sz w:val="18"/>
          <w:szCs w:val="18"/>
          <w:lang w:val="es-ES" w:eastAsia="es-ES"/>
        </w:rPr>
        <w:t>Seis (6) cascos de seguridad, para trabajos de limpieza en lugares donde existe apilamiento de materiales.</w:t>
      </w:r>
    </w:p>
    <w:p w14:paraId="5D0D2038" w14:textId="77777777" w:rsidR="00412E2C" w:rsidRPr="00412E2C" w:rsidRDefault="00412E2C" w:rsidP="004D4FF4">
      <w:pPr>
        <w:numPr>
          <w:ilvl w:val="0"/>
          <w:numId w:val="54"/>
        </w:numPr>
        <w:ind w:left="1985" w:hanging="426"/>
        <w:jc w:val="both"/>
        <w:rPr>
          <w:rFonts w:ascii="Verdana" w:hAnsi="Verdana" w:cs="Arial"/>
          <w:bCs/>
          <w:color w:val="000000"/>
          <w:sz w:val="18"/>
          <w:szCs w:val="18"/>
          <w:lang w:val="es-ES" w:eastAsia="es-ES"/>
        </w:rPr>
      </w:pPr>
      <w:r w:rsidRPr="00412E2C">
        <w:rPr>
          <w:rFonts w:ascii="Verdana" w:hAnsi="Verdana" w:cs="Arial"/>
          <w:bCs/>
          <w:sz w:val="18"/>
          <w:szCs w:val="18"/>
          <w:lang w:val="es-ES" w:eastAsia="es-ES"/>
        </w:rPr>
        <w:t>Otra ropa de trabajo y equipo de protección personal, de acuerdo a lo establecido en el numeral 23.4.2. de la Cláusula Vigésima Tercera del presente Contrato.</w:t>
      </w:r>
      <w:r w:rsidRPr="00412E2C">
        <w:rPr>
          <w:rFonts w:ascii="Verdana" w:hAnsi="Verdana" w:cs="Arial"/>
          <w:bCs/>
          <w:sz w:val="18"/>
          <w:szCs w:val="18"/>
          <w:lang w:val="es-ES_tradnl" w:eastAsia="es-ES"/>
        </w:rPr>
        <w:t xml:space="preserve"> </w:t>
      </w:r>
    </w:p>
    <w:p w14:paraId="5B99FD94" w14:textId="77777777" w:rsidR="00412E2C" w:rsidRPr="00412E2C" w:rsidRDefault="00412E2C" w:rsidP="00412E2C">
      <w:pPr>
        <w:widowControl w:val="0"/>
        <w:ind w:left="720"/>
        <w:jc w:val="both"/>
        <w:rPr>
          <w:rFonts w:ascii="Verdana" w:hAnsi="Verdana" w:cs="Arial"/>
          <w:sz w:val="18"/>
          <w:szCs w:val="18"/>
          <w:lang w:val="es-ES_tradnl" w:eastAsia="es-ES"/>
        </w:rPr>
      </w:pPr>
    </w:p>
    <w:p w14:paraId="3DA1EC8F" w14:textId="77777777" w:rsidR="00412E2C" w:rsidRPr="00412E2C" w:rsidRDefault="00412E2C" w:rsidP="004D4FF4">
      <w:pPr>
        <w:widowControl w:val="0"/>
        <w:numPr>
          <w:ilvl w:val="2"/>
          <w:numId w:val="52"/>
        </w:numPr>
        <w:ind w:left="1560" w:hanging="862"/>
        <w:jc w:val="both"/>
        <w:rPr>
          <w:rFonts w:ascii="Verdana" w:hAnsi="Verdana" w:cs="Arial"/>
          <w:sz w:val="18"/>
          <w:szCs w:val="18"/>
          <w:lang w:val="es-ES_tradnl" w:eastAsia="es-ES"/>
        </w:rPr>
      </w:pPr>
      <w:r w:rsidRPr="00412E2C">
        <w:rPr>
          <w:rFonts w:ascii="Verdana" w:hAnsi="Verdana" w:cs="Arial"/>
          <w:sz w:val="18"/>
          <w:szCs w:val="18"/>
          <w:lang w:val="es-ES_tradnl" w:eastAsia="es-ES"/>
        </w:rPr>
        <w:t>El color del uniforme de los Supervisores deberá ser distinto al color de los uniformes de los operarios.</w:t>
      </w:r>
    </w:p>
    <w:p w14:paraId="07FD02F8" w14:textId="77777777" w:rsidR="00412E2C" w:rsidRPr="00412E2C" w:rsidRDefault="00412E2C" w:rsidP="00412E2C">
      <w:pPr>
        <w:widowControl w:val="0"/>
        <w:ind w:left="1560"/>
        <w:jc w:val="both"/>
        <w:rPr>
          <w:rFonts w:ascii="Verdana" w:hAnsi="Verdana" w:cs="Arial"/>
          <w:sz w:val="18"/>
          <w:szCs w:val="18"/>
          <w:lang w:val="es-ES_tradnl" w:eastAsia="es-ES"/>
        </w:rPr>
      </w:pPr>
    </w:p>
    <w:p w14:paraId="10678F7B" w14:textId="77777777" w:rsidR="00412E2C" w:rsidRPr="00412E2C" w:rsidRDefault="00412E2C" w:rsidP="004D4FF4">
      <w:pPr>
        <w:widowControl w:val="0"/>
        <w:numPr>
          <w:ilvl w:val="2"/>
          <w:numId w:val="52"/>
        </w:numPr>
        <w:ind w:left="1560" w:hanging="862"/>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xml:space="preserve">, los Supervisores, el Operador de atención al Cliente y los Operarios deberán vestir el uniforme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portando en lugar visible la credencial de identificación a ser proporcionada por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6FF81BAD" w14:textId="77777777" w:rsidR="00412E2C" w:rsidRPr="00412E2C" w:rsidRDefault="00412E2C" w:rsidP="00412E2C">
      <w:pPr>
        <w:ind w:left="720"/>
        <w:rPr>
          <w:rFonts w:ascii="Verdana" w:hAnsi="Verdana" w:cs="Arial"/>
          <w:sz w:val="18"/>
          <w:szCs w:val="18"/>
          <w:lang w:val="es-ES_tradnl" w:eastAsia="es-ES"/>
        </w:rPr>
      </w:pPr>
    </w:p>
    <w:p w14:paraId="1C4AAC51" w14:textId="77777777" w:rsidR="00412E2C" w:rsidRPr="00412E2C" w:rsidRDefault="00412E2C" w:rsidP="004D4FF4">
      <w:pPr>
        <w:widowControl w:val="0"/>
        <w:numPr>
          <w:ilvl w:val="2"/>
          <w:numId w:val="52"/>
        </w:numPr>
        <w:ind w:left="1560" w:hanging="862"/>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xml:space="preserve">, los Supervisores el Operador de atención al Cliente y los Operarios deberán ejecutar 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cuidando el aseo personal y limpieza de los uniformes de trabajo.    </w:t>
      </w:r>
    </w:p>
    <w:p w14:paraId="77C16BA0" w14:textId="77777777" w:rsidR="00412E2C" w:rsidRPr="00412E2C" w:rsidRDefault="00412E2C" w:rsidP="00412E2C">
      <w:pPr>
        <w:ind w:left="720"/>
        <w:rPr>
          <w:rFonts w:ascii="Verdana" w:hAnsi="Verdana" w:cs="Arial"/>
          <w:sz w:val="18"/>
          <w:szCs w:val="18"/>
          <w:lang w:val="es-ES_tradnl" w:eastAsia="es-ES"/>
        </w:rPr>
      </w:pPr>
    </w:p>
    <w:p w14:paraId="524ACEE9" w14:textId="77777777" w:rsidR="00412E2C" w:rsidRPr="00412E2C" w:rsidRDefault="00412E2C" w:rsidP="004D4FF4">
      <w:pPr>
        <w:widowControl w:val="0"/>
        <w:numPr>
          <w:ilvl w:val="2"/>
          <w:numId w:val="52"/>
        </w:numPr>
        <w:ind w:left="1560" w:hanging="862"/>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Durante la ejecución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todo el personal debe portar constantemente ropa adecuada para limpieza según el tipo de trabajo asignado (overoles, calzados apropiados, guantes, etc.).    </w:t>
      </w:r>
    </w:p>
    <w:p w14:paraId="1AF0AF2B" w14:textId="77777777" w:rsidR="00412E2C" w:rsidRPr="00412E2C" w:rsidRDefault="00412E2C" w:rsidP="00412E2C">
      <w:pPr>
        <w:ind w:left="720"/>
        <w:rPr>
          <w:rFonts w:ascii="Verdana" w:hAnsi="Verdana" w:cs="Arial"/>
          <w:sz w:val="18"/>
          <w:szCs w:val="18"/>
          <w:lang w:val="es-ES_tradnl" w:eastAsia="es-ES"/>
        </w:rPr>
      </w:pPr>
    </w:p>
    <w:p w14:paraId="1E7CB507" w14:textId="77777777" w:rsidR="00412E2C" w:rsidRPr="00412E2C" w:rsidRDefault="00412E2C" w:rsidP="004D4FF4">
      <w:pPr>
        <w:widowControl w:val="0"/>
        <w:numPr>
          <w:ilvl w:val="2"/>
          <w:numId w:val="52"/>
        </w:numPr>
        <w:ind w:left="1560" w:hanging="862"/>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Todo producto de limpieza depositado en lugares visibles debe ser etiquetado para evitar riesgos de confusión en su uso. </w:t>
      </w:r>
    </w:p>
    <w:p w14:paraId="31398E0F" w14:textId="77777777" w:rsidR="00412E2C" w:rsidRPr="00412E2C" w:rsidRDefault="00412E2C" w:rsidP="00412E2C">
      <w:pPr>
        <w:widowControl w:val="0"/>
        <w:ind w:left="720"/>
        <w:jc w:val="both"/>
        <w:rPr>
          <w:rFonts w:ascii="Verdana" w:hAnsi="Verdana" w:cs="Arial"/>
          <w:sz w:val="18"/>
          <w:szCs w:val="18"/>
          <w:lang w:val="es-ES_tradnl" w:eastAsia="es-ES"/>
        </w:rPr>
      </w:pPr>
    </w:p>
    <w:p w14:paraId="080B97FD" w14:textId="77777777" w:rsidR="00412E2C" w:rsidRPr="00412E2C" w:rsidRDefault="00412E2C" w:rsidP="004D4FF4">
      <w:pPr>
        <w:widowControl w:val="0"/>
        <w:numPr>
          <w:ilvl w:val="1"/>
          <w:numId w:val="52"/>
        </w:numPr>
        <w:jc w:val="both"/>
        <w:rPr>
          <w:rFonts w:ascii="Verdana" w:hAnsi="Verdana" w:cs="Arial"/>
          <w:b/>
          <w:sz w:val="18"/>
          <w:szCs w:val="18"/>
          <w:lang w:val="es-ES_tradnl" w:eastAsia="es-ES"/>
        </w:rPr>
      </w:pPr>
      <w:r w:rsidRPr="00412E2C">
        <w:rPr>
          <w:rFonts w:ascii="Verdana" w:hAnsi="Verdana" w:cs="Arial"/>
          <w:b/>
          <w:sz w:val="18"/>
          <w:szCs w:val="18"/>
          <w:lang w:val="es-ES_tradnl" w:eastAsia="es-ES"/>
        </w:rPr>
        <w:t>Reemplazos</w:t>
      </w:r>
    </w:p>
    <w:p w14:paraId="3FD283C6" w14:textId="77777777" w:rsidR="00412E2C" w:rsidRPr="00412E2C" w:rsidRDefault="00412E2C" w:rsidP="00412E2C">
      <w:pPr>
        <w:widowControl w:val="0"/>
        <w:ind w:left="720"/>
        <w:jc w:val="both"/>
        <w:rPr>
          <w:rFonts w:ascii="Verdana" w:hAnsi="Verdana" w:cs="Arial"/>
          <w:b/>
          <w:sz w:val="18"/>
          <w:szCs w:val="18"/>
          <w:lang w:val="es-ES_tradnl" w:eastAsia="es-ES"/>
        </w:rPr>
      </w:pPr>
    </w:p>
    <w:p w14:paraId="0A162BFC" w14:textId="77777777" w:rsidR="00412E2C" w:rsidRPr="00412E2C" w:rsidRDefault="00412E2C" w:rsidP="004D4FF4">
      <w:pPr>
        <w:widowControl w:val="0"/>
        <w:numPr>
          <w:ilvl w:val="2"/>
          <w:numId w:val="52"/>
        </w:numPr>
        <w:ind w:left="1701" w:hanging="1003"/>
        <w:jc w:val="both"/>
        <w:rPr>
          <w:rFonts w:ascii="Verdana" w:hAnsi="Verdana" w:cs="Arial"/>
          <w:b/>
          <w:sz w:val="18"/>
          <w:szCs w:val="18"/>
          <w:lang w:val="es-ES_tradnl" w:eastAsia="es-ES"/>
        </w:rPr>
      </w:pPr>
      <w:r w:rsidRPr="00412E2C">
        <w:rPr>
          <w:rFonts w:ascii="Verdana" w:hAnsi="Verdana" w:cs="Arial"/>
          <w:sz w:val="18"/>
          <w:szCs w:val="18"/>
          <w:lang w:val="es-ES_tradnl" w:eastAsia="es-ES"/>
        </w:rPr>
        <w:t xml:space="preserve">El reemplazo temporal del Agente de Servicio, los Supervisores, Operador de Atención al Cliente u Operarios de limpieza será solicitado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en forma escrita por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y/o por 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xml:space="preserve">.    </w:t>
      </w:r>
    </w:p>
    <w:p w14:paraId="0FA208FD" w14:textId="77777777" w:rsidR="00412E2C" w:rsidRPr="00412E2C" w:rsidRDefault="00412E2C" w:rsidP="004D4FF4">
      <w:pPr>
        <w:widowControl w:val="0"/>
        <w:numPr>
          <w:ilvl w:val="2"/>
          <w:numId w:val="52"/>
        </w:numPr>
        <w:ind w:left="1701" w:hanging="1003"/>
        <w:jc w:val="both"/>
        <w:rPr>
          <w:rFonts w:ascii="Verdana" w:hAnsi="Verdana" w:cs="Arial"/>
          <w:b/>
          <w:sz w:val="18"/>
          <w:szCs w:val="18"/>
          <w:lang w:val="es-ES_tradnl" w:eastAsia="es-ES"/>
        </w:rPr>
      </w:pPr>
      <w:r w:rsidRPr="00412E2C">
        <w:rPr>
          <w:rFonts w:ascii="Verdana" w:hAnsi="Verdana" w:cs="Arial"/>
          <w:sz w:val="18"/>
          <w:szCs w:val="18"/>
          <w:lang w:val="es-ES_tradnl" w:eastAsia="es-ES"/>
        </w:rPr>
        <w:t xml:space="preserve">El reemplazo definitivo Agente de Servicio, los Supervisores, Operador de Atención al Cliente u Operarios de limpieza será solicitado al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en forma escrita con cuarenta y ocho (48) horas de anticipación.</w:t>
      </w:r>
    </w:p>
    <w:p w14:paraId="563F8C5A" w14:textId="77777777" w:rsidR="00412E2C" w:rsidRPr="00412E2C" w:rsidRDefault="00412E2C" w:rsidP="004D4FF4">
      <w:pPr>
        <w:widowControl w:val="0"/>
        <w:numPr>
          <w:ilvl w:val="2"/>
          <w:numId w:val="52"/>
        </w:numPr>
        <w:ind w:left="1701" w:hanging="1003"/>
        <w:jc w:val="both"/>
        <w:rPr>
          <w:rFonts w:ascii="Verdana" w:hAnsi="Verdana" w:cs="Arial"/>
          <w:b/>
          <w:sz w:val="18"/>
          <w:szCs w:val="18"/>
          <w:lang w:val="es-ES_tradnl" w:eastAsia="es-ES"/>
        </w:rPr>
      </w:pPr>
      <w:r w:rsidRPr="00412E2C">
        <w:rPr>
          <w:rFonts w:ascii="Verdana" w:hAnsi="Verdana" w:cs="Arial"/>
          <w:sz w:val="18"/>
          <w:szCs w:val="18"/>
          <w:lang w:val="es-ES_tradnl" w:eastAsia="es-ES"/>
        </w:rPr>
        <w:t>El reemplazo temporal o definitivo Agente de Servicio, los Supervisores, Operador de Atención al Cliente u Operarios de limpieza será efectuado con personal de similar o mayor experiencia, con la presentación del Currículum Vitae, mismo que deberá contener la documentación de respaldo, Cédula de Identidad y Certificado de Antecedentes Policiales Actualizados, emitidos por las autoridades oficiales correspondientes.</w:t>
      </w:r>
    </w:p>
    <w:p w14:paraId="5EF84C9C" w14:textId="77777777" w:rsidR="00412E2C" w:rsidRPr="00412E2C" w:rsidRDefault="00412E2C" w:rsidP="00412E2C">
      <w:pPr>
        <w:widowControl w:val="0"/>
        <w:jc w:val="both"/>
        <w:rPr>
          <w:rFonts w:ascii="Verdana" w:hAnsi="Verdana" w:cs="Arial"/>
          <w:sz w:val="18"/>
          <w:szCs w:val="18"/>
          <w:lang w:val="es-ES" w:eastAsia="es-ES"/>
        </w:rPr>
      </w:pPr>
    </w:p>
    <w:p w14:paraId="769FD66F" w14:textId="77777777" w:rsidR="00412E2C" w:rsidRPr="00412E2C" w:rsidRDefault="00412E2C" w:rsidP="00412E2C">
      <w:pPr>
        <w:widowControl w:val="0"/>
        <w:ind w:left="709"/>
        <w:jc w:val="both"/>
        <w:rPr>
          <w:rFonts w:ascii="Verdana" w:hAnsi="Verdana" w:cs="Arial"/>
          <w:b/>
          <w:sz w:val="18"/>
          <w:szCs w:val="18"/>
          <w:lang w:val="es-ES_tradnl" w:eastAsia="es-ES"/>
        </w:rPr>
      </w:pPr>
      <w:r w:rsidRPr="00412E2C">
        <w:rPr>
          <w:rFonts w:ascii="Verdana" w:hAnsi="Verdana" w:cs="Arial"/>
          <w:sz w:val="18"/>
          <w:szCs w:val="18"/>
          <w:lang w:val="es-ES" w:eastAsia="es-ES"/>
        </w:rPr>
        <w:t xml:space="preserve">El Departamento de Bienes y Servicios de la </w:t>
      </w:r>
      <w:r w:rsidRPr="00412E2C">
        <w:rPr>
          <w:rFonts w:ascii="Verdana" w:hAnsi="Verdana" w:cs="Arial"/>
          <w:b/>
          <w:sz w:val="18"/>
          <w:szCs w:val="18"/>
          <w:lang w:val="es-ES" w:eastAsia="es-ES"/>
        </w:rPr>
        <w:t>ENTIDAD</w:t>
      </w:r>
      <w:r w:rsidRPr="00412E2C">
        <w:rPr>
          <w:rFonts w:ascii="Verdana" w:hAnsi="Verdana" w:cs="Arial"/>
          <w:sz w:val="18"/>
          <w:szCs w:val="18"/>
          <w:lang w:val="es-ES" w:eastAsia="es-ES"/>
        </w:rPr>
        <w:t xml:space="preserve"> podrá solicitar el retiro o reemplazo de personal mediante nota justificada dirigida al </w:t>
      </w:r>
      <w:r w:rsidRPr="00412E2C">
        <w:rPr>
          <w:rFonts w:ascii="Verdana" w:hAnsi="Verdana" w:cs="Arial"/>
          <w:b/>
          <w:sz w:val="18"/>
          <w:szCs w:val="18"/>
          <w:lang w:val="es-ES" w:eastAsia="es-ES"/>
        </w:rPr>
        <w:t>AGENTE DE SERVICIO.</w:t>
      </w:r>
    </w:p>
    <w:p w14:paraId="6CF25163" w14:textId="77777777" w:rsidR="00412E2C" w:rsidRPr="00412E2C" w:rsidRDefault="00412E2C" w:rsidP="00412E2C">
      <w:pPr>
        <w:widowControl w:val="0"/>
        <w:ind w:left="720"/>
        <w:jc w:val="both"/>
        <w:rPr>
          <w:rFonts w:ascii="Verdana" w:hAnsi="Verdana" w:cs="Arial"/>
          <w:b/>
          <w:sz w:val="18"/>
          <w:szCs w:val="18"/>
          <w:lang w:val="es-ES_tradnl" w:eastAsia="es-ES"/>
        </w:rPr>
      </w:pPr>
    </w:p>
    <w:p w14:paraId="272946EA" w14:textId="77777777" w:rsidR="00412E2C" w:rsidRPr="00412E2C" w:rsidRDefault="00412E2C" w:rsidP="004D4FF4">
      <w:pPr>
        <w:widowControl w:val="0"/>
        <w:numPr>
          <w:ilvl w:val="1"/>
          <w:numId w:val="52"/>
        </w:num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Recursos materiales: </w:t>
      </w:r>
      <w:r w:rsidRPr="00412E2C">
        <w:rPr>
          <w:rFonts w:ascii="Verdana" w:hAnsi="Verdana" w:cs="Arial"/>
          <w:sz w:val="18"/>
          <w:szCs w:val="18"/>
          <w:lang w:val="es-ES_tradnl" w:eastAsia="es-ES"/>
        </w:rPr>
        <w:t xml:space="preserve">Para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proporcionará, mediante un inventario físico, el ambiente y el mobiliario necesario destinado a la custodia y almacenamiento de maquinaria, equipo, herramientas o utensilios y material de limpieza.</w:t>
      </w:r>
    </w:p>
    <w:p w14:paraId="759253E6" w14:textId="77777777" w:rsidR="00412E2C" w:rsidRPr="00412E2C" w:rsidRDefault="00412E2C" w:rsidP="00412E2C">
      <w:pPr>
        <w:widowControl w:val="0"/>
        <w:ind w:left="720"/>
        <w:jc w:val="both"/>
        <w:rPr>
          <w:rFonts w:ascii="Verdana" w:hAnsi="Verdana" w:cs="Arial"/>
          <w:b/>
          <w:sz w:val="18"/>
          <w:szCs w:val="18"/>
          <w:lang w:val="es-ES_tradnl" w:eastAsia="es-ES"/>
        </w:rPr>
      </w:pPr>
    </w:p>
    <w:p w14:paraId="09A9970B" w14:textId="77777777" w:rsidR="00412E2C" w:rsidRPr="00412E2C" w:rsidRDefault="00412E2C" w:rsidP="00412E2C">
      <w:pPr>
        <w:widowControl w:val="0"/>
        <w:ind w:left="720"/>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Al término del contrato,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será responsable de entregar el ambiente y mobiliario en las mismas condiciones en las que fueron recibidos.    </w:t>
      </w:r>
    </w:p>
    <w:p w14:paraId="4A143778" w14:textId="77777777" w:rsidR="00412E2C" w:rsidRPr="00412E2C" w:rsidRDefault="00412E2C" w:rsidP="00412E2C">
      <w:pPr>
        <w:widowControl w:val="0"/>
        <w:ind w:left="720"/>
        <w:jc w:val="both"/>
        <w:rPr>
          <w:rFonts w:ascii="Verdana" w:hAnsi="Verdana" w:cs="Arial"/>
          <w:sz w:val="18"/>
          <w:szCs w:val="18"/>
          <w:lang w:val="es-ES_tradnl" w:eastAsia="es-ES"/>
        </w:rPr>
      </w:pPr>
    </w:p>
    <w:p w14:paraId="04A0D276" w14:textId="77777777" w:rsidR="00412E2C" w:rsidRPr="00412E2C" w:rsidRDefault="00412E2C" w:rsidP="004D4FF4">
      <w:pPr>
        <w:widowControl w:val="0"/>
        <w:numPr>
          <w:ilvl w:val="1"/>
          <w:numId w:val="52"/>
        </w:numPr>
        <w:jc w:val="both"/>
        <w:rPr>
          <w:rFonts w:ascii="Verdana" w:hAnsi="Verdana" w:cs="Arial"/>
          <w:iCs/>
          <w:sz w:val="18"/>
          <w:szCs w:val="18"/>
          <w:lang w:val="es-ES" w:eastAsia="es-ES"/>
        </w:rPr>
      </w:pPr>
      <w:r w:rsidRPr="00412E2C">
        <w:rPr>
          <w:rFonts w:ascii="Verdana" w:hAnsi="Verdana" w:cs="Arial"/>
          <w:b/>
          <w:iCs/>
          <w:sz w:val="18"/>
          <w:szCs w:val="18"/>
          <w:lang w:val="es-ES" w:eastAsia="es-ES"/>
        </w:rPr>
        <w:t>Póliza de Responsabilidad Civil</w:t>
      </w:r>
      <w:r w:rsidRPr="00412E2C">
        <w:rPr>
          <w:rFonts w:ascii="Verdana" w:hAnsi="Verdana" w:cs="Arial"/>
          <w:iCs/>
          <w:sz w:val="18"/>
          <w:szCs w:val="18"/>
          <w:lang w:val="es-ES" w:eastAsia="es-ES"/>
        </w:rPr>
        <w:t xml:space="preserve">, con cobertura de Responsabilidad Civil Extracontractual y Responsabilidad Civil Contractual, por un valor de USD30.000,00 (treinta mil 00/100 dólares de los Estados Unidos de Norteamérica) por evento, de transacción sin juicio hasta USD10.000 con vigencia desde el inicio de contrato hasta noventa (90) días calendario posteriores a la finalización del contrato. Se aceptará póliza anual, previo compromiso escrito del </w:t>
      </w:r>
      <w:r w:rsidRPr="00412E2C">
        <w:rPr>
          <w:rFonts w:ascii="Verdana" w:hAnsi="Verdana" w:cs="Arial"/>
          <w:b/>
          <w:iCs/>
          <w:sz w:val="18"/>
          <w:szCs w:val="18"/>
          <w:lang w:val="es-ES" w:eastAsia="es-ES"/>
        </w:rPr>
        <w:t>PROVEEDOR</w:t>
      </w:r>
      <w:r w:rsidRPr="00412E2C">
        <w:rPr>
          <w:rFonts w:ascii="Verdana" w:hAnsi="Verdana" w:cs="Arial"/>
          <w:iCs/>
          <w:sz w:val="18"/>
          <w:szCs w:val="18"/>
          <w:lang w:val="es-ES" w:eastAsia="es-ES"/>
        </w:rPr>
        <w:t xml:space="preserve"> para la renovación que cubra el periodo solicitado.</w:t>
      </w:r>
      <w:r w:rsidRPr="00412E2C">
        <w:rPr>
          <w:rFonts w:ascii="Verdana" w:hAnsi="Verdana" w:cs="Arial"/>
          <w:b/>
          <w:iCs/>
          <w:sz w:val="18"/>
          <w:szCs w:val="18"/>
          <w:lang w:val="es-ES" w:eastAsia="es-ES"/>
        </w:rPr>
        <w:t xml:space="preserve"> </w:t>
      </w:r>
    </w:p>
    <w:p w14:paraId="28B6A082" w14:textId="77777777" w:rsidR="00412E2C" w:rsidRPr="00412E2C" w:rsidRDefault="00412E2C" w:rsidP="00412E2C">
      <w:pPr>
        <w:widowControl w:val="0"/>
        <w:ind w:left="709"/>
        <w:jc w:val="both"/>
        <w:rPr>
          <w:rFonts w:ascii="Verdana" w:hAnsi="Verdana" w:cs="Arial"/>
          <w:iCs/>
          <w:sz w:val="18"/>
          <w:szCs w:val="18"/>
          <w:lang w:val="es-ES" w:eastAsia="es-ES"/>
        </w:rPr>
      </w:pPr>
    </w:p>
    <w:p w14:paraId="01385214" w14:textId="77777777" w:rsidR="00412E2C" w:rsidRPr="00412E2C" w:rsidRDefault="00412E2C" w:rsidP="004D4FF4">
      <w:pPr>
        <w:widowControl w:val="0"/>
        <w:numPr>
          <w:ilvl w:val="1"/>
          <w:numId w:val="52"/>
        </w:numPr>
        <w:jc w:val="both"/>
        <w:rPr>
          <w:rFonts w:ascii="Verdana" w:hAnsi="Verdana" w:cs="Arial"/>
          <w:iCs/>
          <w:sz w:val="18"/>
          <w:szCs w:val="18"/>
          <w:lang w:val="es-ES" w:eastAsia="es-ES"/>
        </w:rPr>
      </w:pPr>
      <w:r w:rsidRPr="00412E2C">
        <w:rPr>
          <w:rFonts w:ascii="Verdana" w:hAnsi="Verdana" w:cs="Arial"/>
          <w:b/>
          <w:iCs/>
          <w:sz w:val="18"/>
          <w:szCs w:val="18"/>
          <w:lang w:val="es-ES" w:eastAsia="es-ES"/>
        </w:rPr>
        <w:t xml:space="preserve">Confidencialidad: </w:t>
      </w:r>
      <w:r w:rsidRPr="00412E2C">
        <w:rPr>
          <w:rFonts w:ascii="Verdana" w:hAnsi="Verdana" w:cs="Arial"/>
          <w:iCs/>
          <w:sz w:val="18"/>
          <w:szCs w:val="18"/>
          <w:lang w:val="es-ES" w:eastAsia="es-ES"/>
        </w:rPr>
        <w:t xml:space="preserve">El </w:t>
      </w:r>
      <w:r w:rsidRPr="00412E2C">
        <w:rPr>
          <w:rFonts w:ascii="Verdana" w:hAnsi="Verdana" w:cs="Arial"/>
          <w:b/>
          <w:iCs/>
          <w:sz w:val="18"/>
          <w:szCs w:val="18"/>
          <w:lang w:val="es-ES" w:eastAsia="es-ES"/>
        </w:rPr>
        <w:t xml:space="preserve">PROVEEDOR </w:t>
      </w:r>
      <w:r w:rsidRPr="00412E2C">
        <w:rPr>
          <w:rFonts w:ascii="Verdana" w:hAnsi="Verdana" w:cs="Arial"/>
          <w:iCs/>
          <w:sz w:val="18"/>
          <w:szCs w:val="18"/>
          <w:lang w:val="es-ES" w:eastAsia="es-ES"/>
        </w:rPr>
        <w:t xml:space="preserve">se compromete a guardar absoluta confidencialidad sobre la información a la que tenga acceso, durante y después la ejecución del </w:t>
      </w:r>
      <w:r w:rsidRPr="00412E2C">
        <w:rPr>
          <w:rFonts w:ascii="Verdana" w:hAnsi="Verdana" w:cs="Arial"/>
          <w:b/>
          <w:iCs/>
          <w:sz w:val="18"/>
          <w:szCs w:val="18"/>
          <w:lang w:val="es-ES" w:eastAsia="es-ES"/>
        </w:rPr>
        <w:t>SERVICIO</w:t>
      </w:r>
      <w:r w:rsidRPr="00412E2C">
        <w:rPr>
          <w:rFonts w:ascii="Verdana" w:hAnsi="Verdana" w:cs="Arial"/>
          <w:iCs/>
          <w:sz w:val="18"/>
          <w:szCs w:val="18"/>
          <w:lang w:val="es-ES" w:eastAsia="es-ES"/>
        </w:rPr>
        <w:t>.</w:t>
      </w:r>
    </w:p>
    <w:p w14:paraId="68B17B3E" w14:textId="77777777" w:rsidR="00412E2C" w:rsidRPr="00412E2C" w:rsidRDefault="00412E2C" w:rsidP="00412E2C">
      <w:pPr>
        <w:widowControl w:val="0"/>
        <w:ind w:left="1701" w:hanging="993"/>
        <w:jc w:val="both"/>
        <w:rPr>
          <w:rFonts w:ascii="Verdana" w:hAnsi="Verdana" w:cs="Arial"/>
          <w:b/>
          <w:iCs/>
          <w:sz w:val="18"/>
          <w:szCs w:val="18"/>
          <w:lang w:val="es-ES" w:eastAsia="es-ES"/>
        </w:rPr>
      </w:pPr>
    </w:p>
    <w:p w14:paraId="7BD1D948"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VIGÉSIMA CUARTA.- (MODIFICACIONES AL CONTRATO) </w:t>
      </w:r>
      <w:r w:rsidRPr="00412E2C">
        <w:rPr>
          <w:rFonts w:ascii="Verdana" w:hAnsi="Verdana" w:cs="Arial"/>
          <w:sz w:val="18"/>
          <w:szCs w:val="18"/>
          <w:lang w:val="es-ES_tradnl" w:eastAsia="es-ES"/>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3C8989B4" w14:textId="77777777" w:rsidR="00412E2C" w:rsidRPr="00412E2C" w:rsidRDefault="00412E2C" w:rsidP="00412E2C">
      <w:pPr>
        <w:jc w:val="both"/>
        <w:rPr>
          <w:rFonts w:ascii="Verdana" w:hAnsi="Verdana" w:cs="Arial"/>
          <w:sz w:val="18"/>
          <w:szCs w:val="18"/>
          <w:lang w:val="es-ES_tradnl" w:eastAsia="es-ES"/>
        </w:rPr>
      </w:pPr>
    </w:p>
    <w:p w14:paraId="0374A39F" w14:textId="77777777" w:rsidR="00412E2C" w:rsidRPr="00412E2C" w:rsidRDefault="00412E2C" w:rsidP="00412E2C">
      <w:pPr>
        <w:contextualSpacing/>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2CB5CD73" w14:textId="77777777" w:rsidR="00412E2C" w:rsidRPr="00412E2C" w:rsidRDefault="00412E2C" w:rsidP="00412E2C">
      <w:pPr>
        <w:ind w:left="720"/>
        <w:rPr>
          <w:rFonts w:ascii="Verdana" w:hAnsi="Verdana" w:cs="Arial"/>
          <w:b/>
          <w:i/>
          <w:sz w:val="18"/>
          <w:szCs w:val="18"/>
          <w:lang w:val="es-ES_tradnl" w:eastAsia="es-ES"/>
        </w:rPr>
      </w:pPr>
    </w:p>
    <w:p w14:paraId="55978194" w14:textId="77777777" w:rsidR="00412E2C" w:rsidRPr="00412E2C" w:rsidRDefault="00412E2C" w:rsidP="00412E2C">
      <w:pPr>
        <w:rPr>
          <w:rFonts w:ascii="Verdana" w:hAnsi="Verdana" w:cs="Arial"/>
          <w:sz w:val="18"/>
          <w:szCs w:val="18"/>
          <w:lang w:val="es-ES_tradnl" w:eastAsia="es-ES"/>
        </w:rPr>
      </w:pPr>
      <w:r w:rsidRPr="00412E2C">
        <w:rPr>
          <w:rFonts w:ascii="Verdana" w:hAnsi="Verdana" w:cs="Arial"/>
          <w:sz w:val="18"/>
          <w:szCs w:val="18"/>
          <w:lang w:val="es-ES_tradnl" w:eastAsia="es-ES"/>
        </w:rPr>
        <w:t>La modificación al alcance del contrato, permite el ajuste de las diferentes cláusulas del mismo que sean necesaria para dar cumplimiento del objeto de la contratación.</w:t>
      </w:r>
    </w:p>
    <w:p w14:paraId="3052EB93" w14:textId="77777777" w:rsidR="00412E2C" w:rsidRPr="00412E2C" w:rsidRDefault="00412E2C" w:rsidP="00412E2C">
      <w:pPr>
        <w:jc w:val="both"/>
        <w:rPr>
          <w:rFonts w:ascii="Verdana" w:hAnsi="Verdana" w:cs="Arial"/>
          <w:b/>
          <w:i/>
          <w:sz w:val="18"/>
          <w:szCs w:val="18"/>
          <w:lang w:val="es-ES_tradnl" w:eastAsia="es-ES"/>
        </w:rPr>
      </w:pPr>
    </w:p>
    <w:p w14:paraId="782433F3"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VIGÉSIMA QUINTA. - (FACTURACIÓN)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en la misma fecha en que sea aprobada su planilla de ejecución de servicios, deberá emitir la respectiva factura oficial por el monto mensual correspondiente en favor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w:t>
      </w:r>
    </w:p>
    <w:p w14:paraId="1FE9F168" w14:textId="77777777" w:rsidR="00412E2C" w:rsidRPr="00412E2C" w:rsidRDefault="00412E2C" w:rsidP="00412E2C">
      <w:pPr>
        <w:jc w:val="both"/>
        <w:rPr>
          <w:rFonts w:ascii="Verdana" w:hAnsi="Verdana" w:cs="Arial"/>
          <w:sz w:val="18"/>
          <w:szCs w:val="18"/>
          <w:lang w:val="es-ES_tradnl" w:eastAsia="es-ES"/>
        </w:rPr>
      </w:pPr>
    </w:p>
    <w:p w14:paraId="6CDEEDA2"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En caso de existir anticipos, 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deberá emitir la respectiva factura a favor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por el monto percibido.</w:t>
      </w:r>
    </w:p>
    <w:p w14:paraId="3F4F4B4D" w14:textId="77777777" w:rsidR="00412E2C" w:rsidRPr="00412E2C" w:rsidRDefault="00412E2C" w:rsidP="00412E2C">
      <w:pPr>
        <w:jc w:val="both"/>
        <w:rPr>
          <w:rFonts w:ascii="Verdana" w:hAnsi="Verdana" w:cs="Arial"/>
          <w:sz w:val="18"/>
          <w:szCs w:val="18"/>
          <w:lang w:val="es-ES_tradnl" w:eastAsia="es-ES"/>
        </w:rPr>
      </w:pPr>
    </w:p>
    <w:p w14:paraId="60088EBB"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b/>
          <w:sz w:val="18"/>
          <w:szCs w:val="18"/>
          <w:lang w:val="es-ES_tradnl" w:eastAsia="es-ES"/>
        </w:rPr>
        <w:t>VIGÉSIMA QUINTA.- (RESPONSABILIDAD Y OBLIGACIONES DEL PROVEEDOR)</w:t>
      </w:r>
    </w:p>
    <w:p w14:paraId="435879E5" w14:textId="77777777" w:rsidR="00412E2C" w:rsidRPr="00412E2C" w:rsidRDefault="00412E2C" w:rsidP="00412E2C">
      <w:pPr>
        <w:jc w:val="both"/>
        <w:rPr>
          <w:rFonts w:ascii="Verdana" w:hAnsi="Verdana" w:cs="Arial"/>
          <w:sz w:val="18"/>
          <w:szCs w:val="18"/>
          <w:lang w:val="es-ES_tradnl" w:eastAsia="es-ES"/>
        </w:rPr>
      </w:pPr>
    </w:p>
    <w:p w14:paraId="3449177D" w14:textId="77777777" w:rsidR="00412E2C" w:rsidRPr="00412E2C" w:rsidRDefault="00412E2C" w:rsidP="004D4FF4">
      <w:pPr>
        <w:numPr>
          <w:ilvl w:val="0"/>
          <w:numId w:val="11"/>
        </w:numPr>
        <w:jc w:val="both"/>
        <w:rPr>
          <w:rFonts w:ascii="Verdana" w:hAnsi="Verdana" w:cs="Arial"/>
          <w:b/>
          <w:vanish/>
          <w:sz w:val="18"/>
          <w:szCs w:val="18"/>
          <w:lang w:val="es-ES_tradnl" w:eastAsia="es-ES"/>
        </w:rPr>
      </w:pPr>
    </w:p>
    <w:p w14:paraId="7316F352" w14:textId="77777777" w:rsidR="00412E2C" w:rsidRPr="00412E2C" w:rsidRDefault="00412E2C" w:rsidP="004D4FF4">
      <w:pPr>
        <w:numPr>
          <w:ilvl w:val="0"/>
          <w:numId w:val="11"/>
        </w:numPr>
        <w:jc w:val="both"/>
        <w:rPr>
          <w:rFonts w:ascii="Verdana" w:hAnsi="Verdana" w:cs="Arial"/>
          <w:b/>
          <w:vanish/>
          <w:sz w:val="18"/>
          <w:szCs w:val="18"/>
          <w:lang w:val="es-ES_tradnl" w:eastAsia="es-ES"/>
        </w:rPr>
      </w:pPr>
    </w:p>
    <w:p w14:paraId="5281739E" w14:textId="77777777" w:rsidR="00412E2C" w:rsidRPr="00412E2C" w:rsidRDefault="00412E2C" w:rsidP="004D4FF4">
      <w:pPr>
        <w:numPr>
          <w:ilvl w:val="1"/>
          <w:numId w:val="40"/>
        </w:numPr>
        <w:jc w:val="both"/>
        <w:rPr>
          <w:rFonts w:ascii="Verdana" w:hAnsi="Verdana" w:cs="Arial"/>
          <w:sz w:val="18"/>
          <w:szCs w:val="18"/>
          <w:lang w:val="es-ES_tradnl" w:eastAsia="es-ES"/>
        </w:rPr>
      </w:pPr>
      <w:r w:rsidRPr="00412E2C">
        <w:rPr>
          <w:rFonts w:ascii="Verdana" w:hAnsi="Verdana" w:cs="Arial"/>
          <w:b/>
          <w:sz w:val="18"/>
          <w:szCs w:val="18"/>
          <w:lang w:val="es-ES_tradnl" w:eastAsia="es-ES"/>
        </w:rPr>
        <w:t xml:space="preserve">Responsabilidad Técnica: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asume la responsabilidad técnica absoluta, de los servicios prestados bajo el presente contrato, conforme lo establecido en las Especificaciones Técnicas y propuesta técnica y económica.</w:t>
      </w:r>
    </w:p>
    <w:p w14:paraId="4B3D64B7" w14:textId="77777777" w:rsidR="00412E2C" w:rsidRPr="00412E2C" w:rsidRDefault="00412E2C" w:rsidP="00412E2C">
      <w:pPr>
        <w:ind w:left="708"/>
        <w:jc w:val="both"/>
        <w:rPr>
          <w:rFonts w:ascii="Verdana" w:hAnsi="Verdana" w:cs="Arial"/>
          <w:sz w:val="18"/>
          <w:szCs w:val="18"/>
          <w:lang w:val="es-ES_tradnl" w:eastAsia="es-ES"/>
        </w:rPr>
      </w:pPr>
    </w:p>
    <w:p w14:paraId="0D4DA50A" w14:textId="77777777" w:rsidR="00412E2C" w:rsidRPr="00412E2C" w:rsidRDefault="00412E2C" w:rsidP="004D4FF4">
      <w:pPr>
        <w:numPr>
          <w:ilvl w:val="1"/>
          <w:numId w:val="40"/>
        </w:num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Responsabilidad Civil: </w:t>
      </w:r>
      <w:r w:rsidRPr="00412E2C">
        <w:rPr>
          <w:rFonts w:ascii="Verdana" w:hAnsi="Verdana" w:cs="Arial"/>
          <w:sz w:val="18"/>
          <w:szCs w:val="18"/>
          <w:lang w:val="es-ES_tradnl" w:eastAsia="es-ES"/>
        </w:rPr>
        <w:t xml:space="preserve">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será el único responsable por reclamos judiciales y/o extrajudiciales efectuados por terceras personas que resulten de actos u omisiones relacionadas exclusivamente con la prestación del servicio bajo este </w:t>
      </w:r>
      <w:r w:rsidRPr="00412E2C">
        <w:rPr>
          <w:rFonts w:ascii="Verdana" w:hAnsi="Verdana" w:cs="Arial"/>
          <w:b/>
          <w:sz w:val="18"/>
          <w:szCs w:val="18"/>
          <w:lang w:val="es-ES_tradnl" w:eastAsia="es-ES"/>
        </w:rPr>
        <w:t>CONTRATO</w:t>
      </w:r>
      <w:r w:rsidRPr="00412E2C">
        <w:rPr>
          <w:rFonts w:ascii="Verdana" w:hAnsi="Verdana" w:cs="Arial"/>
          <w:sz w:val="18"/>
          <w:szCs w:val="18"/>
          <w:lang w:val="es-ES_tradnl" w:eastAsia="es-ES"/>
        </w:rPr>
        <w:t>.</w:t>
      </w:r>
    </w:p>
    <w:p w14:paraId="76C11AF7" w14:textId="77777777" w:rsidR="00412E2C" w:rsidRPr="00412E2C" w:rsidRDefault="00412E2C" w:rsidP="00412E2C">
      <w:pPr>
        <w:ind w:left="720"/>
        <w:rPr>
          <w:rFonts w:ascii="Verdana" w:hAnsi="Verdana" w:cs="Arial"/>
          <w:b/>
          <w:sz w:val="18"/>
          <w:szCs w:val="18"/>
          <w:lang w:val="es-ES_tradnl" w:eastAsia="es-ES"/>
        </w:rPr>
      </w:pPr>
    </w:p>
    <w:p w14:paraId="6934679F" w14:textId="77777777" w:rsidR="00412E2C" w:rsidRPr="00412E2C" w:rsidRDefault="00412E2C" w:rsidP="004D4FF4">
      <w:pPr>
        <w:numPr>
          <w:ilvl w:val="1"/>
          <w:numId w:val="40"/>
        </w:numPr>
        <w:jc w:val="both"/>
        <w:rPr>
          <w:rFonts w:ascii="Verdana" w:hAnsi="Verdana" w:cs="Arial"/>
          <w:b/>
          <w:sz w:val="18"/>
          <w:szCs w:val="18"/>
          <w:lang w:val="es-ES_tradnl"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será responsable por cualquier daño a la infraestructura, muebles o equipos de la </w:t>
      </w:r>
      <w:r w:rsidRPr="00412E2C">
        <w:rPr>
          <w:rFonts w:ascii="Verdana" w:hAnsi="Verdana" w:cs="Arial"/>
          <w:b/>
          <w:sz w:val="18"/>
          <w:szCs w:val="18"/>
          <w:lang w:val="es-ES" w:eastAsia="es-ES"/>
        </w:rPr>
        <w:t>ENTIDAD</w:t>
      </w:r>
      <w:r w:rsidRPr="00412E2C">
        <w:rPr>
          <w:rFonts w:ascii="Verdana" w:hAnsi="Verdana" w:cs="Arial"/>
          <w:sz w:val="18"/>
          <w:szCs w:val="18"/>
          <w:lang w:val="es-ES" w:eastAsia="es-ES"/>
        </w:rPr>
        <w:t xml:space="preserve">, causado por mal funcionamiento de maquinaria o equipo, herramientas, utensilios, uso inapropiado del material de limpieza o como producto de las actividades del personal del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w:t>
      </w:r>
    </w:p>
    <w:p w14:paraId="1A781C33" w14:textId="77777777" w:rsidR="00412E2C" w:rsidRPr="00412E2C" w:rsidRDefault="00412E2C" w:rsidP="00412E2C">
      <w:pPr>
        <w:ind w:left="720"/>
        <w:rPr>
          <w:rFonts w:ascii="Verdana" w:hAnsi="Verdana" w:cs="Arial"/>
          <w:sz w:val="18"/>
          <w:szCs w:val="18"/>
          <w:lang w:val="es-ES" w:eastAsia="es-ES"/>
        </w:rPr>
      </w:pPr>
    </w:p>
    <w:p w14:paraId="0CDE976A" w14:textId="77777777" w:rsidR="00412E2C" w:rsidRPr="00412E2C" w:rsidRDefault="00412E2C" w:rsidP="004D4FF4">
      <w:pPr>
        <w:numPr>
          <w:ilvl w:val="1"/>
          <w:numId w:val="40"/>
        </w:numPr>
        <w:jc w:val="both"/>
        <w:rPr>
          <w:rFonts w:ascii="Verdana" w:hAnsi="Verdana" w:cs="Arial"/>
          <w:b/>
          <w:sz w:val="18"/>
          <w:szCs w:val="18"/>
          <w:lang w:val="es-ES_tradnl" w:eastAsia="es-ES"/>
        </w:rPr>
      </w:pPr>
      <w:r w:rsidRPr="00412E2C">
        <w:rPr>
          <w:rFonts w:ascii="Verdana" w:hAnsi="Verdana" w:cs="Arial"/>
          <w:sz w:val="18"/>
          <w:szCs w:val="18"/>
          <w:lang w:val="es-ES" w:eastAsia="es-ES"/>
        </w:rPr>
        <w:t xml:space="preserve">Para evitar toda emergencia que potencialmente afecte la seguridad e integridad de personas e instalaciones por la prestación del </w:t>
      </w:r>
      <w:r w:rsidRPr="00412E2C">
        <w:rPr>
          <w:rFonts w:ascii="Verdana" w:hAnsi="Verdana" w:cs="Arial"/>
          <w:b/>
          <w:sz w:val="18"/>
          <w:szCs w:val="18"/>
          <w:lang w:val="es-ES" w:eastAsia="es-ES"/>
        </w:rPr>
        <w:t>SERVICIO</w:t>
      </w:r>
      <w:r w:rsidRPr="00412E2C">
        <w:rPr>
          <w:rFonts w:ascii="Verdana" w:hAnsi="Verdana" w:cs="Arial"/>
          <w:sz w:val="18"/>
          <w:szCs w:val="18"/>
          <w:lang w:val="es-ES" w:eastAsia="es-ES"/>
        </w:rPr>
        <w:t xml:space="preserve">, 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deberá tomar las medidas que juzgue prudentes para evitar emergencias, daños o pérdidas, sin exigir por ello compensación, asimismo, deberá disponer de insumos para primeros auxilios.</w:t>
      </w:r>
    </w:p>
    <w:p w14:paraId="52636A8A" w14:textId="77777777" w:rsidR="00412E2C" w:rsidRPr="00412E2C" w:rsidRDefault="00412E2C" w:rsidP="00412E2C">
      <w:pPr>
        <w:ind w:left="720"/>
        <w:rPr>
          <w:rFonts w:ascii="Verdana" w:hAnsi="Verdana" w:cs="Arial"/>
          <w:sz w:val="18"/>
          <w:szCs w:val="18"/>
          <w:highlight w:val="yellow"/>
          <w:lang w:val="es-ES" w:eastAsia="es-ES"/>
        </w:rPr>
      </w:pPr>
    </w:p>
    <w:p w14:paraId="4AFB1057" w14:textId="77777777" w:rsidR="00412E2C" w:rsidRPr="00412E2C" w:rsidRDefault="00412E2C" w:rsidP="004D4FF4">
      <w:pPr>
        <w:numPr>
          <w:ilvl w:val="1"/>
          <w:numId w:val="40"/>
        </w:numPr>
        <w:jc w:val="both"/>
        <w:rPr>
          <w:rFonts w:ascii="Verdana" w:hAnsi="Verdana" w:cs="Arial"/>
          <w:b/>
          <w:sz w:val="18"/>
          <w:szCs w:val="18"/>
          <w:lang w:val="es-ES_tradnl" w:eastAsia="es-ES"/>
        </w:rPr>
      </w:pPr>
      <w:r w:rsidRPr="00412E2C">
        <w:rPr>
          <w:rFonts w:ascii="Verdana" w:hAnsi="Verdana" w:cs="Arial"/>
          <w:sz w:val="18"/>
          <w:szCs w:val="18"/>
          <w:lang w:val="es-ES" w:eastAsia="es-ES"/>
        </w:rPr>
        <w:t xml:space="preserve">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será directa y exclusivamente responsable por la alimentación y transporte de sus empleados, liberando a la </w:t>
      </w:r>
      <w:r w:rsidRPr="00412E2C">
        <w:rPr>
          <w:rFonts w:ascii="Verdana" w:hAnsi="Verdana" w:cs="Arial"/>
          <w:b/>
          <w:sz w:val="18"/>
          <w:szCs w:val="18"/>
          <w:lang w:val="es-ES" w:eastAsia="es-ES"/>
        </w:rPr>
        <w:t>ENTIDAD</w:t>
      </w:r>
      <w:r w:rsidRPr="00412E2C">
        <w:rPr>
          <w:rFonts w:ascii="Verdana" w:hAnsi="Verdana" w:cs="Arial"/>
          <w:sz w:val="18"/>
          <w:szCs w:val="18"/>
          <w:lang w:val="es-ES" w:eastAsia="es-ES"/>
        </w:rPr>
        <w:t xml:space="preserve"> de cualquier obligación o responsabilidad.</w:t>
      </w:r>
    </w:p>
    <w:p w14:paraId="1CAEBC23" w14:textId="77777777" w:rsidR="00412E2C" w:rsidRPr="00412E2C" w:rsidRDefault="00412E2C" w:rsidP="00412E2C">
      <w:pPr>
        <w:jc w:val="both"/>
        <w:rPr>
          <w:rFonts w:ascii="Verdana" w:hAnsi="Verdana" w:cs="Arial"/>
          <w:b/>
          <w:sz w:val="18"/>
          <w:szCs w:val="18"/>
          <w:lang w:val="es-ES_tradnl" w:eastAsia="es-ES"/>
        </w:rPr>
      </w:pPr>
    </w:p>
    <w:p w14:paraId="76745F15"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VIGÉSIMA SEXTA.- (PENALIDADES) </w:t>
      </w:r>
      <w:r w:rsidRPr="00412E2C">
        <w:rPr>
          <w:rFonts w:ascii="Verdana" w:hAnsi="Verdana" w:cs="Arial"/>
          <w:sz w:val="18"/>
          <w:szCs w:val="18"/>
          <w:lang w:val="es-ES_tradnl" w:eastAsia="es-ES"/>
        </w:rPr>
        <w:t xml:space="preserve">Las partes acuerdan que por concepto de penalidad ante el incumplimiento de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se aplicará el siguiente régimen de multas:</w:t>
      </w:r>
      <w:r w:rsidRPr="00412E2C">
        <w:rPr>
          <w:rFonts w:ascii="Verdana" w:hAnsi="Verdana" w:cs="Arial"/>
          <w:b/>
          <w:sz w:val="18"/>
          <w:szCs w:val="18"/>
          <w:lang w:val="es-ES_tradnl" w:eastAsia="es-ES"/>
        </w:rPr>
        <w:t xml:space="preserve"> </w:t>
      </w:r>
    </w:p>
    <w:p w14:paraId="697096B2" w14:textId="77777777" w:rsidR="00412E2C" w:rsidRPr="00412E2C" w:rsidRDefault="00412E2C" w:rsidP="00412E2C">
      <w:pPr>
        <w:jc w:val="both"/>
        <w:rPr>
          <w:rFonts w:ascii="Verdana" w:hAnsi="Verdana" w:cs="Arial"/>
          <w:b/>
          <w:sz w:val="18"/>
          <w:szCs w:val="18"/>
          <w:lang w:val="es-ES_tradnl" w:eastAsia="es-ES"/>
        </w:rPr>
      </w:pPr>
    </w:p>
    <w:p w14:paraId="1F52246D" w14:textId="77777777" w:rsidR="00412E2C" w:rsidRPr="00412E2C" w:rsidRDefault="00412E2C" w:rsidP="004D4FF4">
      <w:pPr>
        <w:widowControl w:val="0"/>
        <w:numPr>
          <w:ilvl w:val="1"/>
          <w:numId w:val="11"/>
        </w:num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para el inicio de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no presentó el listado de la maquinaria y equipos especificando detalladamente: marca, modelo, serie, procedencia, año de fabricación, código único de identificación, etc. Bs300,00 (Trescientos 00/100 Bolivianos), descontada del primer pago (por única vez).</w:t>
      </w:r>
    </w:p>
    <w:p w14:paraId="2D4C2372" w14:textId="77777777" w:rsidR="00412E2C" w:rsidRPr="00412E2C" w:rsidRDefault="00412E2C" w:rsidP="00412E2C">
      <w:pPr>
        <w:widowControl w:val="0"/>
        <w:ind w:left="709"/>
        <w:jc w:val="both"/>
        <w:rPr>
          <w:rFonts w:ascii="Verdana" w:hAnsi="Verdana" w:cs="Arial"/>
          <w:sz w:val="18"/>
          <w:szCs w:val="18"/>
          <w:lang w:val="es-ES_tradnl" w:eastAsia="es-ES"/>
        </w:rPr>
      </w:pPr>
    </w:p>
    <w:p w14:paraId="5CF8889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falta de prestación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por un día en el edificio principal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Bs2.000.00 (Dos Mil 00/100 Bolivianos). </w:t>
      </w:r>
    </w:p>
    <w:p w14:paraId="459C9080" w14:textId="77777777" w:rsidR="00412E2C" w:rsidRPr="00412E2C" w:rsidRDefault="00412E2C" w:rsidP="00412E2C">
      <w:pPr>
        <w:ind w:left="720"/>
        <w:rPr>
          <w:rFonts w:ascii="Verdana" w:hAnsi="Verdana" w:cs="Arial"/>
          <w:sz w:val="18"/>
          <w:szCs w:val="18"/>
          <w:lang w:val="es-ES_tradnl" w:eastAsia="es-ES"/>
        </w:rPr>
      </w:pPr>
    </w:p>
    <w:p w14:paraId="2260463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incumplimiento a trabajos de limpieza en ambientes y dependencias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encomendados verbalmente o de forma escrita por parte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Bs500,00 (Quinientos 00/100 Bolivianos).</w:t>
      </w:r>
    </w:p>
    <w:p w14:paraId="62723293" w14:textId="77777777" w:rsidR="00412E2C" w:rsidRPr="00412E2C" w:rsidRDefault="00412E2C" w:rsidP="00412E2C">
      <w:pPr>
        <w:ind w:left="720"/>
        <w:rPr>
          <w:rFonts w:ascii="Verdana" w:hAnsi="Verdana" w:cs="Arial"/>
          <w:sz w:val="18"/>
          <w:szCs w:val="18"/>
          <w:lang w:val="es-ES_tradnl" w:eastAsia="es-ES"/>
        </w:rPr>
      </w:pPr>
    </w:p>
    <w:p w14:paraId="520B0AA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retraso en el inicio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de cualquiera de los funcionarios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hecho que será verificado en las tarjetas de asistencia y/o registro biométrico, se aplicarán </w:t>
      </w:r>
      <w:r w:rsidRPr="00412E2C">
        <w:rPr>
          <w:rFonts w:ascii="Verdana" w:hAnsi="Verdana" w:cs="Arial"/>
          <w:sz w:val="18"/>
          <w:szCs w:val="18"/>
          <w:lang w:val="es-ES_tradnl" w:eastAsia="es-ES"/>
        </w:rPr>
        <w:lastRenderedPageBreak/>
        <w:t>las siguientes multas:</w:t>
      </w:r>
    </w:p>
    <w:p w14:paraId="0CA41C3C" w14:textId="77777777" w:rsidR="00412E2C" w:rsidRPr="00412E2C" w:rsidRDefault="00412E2C" w:rsidP="00412E2C">
      <w:pPr>
        <w:ind w:left="720"/>
        <w:rPr>
          <w:rFonts w:ascii="Verdana" w:hAnsi="Verdana" w:cs="Arial"/>
          <w:sz w:val="18"/>
          <w:szCs w:val="18"/>
          <w:lang w:val="es-ES_tradnl" w:eastAsia="es-ES"/>
        </w:rPr>
      </w:pPr>
    </w:p>
    <w:p w14:paraId="0EDBD76E" w14:textId="77777777" w:rsidR="00412E2C" w:rsidRPr="00412E2C" w:rsidRDefault="00412E2C" w:rsidP="004D4FF4">
      <w:pPr>
        <w:widowControl w:val="0"/>
        <w:numPr>
          <w:ilvl w:val="1"/>
          <w:numId w:val="62"/>
        </w:numPr>
        <w:ind w:left="1134"/>
        <w:jc w:val="both"/>
        <w:rPr>
          <w:rFonts w:ascii="Verdana" w:hAnsi="Verdana" w:cs="Arial"/>
          <w:sz w:val="18"/>
          <w:szCs w:val="18"/>
          <w:lang w:val="es-ES_tradnl" w:eastAsia="es-ES"/>
        </w:rPr>
      </w:pPr>
      <w:r w:rsidRPr="00412E2C">
        <w:rPr>
          <w:rFonts w:ascii="Verdana" w:hAnsi="Verdana" w:cs="Arial"/>
          <w:sz w:val="18"/>
          <w:szCs w:val="18"/>
          <w:lang w:val="es-ES_tradnl" w:eastAsia="es-ES"/>
        </w:rPr>
        <w:t>Bs10,00 (Diez 00/100 bolivianos) por cada minuto de retraso registrado en la tarjeta de asistencia y/o registro biométrico a partir del sexto minuto, acumulables hasta un máximo de quince (15) minutos por día.</w:t>
      </w:r>
    </w:p>
    <w:p w14:paraId="22E46231" w14:textId="77777777" w:rsidR="00412E2C" w:rsidRPr="00412E2C" w:rsidRDefault="00412E2C" w:rsidP="004D4FF4">
      <w:pPr>
        <w:widowControl w:val="0"/>
        <w:numPr>
          <w:ilvl w:val="1"/>
          <w:numId w:val="62"/>
        </w:numPr>
        <w:ind w:left="1134"/>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ausencia de cualquiera de los funcionarios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por un periodo mayor a quince (15) minutos, se registrará el hecho como inasistencia o falta al trabajo, por lo que se aplicará una multa de Bs200,00 (Doscientos 00/100 Bolivianos).</w:t>
      </w:r>
    </w:p>
    <w:p w14:paraId="2E97B35D" w14:textId="77777777" w:rsidR="00412E2C" w:rsidRPr="00412E2C" w:rsidRDefault="00412E2C" w:rsidP="004D4FF4">
      <w:pPr>
        <w:widowControl w:val="0"/>
        <w:numPr>
          <w:ilvl w:val="1"/>
          <w:numId w:val="62"/>
        </w:numPr>
        <w:ind w:left="1134"/>
        <w:jc w:val="both"/>
        <w:rPr>
          <w:rFonts w:ascii="Verdana" w:hAnsi="Verdana" w:cs="Arial"/>
          <w:sz w:val="18"/>
          <w:szCs w:val="18"/>
          <w:lang w:val="es-ES_tradnl" w:eastAsia="es-ES"/>
        </w:rPr>
      </w:pPr>
      <w:r w:rsidRPr="00412E2C">
        <w:rPr>
          <w:rFonts w:ascii="Verdana" w:hAnsi="Verdana" w:cs="Arial"/>
          <w:sz w:val="18"/>
          <w:szCs w:val="18"/>
          <w:lang w:val="es-ES_tradnl" w:eastAsia="es-ES"/>
        </w:rPr>
        <w:t>Si se verificara la suplantación en el marcado de tarjetas de ingreso: Bs150,00 (Ciento Cincuenta 00/100 Bolivianos), por cada persona que cometa dicha falta.</w:t>
      </w:r>
    </w:p>
    <w:p w14:paraId="0CC8CE28" w14:textId="77777777" w:rsidR="00412E2C" w:rsidRPr="00412E2C" w:rsidRDefault="00412E2C" w:rsidP="00412E2C">
      <w:pPr>
        <w:widowControl w:val="0"/>
        <w:ind w:left="709"/>
        <w:jc w:val="both"/>
        <w:rPr>
          <w:rFonts w:ascii="Verdana" w:hAnsi="Verdana" w:cs="Arial"/>
          <w:sz w:val="18"/>
          <w:szCs w:val="18"/>
          <w:lang w:val="es-ES_tradnl" w:eastAsia="es-ES"/>
        </w:rPr>
      </w:pPr>
    </w:p>
    <w:p w14:paraId="0E99801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cada falta o inasistencia del personal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al “Grupo de Trabajo” asignado, sin haber sido reemplazado: Bs200,00 (Doscientos 00/100 Bolivianos), por persona.</w:t>
      </w:r>
    </w:p>
    <w:p w14:paraId="31D2D41C" w14:textId="77777777" w:rsidR="00412E2C" w:rsidRPr="00412E2C" w:rsidRDefault="00412E2C" w:rsidP="00412E2C">
      <w:pPr>
        <w:widowControl w:val="0"/>
        <w:ind w:left="709"/>
        <w:jc w:val="both"/>
        <w:rPr>
          <w:rFonts w:ascii="Verdana" w:hAnsi="Verdana" w:cs="Arial"/>
          <w:sz w:val="18"/>
          <w:szCs w:val="18"/>
          <w:lang w:val="es-ES_tradnl" w:eastAsia="es-ES"/>
        </w:rPr>
      </w:pPr>
    </w:p>
    <w:p w14:paraId="001FF80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abandono de funciones del personal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sin justificativo: Bs200,00 (Doscientos 00/100 Bolivianos), por persona con cambio de destino del infractor en caso de reincidencia. </w:t>
      </w:r>
    </w:p>
    <w:p w14:paraId="657B3E25" w14:textId="77777777" w:rsidR="00412E2C" w:rsidRPr="00412E2C" w:rsidRDefault="00412E2C" w:rsidP="00412E2C">
      <w:pPr>
        <w:widowControl w:val="0"/>
        <w:ind w:left="709"/>
        <w:jc w:val="both"/>
        <w:rPr>
          <w:rFonts w:ascii="Verdana" w:hAnsi="Verdana" w:cs="Arial"/>
          <w:sz w:val="18"/>
          <w:szCs w:val="18"/>
          <w:lang w:val="es-ES_tradnl" w:eastAsia="es-ES"/>
        </w:rPr>
      </w:pPr>
    </w:p>
    <w:p w14:paraId="440BF938"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la asistencia de cualquier funcionario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en estado de ebriedad: Bs350,00 (Trescientos Cincuenta 00/100 Bolivianos), con suspensión definitiva del infractor en caso de reincidencia.</w:t>
      </w:r>
    </w:p>
    <w:p w14:paraId="1A64B12A" w14:textId="77777777" w:rsidR="00412E2C" w:rsidRPr="00412E2C" w:rsidRDefault="00412E2C" w:rsidP="00412E2C">
      <w:pPr>
        <w:widowControl w:val="0"/>
        <w:ind w:left="709"/>
        <w:jc w:val="both"/>
        <w:rPr>
          <w:rFonts w:ascii="Verdana" w:hAnsi="Verdana" w:cs="Arial"/>
          <w:sz w:val="18"/>
          <w:szCs w:val="18"/>
          <w:lang w:val="es-ES_tradnl" w:eastAsia="es-ES"/>
        </w:rPr>
      </w:pPr>
    </w:p>
    <w:p w14:paraId="23ED473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cambio o retiro de personal de instalaciones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solicitado por escrito por el Departamento de Bienes y Servicios: Bs300,00 (Trescientos 00/100 Bolivianos)</w:t>
      </w:r>
    </w:p>
    <w:p w14:paraId="60D2C4BA" w14:textId="77777777" w:rsidR="00412E2C" w:rsidRPr="00412E2C" w:rsidRDefault="00412E2C" w:rsidP="00412E2C">
      <w:pPr>
        <w:ind w:left="720"/>
        <w:rPr>
          <w:rFonts w:ascii="Verdana" w:hAnsi="Verdana" w:cs="Arial"/>
          <w:sz w:val="18"/>
          <w:szCs w:val="18"/>
          <w:lang w:val="es-ES_tradnl" w:eastAsia="es-ES"/>
        </w:rPr>
      </w:pPr>
    </w:p>
    <w:p w14:paraId="10D1FE0C"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la omisión de  cada  inciso  asignado en la Ficha de Control Mensual de cada área: Bs350,00 (Trescientos Cincuenta 00/100 Bolivianos).</w:t>
      </w:r>
    </w:p>
    <w:p w14:paraId="630BCA1B" w14:textId="77777777" w:rsidR="00412E2C" w:rsidRPr="00412E2C" w:rsidRDefault="00412E2C" w:rsidP="00412E2C">
      <w:pPr>
        <w:ind w:left="720"/>
        <w:rPr>
          <w:rFonts w:ascii="Verdana" w:hAnsi="Verdana" w:cs="Arial"/>
          <w:sz w:val="18"/>
          <w:szCs w:val="18"/>
          <w:lang w:val="es-ES_tradnl" w:eastAsia="es-ES"/>
        </w:rPr>
      </w:pPr>
    </w:p>
    <w:p w14:paraId="56554D0B"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el abandono de un trabajo encomendado sin conclusión: Bs500,00 (Quinientos 00/100 Bolivianos) por grupo.   </w:t>
      </w:r>
    </w:p>
    <w:p w14:paraId="217973AB" w14:textId="77777777" w:rsidR="00412E2C" w:rsidRPr="00412E2C" w:rsidRDefault="00412E2C" w:rsidP="00412E2C">
      <w:pPr>
        <w:ind w:left="720"/>
        <w:rPr>
          <w:rFonts w:ascii="Verdana" w:hAnsi="Verdana" w:cs="Arial"/>
          <w:sz w:val="18"/>
          <w:szCs w:val="18"/>
          <w:lang w:val="es-ES_tradnl" w:eastAsia="es-ES"/>
        </w:rPr>
      </w:pPr>
    </w:p>
    <w:p w14:paraId="4B572456"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presentar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fotocopias de la Cédulas de Identidad y Certificados de Antecedentes Policiales en original y actualizado emitido por la autoridad competente: Bs200,00 (Doscientos 00/100 Bolivianos).</w:t>
      </w:r>
    </w:p>
    <w:p w14:paraId="6919E070" w14:textId="77777777" w:rsidR="00412E2C" w:rsidRPr="00412E2C" w:rsidRDefault="00412E2C" w:rsidP="00412E2C">
      <w:pPr>
        <w:ind w:left="720"/>
        <w:rPr>
          <w:rFonts w:ascii="Verdana" w:hAnsi="Verdana" w:cs="Arial"/>
          <w:sz w:val="18"/>
          <w:szCs w:val="18"/>
          <w:lang w:val="es-ES_tradnl" w:eastAsia="es-ES"/>
        </w:rPr>
      </w:pPr>
    </w:p>
    <w:p w14:paraId="20C429CB"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control del cumplimiento de horarios en los medios de registro autorizados: Bs200,00 (Doscientos 00/100 Bolivianos).</w:t>
      </w:r>
    </w:p>
    <w:p w14:paraId="208402F3" w14:textId="77777777" w:rsidR="00412E2C" w:rsidRPr="00412E2C" w:rsidRDefault="00412E2C" w:rsidP="00412E2C">
      <w:pPr>
        <w:ind w:left="720"/>
        <w:rPr>
          <w:rFonts w:ascii="Verdana" w:hAnsi="Verdana" w:cs="Arial"/>
          <w:sz w:val="18"/>
          <w:szCs w:val="18"/>
          <w:lang w:val="es-ES_tradnl" w:eastAsia="es-ES"/>
        </w:rPr>
      </w:pPr>
    </w:p>
    <w:p w14:paraId="0371F29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proveer de personal masculino y femenino para la limpieza de baños de varones y damas, respectivamente, durante la realización de eventos: Bs200,00 (Doscientos 00/100 Bolivianos).</w:t>
      </w:r>
    </w:p>
    <w:p w14:paraId="4573EA7D" w14:textId="77777777" w:rsidR="00412E2C" w:rsidRPr="00412E2C" w:rsidRDefault="00412E2C" w:rsidP="00412E2C">
      <w:pPr>
        <w:ind w:left="720"/>
        <w:rPr>
          <w:rFonts w:ascii="Verdana" w:hAnsi="Verdana" w:cs="Arial"/>
          <w:sz w:val="18"/>
          <w:szCs w:val="18"/>
          <w:lang w:val="es-ES_tradnl" w:eastAsia="es-ES"/>
        </w:rPr>
      </w:pPr>
    </w:p>
    <w:p w14:paraId="0AF7854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los Supervisores de Grupo Operador de Atención al Cliente o los Operarios de limpieza no porten la credencial de identificación: Bs100,00 (Cien 00/100 Bolivianos).</w:t>
      </w:r>
    </w:p>
    <w:p w14:paraId="54C062F6" w14:textId="77777777" w:rsidR="00412E2C" w:rsidRPr="00412E2C" w:rsidRDefault="00412E2C" w:rsidP="00412E2C">
      <w:pPr>
        <w:ind w:left="720"/>
        <w:rPr>
          <w:rFonts w:ascii="Verdana" w:hAnsi="Verdana" w:cs="Arial"/>
          <w:sz w:val="18"/>
          <w:szCs w:val="18"/>
          <w:lang w:val="es-ES_tradnl" w:eastAsia="es-ES"/>
        </w:rPr>
      </w:pPr>
    </w:p>
    <w:p w14:paraId="73A1485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no ha efectuado la devolución de las credenciales de ingreso cuando se efectúen cambios o a la conclusión del servicio: Bs200,00 (Doscientos 00/100 Bolivianos).</w:t>
      </w:r>
    </w:p>
    <w:p w14:paraId="0D61FF31" w14:textId="77777777" w:rsidR="00412E2C" w:rsidRPr="00412E2C" w:rsidRDefault="00412E2C" w:rsidP="00412E2C">
      <w:pPr>
        <w:ind w:left="720"/>
        <w:rPr>
          <w:rFonts w:ascii="Verdana" w:hAnsi="Verdana" w:cs="Arial"/>
          <w:sz w:val="18"/>
          <w:szCs w:val="18"/>
          <w:lang w:val="es-ES_tradnl" w:eastAsia="es-ES"/>
        </w:rPr>
      </w:pPr>
    </w:p>
    <w:p w14:paraId="0387A16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los Supervisores de Grupo, Operador de Atención al Cliente o los Operarios de limpieza se encuentren sin el uniforme asignado: Bs150,00 (Ciento Cincuenta 00/100 Bolivianos).</w:t>
      </w:r>
    </w:p>
    <w:p w14:paraId="054741B6" w14:textId="77777777" w:rsidR="00412E2C" w:rsidRPr="00412E2C" w:rsidRDefault="00412E2C" w:rsidP="00412E2C">
      <w:pPr>
        <w:ind w:left="720"/>
        <w:rPr>
          <w:rFonts w:ascii="Verdana" w:hAnsi="Verdana" w:cs="Arial"/>
          <w:sz w:val="18"/>
          <w:szCs w:val="18"/>
          <w:lang w:val="es-ES_tradnl" w:eastAsia="es-ES"/>
        </w:rPr>
      </w:pPr>
    </w:p>
    <w:p w14:paraId="19B0A86E"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 xml:space="preserve">De evidenciarse que el </w:t>
      </w:r>
      <w:r w:rsidRPr="00412E2C">
        <w:rPr>
          <w:rFonts w:ascii="Verdana" w:hAnsi="Verdana" w:cs="Arial"/>
          <w:b/>
          <w:sz w:val="18"/>
          <w:szCs w:val="18"/>
          <w:lang w:val="es-ES_tradnl" w:eastAsia="es-ES"/>
        </w:rPr>
        <w:t xml:space="preserve">AGENTE DE SERVICIO </w:t>
      </w:r>
      <w:r w:rsidRPr="00412E2C">
        <w:rPr>
          <w:rFonts w:ascii="Verdana" w:hAnsi="Verdana" w:cs="Arial"/>
          <w:sz w:val="18"/>
          <w:szCs w:val="18"/>
          <w:lang w:val="es-ES_tradnl" w:eastAsia="es-ES"/>
        </w:rPr>
        <w:t>y los Supervisores de Grupo no se encuentren haciendo uso del color del uniforme asignado: Bs150,00 (Ciento Cincuenta 00/100 Bolivianos).</w:t>
      </w:r>
    </w:p>
    <w:p w14:paraId="293A381D" w14:textId="77777777" w:rsidR="00412E2C" w:rsidRPr="00412E2C" w:rsidRDefault="00412E2C" w:rsidP="00412E2C">
      <w:pPr>
        <w:ind w:left="720"/>
        <w:rPr>
          <w:rFonts w:ascii="Verdana" w:hAnsi="Verdana" w:cs="Arial"/>
          <w:sz w:val="18"/>
          <w:szCs w:val="18"/>
          <w:lang w:val="es-ES_tradnl" w:eastAsia="es-ES"/>
        </w:rPr>
      </w:pPr>
    </w:p>
    <w:p w14:paraId="39877432"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los Supervisores y Operarios al ejecutar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han descuidado el aseo personal y limpieza de los uniformes de trabajo: Bs50,00 (Cincuenta 00/100 Bolivianos).</w:t>
      </w:r>
    </w:p>
    <w:p w14:paraId="1C817CD4" w14:textId="77777777" w:rsidR="00412E2C" w:rsidRPr="00412E2C" w:rsidRDefault="00412E2C" w:rsidP="00412E2C">
      <w:pPr>
        <w:ind w:left="720"/>
        <w:rPr>
          <w:rFonts w:ascii="Verdana" w:hAnsi="Verdana" w:cs="Arial"/>
          <w:sz w:val="18"/>
          <w:szCs w:val="18"/>
          <w:lang w:val="es-ES_tradnl" w:eastAsia="es-ES"/>
        </w:rPr>
      </w:pPr>
    </w:p>
    <w:p w14:paraId="2E9EA29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De evidenciarse que el personal no cuenta con la ropa adecuada para ejecutar el servicio (DS Nº 108): Bs150,00 (Ciento Cincuenta 00/100 Bolivianos), por persona.</w:t>
      </w:r>
    </w:p>
    <w:p w14:paraId="16D13376" w14:textId="77777777" w:rsidR="00412E2C" w:rsidRPr="00412E2C" w:rsidRDefault="00412E2C" w:rsidP="00412E2C">
      <w:pPr>
        <w:ind w:left="720"/>
        <w:rPr>
          <w:rFonts w:ascii="Verdana" w:hAnsi="Verdana" w:cs="Arial"/>
          <w:sz w:val="18"/>
          <w:szCs w:val="18"/>
          <w:lang w:val="es-ES_tradnl" w:eastAsia="es-ES"/>
        </w:rPr>
      </w:pPr>
    </w:p>
    <w:p w14:paraId="72AFE1D9"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De observarse que el producto de limpieza depositado en lugar visible no fue etiquetado para evitar riesgos de confusión en el uso de los materiales: Bs200,00 (Doscientos 00/100 Bolivianos).</w:t>
      </w:r>
    </w:p>
    <w:p w14:paraId="60783392" w14:textId="77777777" w:rsidR="00412E2C" w:rsidRPr="00412E2C" w:rsidRDefault="00412E2C" w:rsidP="00412E2C">
      <w:pPr>
        <w:ind w:left="720"/>
        <w:rPr>
          <w:rFonts w:ascii="Verdana" w:hAnsi="Verdana" w:cs="Arial"/>
          <w:sz w:val="18"/>
          <w:szCs w:val="18"/>
          <w:lang w:val="es-ES_tradnl" w:eastAsia="es-ES"/>
        </w:rPr>
      </w:pPr>
    </w:p>
    <w:p w14:paraId="7E5F5E0C"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 solicitud de reemplazo temporal de los Supervisores, Operador de Atención al Cliente u Operarios de manera oportuna al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previa justificación del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Bs300,00 (Trescientos 00/100 Bolivianos).</w:t>
      </w:r>
    </w:p>
    <w:p w14:paraId="2BA7F5C9" w14:textId="77777777" w:rsidR="00412E2C" w:rsidRPr="00412E2C" w:rsidRDefault="00412E2C" w:rsidP="00412E2C">
      <w:pPr>
        <w:ind w:left="720"/>
        <w:rPr>
          <w:rFonts w:ascii="Verdana" w:hAnsi="Verdana" w:cs="Arial"/>
          <w:sz w:val="18"/>
          <w:szCs w:val="18"/>
          <w:lang w:val="es-ES_tradnl" w:eastAsia="es-ES"/>
        </w:rPr>
      </w:pPr>
    </w:p>
    <w:p w14:paraId="658CEA92"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 solicitud de reemplazo definitivo del Agente de Servicio, Supervisores, Operador de Servicio al Cliente u Operarios en forma escrita con cuarenta y ocho (48) horas de anticipación,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previa aprobación y justificación del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Bs300,00 (Trescientos 00/100 Bolivianos).</w:t>
      </w:r>
    </w:p>
    <w:p w14:paraId="6A0FD8F9" w14:textId="77777777" w:rsidR="00412E2C" w:rsidRPr="00412E2C" w:rsidRDefault="00412E2C" w:rsidP="00412E2C">
      <w:pPr>
        <w:ind w:left="720"/>
        <w:rPr>
          <w:rFonts w:ascii="Verdana" w:hAnsi="Verdana" w:cs="Arial"/>
          <w:sz w:val="18"/>
          <w:szCs w:val="18"/>
          <w:lang w:val="es-ES_tradnl" w:eastAsia="es-ES"/>
        </w:rPr>
      </w:pPr>
    </w:p>
    <w:p w14:paraId="7D03C4E9"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reemplazo temporal o definitivo del Agente de Servicio, Supervisores, Operador de Servicio al Cliente u Operarios con personal de similar o mayor experiencia: Bs300,00 (Trescientos 00/100 Bolivianos).</w:t>
      </w:r>
    </w:p>
    <w:p w14:paraId="14A61389" w14:textId="77777777" w:rsidR="00412E2C" w:rsidRPr="00412E2C" w:rsidRDefault="00412E2C" w:rsidP="00412E2C">
      <w:pPr>
        <w:ind w:left="720"/>
        <w:rPr>
          <w:rFonts w:ascii="Verdana" w:hAnsi="Verdana" w:cs="Arial"/>
          <w:sz w:val="18"/>
          <w:szCs w:val="18"/>
          <w:lang w:val="es-ES_tradnl" w:eastAsia="es-ES"/>
        </w:rPr>
      </w:pPr>
    </w:p>
    <w:p w14:paraId="42483008"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En caso de retiro de personal, por no comunicar en forma escrita al Departamento de Bienes y Servicios sobre la devolución de la credencial otorgada por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y la retención de uniforme completo y otros elementos que identifiquen al personal alejado, en los cinco (5) días hábiles posteriores a haber ocurrido el suceso: Bs300,00 (Trescientos 00/100 Bolivianos).</w:t>
      </w:r>
    </w:p>
    <w:p w14:paraId="666784C3" w14:textId="77777777" w:rsidR="00412E2C" w:rsidRPr="00412E2C" w:rsidRDefault="00412E2C" w:rsidP="00412E2C">
      <w:pPr>
        <w:ind w:left="720"/>
        <w:rPr>
          <w:rFonts w:ascii="Verdana" w:hAnsi="Verdana" w:cs="Arial"/>
          <w:sz w:val="18"/>
          <w:szCs w:val="18"/>
          <w:lang w:val="es-ES_tradnl" w:eastAsia="es-ES"/>
        </w:rPr>
      </w:pPr>
    </w:p>
    <w:p w14:paraId="2C5D0F39"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 w:eastAsia="es-ES"/>
        </w:rPr>
        <w:t>Por efectuar retiros o ingresos de personal (en plazos cortos menores a 3 meses sin la debida justificación): Bs100,00 (Cien 00/100 Bolivianos) por persona.</w:t>
      </w:r>
      <w:r w:rsidRPr="00412E2C">
        <w:rPr>
          <w:rFonts w:ascii="Verdana" w:hAnsi="Verdana" w:cs="Arial"/>
          <w:sz w:val="18"/>
          <w:szCs w:val="18"/>
          <w:lang w:val="es-ES_tradnl" w:eastAsia="es-ES"/>
        </w:rPr>
        <w:t xml:space="preserve"> </w:t>
      </w:r>
    </w:p>
    <w:p w14:paraId="091DC425" w14:textId="77777777" w:rsidR="00412E2C" w:rsidRPr="00412E2C" w:rsidRDefault="00412E2C" w:rsidP="00412E2C">
      <w:pPr>
        <w:ind w:left="720"/>
        <w:rPr>
          <w:rFonts w:ascii="Verdana" w:hAnsi="Verdana" w:cs="Arial"/>
          <w:sz w:val="18"/>
          <w:szCs w:val="18"/>
          <w:lang w:val="es-ES_tradnl" w:eastAsia="es-ES"/>
        </w:rPr>
      </w:pPr>
    </w:p>
    <w:p w14:paraId="55FA690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la suspensión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de cualquiera de los grupos sin justificación por más de una (1) hora continua: Bs500,00 (Quinientos 00/100 Bolivianos).</w:t>
      </w:r>
    </w:p>
    <w:p w14:paraId="029C041E" w14:textId="77777777" w:rsidR="00412E2C" w:rsidRPr="00412E2C" w:rsidRDefault="00412E2C" w:rsidP="00412E2C">
      <w:pPr>
        <w:ind w:left="720"/>
        <w:rPr>
          <w:rFonts w:ascii="Verdana" w:hAnsi="Verdana" w:cs="Arial"/>
          <w:sz w:val="18"/>
          <w:szCs w:val="18"/>
          <w:lang w:val="es-ES_tradnl" w:eastAsia="es-ES"/>
        </w:rPr>
      </w:pPr>
    </w:p>
    <w:p w14:paraId="3656ACD2"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pago al SIREMU de la Tasa de Uso del Botadero Municipal por los desechos sólidos generados en el proceso de limpieza de inmuebles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incluyendo el material monetario destruido, pago que deberá efectuarse en los plazos y condiciones señalados por las autoridades municipales: Bs1.000,00 (Un Mil 00/100 Bolivianos).</w:t>
      </w:r>
    </w:p>
    <w:p w14:paraId="3630B76E" w14:textId="77777777" w:rsidR="00412E2C" w:rsidRPr="00412E2C" w:rsidRDefault="00412E2C" w:rsidP="00412E2C">
      <w:pPr>
        <w:ind w:left="720"/>
        <w:rPr>
          <w:rFonts w:ascii="Verdana" w:hAnsi="Verdana" w:cs="Arial"/>
          <w:sz w:val="18"/>
          <w:szCs w:val="18"/>
          <w:lang w:val="es-ES_tradnl" w:eastAsia="es-ES"/>
        </w:rPr>
      </w:pPr>
    </w:p>
    <w:p w14:paraId="05F9B7D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presentar mensualmente la fotocopia del comprobante de pago al Sistema de Regulación Municipal (SIREMU) de la Tasa de Uso del Botadero Municipal por los  desechos sólidos generados en el proceso de limpieza de inmuebles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incluyendo el material monetario destruido Bs500,00 (Quinientos 00/100 Bolivianos).</w:t>
      </w:r>
    </w:p>
    <w:p w14:paraId="580EE535" w14:textId="77777777" w:rsidR="00412E2C" w:rsidRPr="00412E2C" w:rsidRDefault="00412E2C" w:rsidP="00412E2C">
      <w:pPr>
        <w:ind w:left="720"/>
        <w:rPr>
          <w:rFonts w:ascii="Verdana" w:hAnsi="Verdana" w:cs="Arial"/>
          <w:sz w:val="18"/>
          <w:szCs w:val="18"/>
          <w:lang w:val="es-ES_tradnl" w:eastAsia="es-ES"/>
        </w:rPr>
      </w:pPr>
    </w:p>
    <w:p w14:paraId="4E7C193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en las instalaciones citadas en el Numeral 3.2 de la Cláusula Tercera del Presente Contrato: Bs300,00 (Trescientos 00/100 Bolivianos).</w:t>
      </w:r>
    </w:p>
    <w:p w14:paraId="09E12416" w14:textId="77777777" w:rsidR="00412E2C" w:rsidRPr="00412E2C" w:rsidRDefault="00412E2C" w:rsidP="00412E2C">
      <w:pPr>
        <w:ind w:left="720"/>
        <w:rPr>
          <w:rFonts w:ascii="Verdana" w:hAnsi="Verdana" w:cs="Arial"/>
          <w:sz w:val="18"/>
          <w:szCs w:val="18"/>
          <w:lang w:val="es-ES_tradnl" w:eastAsia="es-ES"/>
        </w:rPr>
      </w:pPr>
    </w:p>
    <w:p w14:paraId="1D321B30"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en las áreas citadas en el Numeral 3.1.6 de la Cláusula </w:t>
      </w:r>
      <w:r w:rsidRPr="00412E2C">
        <w:rPr>
          <w:rFonts w:ascii="Verdana" w:hAnsi="Verdana" w:cs="Arial"/>
          <w:sz w:val="18"/>
          <w:szCs w:val="18"/>
          <w:lang w:val="es-ES_tradnl" w:eastAsia="es-ES"/>
        </w:rPr>
        <w:lastRenderedPageBreak/>
        <w:t>Tercera del Presente Contrato: Bs300,00 (Trescientos 00/100 Bolivianos).</w:t>
      </w:r>
    </w:p>
    <w:p w14:paraId="2649C6F2" w14:textId="77777777" w:rsidR="00412E2C" w:rsidRPr="00412E2C" w:rsidRDefault="00412E2C" w:rsidP="00412E2C">
      <w:pPr>
        <w:ind w:left="720"/>
        <w:rPr>
          <w:rFonts w:ascii="Verdana" w:hAnsi="Verdana" w:cs="Arial"/>
          <w:sz w:val="18"/>
          <w:szCs w:val="18"/>
          <w:lang w:val="es-ES_tradnl" w:eastAsia="es-ES"/>
        </w:rPr>
      </w:pPr>
    </w:p>
    <w:p w14:paraId="776208D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en todo mueble de oficina: de madera, metal, vidrio, etc. (escritorios, credenzas, estantes, gaveteros, mesas, etc.) o sin utilizar para la realización de este trabajo, productos apropiados para cada material: Bs200,00 (Doscientos 00/100 Bolivianos).</w:t>
      </w:r>
    </w:p>
    <w:p w14:paraId="06F9A1D5" w14:textId="77777777" w:rsidR="00412E2C" w:rsidRPr="00412E2C" w:rsidRDefault="00412E2C" w:rsidP="00412E2C">
      <w:pPr>
        <w:ind w:left="720"/>
        <w:rPr>
          <w:rFonts w:ascii="Verdana" w:hAnsi="Verdana" w:cs="Arial"/>
          <w:sz w:val="18"/>
          <w:szCs w:val="18"/>
          <w:lang w:val="es-ES_tradnl" w:eastAsia="es-ES"/>
        </w:rPr>
      </w:pPr>
    </w:p>
    <w:p w14:paraId="31C222C0"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desmanchado de alfombras, con productos adecuados para cada tipo de alfombra ya sea de oficinas o del auditorio: Bs200,00 (Doscientos 00/100 Bolivianos).</w:t>
      </w:r>
    </w:p>
    <w:p w14:paraId="7FBBE654" w14:textId="77777777" w:rsidR="00412E2C" w:rsidRPr="00412E2C" w:rsidRDefault="00412E2C" w:rsidP="00412E2C">
      <w:pPr>
        <w:ind w:left="720"/>
        <w:rPr>
          <w:rFonts w:ascii="Verdana" w:hAnsi="Verdana" w:cs="Arial"/>
          <w:sz w:val="18"/>
          <w:szCs w:val="18"/>
          <w:lang w:val="es-ES_tradnl" w:eastAsia="es-ES"/>
        </w:rPr>
      </w:pPr>
    </w:p>
    <w:p w14:paraId="668028C3"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Por no efectuar el aspirado y lavado de cortinas con estricto cuidado evitando que se encojan o se malogren: Bs200,00 (Doscientos 00/100 Bolivianos), debiendo el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reemplazar las cortinas dañadas por otras similares en las próximas 72 horas de acontecido el hecho</w:t>
      </w:r>
      <w:r w:rsidRPr="00412E2C">
        <w:rPr>
          <w:rFonts w:ascii="Verdana" w:hAnsi="Verdana" w:cs="Arial"/>
          <w:sz w:val="18"/>
          <w:szCs w:val="18"/>
          <w:lang w:val="es-ES_tradnl" w:eastAsia="es-ES"/>
        </w:rPr>
        <w:t>.</w:t>
      </w:r>
    </w:p>
    <w:p w14:paraId="5DA8B19B" w14:textId="77777777" w:rsidR="00412E2C" w:rsidRPr="00412E2C" w:rsidRDefault="00412E2C" w:rsidP="00412E2C">
      <w:pPr>
        <w:ind w:left="720"/>
        <w:rPr>
          <w:rFonts w:ascii="Verdana" w:hAnsi="Verdana" w:cs="Arial"/>
          <w:sz w:val="18"/>
          <w:szCs w:val="18"/>
          <w:lang w:val="es-ES_tradnl" w:eastAsia="es-ES"/>
        </w:rPr>
      </w:pPr>
    </w:p>
    <w:p w14:paraId="2BB26F50"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persianas de PVC, con productos apropiados para este material: Bs200,00 (Doscientos 00/100 Bolivianos).</w:t>
      </w:r>
    </w:p>
    <w:p w14:paraId="77650808" w14:textId="77777777" w:rsidR="00412E2C" w:rsidRPr="00412E2C" w:rsidRDefault="00412E2C" w:rsidP="00412E2C">
      <w:pPr>
        <w:ind w:left="720"/>
        <w:rPr>
          <w:rFonts w:ascii="Verdana" w:hAnsi="Verdana" w:cs="Arial"/>
          <w:sz w:val="18"/>
          <w:szCs w:val="18"/>
          <w:lang w:val="es-ES_tradnl" w:eastAsia="es-ES"/>
        </w:rPr>
      </w:pPr>
    </w:p>
    <w:p w14:paraId="79F20F0B"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pisos y gradas de vinilo, cerámica, mármol y otros, con limpiador concentrado con agentes alcalinos y desengrasantes Bs200,00 (Doscientos 00/100 Bolivianos).</w:t>
      </w:r>
    </w:p>
    <w:p w14:paraId="563807D0" w14:textId="77777777" w:rsidR="00412E2C" w:rsidRPr="00412E2C" w:rsidRDefault="00412E2C" w:rsidP="00412E2C">
      <w:pPr>
        <w:ind w:left="720"/>
        <w:rPr>
          <w:rFonts w:ascii="Verdana" w:hAnsi="Verdana" w:cs="Arial"/>
          <w:sz w:val="18"/>
          <w:szCs w:val="18"/>
          <w:lang w:val="es-ES_tradnl" w:eastAsia="es-ES"/>
        </w:rPr>
      </w:pPr>
    </w:p>
    <w:p w14:paraId="3E90A94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del área de cocina con lavandina y otros productos especiales para este trabajo: Bs200,00 (Doscientos 00/100 Bolivianos).</w:t>
      </w:r>
    </w:p>
    <w:p w14:paraId="4EBAE627" w14:textId="77777777" w:rsidR="00412E2C" w:rsidRPr="00412E2C" w:rsidRDefault="00412E2C" w:rsidP="00412E2C">
      <w:pPr>
        <w:ind w:left="720"/>
        <w:rPr>
          <w:rFonts w:ascii="Verdana" w:hAnsi="Verdana" w:cs="Arial"/>
          <w:sz w:val="18"/>
          <w:szCs w:val="18"/>
          <w:lang w:val="es-ES_tradnl" w:eastAsia="es-ES"/>
        </w:rPr>
      </w:pPr>
    </w:p>
    <w:p w14:paraId="731C4C7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viruteado y encerado de pisos de parquet, gradas y otros de madera con maquinaria industrial y productos de alto tráfico: Bs200,00 (Doscientos 00/100 Bolivianos).</w:t>
      </w:r>
    </w:p>
    <w:p w14:paraId="1FAD88EF" w14:textId="77777777" w:rsidR="00412E2C" w:rsidRPr="00412E2C" w:rsidRDefault="00412E2C" w:rsidP="00412E2C">
      <w:pPr>
        <w:ind w:left="720"/>
        <w:rPr>
          <w:rFonts w:ascii="Verdana" w:hAnsi="Verdana" w:cs="Arial"/>
          <w:sz w:val="18"/>
          <w:szCs w:val="18"/>
          <w:lang w:val="es-ES_tradnl" w:eastAsia="es-ES"/>
        </w:rPr>
      </w:pPr>
    </w:p>
    <w:p w14:paraId="5F6AF24B"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mamparas de tela con productos adecuados, que no manchen ni destiñan o hacerlo con productos que dañen el bien: Bs200,00 (Doscientos 00/100 Bolivianos).</w:t>
      </w:r>
    </w:p>
    <w:p w14:paraId="24DE0D4D" w14:textId="77777777" w:rsidR="00412E2C" w:rsidRPr="00412E2C" w:rsidRDefault="00412E2C" w:rsidP="00412E2C">
      <w:pPr>
        <w:ind w:left="720"/>
        <w:rPr>
          <w:rFonts w:ascii="Verdana" w:hAnsi="Verdana" w:cs="Arial"/>
          <w:sz w:val="18"/>
          <w:szCs w:val="18"/>
          <w:lang w:val="es-ES_tradnl" w:eastAsia="es-ES"/>
        </w:rPr>
      </w:pPr>
    </w:p>
    <w:p w14:paraId="75B1059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mamparas de vidrio con marcos de aluminio con productos adecuados o hacerlo con productos que dañen al bien: Bs200,00 (Doscientos 00/100 Bolivianos).</w:t>
      </w:r>
    </w:p>
    <w:p w14:paraId="23301154" w14:textId="77777777" w:rsidR="00412E2C" w:rsidRPr="00412E2C" w:rsidRDefault="00412E2C" w:rsidP="00412E2C">
      <w:pPr>
        <w:ind w:left="720"/>
        <w:rPr>
          <w:rFonts w:ascii="Verdana" w:hAnsi="Verdana" w:cs="Arial"/>
          <w:sz w:val="18"/>
          <w:szCs w:val="18"/>
          <w:lang w:val="es-ES_tradnl" w:eastAsia="es-ES"/>
        </w:rPr>
      </w:pPr>
    </w:p>
    <w:p w14:paraId="06158216"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desempolvado de cuadros, muros, sócalos, cielos rasos, ductos de ventilación y de calefacción, con plumeros o materiales adecuados para cada lugar la limpieza: Bs200,00 (Doscientos 00/100 Bolivianos).</w:t>
      </w:r>
    </w:p>
    <w:p w14:paraId="022C2CCF" w14:textId="77777777" w:rsidR="00412E2C" w:rsidRPr="00412E2C" w:rsidRDefault="00412E2C" w:rsidP="00412E2C">
      <w:pPr>
        <w:ind w:left="720"/>
        <w:rPr>
          <w:rFonts w:ascii="Verdana" w:hAnsi="Verdana" w:cs="Arial"/>
          <w:sz w:val="18"/>
          <w:szCs w:val="18"/>
          <w:lang w:val="es-ES_tradnl" w:eastAsia="es-ES"/>
        </w:rPr>
      </w:pPr>
    </w:p>
    <w:p w14:paraId="73BFB81E"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aspirado y desmanchado de sillas y sillones con enseres y productos apropiados y de buena calidad, considerando el tipo de material con que están elaborados: Bs200,00 (Doscientos 00/100 Bolivianos).</w:t>
      </w:r>
    </w:p>
    <w:p w14:paraId="1D075C93" w14:textId="77777777" w:rsidR="00412E2C" w:rsidRPr="00412E2C" w:rsidRDefault="00412E2C" w:rsidP="00412E2C">
      <w:pPr>
        <w:ind w:left="720"/>
        <w:rPr>
          <w:rFonts w:ascii="Verdana" w:hAnsi="Verdana" w:cs="Arial"/>
          <w:sz w:val="18"/>
          <w:szCs w:val="18"/>
          <w:lang w:val="es-ES_tradnl" w:eastAsia="es-ES"/>
        </w:rPr>
      </w:pPr>
    </w:p>
    <w:p w14:paraId="3E773FC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y desinfección de teléfonos digitales, teléfonos IP, calculadoras, fotocopiadoras, destructoras de papel, basureros, etc. con productos especiales de calidad para este tipo de equipos o por hacerlo con productos que dañen los bienes: Bs200,00 (Doscientos 00/100 Bolivianos).</w:t>
      </w:r>
    </w:p>
    <w:p w14:paraId="7FD5AC78" w14:textId="77777777" w:rsidR="00412E2C" w:rsidRPr="00412E2C" w:rsidRDefault="00412E2C" w:rsidP="00412E2C">
      <w:pPr>
        <w:ind w:left="720"/>
        <w:rPr>
          <w:rFonts w:ascii="Verdana" w:hAnsi="Verdana" w:cs="Arial"/>
          <w:sz w:val="18"/>
          <w:szCs w:val="18"/>
          <w:lang w:val="es-ES_tradnl" w:eastAsia="es-ES"/>
        </w:rPr>
      </w:pPr>
    </w:p>
    <w:p w14:paraId="4346843C"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la limpieza y desinfección de equipos de computación, monitores,  impresoras, escáneres y faxes no fue realizado con productos especiales de calidad en coordinación con el Dpto. de Soporte Técnico de la Gerencia de Sistemas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Bs200,00 (Doscientos 00/100 Bolivianos).</w:t>
      </w:r>
    </w:p>
    <w:p w14:paraId="034BC964" w14:textId="77777777" w:rsidR="00412E2C" w:rsidRPr="00412E2C" w:rsidRDefault="00412E2C" w:rsidP="00412E2C">
      <w:pPr>
        <w:ind w:left="720"/>
        <w:rPr>
          <w:rFonts w:ascii="Verdana" w:hAnsi="Verdana" w:cs="Arial"/>
          <w:sz w:val="18"/>
          <w:szCs w:val="18"/>
          <w:lang w:val="es-ES_tradnl" w:eastAsia="es-ES"/>
        </w:rPr>
      </w:pPr>
    </w:p>
    <w:p w14:paraId="0D79C1C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Por no efectuar la limpieza de tomacorrientes, con el cuidado respectivo: Bs200,00 (Doscientos 00/100 Bolivianos).</w:t>
      </w:r>
    </w:p>
    <w:p w14:paraId="130B5E24" w14:textId="77777777" w:rsidR="00412E2C" w:rsidRPr="00412E2C" w:rsidRDefault="00412E2C" w:rsidP="00412E2C">
      <w:pPr>
        <w:ind w:left="720"/>
        <w:rPr>
          <w:rFonts w:ascii="Verdana" w:hAnsi="Verdana" w:cs="Arial"/>
          <w:sz w:val="18"/>
          <w:szCs w:val="18"/>
          <w:lang w:val="es-ES_tradnl" w:eastAsia="es-ES"/>
        </w:rPr>
      </w:pPr>
    </w:p>
    <w:p w14:paraId="36273EB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las cabinas de los ascensores con vaselina líquida para paredes de acero inoxidable y productos apropiados para limpieza de los vidrios de espejos: Bs200,00 (Doscientos 00/100 Bolivianos).</w:t>
      </w:r>
    </w:p>
    <w:p w14:paraId="1A9D5F00" w14:textId="77777777" w:rsidR="00412E2C" w:rsidRPr="00412E2C" w:rsidRDefault="00412E2C" w:rsidP="00412E2C">
      <w:pPr>
        <w:ind w:left="720"/>
        <w:rPr>
          <w:rFonts w:ascii="Verdana" w:hAnsi="Verdana" w:cs="Arial"/>
          <w:sz w:val="18"/>
          <w:szCs w:val="18"/>
          <w:lang w:val="es-ES_tradnl" w:eastAsia="es-ES"/>
        </w:rPr>
      </w:pPr>
    </w:p>
    <w:p w14:paraId="22525426"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barandas y pasamanos con material y productos apropiados para este trabajo: Bs200,00 (Doscientos 00/100 Bolivianos).</w:t>
      </w:r>
    </w:p>
    <w:p w14:paraId="4B7304C7" w14:textId="77777777" w:rsidR="00412E2C" w:rsidRPr="00412E2C" w:rsidRDefault="00412E2C" w:rsidP="00412E2C">
      <w:pPr>
        <w:ind w:left="720"/>
        <w:rPr>
          <w:rFonts w:ascii="Verdana" w:hAnsi="Verdana" w:cs="Arial"/>
          <w:sz w:val="18"/>
          <w:szCs w:val="18"/>
          <w:lang w:val="es-ES_tradnl" w:eastAsia="es-ES"/>
        </w:rPr>
      </w:pPr>
    </w:p>
    <w:p w14:paraId="168B315E"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lavado y barrido general de áreas de cemento y estacionamientos, con material adecuado: Bs200,00 (Doscientos 00/100 Bolivianos).</w:t>
      </w:r>
    </w:p>
    <w:p w14:paraId="74F1AC4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desodorización y desinfección de artefactos sanitarios, inodoros, urinarios, azulejos, pisos, paredes, lavamanos, espejos, duchas, etc.: Bs200,00 (Doscientos 00/100 Bolivianos).</w:t>
      </w:r>
    </w:p>
    <w:p w14:paraId="766B046B" w14:textId="77777777" w:rsidR="00412E2C" w:rsidRPr="00412E2C" w:rsidRDefault="00412E2C" w:rsidP="00412E2C">
      <w:pPr>
        <w:ind w:left="720"/>
        <w:rPr>
          <w:rFonts w:ascii="Verdana" w:hAnsi="Verdana" w:cs="Arial"/>
          <w:sz w:val="18"/>
          <w:szCs w:val="18"/>
          <w:lang w:val="es-ES_tradnl" w:eastAsia="es-ES"/>
        </w:rPr>
      </w:pPr>
    </w:p>
    <w:p w14:paraId="02957AFB"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Por no equipar los baños de forma permanente con papel higiénico (se excluyen aquellos casos particulares determinados por el </w:t>
      </w:r>
      <w:r w:rsidRPr="00412E2C">
        <w:rPr>
          <w:rFonts w:ascii="Verdana" w:hAnsi="Verdana" w:cs="Arial"/>
          <w:b/>
          <w:sz w:val="18"/>
          <w:szCs w:val="18"/>
          <w:lang w:val="es-ES" w:eastAsia="es-ES"/>
        </w:rPr>
        <w:t>FISCAL</w:t>
      </w:r>
      <w:r w:rsidRPr="00412E2C">
        <w:rPr>
          <w:rFonts w:ascii="Verdana" w:hAnsi="Verdana" w:cs="Arial"/>
          <w:sz w:val="18"/>
          <w:szCs w:val="18"/>
          <w:lang w:val="es-ES" w:eastAsia="es-ES"/>
        </w:rPr>
        <w:t>): Bs200,00 (Doscientos 00/100 Bolivianos).</w:t>
      </w:r>
    </w:p>
    <w:p w14:paraId="3B9B9745" w14:textId="77777777" w:rsidR="00412E2C" w:rsidRPr="00412E2C" w:rsidRDefault="00412E2C" w:rsidP="00412E2C">
      <w:pPr>
        <w:ind w:left="720"/>
        <w:rPr>
          <w:rFonts w:ascii="Verdana" w:hAnsi="Verdana" w:cs="Arial"/>
          <w:sz w:val="18"/>
          <w:szCs w:val="18"/>
          <w:lang w:val="es-ES_tradnl" w:eastAsia="es-ES"/>
        </w:rPr>
      </w:pPr>
    </w:p>
    <w:p w14:paraId="5B0712B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designar personal para efectuar labores de carguío, retiro y traslado de todo tipo de desechos sólidos, material monetario, sus envases, empaques y otros relacionados, desde las áreas correspondientes para su posterior traslado al Botadero Sanitario Municipal: Bs200,00 (Doscientos 00/100 Bolivianos).</w:t>
      </w:r>
    </w:p>
    <w:p w14:paraId="39664030" w14:textId="77777777" w:rsidR="00412E2C" w:rsidRPr="00412E2C" w:rsidRDefault="00412E2C" w:rsidP="00412E2C">
      <w:pPr>
        <w:ind w:left="720"/>
        <w:rPr>
          <w:rFonts w:ascii="Verdana" w:hAnsi="Verdana" w:cs="Arial"/>
          <w:sz w:val="18"/>
          <w:szCs w:val="18"/>
          <w:lang w:val="es-ES_tradnl" w:eastAsia="es-ES"/>
        </w:rPr>
      </w:pPr>
    </w:p>
    <w:p w14:paraId="22B94A6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desodorización de oficinas y áreas de circulación, las veces que se considere necesario durante el día con ambientador en spray o líquido: Bs200,00 (Doscientos 00/100 Bolivianos).</w:t>
      </w:r>
    </w:p>
    <w:p w14:paraId="39673604" w14:textId="77777777" w:rsidR="00412E2C" w:rsidRPr="00412E2C" w:rsidRDefault="00412E2C" w:rsidP="00412E2C">
      <w:pPr>
        <w:ind w:left="720"/>
        <w:rPr>
          <w:rFonts w:ascii="Verdana" w:hAnsi="Verdana" w:cs="Arial"/>
          <w:sz w:val="18"/>
          <w:szCs w:val="18"/>
          <w:lang w:val="es-ES_tradnl" w:eastAsia="es-ES"/>
        </w:rPr>
      </w:pPr>
    </w:p>
    <w:p w14:paraId="47901BEF"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retirar los desechos metálicos o sunchos provenientes de las cajas que contienen material monetario, retiro de material de embalaje (plastoformo y otros) de equipos de computación, cajas embalaje de material monetario y otros desechos relacionados: Bs200,00 (Doscientos 00/100 Bolivianos).</w:t>
      </w:r>
    </w:p>
    <w:p w14:paraId="7E8C698D" w14:textId="77777777" w:rsidR="00412E2C" w:rsidRPr="00412E2C" w:rsidRDefault="00412E2C" w:rsidP="00412E2C">
      <w:pPr>
        <w:ind w:left="720"/>
        <w:rPr>
          <w:rFonts w:ascii="Verdana" w:hAnsi="Verdana" w:cs="Arial"/>
          <w:sz w:val="18"/>
          <w:szCs w:val="18"/>
          <w:lang w:val="es-ES_tradnl" w:eastAsia="es-ES"/>
        </w:rPr>
      </w:pPr>
    </w:p>
    <w:p w14:paraId="6BBA3C3B" w14:textId="77777777" w:rsidR="00412E2C" w:rsidRPr="00412E2C" w:rsidRDefault="00412E2C" w:rsidP="004D4FF4">
      <w:pPr>
        <w:widowControl w:val="0"/>
        <w:numPr>
          <w:ilvl w:val="1"/>
          <w:numId w:val="11"/>
        </w:numPr>
        <w:jc w:val="both"/>
        <w:rPr>
          <w:rFonts w:ascii="Verdana" w:hAnsi="Verdana" w:cs="Arial"/>
          <w:sz w:val="18"/>
          <w:szCs w:val="18"/>
          <w:lang w:val="es-ES_tradnl" w:eastAsia="es-ES"/>
        </w:rPr>
      </w:pPr>
      <w:r w:rsidRPr="00412E2C">
        <w:rPr>
          <w:rFonts w:ascii="Verdana" w:hAnsi="Verdana" w:cs="Arial"/>
          <w:sz w:val="18"/>
          <w:szCs w:val="18"/>
          <w:lang w:val="es-ES_tradnl" w:eastAsia="es-ES"/>
        </w:rPr>
        <w:t>Por no retirar Los listones de madera provenientes de las cajas de embalaje que contienen material monetario, previa autorización de la Gerencia de Tesorería  Bs200,00 (Doscientos 00/100 Bolivianos)</w:t>
      </w:r>
    </w:p>
    <w:p w14:paraId="62A5A6EE" w14:textId="77777777" w:rsidR="00412E2C" w:rsidRPr="00412E2C" w:rsidRDefault="00412E2C" w:rsidP="00412E2C">
      <w:pPr>
        <w:ind w:left="720"/>
        <w:rPr>
          <w:rFonts w:ascii="Verdana" w:hAnsi="Verdana" w:cs="Arial"/>
          <w:sz w:val="18"/>
          <w:szCs w:val="18"/>
          <w:lang w:val="es-ES_tradnl" w:eastAsia="es-ES"/>
        </w:rPr>
      </w:pPr>
    </w:p>
    <w:p w14:paraId="0801F046" w14:textId="77777777" w:rsidR="00412E2C" w:rsidRPr="00412E2C" w:rsidRDefault="00412E2C" w:rsidP="004D4FF4">
      <w:pPr>
        <w:widowControl w:val="0"/>
        <w:numPr>
          <w:ilvl w:val="1"/>
          <w:numId w:val="11"/>
        </w:numPr>
        <w:jc w:val="both"/>
        <w:rPr>
          <w:rFonts w:ascii="Verdana" w:hAnsi="Verdana" w:cs="Arial"/>
          <w:sz w:val="18"/>
          <w:szCs w:val="18"/>
          <w:lang w:val="es-ES_tradnl" w:eastAsia="es-ES"/>
        </w:rPr>
      </w:pPr>
      <w:r w:rsidRPr="00412E2C">
        <w:rPr>
          <w:rFonts w:ascii="Verdana" w:hAnsi="Verdana" w:cs="Arial"/>
          <w:sz w:val="18"/>
          <w:szCs w:val="18"/>
          <w:lang w:val="es-ES_tradnl" w:eastAsia="es-ES"/>
        </w:rPr>
        <w:t>Por no clasificar y acopiar el papel y/o cartón en desuso en el depósito destinado para el efecto: Bs200,00 (Doscientos 00/100 Bolivianos).</w:t>
      </w:r>
    </w:p>
    <w:p w14:paraId="4D6B71EA" w14:textId="77777777" w:rsidR="00412E2C" w:rsidRPr="00412E2C" w:rsidRDefault="00412E2C" w:rsidP="00412E2C">
      <w:pPr>
        <w:ind w:left="720"/>
        <w:rPr>
          <w:rFonts w:ascii="Verdana" w:hAnsi="Verdana" w:cs="Arial"/>
          <w:sz w:val="18"/>
          <w:szCs w:val="18"/>
          <w:lang w:val="es-ES_tradnl" w:eastAsia="es-ES"/>
        </w:rPr>
      </w:pPr>
    </w:p>
    <w:p w14:paraId="2DFDF899"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realizar el traslado de desechos desde los basureros personales de cada funcionario y tachos especiales ubicados en cada piso, hasta el ambiente dispuesto en el Edificio Principal: Bs300,00 (Trescientos 00/100 Bolivianos).</w:t>
      </w:r>
    </w:p>
    <w:p w14:paraId="0336D037" w14:textId="77777777" w:rsidR="00412E2C" w:rsidRPr="00412E2C" w:rsidRDefault="00412E2C" w:rsidP="00412E2C">
      <w:pPr>
        <w:ind w:left="720"/>
        <w:rPr>
          <w:rFonts w:ascii="Verdana" w:hAnsi="Verdana" w:cs="Arial"/>
          <w:sz w:val="18"/>
          <w:szCs w:val="18"/>
          <w:lang w:val="es-ES_tradnl" w:eastAsia="es-ES"/>
        </w:rPr>
      </w:pPr>
    </w:p>
    <w:p w14:paraId="68DE7E28"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retirar el papel en desuso del sótano 2 u otras instalaciones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sin autorización escrita del Departamento de Bienes y Servicios: Bs300,00 (Trescientos 00/100Bolivianos).</w:t>
      </w:r>
    </w:p>
    <w:p w14:paraId="3A9ABCDE" w14:textId="77777777" w:rsidR="00412E2C" w:rsidRPr="00412E2C" w:rsidRDefault="00412E2C" w:rsidP="00412E2C">
      <w:pPr>
        <w:ind w:left="720"/>
        <w:rPr>
          <w:rFonts w:ascii="Verdana" w:hAnsi="Verdana" w:cs="Arial"/>
          <w:sz w:val="18"/>
          <w:szCs w:val="18"/>
          <w:lang w:val="es-ES_tradnl" w:eastAsia="es-ES"/>
        </w:rPr>
      </w:pPr>
    </w:p>
    <w:p w14:paraId="5D4C768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 limpieza semanal profunda de ambientes con la maquinaria y productos requeridos según el cronograma semestral programado y planificado  por 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en Coordinación con el </w:t>
      </w:r>
      <w:r w:rsidRPr="00412E2C">
        <w:rPr>
          <w:rFonts w:ascii="Verdana" w:hAnsi="Verdana" w:cs="Arial"/>
          <w:b/>
          <w:sz w:val="18"/>
          <w:szCs w:val="18"/>
          <w:lang w:val="es-ES_tradnl" w:eastAsia="es-ES"/>
        </w:rPr>
        <w:t>AGENTE DE SERVICIO</w:t>
      </w:r>
      <w:r w:rsidRPr="00412E2C">
        <w:rPr>
          <w:rFonts w:ascii="Verdana" w:hAnsi="Verdana" w:cs="Arial"/>
          <w:sz w:val="18"/>
          <w:szCs w:val="18"/>
          <w:lang w:val="es-ES_tradnl" w:eastAsia="es-ES"/>
        </w:rPr>
        <w:t>: Bs200,00 (Doscientos 00/100 Bolivianos).</w:t>
      </w:r>
    </w:p>
    <w:p w14:paraId="596CDA42" w14:textId="77777777" w:rsidR="00412E2C" w:rsidRPr="00412E2C" w:rsidRDefault="00412E2C" w:rsidP="00412E2C">
      <w:pPr>
        <w:ind w:left="720"/>
        <w:rPr>
          <w:rFonts w:ascii="Verdana" w:hAnsi="Verdana" w:cs="Arial"/>
          <w:sz w:val="18"/>
          <w:szCs w:val="18"/>
          <w:lang w:val="es-ES_tradnl" w:eastAsia="es-ES"/>
        </w:rPr>
      </w:pPr>
    </w:p>
    <w:p w14:paraId="3FFE0A6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lavado y planchado de todas las cortinas cuando se realiza la limpieza profunda de cada piso en los ambientes del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 xml:space="preserve">o no dar cumplimiento a los </w:t>
      </w:r>
      <w:r w:rsidRPr="00412E2C">
        <w:rPr>
          <w:rFonts w:ascii="Verdana" w:hAnsi="Verdana" w:cs="Arial"/>
          <w:sz w:val="18"/>
          <w:szCs w:val="18"/>
          <w:lang w:val="es-ES_tradnl" w:eastAsia="es-ES"/>
        </w:rPr>
        <w:lastRenderedPageBreak/>
        <w:t>plazos de retiro y colocado: Bs200,00 (Doscientos 00/100 Bolivianos).</w:t>
      </w:r>
    </w:p>
    <w:p w14:paraId="0FE268B1" w14:textId="77777777" w:rsidR="00412E2C" w:rsidRPr="00412E2C" w:rsidRDefault="00412E2C" w:rsidP="00412E2C">
      <w:pPr>
        <w:ind w:left="720"/>
        <w:rPr>
          <w:rFonts w:ascii="Verdana" w:hAnsi="Verdana" w:cs="Arial"/>
          <w:sz w:val="18"/>
          <w:szCs w:val="18"/>
          <w:lang w:val="es-ES_tradnl" w:eastAsia="es-ES"/>
        </w:rPr>
      </w:pPr>
    </w:p>
    <w:p w14:paraId="7BD6FC2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la falta de prestación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 xml:space="preserve">por un fin de semana del lavado de repasadores y toallas,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aplicará una multa de Bs200,00 (Doscientos 00/100 Bolivianos), por vez.</w:t>
      </w:r>
    </w:p>
    <w:p w14:paraId="01946AAB" w14:textId="77777777" w:rsidR="00412E2C" w:rsidRPr="00412E2C" w:rsidRDefault="00412E2C" w:rsidP="00412E2C">
      <w:pPr>
        <w:ind w:left="720"/>
        <w:rPr>
          <w:rFonts w:ascii="Verdana" w:hAnsi="Verdana" w:cs="Arial"/>
          <w:sz w:val="18"/>
          <w:szCs w:val="18"/>
          <w:lang w:val="es-ES_tradnl" w:eastAsia="es-ES"/>
        </w:rPr>
      </w:pPr>
    </w:p>
    <w:p w14:paraId="35CCD76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observación del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al lavado de repasadores y toallas, se aplicará una multa de Bs100,00 (Cien 00/100 Bolivianos). </w:t>
      </w:r>
    </w:p>
    <w:p w14:paraId="0E701D28" w14:textId="77777777" w:rsidR="00412E2C" w:rsidRPr="00412E2C" w:rsidRDefault="00412E2C" w:rsidP="00412E2C">
      <w:pPr>
        <w:ind w:left="720"/>
        <w:rPr>
          <w:rFonts w:ascii="Verdana" w:hAnsi="Verdana" w:cs="Arial"/>
          <w:sz w:val="18"/>
          <w:szCs w:val="18"/>
          <w:lang w:val="es-ES_tradnl" w:eastAsia="es-ES"/>
        </w:rPr>
      </w:pPr>
    </w:p>
    <w:p w14:paraId="7E1B2FD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lavado a mano de banderas nacionales y departamentales en los periodos señalados en el Numeral 3.3.2.4 de la Cláusula Tercera del presente Contrato. Bs300,00 (Trescientos 00/100 Bolivianos).</w:t>
      </w:r>
    </w:p>
    <w:p w14:paraId="740740AA" w14:textId="77777777" w:rsidR="00412E2C" w:rsidRPr="00412E2C" w:rsidRDefault="00412E2C" w:rsidP="00412E2C">
      <w:pPr>
        <w:ind w:left="720"/>
        <w:rPr>
          <w:rFonts w:ascii="Verdana" w:hAnsi="Verdana" w:cs="Arial"/>
          <w:sz w:val="18"/>
          <w:szCs w:val="18"/>
          <w:lang w:val="es-ES_tradnl" w:eastAsia="es-ES"/>
        </w:rPr>
      </w:pPr>
    </w:p>
    <w:p w14:paraId="5548B9CF"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profunda mensual o a requerimiento de ambientes destinados a cocinas y comedores con productos adecuados y especiales: Bs200,00 (Doscientos 00/100 Bolivianos).</w:t>
      </w:r>
    </w:p>
    <w:p w14:paraId="620D245F" w14:textId="77777777" w:rsidR="00412E2C" w:rsidRPr="00412E2C" w:rsidRDefault="00412E2C" w:rsidP="00412E2C">
      <w:pPr>
        <w:ind w:left="720"/>
        <w:rPr>
          <w:rFonts w:ascii="Verdana" w:hAnsi="Verdana" w:cs="Arial"/>
          <w:sz w:val="18"/>
          <w:szCs w:val="18"/>
          <w:lang w:val="es-ES_tradnl" w:eastAsia="es-ES"/>
        </w:rPr>
      </w:pPr>
    </w:p>
    <w:p w14:paraId="2D39391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aspirado, limpieza, lavado, lustrado, etc., de ambientes para eventos especiales y extraordinarios a requerimiento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xml:space="preserve">, solicitados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Bs200,00 (Doscientos 00/100 Bolivianos).</w:t>
      </w:r>
    </w:p>
    <w:p w14:paraId="0750D6E5" w14:textId="77777777" w:rsidR="00412E2C" w:rsidRPr="00412E2C" w:rsidRDefault="00412E2C" w:rsidP="00412E2C">
      <w:pPr>
        <w:ind w:left="720"/>
        <w:rPr>
          <w:rFonts w:ascii="Verdana" w:hAnsi="Verdana" w:cs="Arial"/>
          <w:sz w:val="18"/>
          <w:szCs w:val="18"/>
          <w:lang w:val="es-ES_tradnl" w:eastAsia="es-ES"/>
        </w:rPr>
      </w:pPr>
    </w:p>
    <w:p w14:paraId="4350BC00" w14:textId="77777777" w:rsidR="00412E2C" w:rsidRPr="00412E2C" w:rsidRDefault="00412E2C" w:rsidP="004D4FF4">
      <w:pPr>
        <w:widowControl w:val="0"/>
        <w:numPr>
          <w:ilvl w:val="1"/>
          <w:numId w:val="11"/>
        </w:numPr>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diariamente la limpieza externa de áreas mencionadas en el Numeral 3.3.3 de la Cláusula Tercera de las presentes Especificaciones Técnicas: Bs200,00 (Doscientos 00/100 Bolivianos).</w:t>
      </w:r>
    </w:p>
    <w:p w14:paraId="0B49174E" w14:textId="77777777" w:rsidR="00412E2C" w:rsidRPr="00412E2C" w:rsidRDefault="00412E2C" w:rsidP="00412E2C">
      <w:pPr>
        <w:ind w:left="720"/>
        <w:rPr>
          <w:rFonts w:ascii="Verdana" w:hAnsi="Verdana" w:cs="Arial"/>
          <w:sz w:val="18"/>
          <w:szCs w:val="18"/>
          <w:lang w:val="es-ES_tradnl" w:eastAsia="es-ES"/>
        </w:rPr>
      </w:pPr>
    </w:p>
    <w:p w14:paraId="0E0FD3DF"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 limpieza y lavado de la alfombra del pasillo del auditorio de los pisos 2 y 3 del Edificio Principal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mensualmente: Bs200,00 (Doscientos 00/100 Bolivianos).</w:t>
      </w:r>
    </w:p>
    <w:p w14:paraId="103FBEE6" w14:textId="77777777" w:rsidR="00412E2C" w:rsidRPr="00412E2C" w:rsidRDefault="00412E2C" w:rsidP="00412E2C">
      <w:pPr>
        <w:ind w:left="720"/>
        <w:rPr>
          <w:rFonts w:ascii="Verdana" w:hAnsi="Verdana" w:cs="Arial"/>
          <w:sz w:val="18"/>
          <w:szCs w:val="18"/>
          <w:lang w:val="es-ES_tradnl" w:eastAsia="es-ES"/>
        </w:rPr>
      </w:pPr>
    </w:p>
    <w:p w14:paraId="788B2976"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 vidrios externos programada dos (2) veces al año, (junio y diciembre) con equipos de seguridad, materiales y productos necesarios para este trabajo: Bs1.000,00 (Mil 00/100 Bolivianos).</w:t>
      </w:r>
    </w:p>
    <w:p w14:paraId="0DC27EA5" w14:textId="77777777" w:rsidR="00412E2C" w:rsidRPr="00412E2C" w:rsidRDefault="00412E2C" w:rsidP="00412E2C">
      <w:pPr>
        <w:ind w:left="720"/>
        <w:rPr>
          <w:rFonts w:ascii="Verdana" w:hAnsi="Verdana" w:cs="Arial"/>
          <w:sz w:val="18"/>
          <w:szCs w:val="18"/>
          <w:lang w:val="es-ES_tradnl" w:eastAsia="es-ES"/>
        </w:rPr>
      </w:pPr>
    </w:p>
    <w:p w14:paraId="79812D4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la limpieza de vidrios internos desde planta baja hasta el piso 4 del Edificio Principal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con material y equipo apropiado para este trabajo: Bs200,00 (Doscientos 00/100 Bolivianos).</w:t>
      </w:r>
    </w:p>
    <w:p w14:paraId="6BB2AC25" w14:textId="77777777" w:rsidR="00412E2C" w:rsidRPr="00412E2C" w:rsidRDefault="00412E2C" w:rsidP="00412E2C">
      <w:pPr>
        <w:ind w:left="720"/>
        <w:rPr>
          <w:rFonts w:ascii="Verdana" w:hAnsi="Verdana" w:cs="Arial"/>
          <w:sz w:val="18"/>
          <w:szCs w:val="18"/>
          <w:lang w:val="es-ES_tradnl" w:eastAsia="es-ES"/>
        </w:rPr>
      </w:pPr>
    </w:p>
    <w:p w14:paraId="4082FFD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atender el requerimiento específico, o de emergencia o de contingencia solicitado por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señalados en el Numeral 23.1 de la Cláusula Vigésima Tercera del presente Contrato: Bs800,00 (Ochocientos 00/100 Bolivianos).</w:t>
      </w:r>
    </w:p>
    <w:p w14:paraId="7C9E2422" w14:textId="77777777" w:rsidR="00412E2C" w:rsidRPr="00412E2C" w:rsidRDefault="00412E2C" w:rsidP="00412E2C">
      <w:pPr>
        <w:ind w:left="720"/>
        <w:rPr>
          <w:rFonts w:ascii="Verdana" w:hAnsi="Verdana" w:cs="Arial"/>
          <w:sz w:val="18"/>
          <w:szCs w:val="18"/>
          <w:lang w:val="es-ES_tradnl" w:eastAsia="es-ES"/>
        </w:rPr>
      </w:pPr>
    </w:p>
    <w:p w14:paraId="59DD39A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limpieza del helipuerto, sumideros, etc. dos (2) veces al mes: Bs200,00 (Doscientos 00/100 Bolivianos).</w:t>
      </w:r>
    </w:p>
    <w:p w14:paraId="16FA1EC7" w14:textId="77777777" w:rsidR="00412E2C" w:rsidRPr="00412E2C" w:rsidRDefault="00412E2C" w:rsidP="00412E2C">
      <w:pPr>
        <w:ind w:left="720"/>
        <w:rPr>
          <w:rFonts w:ascii="Verdana" w:hAnsi="Verdana" w:cs="Arial"/>
          <w:sz w:val="18"/>
          <w:szCs w:val="18"/>
          <w:lang w:val="es-ES_tradnl" w:eastAsia="es-ES"/>
        </w:rPr>
      </w:pPr>
    </w:p>
    <w:p w14:paraId="147B80F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equipo y maquinaria para la ejecución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xml:space="preserve"> se encuentra en mal estado: Bs500,00 (Quinientos 00/100 Bolivianos).</w:t>
      </w:r>
    </w:p>
    <w:p w14:paraId="610FB1A3" w14:textId="77777777" w:rsidR="00412E2C" w:rsidRPr="00412E2C" w:rsidRDefault="00412E2C" w:rsidP="00412E2C">
      <w:pPr>
        <w:ind w:left="720"/>
        <w:rPr>
          <w:rFonts w:ascii="Verdana" w:hAnsi="Verdana" w:cs="Arial"/>
          <w:sz w:val="18"/>
          <w:szCs w:val="18"/>
          <w:lang w:val="es-ES_tradnl" w:eastAsia="es-ES"/>
        </w:rPr>
      </w:pPr>
    </w:p>
    <w:p w14:paraId="321EAA9C"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contar con la cantidad y características de aspiradoras, lustradoras, hidrolavadoras, escaleras, maquinaria y equipo adecuados solicitados para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Bs500,00 (Quinientos 00/100 Bolivianos).</w:t>
      </w:r>
    </w:p>
    <w:p w14:paraId="5D83E7D4" w14:textId="77777777" w:rsidR="00412E2C" w:rsidRPr="00412E2C" w:rsidRDefault="00412E2C" w:rsidP="00412E2C">
      <w:pPr>
        <w:ind w:left="720"/>
        <w:rPr>
          <w:rFonts w:ascii="Verdana" w:hAnsi="Verdana" w:cs="Arial"/>
          <w:sz w:val="18"/>
          <w:szCs w:val="18"/>
          <w:lang w:val="es-ES_tradnl" w:eastAsia="es-ES"/>
        </w:rPr>
      </w:pPr>
    </w:p>
    <w:p w14:paraId="2861A2F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contar con la cantidad y características de herramientas y utensilios solicitados para la prestación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Bs300,00 (Trescientos 00/100 Bolivianos).</w:t>
      </w:r>
    </w:p>
    <w:p w14:paraId="44B55CE8" w14:textId="77777777" w:rsidR="00412E2C" w:rsidRPr="00412E2C" w:rsidRDefault="00412E2C" w:rsidP="00412E2C">
      <w:pPr>
        <w:ind w:left="720"/>
        <w:rPr>
          <w:rFonts w:ascii="Verdana" w:hAnsi="Verdana" w:cs="Arial"/>
          <w:sz w:val="18"/>
          <w:szCs w:val="18"/>
          <w:lang w:val="es-ES_tradnl" w:eastAsia="es-ES"/>
        </w:rPr>
      </w:pPr>
    </w:p>
    <w:p w14:paraId="7CBA0A3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reemplazo de herramientas y utensilios que garantice óptimas </w:t>
      </w:r>
      <w:r w:rsidRPr="00412E2C">
        <w:rPr>
          <w:rFonts w:ascii="Verdana" w:hAnsi="Verdana" w:cs="Arial"/>
          <w:sz w:val="18"/>
          <w:szCs w:val="18"/>
          <w:lang w:val="es-ES_tradnl" w:eastAsia="es-ES"/>
        </w:rPr>
        <w:lastRenderedPageBreak/>
        <w:t>condiciones de uso: Bs200,00 (Doscientos 00/100 Bolivianos).</w:t>
      </w:r>
    </w:p>
    <w:p w14:paraId="0825F8CF" w14:textId="77777777" w:rsidR="00412E2C" w:rsidRPr="00412E2C" w:rsidRDefault="00412E2C" w:rsidP="00412E2C">
      <w:pPr>
        <w:ind w:left="720"/>
        <w:rPr>
          <w:rFonts w:ascii="Verdana" w:hAnsi="Verdana" w:cs="Arial"/>
          <w:sz w:val="18"/>
          <w:szCs w:val="18"/>
          <w:lang w:val="es-ES_tradnl" w:eastAsia="es-ES"/>
        </w:rPr>
      </w:pPr>
    </w:p>
    <w:p w14:paraId="33C6CC2E"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en la inspección periódica realizada por 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la maquinaria y equipos presentados para la prestación del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se encuentra en mal estado: Bs500,00 (Quinientos 00/100 Bolivianos).</w:t>
      </w:r>
    </w:p>
    <w:p w14:paraId="6C93D647" w14:textId="77777777" w:rsidR="00412E2C" w:rsidRPr="00412E2C" w:rsidRDefault="00412E2C" w:rsidP="00412E2C">
      <w:pPr>
        <w:ind w:left="720"/>
        <w:rPr>
          <w:rFonts w:ascii="Verdana" w:hAnsi="Verdana" w:cs="Arial"/>
          <w:sz w:val="18"/>
          <w:szCs w:val="18"/>
          <w:lang w:val="es-ES_tradnl" w:eastAsia="es-ES"/>
        </w:rPr>
      </w:pPr>
    </w:p>
    <w:p w14:paraId="7E904C43"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mantenimiento preventivo y correctivo de las maquinarias o equipos requeridos para la ejecución del </w:t>
      </w:r>
      <w:r w:rsidRPr="00412E2C">
        <w:rPr>
          <w:rFonts w:ascii="Verdana" w:hAnsi="Verdana" w:cs="Arial"/>
          <w:b/>
          <w:sz w:val="18"/>
          <w:szCs w:val="18"/>
          <w:lang w:val="es-ES_tradnl" w:eastAsia="es-ES"/>
        </w:rPr>
        <w:t>SERVICIO</w:t>
      </w:r>
      <w:r w:rsidRPr="00412E2C">
        <w:rPr>
          <w:rFonts w:ascii="Verdana" w:hAnsi="Verdana" w:cs="Arial"/>
          <w:sz w:val="18"/>
          <w:szCs w:val="18"/>
          <w:lang w:val="es-ES_tradnl" w:eastAsia="es-ES"/>
        </w:rPr>
        <w:t>: Bs500,00 (Quinientos 00/100 Bolivianos).</w:t>
      </w:r>
    </w:p>
    <w:p w14:paraId="00CAAAE4" w14:textId="77777777" w:rsidR="00412E2C" w:rsidRPr="00412E2C" w:rsidRDefault="00412E2C" w:rsidP="00412E2C">
      <w:pPr>
        <w:ind w:left="720"/>
        <w:rPr>
          <w:rFonts w:ascii="Verdana" w:hAnsi="Verdana" w:cs="Arial"/>
          <w:sz w:val="18"/>
          <w:szCs w:val="18"/>
          <w:lang w:val="es-ES_tradnl" w:eastAsia="es-ES"/>
        </w:rPr>
      </w:pPr>
    </w:p>
    <w:p w14:paraId="7A0AACB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el  reemplazo  por desperfecto de alguna maquinaria o equipo que ocasione su baja temporal o permanente, con un equipo o maquinaria de similar o mejores características en el plazo máximo de cuarenta y ocho 48 horas: Bs500,00 (Quinientos 00/100 Bolivianos).</w:t>
      </w:r>
    </w:p>
    <w:p w14:paraId="0691CC8B" w14:textId="77777777" w:rsidR="00412E2C" w:rsidRPr="00412E2C" w:rsidRDefault="00412E2C" w:rsidP="00412E2C">
      <w:pPr>
        <w:ind w:left="720"/>
        <w:rPr>
          <w:rFonts w:ascii="Verdana" w:hAnsi="Verdana" w:cs="Arial"/>
          <w:sz w:val="18"/>
          <w:szCs w:val="18"/>
          <w:lang w:val="es-ES_tradnl" w:eastAsia="es-ES"/>
        </w:rPr>
      </w:pPr>
    </w:p>
    <w:p w14:paraId="2260B582"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solicitud para la salida de toda maquinaria o equipo para su reparación o mantenimiento: Bs200,00 (Doscientos 00/100 Bolivianos).</w:t>
      </w:r>
    </w:p>
    <w:p w14:paraId="731FFADD"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señalización adecuada y oportuna (colocado de letreros, conos etc.) en lugares visibles o de tránsito donde se realicen trabajos de limpieza: Bs200,00 (Doscientos 00/100 Bolivianos).</w:t>
      </w:r>
    </w:p>
    <w:p w14:paraId="2CE7EACB" w14:textId="77777777" w:rsidR="00412E2C" w:rsidRPr="00412E2C" w:rsidRDefault="00412E2C" w:rsidP="00412E2C">
      <w:pPr>
        <w:ind w:left="720"/>
        <w:rPr>
          <w:rFonts w:ascii="Verdana" w:hAnsi="Verdana" w:cs="Arial"/>
          <w:sz w:val="18"/>
          <w:szCs w:val="18"/>
          <w:lang w:val="es-ES_tradnl" w:eastAsia="es-ES"/>
        </w:rPr>
      </w:pPr>
    </w:p>
    <w:p w14:paraId="582746FC"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w:t>
      </w:r>
      <w:r w:rsidRPr="00412E2C">
        <w:rPr>
          <w:rFonts w:ascii="Verdana" w:hAnsi="Verdana" w:cs="Arial"/>
          <w:b/>
          <w:sz w:val="18"/>
          <w:szCs w:val="18"/>
          <w:lang w:val="es-ES_tradnl" w:eastAsia="es-ES"/>
        </w:rPr>
        <w:t xml:space="preserve">PROVEEDOR </w:t>
      </w:r>
      <w:r w:rsidRPr="00412E2C">
        <w:rPr>
          <w:rFonts w:ascii="Verdana" w:hAnsi="Verdana" w:cs="Arial"/>
          <w:sz w:val="18"/>
          <w:szCs w:val="18"/>
          <w:lang w:val="es-ES_tradnl" w:eastAsia="es-ES"/>
        </w:rPr>
        <w:t>no se hace responsable de los riesgos inherentes que se presenten en el proceso de trabajo y no capacitó a todo su personal en procedimientos y normas de prevención y seguridad industrial: Bs350,00 (Trescientos cincuenta 00/100 Bolivianos).</w:t>
      </w:r>
    </w:p>
    <w:p w14:paraId="75DB1832" w14:textId="77777777" w:rsidR="00412E2C" w:rsidRPr="00412E2C" w:rsidRDefault="00412E2C" w:rsidP="00412E2C">
      <w:pPr>
        <w:ind w:left="720"/>
        <w:rPr>
          <w:rFonts w:ascii="Verdana" w:hAnsi="Verdana" w:cs="Arial"/>
          <w:sz w:val="18"/>
          <w:szCs w:val="18"/>
          <w:lang w:val="es-ES_tradnl" w:eastAsia="es-ES"/>
        </w:rPr>
      </w:pPr>
    </w:p>
    <w:p w14:paraId="713C3085"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retiro y transporte de todo el material de desecho sólido debidamente compactado y/ó acopiado, incluyendo el material monetario destruido, sus envases, empaques y otros relacionados, en vehículos propios del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al Botadero Municipal dos (2) veces o más por semana a requerimiento del </w:t>
      </w:r>
      <w:r w:rsidRPr="00412E2C">
        <w:rPr>
          <w:rFonts w:ascii="Verdana" w:hAnsi="Verdana" w:cs="Arial"/>
          <w:b/>
          <w:sz w:val="18"/>
          <w:szCs w:val="18"/>
          <w:lang w:val="es-ES_tradnl" w:eastAsia="es-ES"/>
        </w:rPr>
        <w:t>FISCAL</w:t>
      </w:r>
      <w:r w:rsidRPr="00412E2C">
        <w:rPr>
          <w:rFonts w:ascii="Verdana" w:hAnsi="Verdana" w:cs="Arial"/>
          <w:sz w:val="18"/>
          <w:szCs w:val="18"/>
          <w:lang w:val="es-ES_tradnl" w:eastAsia="es-ES"/>
        </w:rPr>
        <w:t xml:space="preserve">, cumpliendo las normas de seguridad establecidas por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Bs1.000,00 (Mil 00/100 Bolivianos).</w:t>
      </w:r>
    </w:p>
    <w:p w14:paraId="2D1E4FFC" w14:textId="77777777" w:rsidR="00412E2C" w:rsidRPr="00412E2C" w:rsidRDefault="00412E2C" w:rsidP="00412E2C">
      <w:pPr>
        <w:ind w:left="720"/>
        <w:rPr>
          <w:rFonts w:ascii="Verdana" w:hAnsi="Verdana" w:cs="Arial"/>
          <w:sz w:val="18"/>
          <w:szCs w:val="18"/>
          <w:lang w:val="es-ES_tradnl" w:eastAsia="es-ES"/>
        </w:rPr>
      </w:pPr>
    </w:p>
    <w:p w14:paraId="7EEF3F26"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traslado del personal a los inmuebles de la </w:t>
      </w:r>
      <w:r w:rsidRPr="00412E2C">
        <w:rPr>
          <w:rFonts w:ascii="Verdana" w:hAnsi="Verdana" w:cs="Arial"/>
          <w:b/>
          <w:sz w:val="18"/>
          <w:szCs w:val="18"/>
          <w:lang w:val="es-ES_tradnl" w:eastAsia="es-ES"/>
        </w:rPr>
        <w:t>ENTIDAD</w:t>
      </w:r>
      <w:r w:rsidRPr="00412E2C">
        <w:rPr>
          <w:rFonts w:ascii="Verdana" w:hAnsi="Verdana" w:cs="Arial"/>
          <w:sz w:val="18"/>
          <w:szCs w:val="18"/>
          <w:lang w:val="es-ES_tradnl" w:eastAsia="es-ES"/>
        </w:rPr>
        <w:t>, en los días establecidos: Bs200,00 (Doscientos 00/100 Bolivianos).</w:t>
      </w:r>
    </w:p>
    <w:p w14:paraId="3B569562" w14:textId="77777777" w:rsidR="00412E2C" w:rsidRPr="00412E2C" w:rsidRDefault="00412E2C" w:rsidP="00412E2C">
      <w:pPr>
        <w:ind w:left="720"/>
        <w:rPr>
          <w:rFonts w:ascii="Verdana" w:hAnsi="Verdana" w:cs="Arial"/>
          <w:sz w:val="18"/>
          <w:szCs w:val="18"/>
          <w:lang w:val="es-ES_tradnl" w:eastAsia="es-ES"/>
        </w:rPr>
      </w:pPr>
    </w:p>
    <w:p w14:paraId="03AD9EC1"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Por no efectuar la provisión mensual y trimestral del material descrito en el Numeral 23.6 de la Cláusula Vigésima Tercera del presente Contrato: Bs400,00 (Cuatrocientos 00/100 Bolivianos).</w:t>
      </w:r>
    </w:p>
    <w:p w14:paraId="36B016E6" w14:textId="77777777" w:rsidR="00412E2C" w:rsidRPr="00412E2C" w:rsidRDefault="00412E2C" w:rsidP="00412E2C">
      <w:pPr>
        <w:ind w:left="720"/>
        <w:rPr>
          <w:rFonts w:ascii="Verdana" w:hAnsi="Verdana" w:cs="Arial"/>
          <w:sz w:val="18"/>
          <w:szCs w:val="18"/>
          <w:lang w:val="es-ES_tradnl" w:eastAsia="es-ES"/>
        </w:rPr>
      </w:pPr>
    </w:p>
    <w:p w14:paraId="1C6B45A8"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presentar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el listado y los productos que ingresarán a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(Numeral 23.6 de la Cláusula Vigésima Tercera del presente Contrato) dentro los cinco (5) días hábiles antes del inicio de cada mes, para su respectiva verificación de cantidad y calidad: Bs400,00 (Cuatrocientos 00/100 Bolivianos).</w:t>
      </w:r>
    </w:p>
    <w:p w14:paraId="5A5BF82D" w14:textId="77777777" w:rsidR="00412E2C" w:rsidRPr="00412E2C" w:rsidRDefault="00412E2C" w:rsidP="00412E2C">
      <w:pPr>
        <w:ind w:left="720"/>
        <w:rPr>
          <w:rFonts w:ascii="Verdana" w:hAnsi="Verdana" w:cs="Arial"/>
          <w:sz w:val="18"/>
          <w:szCs w:val="18"/>
          <w:lang w:val="es-ES_tradnl" w:eastAsia="es-ES"/>
        </w:rPr>
      </w:pPr>
    </w:p>
    <w:p w14:paraId="154CAE6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De evidenciarse que el </w:t>
      </w:r>
      <w:r w:rsidRPr="00412E2C">
        <w:rPr>
          <w:rFonts w:ascii="Verdana" w:hAnsi="Verdana" w:cs="Arial"/>
          <w:b/>
          <w:sz w:val="18"/>
          <w:szCs w:val="18"/>
          <w:lang w:val="es-ES_tradnl" w:eastAsia="es-ES"/>
        </w:rPr>
        <w:t xml:space="preserve">AGENTE DE SERVICIO </w:t>
      </w:r>
      <w:r w:rsidRPr="00412E2C">
        <w:rPr>
          <w:rFonts w:ascii="Verdana" w:hAnsi="Verdana" w:cs="Arial"/>
          <w:sz w:val="18"/>
          <w:szCs w:val="18"/>
          <w:lang w:val="es-ES_tradnl" w:eastAsia="es-ES"/>
        </w:rPr>
        <w:t>ha incumplido alguna de las responsabilidades asignadas: Bs300,00 (Trescientos 00/100 Bolivianos).</w:t>
      </w:r>
    </w:p>
    <w:p w14:paraId="39CAF637" w14:textId="77777777" w:rsidR="00412E2C" w:rsidRPr="00412E2C" w:rsidRDefault="00412E2C" w:rsidP="00412E2C">
      <w:pPr>
        <w:ind w:left="720"/>
        <w:rPr>
          <w:rFonts w:ascii="Verdana" w:hAnsi="Verdana" w:cs="Arial"/>
          <w:sz w:val="18"/>
          <w:szCs w:val="18"/>
          <w:lang w:val="es-ES_tradnl" w:eastAsia="es-ES"/>
        </w:rPr>
      </w:pPr>
    </w:p>
    <w:p w14:paraId="3A546530"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De evidenciarse que los Supervisores de Grupo han incumplido alguna de las funciones asignadas: Bs200,00 (Doscientos 00/100 Bolivianos).</w:t>
      </w:r>
    </w:p>
    <w:p w14:paraId="52BAA7AC" w14:textId="77777777" w:rsidR="00412E2C" w:rsidRPr="00412E2C" w:rsidRDefault="00412E2C" w:rsidP="00412E2C">
      <w:pPr>
        <w:ind w:left="720"/>
        <w:rPr>
          <w:rFonts w:ascii="Verdana" w:hAnsi="Verdana" w:cs="Arial"/>
          <w:sz w:val="18"/>
          <w:szCs w:val="18"/>
          <w:lang w:val="es-ES_tradnl" w:eastAsia="es-ES"/>
        </w:rPr>
      </w:pPr>
    </w:p>
    <w:p w14:paraId="5DBF450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De evidenciarse que los Operarios de limpieza o el Operador de Atención al Cliente han incumplido alguna de las funciones asignadas: Bs200,00 (Doscientos 00/100 Bolivianos).</w:t>
      </w:r>
    </w:p>
    <w:p w14:paraId="0DC80BB1" w14:textId="77777777" w:rsidR="00412E2C" w:rsidRPr="00412E2C" w:rsidRDefault="00412E2C" w:rsidP="00412E2C">
      <w:pPr>
        <w:ind w:left="720"/>
        <w:rPr>
          <w:rFonts w:ascii="Verdana" w:hAnsi="Verdana" w:cs="Arial"/>
          <w:sz w:val="18"/>
          <w:szCs w:val="18"/>
          <w:lang w:val="es-ES_tradnl" w:eastAsia="es-ES"/>
        </w:rPr>
      </w:pPr>
    </w:p>
    <w:p w14:paraId="4E75393A"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Por no efectuar el </w:t>
      </w:r>
      <w:r w:rsidRPr="00412E2C">
        <w:rPr>
          <w:rFonts w:ascii="Verdana" w:hAnsi="Verdana" w:cs="Arial"/>
          <w:b/>
          <w:sz w:val="18"/>
          <w:szCs w:val="18"/>
          <w:lang w:val="es-ES_tradnl" w:eastAsia="es-ES"/>
        </w:rPr>
        <w:t xml:space="preserve">SERVICIO </w:t>
      </w:r>
      <w:r w:rsidRPr="00412E2C">
        <w:rPr>
          <w:rFonts w:ascii="Verdana" w:hAnsi="Verdana" w:cs="Arial"/>
          <w:sz w:val="18"/>
          <w:szCs w:val="18"/>
          <w:lang w:val="es-ES_tradnl" w:eastAsia="es-ES"/>
        </w:rPr>
        <w:t>en los horarios y días establecidos: Bs200,00 (Doscientos 00/100 Bolivianos).</w:t>
      </w:r>
    </w:p>
    <w:p w14:paraId="02213B31" w14:textId="77777777" w:rsidR="00412E2C" w:rsidRPr="00412E2C" w:rsidRDefault="00412E2C" w:rsidP="00412E2C">
      <w:pPr>
        <w:ind w:left="720"/>
        <w:rPr>
          <w:rFonts w:ascii="Verdana" w:hAnsi="Verdana" w:cs="Arial"/>
          <w:sz w:val="18"/>
          <w:szCs w:val="18"/>
          <w:lang w:val="es-ES_tradnl" w:eastAsia="es-ES"/>
        </w:rPr>
      </w:pPr>
    </w:p>
    <w:p w14:paraId="4FE88777"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lastRenderedPageBreak/>
        <w:t>Por falta de atención a las llamadas de emergencia por más de quince (15) minutos: Bs200,00 (Doscientos 00/100 Bolivianos).</w:t>
      </w:r>
    </w:p>
    <w:p w14:paraId="26A1B0B5" w14:textId="77777777" w:rsidR="00412E2C" w:rsidRPr="00412E2C" w:rsidRDefault="00412E2C" w:rsidP="00412E2C">
      <w:pPr>
        <w:ind w:left="720"/>
        <w:rPr>
          <w:rFonts w:ascii="Verdana" w:hAnsi="Verdana" w:cs="Arial"/>
          <w:sz w:val="18"/>
          <w:szCs w:val="18"/>
          <w:lang w:val="es-ES_tradnl" w:eastAsia="es-ES"/>
        </w:rPr>
      </w:pPr>
    </w:p>
    <w:p w14:paraId="2404DD62" w14:textId="77777777" w:rsidR="00412E2C" w:rsidRPr="00412E2C" w:rsidRDefault="00412E2C" w:rsidP="004D4FF4">
      <w:pPr>
        <w:widowControl w:val="0"/>
        <w:numPr>
          <w:ilvl w:val="1"/>
          <w:numId w:val="11"/>
        </w:numPr>
        <w:jc w:val="both"/>
        <w:rPr>
          <w:rFonts w:ascii="Verdana" w:hAnsi="Verdana" w:cs="Arial"/>
          <w:sz w:val="18"/>
          <w:szCs w:val="18"/>
          <w:lang w:val="es-ES_tradnl" w:eastAsia="es-ES"/>
        </w:rPr>
      </w:pPr>
      <w:r w:rsidRPr="00412E2C">
        <w:rPr>
          <w:rFonts w:ascii="Verdana" w:hAnsi="Verdana" w:cs="Arial"/>
          <w:sz w:val="18"/>
          <w:szCs w:val="18"/>
          <w:lang w:val="es-ES_tradnl" w:eastAsia="es-ES"/>
        </w:rPr>
        <w:t>De evidenciarse que los Operarios utilizan los ascensores Schindler con maquinaria, equipos y otros de volumen considerado Bs200,00 (Doscientos 00/100 Bolivianos).</w:t>
      </w:r>
    </w:p>
    <w:p w14:paraId="69ADB2F8"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_tradnl" w:eastAsia="es-ES"/>
        </w:rPr>
        <w:t>De evidenciarse daños u obstrucciones en las tuberías de los baños por negligencia o falta de cuidado de los Operarios al momento de realizar la limpieza: Bs200,00 (Doscientos 00/100 Bolivianos).</w:t>
      </w:r>
    </w:p>
    <w:p w14:paraId="47B7C10A" w14:textId="77777777" w:rsidR="00412E2C" w:rsidRPr="00412E2C" w:rsidRDefault="00412E2C" w:rsidP="00412E2C">
      <w:pPr>
        <w:ind w:left="720"/>
        <w:rPr>
          <w:rFonts w:ascii="Verdana" w:hAnsi="Verdana" w:cs="Arial"/>
          <w:sz w:val="18"/>
          <w:szCs w:val="18"/>
          <w:lang w:val="es-ES" w:eastAsia="es-ES"/>
        </w:rPr>
      </w:pPr>
    </w:p>
    <w:p w14:paraId="6F757A84" w14:textId="77777777" w:rsidR="00412E2C" w:rsidRPr="00412E2C" w:rsidRDefault="00412E2C" w:rsidP="004D4FF4">
      <w:pPr>
        <w:widowControl w:val="0"/>
        <w:numPr>
          <w:ilvl w:val="1"/>
          <w:numId w:val="11"/>
        </w:numPr>
        <w:ind w:left="709"/>
        <w:jc w:val="both"/>
        <w:rPr>
          <w:rFonts w:ascii="Verdana" w:hAnsi="Verdana" w:cs="Arial"/>
          <w:sz w:val="18"/>
          <w:szCs w:val="18"/>
          <w:lang w:val="es-ES_tradnl" w:eastAsia="es-ES"/>
        </w:rPr>
      </w:pPr>
      <w:r w:rsidRPr="00412E2C">
        <w:rPr>
          <w:rFonts w:ascii="Verdana" w:hAnsi="Verdana" w:cs="Arial"/>
          <w:sz w:val="18"/>
          <w:szCs w:val="18"/>
          <w:lang w:val="es-ES" w:eastAsia="es-ES"/>
        </w:rPr>
        <w:t xml:space="preserve">Cuando el incumplimiento o retraso en el cumplimiento de las obligaciones laborales y de seguridad social, en relación a su personal, afecten el normal y adecuado desarrollo del </w:t>
      </w:r>
      <w:r w:rsidRPr="00412E2C">
        <w:rPr>
          <w:rFonts w:ascii="Verdana" w:hAnsi="Verdana" w:cs="Arial"/>
          <w:b/>
          <w:sz w:val="18"/>
          <w:szCs w:val="18"/>
          <w:lang w:val="es-ES" w:eastAsia="es-ES"/>
        </w:rPr>
        <w:t>SERVICIO</w:t>
      </w:r>
      <w:r w:rsidRPr="00412E2C">
        <w:rPr>
          <w:rFonts w:ascii="Verdana" w:hAnsi="Verdana" w:cs="Arial"/>
          <w:sz w:val="18"/>
          <w:szCs w:val="18"/>
          <w:lang w:val="es-ES" w:eastAsia="es-ES"/>
        </w:rPr>
        <w:t>: Bs700,00 (Setecientos 00/100 Bolivianos).</w:t>
      </w:r>
    </w:p>
    <w:p w14:paraId="08EA0AA6" w14:textId="77777777" w:rsidR="00412E2C" w:rsidRPr="00412E2C" w:rsidRDefault="00412E2C" w:rsidP="00412E2C">
      <w:pPr>
        <w:widowControl w:val="0"/>
        <w:jc w:val="both"/>
        <w:rPr>
          <w:rFonts w:ascii="Verdana" w:hAnsi="Verdana" w:cs="Arial"/>
          <w:sz w:val="18"/>
          <w:szCs w:val="18"/>
          <w:lang w:val="es-ES_tradnl" w:eastAsia="es-ES"/>
        </w:rPr>
      </w:pPr>
    </w:p>
    <w:p w14:paraId="15A73CFA"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Esta penalidad se aplicará salvo casos de fuerza mayor, caso fortuito u otras causas debidamente comprobadas por el </w:t>
      </w:r>
      <w:r w:rsidRPr="00412E2C">
        <w:rPr>
          <w:rFonts w:ascii="Verdana" w:hAnsi="Verdana" w:cs="Arial"/>
          <w:b/>
          <w:bCs/>
          <w:sz w:val="18"/>
          <w:szCs w:val="18"/>
          <w:lang w:val="es-ES_tradnl" w:eastAsia="es-ES"/>
        </w:rPr>
        <w:t xml:space="preserve">FISCAL </w:t>
      </w:r>
      <w:r w:rsidRPr="00412E2C">
        <w:rPr>
          <w:rFonts w:ascii="Verdana" w:hAnsi="Verdana" w:cs="Arial"/>
          <w:bCs/>
          <w:sz w:val="18"/>
          <w:szCs w:val="18"/>
          <w:lang w:val="es-ES_tradnl" w:eastAsia="es-ES"/>
        </w:rPr>
        <w:t>de</w:t>
      </w:r>
      <w:r w:rsidRPr="00412E2C">
        <w:rPr>
          <w:rFonts w:ascii="Verdana" w:hAnsi="Verdana" w:cs="Arial"/>
          <w:b/>
          <w:bCs/>
          <w:sz w:val="18"/>
          <w:szCs w:val="18"/>
          <w:lang w:val="es-ES_tradnl" w:eastAsia="es-ES"/>
        </w:rPr>
        <w:t xml:space="preserve"> </w:t>
      </w:r>
      <w:r w:rsidRPr="00412E2C">
        <w:rPr>
          <w:rFonts w:ascii="Verdana" w:hAnsi="Verdana" w:cs="Arial"/>
          <w:sz w:val="18"/>
          <w:szCs w:val="18"/>
          <w:lang w:val="es-ES_tradnl" w:eastAsia="es-ES"/>
        </w:rPr>
        <w:t>servicios.</w:t>
      </w:r>
    </w:p>
    <w:p w14:paraId="4BDAFEEA"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t xml:space="preserve"> </w:t>
      </w:r>
    </w:p>
    <w:p w14:paraId="2B722469" w14:textId="77777777" w:rsidR="00412E2C" w:rsidRPr="00412E2C" w:rsidRDefault="00412E2C" w:rsidP="00412E2C">
      <w:pPr>
        <w:jc w:val="both"/>
        <w:rPr>
          <w:rFonts w:ascii="Verdana" w:hAnsi="Verdana" w:cs="Arial"/>
          <w:sz w:val="18"/>
          <w:szCs w:val="18"/>
          <w:lang w:val="es-ES" w:eastAsia="es-ES"/>
        </w:rPr>
      </w:pPr>
      <w:r w:rsidRPr="00412E2C">
        <w:rPr>
          <w:rFonts w:ascii="Verdana" w:hAnsi="Verdana" w:cs="Arial"/>
          <w:sz w:val="18"/>
          <w:szCs w:val="18"/>
          <w:lang w:val="es-ES" w:eastAsia="es-ES"/>
        </w:rPr>
        <w:t xml:space="preserve">En todos los casos de resolución de contrato por causas atribuibles al </w:t>
      </w:r>
      <w:r w:rsidRPr="00412E2C">
        <w:rPr>
          <w:rFonts w:ascii="Verdana" w:hAnsi="Verdana" w:cs="Arial"/>
          <w:b/>
          <w:sz w:val="18"/>
          <w:szCs w:val="18"/>
          <w:lang w:val="es-ES" w:eastAsia="es-ES"/>
        </w:rPr>
        <w:t>PROVEEDOR</w:t>
      </w:r>
      <w:r w:rsidRPr="00412E2C">
        <w:rPr>
          <w:rFonts w:ascii="Verdana" w:hAnsi="Verdana" w:cs="Arial"/>
          <w:sz w:val="18"/>
          <w:szCs w:val="18"/>
          <w:lang w:val="es-ES" w:eastAsia="es-ES"/>
        </w:rPr>
        <w:t xml:space="preserve">, la </w:t>
      </w:r>
      <w:r w:rsidRPr="00412E2C">
        <w:rPr>
          <w:rFonts w:ascii="Verdana" w:hAnsi="Verdana" w:cs="Arial"/>
          <w:b/>
          <w:sz w:val="18"/>
          <w:szCs w:val="18"/>
          <w:lang w:val="es-ES" w:eastAsia="es-ES"/>
        </w:rPr>
        <w:t xml:space="preserve">ENTIDAD </w:t>
      </w:r>
      <w:r w:rsidRPr="00412E2C">
        <w:rPr>
          <w:rFonts w:ascii="Verdana" w:hAnsi="Verdana" w:cs="Arial"/>
          <w:sz w:val="18"/>
          <w:szCs w:val="18"/>
          <w:lang w:val="es-ES" w:eastAsia="es-ES"/>
        </w:rPr>
        <w:t>no podrá cobrar multas que excedan el veinte por ciento (20%) del monto total del contrato.</w:t>
      </w:r>
    </w:p>
    <w:p w14:paraId="54EB9BF9" w14:textId="77777777" w:rsidR="00412E2C" w:rsidRPr="00412E2C" w:rsidRDefault="00412E2C" w:rsidP="00412E2C">
      <w:pPr>
        <w:jc w:val="both"/>
        <w:rPr>
          <w:rFonts w:ascii="Verdana" w:hAnsi="Verdana" w:cs="Arial"/>
          <w:sz w:val="18"/>
          <w:szCs w:val="18"/>
          <w:lang w:val="es-ES_tradnl" w:eastAsia="es-ES"/>
        </w:rPr>
      </w:pPr>
    </w:p>
    <w:p w14:paraId="6DCB7266"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Las multas serán cobradas mediante descuentos establecidos expresamente por el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bajo su directa responsabilidad, en las planillas de ejecución del servicio sujetas a su aprobación o en la liquidación del contrato.</w:t>
      </w:r>
    </w:p>
    <w:p w14:paraId="30F0B62E" w14:textId="77777777" w:rsidR="00412E2C" w:rsidRPr="00412E2C" w:rsidRDefault="00412E2C" w:rsidP="00412E2C">
      <w:pPr>
        <w:jc w:val="both"/>
        <w:rPr>
          <w:rFonts w:ascii="Verdana" w:hAnsi="Verdana" w:cs="Arial"/>
          <w:sz w:val="18"/>
          <w:szCs w:val="18"/>
          <w:lang w:val="es-ES_tradnl" w:eastAsia="es-ES"/>
        </w:rPr>
      </w:pPr>
    </w:p>
    <w:p w14:paraId="636E6D7E" w14:textId="77777777" w:rsidR="00893F6D" w:rsidRPr="00893F6D" w:rsidRDefault="00893F6D" w:rsidP="00893F6D">
      <w:pPr>
        <w:jc w:val="both"/>
        <w:rPr>
          <w:rFonts w:ascii="Verdana" w:hAnsi="Verdana" w:cs="Arial"/>
          <w:bCs/>
          <w:sz w:val="12"/>
          <w:szCs w:val="24"/>
          <w:lang w:val="es-ES" w:eastAsia="es-ES"/>
        </w:rPr>
      </w:pPr>
      <w:r w:rsidRPr="00893F6D">
        <w:rPr>
          <w:rFonts w:ascii="Verdana" w:hAnsi="Verdana" w:cs="Arial"/>
          <w:b/>
          <w:sz w:val="18"/>
          <w:szCs w:val="22"/>
          <w:lang w:val="es-ES_tradnl" w:eastAsia="es-ES"/>
        </w:rPr>
        <w:t>VIGÉSIMA SÉPTIMA.- (RECEPCIÓN DEL SERVICIO)</w:t>
      </w:r>
      <w:r w:rsidRPr="00893F6D">
        <w:rPr>
          <w:rFonts w:ascii="Verdana" w:hAnsi="Verdana" w:cs="Arial"/>
          <w:sz w:val="18"/>
          <w:szCs w:val="22"/>
          <w:lang w:val="es-ES_tradnl" w:eastAsia="es-ES"/>
        </w:rPr>
        <w:t xml:space="preserve"> La </w:t>
      </w:r>
      <w:r w:rsidRPr="00893F6D">
        <w:rPr>
          <w:rFonts w:ascii="Verdana" w:hAnsi="Verdana" w:cs="Arial"/>
          <w:b/>
          <w:sz w:val="18"/>
          <w:szCs w:val="22"/>
          <w:lang w:val="es-ES_tradnl" w:eastAsia="es-ES"/>
        </w:rPr>
        <w:t>COMISIÓN DE RECEPCIÓN</w:t>
      </w:r>
      <w:r w:rsidRPr="00893F6D">
        <w:rPr>
          <w:rFonts w:ascii="Verdana" w:hAnsi="Verdana" w:cs="Arial"/>
          <w:sz w:val="18"/>
          <w:szCs w:val="22"/>
          <w:lang w:val="es-ES_tradnl" w:eastAsia="es-ES"/>
        </w:rPr>
        <w:t xml:space="preserve">, una vez concluido el </w:t>
      </w:r>
      <w:r w:rsidRPr="00893F6D">
        <w:rPr>
          <w:rFonts w:ascii="Verdana" w:hAnsi="Verdana" w:cs="Arial"/>
          <w:b/>
          <w:sz w:val="18"/>
          <w:szCs w:val="22"/>
          <w:lang w:val="es-ES_tradnl" w:eastAsia="es-ES"/>
        </w:rPr>
        <w:t>SERVICIO</w:t>
      </w:r>
      <w:r w:rsidRPr="00893F6D">
        <w:rPr>
          <w:rFonts w:ascii="Verdana" w:hAnsi="Verdana" w:cs="Arial"/>
          <w:sz w:val="18"/>
          <w:szCs w:val="22"/>
          <w:lang w:val="es-ES_tradnl" w:eastAsia="es-ES"/>
        </w:rPr>
        <w:t>,</w:t>
      </w:r>
      <w:r w:rsidRPr="00893F6D">
        <w:rPr>
          <w:rFonts w:ascii="Verdana" w:hAnsi="Verdana" w:cs="Arial"/>
          <w:b/>
          <w:sz w:val="18"/>
          <w:szCs w:val="22"/>
          <w:lang w:val="es-ES_tradnl" w:eastAsia="es-ES"/>
        </w:rPr>
        <w:t xml:space="preserve"> </w:t>
      </w:r>
      <w:r w:rsidRPr="00893F6D">
        <w:rPr>
          <w:rFonts w:ascii="Verdana" w:hAnsi="Verdana" w:cs="Arial"/>
          <w:sz w:val="18"/>
          <w:szCs w:val="22"/>
          <w:lang w:val="es-ES_tradnl" w:eastAsia="es-ES"/>
        </w:rPr>
        <w:t>emitirá el Informe Final de Conformidad, (</w:t>
      </w:r>
      <w:r w:rsidRPr="00893F6D">
        <w:rPr>
          <w:rFonts w:ascii="Verdana" w:hAnsi="Verdana" w:cs="Arial"/>
          <w:bCs/>
          <w:sz w:val="18"/>
          <w:szCs w:val="22"/>
          <w:lang w:val="es-ES" w:eastAsia="es-ES"/>
        </w:rPr>
        <w:t xml:space="preserve">en el que se debe especificar el detalle del cumplimiento de las condiciones técnicas establecidas en el presente Contrato) </w:t>
      </w:r>
      <w:r w:rsidRPr="00893F6D">
        <w:rPr>
          <w:rFonts w:ascii="Verdana" w:hAnsi="Verdana" w:cs="Arial"/>
          <w:sz w:val="18"/>
          <w:szCs w:val="22"/>
          <w:lang w:val="es-ES_tradnl" w:eastAsia="es-ES"/>
        </w:rPr>
        <w:t>según corresponda en un plazo máximo de tres (3) días hábiles, a fin de realizar la liquidación del contrato.</w:t>
      </w:r>
    </w:p>
    <w:p w14:paraId="4C26E72C" w14:textId="77777777" w:rsidR="00412E2C" w:rsidRPr="00412E2C" w:rsidRDefault="00412E2C" w:rsidP="00412E2C">
      <w:pPr>
        <w:jc w:val="both"/>
        <w:rPr>
          <w:rFonts w:ascii="Verdana" w:hAnsi="Verdana" w:cs="Arial"/>
          <w:sz w:val="18"/>
          <w:szCs w:val="18"/>
          <w:lang w:val="es-ES_tradnl" w:eastAsia="es-ES"/>
        </w:rPr>
      </w:pPr>
    </w:p>
    <w:p w14:paraId="0B7F5795" w14:textId="77777777" w:rsidR="00412E2C" w:rsidRPr="00412E2C" w:rsidRDefault="00412E2C" w:rsidP="00412E2C">
      <w:pPr>
        <w:jc w:val="both"/>
        <w:rPr>
          <w:rFonts w:ascii="Verdana" w:hAnsi="Verdana" w:cs="Arial"/>
          <w:bCs/>
          <w:sz w:val="18"/>
          <w:szCs w:val="18"/>
          <w:lang w:val="es-ES_tradnl" w:eastAsia="es-ES"/>
        </w:rPr>
      </w:pPr>
      <w:r w:rsidRPr="00412E2C">
        <w:rPr>
          <w:rFonts w:ascii="Verdana" w:hAnsi="Verdana" w:cs="Arial"/>
          <w:b/>
          <w:sz w:val="18"/>
          <w:szCs w:val="18"/>
          <w:lang w:val="es-ES_tradnl" w:eastAsia="es-ES"/>
        </w:rPr>
        <w:t xml:space="preserve">VIGÉSIMA OCTAVA.- (LIQUIDACIÓN DE CONTRATO) </w:t>
      </w:r>
      <w:r w:rsidRPr="00412E2C">
        <w:rPr>
          <w:rFonts w:ascii="Verdana" w:hAnsi="Verdana" w:cs="Arial"/>
          <w:bCs/>
          <w:sz w:val="18"/>
          <w:szCs w:val="18"/>
          <w:lang w:val="es-ES_tradnl" w:eastAsia="es-ES"/>
        </w:rPr>
        <w:t>Dentro de los diez (10) días calendario, siguientes a la fecha de emisión del Informe Final de Con</w:t>
      </w:r>
      <w:bookmarkStart w:id="84" w:name="_GoBack"/>
      <w:bookmarkEnd w:id="84"/>
      <w:r w:rsidRPr="00412E2C">
        <w:rPr>
          <w:rFonts w:ascii="Verdana" w:hAnsi="Verdana" w:cs="Arial"/>
          <w:bCs/>
          <w:sz w:val="18"/>
          <w:szCs w:val="18"/>
          <w:lang w:val="es-ES_tradnl" w:eastAsia="es-ES"/>
        </w:rPr>
        <w:t xml:space="preserve">formidad o a la terminación del contrato por resolución, el </w:t>
      </w:r>
      <w:r w:rsidRPr="00412E2C">
        <w:rPr>
          <w:rFonts w:ascii="Verdana" w:hAnsi="Verdana" w:cs="Arial"/>
          <w:b/>
          <w:bCs/>
          <w:sz w:val="18"/>
          <w:szCs w:val="18"/>
          <w:lang w:val="es-ES_tradnl" w:eastAsia="es-ES"/>
        </w:rPr>
        <w:t>PROVEEDOR</w:t>
      </w:r>
      <w:r w:rsidRPr="00412E2C">
        <w:rPr>
          <w:rFonts w:ascii="Verdana" w:hAnsi="Verdana" w:cs="Arial"/>
          <w:bCs/>
          <w:sz w:val="18"/>
          <w:szCs w:val="18"/>
          <w:lang w:val="es-ES_tradnl" w:eastAsia="es-ES"/>
        </w:rPr>
        <w:t xml:space="preserve">, elaborará y presentará el Certificado de Liquidación Final del servicio, con fecha y la firma del </w:t>
      </w:r>
      <w:r w:rsidRPr="00412E2C">
        <w:rPr>
          <w:rFonts w:ascii="Verdana" w:hAnsi="Verdana" w:cs="Arial"/>
          <w:b/>
          <w:bCs/>
          <w:sz w:val="18"/>
          <w:szCs w:val="18"/>
          <w:lang w:val="es-ES_tradnl" w:eastAsia="es-ES"/>
        </w:rPr>
        <w:t>AGENTE DEL SERVICIO,</w:t>
      </w:r>
      <w:r w:rsidRPr="00412E2C">
        <w:rPr>
          <w:rFonts w:ascii="Verdana" w:hAnsi="Verdana" w:cs="Arial"/>
          <w:bCs/>
          <w:sz w:val="18"/>
          <w:szCs w:val="18"/>
          <w:lang w:val="es-ES_tradnl" w:eastAsia="es-ES"/>
        </w:rPr>
        <w:t xml:space="preserve"> al </w:t>
      </w:r>
      <w:r w:rsidRPr="00412E2C">
        <w:rPr>
          <w:rFonts w:ascii="Verdana" w:hAnsi="Verdana" w:cs="Arial"/>
          <w:b/>
          <w:bCs/>
          <w:sz w:val="18"/>
          <w:szCs w:val="18"/>
          <w:lang w:val="es-ES_tradnl" w:eastAsia="es-ES"/>
        </w:rPr>
        <w:t>FISCAL</w:t>
      </w:r>
      <w:r w:rsidRPr="00412E2C">
        <w:rPr>
          <w:rFonts w:ascii="Verdana" w:hAnsi="Verdana" w:cs="Arial"/>
          <w:bCs/>
          <w:sz w:val="18"/>
          <w:szCs w:val="18"/>
          <w:lang w:val="es-ES_tradnl" w:eastAsia="es-ES"/>
        </w:rPr>
        <w:t xml:space="preserve"> para su aprobación.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a través del </w:t>
      </w:r>
      <w:r w:rsidRPr="00412E2C">
        <w:rPr>
          <w:rFonts w:ascii="Verdana" w:hAnsi="Verdana" w:cs="Arial"/>
          <w:b/>
          <w:bCs/>
          <w:sz w:val="18"/>
          <w:szCs w:val="18"/>
          <w:lang w:val="es-ES_tradnl" w:eastAsia="es-ES"/>
        </w:rPr>
        <w:t>FISCAL</w:t>
      </w:r>
      <w:r w:rsidRPr="00412E2C">
        <w:rPr>
          <w:rFonts w:ascii="Verdana" w:hAnsi="Verdana" w:cs="Arial"/>
          <w:bCs/>
          <w:sz w:val="18"/>
          <w:szCs w:val="18"/>
          <w:lang w:val="es-ES_tradnl" w:eastAsia="es-ES"/>
        </w:rPr>
        <w:t xml:space="preserve"> se reserva el derecho de realizar los ajustes que considere pertinentes previa a la aprobación del certificado de liquidación final.</w:t>
      </w:r>
      <w:r w:rsidRPr="00412E2C">
        <w:rPr>
          <w:rFonts w:ascii="Verdana" w:hAnsi="Verdana" w:cs="Arial"/>
          <w:b/>
          <w:bCs/>
          <w:sz w:val="18"/>
          <w:szCs w:val="18"/>
          <w:lang w:val="es-ES_tradnl" w:eastAsia="es-ES"/>
        </w:rPr>
        <w:t xml:space="preserve"> </w:t>
      </w:r>
      <w:r w:rsidRPr="00412E2C">
        <w:rPr>
          <w:rFonts w:ascii="Verdana" w:hAnsi="Verdana" w:cs="Arial"/>
          <w:bCs/>
          <w:sz w:val="18"/>
          <w:szCs w:val="18"/>
          <w:lang w:val="es-ES_tradnl" w:eastAsia="es-ES"/>
        </w:rPr>
        <w:t xml:space="preserve"> </w:t>
      </w:r>
    </w:p>
    <w:p w14:paraId="2F4FA561" w14:textId="77777777" w:rsidR="00412E2C" w:rsidRPr="00412E2C" w:rsidRDefault="00412E2C" w:rsidP="00412E2C">
      <w:pPr>
        <w:jc w:val="both"/>
        <w:rPr>
          <w:rFonts w:ascii="Verdana" w:hAnsi="Verdana" w:cs="Arial"/>
          <w:bCs/>
          <w:sz w:val="18"/>
          <w:szCs w:val="18"/>
          <w:lang w:val="es-ES_tradnl" w:eastAsia="es-ES"/>
        </w:rPr>
      </w:pPr>
    </w:p>
    <w:p w14:paraId="1D884133"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sz w:val="18"/>
          <w:szCs w:val="18"/>
          <w:lang w:val="es-ES_tradnl" w:eastAsia="es-ES"/>
        </w:rPr>
        <w:t>En caso de que el</w:t>
      </w:r>
      <w:r w:rsidRPr="00412E2C">
        <w:rPr>
          <w:rFonts w:ascii="Verdana" w:hAnsi="Verdana" w:cs="Arial"/>
          <w:b/>
          <w:sz w:val="18"/>
          <w:szCs w:val="18"/>
          <w:lang w:val="es-ES_tradnl" w:eastAsia="es-ES"/>
        </w:rPr>
        <w:t xml:space="preserve"> </w:t>
      </w:r>
      <w:r w:rsidRPr="00412E2C">
        <w:rPr>
          <w:rFonts w:ascii="Verdana" w:hAnsi="Verdana" w:cs="Arial"/>
          <w:b/>
          <w:bCs/>
          <w:sz w:val="18"/>
          <w:szCs w:val="18"/>
          <w:lang w:val="es-ES_tradnl" w:eastAsia="es-ES"/>
        </w:rPr>
        <w:t>PROVEEDOR</w:t>
      </w:r>
      <w:r w:rsidRPr="00412E2C">
        <w:rPr>
          <w:rFonts w:ascii="Verdana" w:hAnsi="Verdana" w:cs="Arial"/>
          <w:sz w:val="18"/>
          <w:szCs w:val="18"/>
          <w:lang w:val="es-ES_tradnl" w:eastAsia="es-ES"/>
        </w:rPr>
        <w:t xml:space="preserve">, no presente al </w:t>
      </w:r>
      <w:r w:rsidRPr="00412E2C">
        <w:rPr>
          <w:rFonts w:ascii="Verdana" w:hAnsi="Verdana" w:cs="Arial"/>
          <w:b/>
          <w:sz w:val="18"/>
          <w:szCs w:val="18"/>
          <w:lang w:val="es-ES_tradnl" w:eastAsia="es-ES"/>
        </w:rPr>
        <w:t xml:space="preserve">FISCAL </w:t>
      </w:r>
      <w:r w:rsidRPr="00412E2C">
        <w:rPr>
          <w:rFonts w:ascii="Verdana" w:hAnsi="Verdana" w:cs="Arial"/>
          <w:sz w:val="18"/>
          <w:szCs w:val="18"/>
          <w:lang w:val="es-ES_tradnl" w:eastAsia="es-ES"/>
        </w:rPr>
        <w:t xml:space="preserve">el Certificado de Liquidación Final dentro del plazo previsto, éste deberá elaborar y aprobar en base a </w:t>
      </w:r>
      <w:r w:rsidRPr="00412E2C">
        <w:rPr>
          <w:rFonts w:ascii="Verdana" w:hAnsi="Verdana" w:cs="Arial"/>
          <w:bCs/>
          <w:sz w:val="18"/>
          <w:szCs w:val="18"/>
          <w:lang w:val="es-ES_tradnl" w:eastAsia="es-ES"/>
        </w:rPr>
        <w:t>la planilla de cómputo de servicios prestados</w:t>
      </w:r>
      <w:r w:rsidRPr="00412E2C">
        <w:rPr>
          <w:rFonts w:ascii="Verdana" w:hAnsi="Verdana" w:cs="Arial"/>
          <w:sz w:val="18"/>
          <w:szCs w:val="18"/>
          <w:lang w:val="es-ES_tradnl" w:eastAsia="es-ES"/>
        </w:rPr>
        <w:t xml:space="preserve"> el Certificado de Liquidación Final, el cual será notificado al </w:t>
      </w:r>
      <w:r w:rsidRPr="00412E2C">
        <w:rPr>
          <w:rFonts w:ascii="Verdana" w:hAnsi="Verdana" w:cs="Arial"/>
          <w:b/>
          <w:sz w:val="18"/>
          <w:szCs w:val="18"/>
          <w:lang w:val="es-ES_tradnl" w:eastAsia="es-ES"/>
        </w:rPr>
        <w:t>PROVEEDOR.</w:t>
      </w:r>
    </w:p>
    <w:p w14:paraId="0F39F588" w14:textId="77777777" w:rsidR="00412E2C" w:rsidRPr="00412E2C" w:rsidRDefault="00412E2C" w:rsidP="00412E2C">
      <w:pPr>
        <w:jc w:val="both"/>
        <w:rPr>
          <w:rFonts w:ascii="Verdana" w:hAnsi="Verdana" w:cs="Arial"/>
          <w:b/>
          <w:sz w:val="18"/>
          <w:szCs w:val="18"/>
          <w:lang w:val="es-ES_tradnl" w:eastAsia="es-ES"/>
        </w:rPr>
      </w:pPr>
    </w:p>
    <w:p w14:paraId="3D8D1821"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68E38CE4" w14:textId="77777777" w:rsidR="00412E2C" w:rsidRPr="00412E2C" w:rsidRDefault="00412E2C" w:rsidP="00412E2C">
      <w:pPr>
        <w:jc w:val="both"/>
        <w:rPr>
          <w:rFonts w:ascii="Verdana" w:hAnsi="Verdana" w:cs="Arial"/>
          <w:sz w:val="18"/>
          <w:szCs w:val="18"/>
          <w:lang w:val="es-ES_tradnl" w:eastAsia="es-ES"/>
        </w:rPr>
      </w:pPr>
    </w:p>
    <w:p w14:paraId="7CA0FE09" w14:textId="77777777" w:rsidR="00412E2C" w:rsidRPr="00412E2C" w:rsidRDefault="00412E2C" w:rsidP="00412E2C">
      <w:pPr>
        <w:jc w:val="both"/>
        <w:rPr>
          <w:rFonts w:ascii="Verdana" w:hAnsi="Verdana" w:cs="Arial"/>
          <w:bCs/>
          <w:sz w:val="18"/>
          <w:szCs w:val="18"/>
          <w:lang w:val="es-ES_tradnl" w:eastAsia="es-ES"/>
        </w:rPr>
      </w:pPr>
      <w:r w:rsidRPr="00412E2C">
        <w:rPr>
          <w:rFonts w:ascii="Verdana" w:hAnsi="Verdana" w:cs="Arial"/>
          <w:bCs/>
          <w:sz w:val="18"/>
          <w:szCs w:val="18"/>
          <w:lang w:val="es-ES_tradnl" w:eastAsia="es-ES"/>
        </w:rPr>
        <w:t xml:space="preserve">El cierre de contrato deberá ser acreditado con un Certificado de Cumplimiento de Contrato, otorgado por la autoridad competente de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luego de concluido el trámite precedentemente especificado.</w:t>
      </w:r>
    </w:p>
    <w:p w14:paraId="473E9F19" w14:textId="77777777" w:rsidR="00412E2C" w:rsidRPr="00412E2C" w:rsidRDefault="00412E2C" w:rsidP="00412E2C">
      <w:pPr>
        <w:jc w:val="both"/>
        <w:rPr>
          <w:rFonts w:ascii="Verdana" w:hAnsi="Verdana" w:cs="Arial"/>
          <w:b/>
          <w:sz w:val="18"/>
          <w:szCs w:val="18"/>
          <w:lang w:val="es-ES_tradnl" w:eastAsia="es-ES"/>
        </w:rPr>
      </w:pPr>
    </w:p>
    <w:p w14:paraId="486A576D"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sz w:val="18"/>
          <w:szCs w:val="18"/>
          <w:lang w:val="es-ES_tradnl" w:eastAsia="es-ES"/>
        </w:rPr>
        <w:t xml:space="preserve">Este cierre de Contrato no libera de responsabilidades al </w:t>
      </w:r>
      <w:r w:rsidRPr="00412E2C">
        <w:rPr>
          <w:rFonts w:ascii="Verdana" w:hAnsi="Verdana" w:cs="Arial"/>
          <w:b/>
          <w:sz w:val="18"/>
          <w:szCs w:val="18"/>
          <w:lang w:val="es-ES_tradnl" w:eastAsia="es-ES"/>
        </w:rPr>
        <w:t>PROVEEDOR</w:t>
      </w:r>
      <w:r w:rsidRPr="00412E2C">
        <w:rPr>
          <w:rFonts w:ascii="Verdana" w:hAnsi="Verdana" w:cs="Arial"/>
          <w:sz w:val="18"/>
          <w:szCs w:val="18"/>
          <w:lang w:val="es-ES_tradnl" w:eastAsia="es-ES"/>
        </w:rPr>
        <w:t xml:space="preserve">, por negligencia o impericia que ocasionasen daños posteriores sobre el objeto de contratación, </w:t>
      </w:r>
      <w:r w:rsidRPr="00412E2C">
        <w:rPr>
          <w:rFonts w:ascii="Verdana" w:hAnsi="Verdana" w:cs="Arial"/>
          <w:bCs/>
          <w:sz w:val="18"/>
          <w:szCs w:val="18"/>
          <w:lang w:val="es-ES_tradnl" w:eastAsia="es-ES"/>
        </w:rPr>
        <w:t xml:space="preserve">reservándose a la </w:t>
      </w:r>
      <w:r w:rsidRPr="00412E2C">
        <w:rPr>
          <w:rFonts w:ascii="Verdana" w:hAnsi="Verdana" w:cs="Arial"/>
          <w:b/>
          <w:bCs/>
          <w:sz w:val="18"/>
          <w:szCs w:val="18"/>
          <w:lang w:val="es-ES_tradnl" w:eastAsia="es-ES"/>
        </w:rPr>
        <w:t>ENTIDAD</w:t>
      </w:r>
      <w:r w:rsidRPr="00412E2C">
        <w:rPr>
          <w:rFonts w:ascii="Verdana" w:hAnsi="Verdana" w:cs="Arial"/>
          <w:bCs/>
          <w:sz w:val="18"/>
          <w:szCs w:val="18"/>
          <w:lang w:val="es-ES_tradnl" w:eastAsia="es-ES"/>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412E2C">
        <w:rPr>
          <w:rFonts w:ascii="Verdana" w:hAnsi="Verdana" w:cs="Arial"/>
          <w:b/>
          <w:sz w:val="18"/>
          <w:szCs w:val="18"/>
          <w:lang w:val="es-ES_tradnl" w:eastAsia="es-ES"/>
        </w:rPr>
        <w:t>PROVEEDOR.</w:t>
      </w:r>
    </w:p>
    <w:p w14:paraId="32A8C62B" w14:textId="77777777" w:rsidR="00412E2C" w:rsidRPr="00412E2C" w:rsidRDefault="00412E2C" w:rsidP="00412E2C">
      <w:pPr>
        <w:jc w:val="both"/>
        <w:rPr>
          <w:rFonts w:ascii="Verdana" w:hAnsi="Verdana" w:cs="Arial"/>
          <w:sz w:val="18"/>
          <w:szCs w:val="18"/>
          <w:lang w:val="es-ES_tradnl" w:eastAsia="es-ES"/>
        </w:rPr>
      </w:pPr>
    </w:p>
    <w:p w14:paraId="0FC723BC" w14:textId="77777777" w:rsidR="00412E2C" w:rsidRPr="00412E2C" w:rsidRDefault="00412E2C" w:rsidP="00412E2C">
      <w:pPr>
        <w:jc w:val="both"/>
        <w:rPr>
          <w:rFonts w:ascii="Verdana" w:hAnsi="Verdana" w:cs="Arial"/>
          <w:b/>
          <w:sz w:val="18"/>
          <w:szCs w:val="18"/>
          <w:lang w:val="es-ES_tradnl" w:eastAsia="es-ES"/>
        </w:rPr>
      </w:pPr>
      <w:r w:rsidRPr="00412E2C">
        <w:rPr>
          <w:rFonts w:ascii="Verdana" w:hAnsi="Verdana" w:cs="Arial"/>
          <w:b/>
          <w:sz w:val="18"/>
          <w:szCs w:val="18"/>
          <w:lang w:val="es-ES_tradnl" w:eastAsia="es-ES"/>
        </w:rPr>
        <w:lastRenderedPageBreak/>
        <w:t xml:space="preserve">VIGÉSIMA NOVENA.- (CONFORMIDAD) </w:t>
      </w:r>
      <w:r w:rsidRPr="00412E2C">
        <w:rPr>
          <w:rFonts w:ascii="Verdana" w:hAnsi="Verdana" w:cs="Arial"/>
          <w:sz w:val="18"/>
          <w:szCs w:val="18"/>
          <w:lang w:val="es-ES_tradnl" w:eastAsia="es-ES"/>
        </w:rPr>
        <w:t xml:space="preserve">En señal de conformidad y para su fiel y estricto cumplimiento suscriben el presente </w:t>
      </w:r>
      <w:r w:rsidRPr="00412E2C">
        <w:rPr>
          <w:rFonts w:ascii="Verdana" w:hAnsi="Verdana" w:cs="Arial"/>
          <w:b/>
          <w:sz w:val="18"/>
          <w:szCs w:val="18"/>
          <w:lang w:val="es-ES_tradnl" w:eastAsia="es-ES"/>
        </w:rPr>
        <w:t xml:space="preserve">CONTRATO </w:t>
      </w:r>
      <w:r w:rsidRPr="00412E2C">
        <w:rPr>
          <w:rFonts w:ascii="Verdana" w:hAnsi="Verdana" w:cs="Arial"/>
          <w:sz w:val="18"/>
          <w:szCs w:val="18"/>
          <w:lang w:val="es-ES_tradnl" w:eastAsia="es-ES"/>
        </w:rPr>
        <w:t xml:space="preserve">en cinco ejemplares de un mismo tenor y validez, el </w:t>
      </w:r>
      <w:r w:rsidRPr="00412E2C">
        <w:rPr>
          <w:rFonts w:ascii="Verdana" w:hAnsi="Verdana" w:cs="Arial"/>
          <w:b/>
          <w:sz w:val="18"/>
          <w:szCs w:val="18"/>
          <w:lang w:val="es-MX" w:eastAsia="es-ES"/>
        </w:rPr>
        <w:t>Lic. Jaime Ernesto Valencia Valencia</w:t>
      </w:r>
      <w:r w:rsidRPr="00412E2C">
        <w:rPr>
          <w:rFonts w:ascii="Verdana" w:hAnsi="Verdana" w:cs="Arial"/>
          <w:i/>
          <w:sz w:val="18"/>
          <w:szCs w:val="18"/>
          <w:lang w:val="es-ES_tradnl" w:eastAsia="es-ES"/>
        </w:rPr>
        <w:t>,</w:t>
      </w:r>
      <w:r w:rsidRPr="00412E2C">
        <w:rPr>
          <w:rFonts w:ascii="Verdana" w:hAnsi="Verdana" w:cs="Arial"/>
          <w:sz w:val="18"/>
          <w:szCs w:val="18"/>
          <w:lang w:val="es-ES_tradnl" w:eastAsia="es-ES"/>
        </w:rPr>
        <w:t xml:space="preserve"> en representación legal de la </w:t>
      </w:r>
      <w:r w:rsidRPr="00412E2C">
        <w:rPr>
          <w:rFonts w:ascii="Verdana" w:hAnsi="Verdana" w:cs="Arial"/>
          <w:b/>
          <w:sz w:val="18"/>
          <w:szCs w:val="18"/>
          <w:lang w:val="es-ES_tradnl" w:eastAsia="es-ES"/>
        </w:rPr>
        <w:t xml:space="preserve">ENTIDAD, </w:t>
      </w:r>
      <w:r w:rsidRPr="00412E2C">
        <w:rPr>
          <w:rFonts w:ascii="Verdana" w:hAnsi="Verdana" w:cs="Arial"/>
          <w:sz w:val="18"/>
          <w:szCs w:val="18"/>
          <w:lang w:val="es-ES_tradnl" w:eastAsia="es-ES"/>
        </w:rPr>
        <w:t xml:space="preserve">y el ___________ en representación legal del </w:t>
      </w:r>
      <w:r w:rsidRPr="00412E2C">
        <w:rPr>
          <w:rFonts w:ascii="Verdana" w:hAnsi="Verdana" w:cs="Arial"/>
          <w:b/>
          <w:sz w:val="18"/>
          <w:szCs w:val="18"/>
          <w:lang w:val="es-ES_tradnl" w:eastAsia="es-ES"/>
        </w:rPr>
        <w:t>PROVEEDOR.</w:t>
      </w:r>
    </w:p>
    <w:p w14:paraId="65B29B0B" w14:textId="77777777" w:rsidR="00412E2C" w:rsidRPr="00412E2C" w:rsidRDefault="00412E2C" w:rsidP="00412E2C">
      <w:pPr>
        <w:jc w:val="both"/>
        <w:rPr>
          <w:rFonts w:ascii="Verdana" w:hAnsi="Verdana" w:cs="Arial"/>
          <w:sz w:val="18"/>
          <w:szCs w:val="18"/>
          <w:lang w:val="es-ES_tradnl" w:eastAsia="es-ES"/>
        </w:rPr>
      </w:pPr>
    </w:p>
    <w:p w14:paraId="0FF2D43C"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 xml:space="preserve">Este documento, conforme a disposiciones legales de control </w:t>
      </w:r>
      <w:r w:rsidRPr="00412E2C">
        <w:rPr>
          <w:rFonts w:ascii="Verdana" w:hAnsi="Verdana" w:cs="Arial"/>
          <w:b/>
          <w:bCs/>
          <w:sz w:val="18"/>
          <w:szCs w:val="18"/>
          <w:lang w:val="es-ES_tradnl" w:eastAsia="es-ES"/>
        </w:rPr>
        <w:t>FISCAL</w:t>
      </w:r>
      <w:r w:rsidRPr="00412E2C">
        <w:rPr>
          <w:rFonts w:ascii="Verdana" w:hAnsi="Verdana" w:cs="Arial"/>
          <w:sz w:val="18"/>
          <w:szCs w:val="18"/>
          <w:lang w:val="es-ES_tradnl" w:eastAsia="es-ES"/>
        </w:rPr>
        <w:t xml:space="preserve"> vigentes, será registrado ante la Contraloría General del Estado.</w:t>
      </w:r>
    </w:p>
    <w:p w14:paraId="71C4B01A" w14:textId="77777777" w:rsidR="00412E2C" w:rsidRPr="00412E2C" w:rsidRDefault="00412E2C" w:rsidP="00412E2C">
      <w:pPr>
        <w:jc w:val="both"/>
        <w:rPr>
          <w:rFonts w:ascii="Verdana" w:hAnsi="Verdana" w:cs="Arial"/>
          <w:sz w:val="18"/>
          <w:szCs w:val="18"/>
          <w:lang w:val="es-ES_tradnl" w:eastAsia="es-ES"/>
        </w:rPr>
      </w:pPr>
    </w:p>
    <w:p w14:paraId="21A4B907" w14:textId="77777777" w:rsidR="00412E2C" w:rsidRPr="00412E2C" w:rsidRDefault="00412E2C" w:rsidP="00412E2C">
      <w:pPr>
        <w:jc w:val="both"/>
        <w:rPr>
          <w:rFonts w:ascii="Verdana" w:hAnsi="Verdana" w:cs="Arial"/>
          <w:sz w:val="18"/>
          <w:szCs w:val="18"/>
          <w:lang w:val="es-ES_tradnl" w:eastAsia="es-ES"/>
        </w:rPr>
      </w:pPr>
      <w:r w:rsidRPr="00412E2C">
        <w:rPr>
          <w:rFonts w:ascii="Verdana" w:hAnsi="Verdana" w:cs="Arial"/>
          <w:sz w:val="18"/>
          <w:szCs w:val="18"/>
          <w:lang w:val="es-ES_tradnl" w:eastAsia="es-ES"/>
        </w:rPr>
        <w:t>Usted Señor Notario se servirá insertar todas las demás cláusulas que fuesen de estilo y seguridad.</w:t>
      </w:r>
    </w:p>
    <w:p w14:paraId="475B0474" w14:textId="77777777" w:rsidR="00412E2C" w:rsidRPr="00412E2C" w:rsidRDefault="00412E2C" w:rsidP="00412E2C">
      <w:pPr>
        <w:tabs>
          <w:tab w:val="center" w:pos="1701"/>
          <w:tab w:val="center" w:pos="5103"/>
        </w:tabs>
        <w:jc w:val="both"/>
        <w:rPr>
          <w:rFonts w:ascii="Verdana" w:hAnsi="Verdana" w:cs="Arial"/>
          <w:sz w:val="18"/>
          <w:szCs w:val="18"/>
          <w:lang w:val="es-ES_tradnl" w:eastAsia="es-ES"/>
        </w:rPr>
      </w:pPr>
    </w:p>
    <w:p w14:paraId="09C6B7DA" w14:textId="77777777" w:rsidR="00412E2C" w:rsidRPr="00412E2C" w:rsidRDefault="00412E2C" w:rsidP="00412E2C">
      <w:pPr>
        <w:tabs>
          <w:tab w:val="center" w:pos="1701"/>
          <w:tab w:val="center" w:pos="5103"/>
        </w:tabs>
        <w:jc w:val="both"/>
        <w:rPr>
          <w:rFonts w:ascii="Verdana" w:hAnsi="Verdana" w:cs="Arial"/>
          <w:sz w:val="18"/>
          <w:szCs w:val="18"/>
          <w:lang w:val="es-ES_tradnl" w:eastAsia="es-ES"/>
        </w:rPr>
      </w:pPr>
      <w:r w:rsidRPr="00412E2C">
        <w:rPr>
          <w:rFonts w:ascii="Verdana" w:hAnsi="Verdana" w:cs="Arial"/>
          <w:sz w:val="18"/>
          <w:szCs w:val="18"/>
          <w:lang w:val="es-ES_tradnl" w:eastAsia="es-ES"/>
        </w:rPr>
        <w:t>La Paz___ de ___ de 2020.</w:t>
      </w:r>
    </w:p>
    <w:p w14:paraId="2787D447" w14:textId="77777777" w:rsidR="00412E2C" w:rsidRPr="00412E2C" w:rsidRDefault="00412E2C" w:rsidP="00412E2C">
      <w:pPr>
        <w:tabs>
          <w:tab w:val="center" w:pos="1701"/>
          <w:tab w:val="center" w:pos="5103"/>
        </w:tabs>
        <w:jc w:val="both"/>
        <w:rPr>
          <w:rFonts w:ascii="Verdana" w:hAnsi="Verdana" w:cs="Arial"/>
          <w:sz w:val="18"/>
          <w:szCs w:val="18"/>
          <w:lang w:val="es-ES_tradnl" w:eastAsia="es-ES"/>
        </w:rPr>
      </w:pPr>
    </w:p>
    <w:p w14:paraId="20E77678" w14:textId="77777777" w:rsidR="00412E2C" w:rsidRPr="00412E2C" w:rsidRDefault="00412E2C" w:rsidP="00412E2C">
      <w:pPr>
        <w:widowControl w:val="0"/>
        <w:jc w:val="both"/>
        <w:rPr>
          <w:rFonts w:ascii="Verdana" w:hAnsi="Verdana" w:cs="Arial"/>
          <w:sz w:val="18"/>
          <w:szCs w:val="18"/>
          <w:lang w:val="es-ES_tradnl" w:eastAsia="es-ES"/>
        </w:rPr>
      </w:pPr>
    </w:p>
    <w:p w14:paraId="6AB8A8CA" w14:textId="77777777" w:rsidR="00412E2C" w:rsidRPr="00412E2C" w:rsidRDefault="00412E2C" w:rsidP="00412E2C">
      <w:pPr>
        <w:widowControl w:val="0"/>
        <w:jc w:val="both"/>
        <w:rPr>
          <w:rFonts w:ascii="Verdana" w:hAnsi="Verdana" w:cs="Arial"/>
          <w:sz w:val="18"/>
          <w:szCs w:val="18"/>
          <w:lang w:val="es-ES_tradnl" w:eastAsia="es-ES"/>
        </w:rPr>
      </w:pPr>
    </w:p>
    <w:p w14:paraId="49304D5C" w14:textId="77777777" w:rsidR="00412E2C" w:rsidRPr="00412E2C" w:rsidRDefault="00412E2C" w:rsidP="00412E2C">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06"/>
        <w:gridCol w:w="4362"/>
      </w:tblGrid>
      <w:tr w:rsidR="00412E2C" w:rsidRPr="00412E2C" w14:paraId="1ADE95F1" w14:textId="77777777" w:rsidTr="00412E2C">
        <w:tc>
          <w:tcPr>
            <w:tcW w:w="4561" w:type="dxa"/>
          </w:tcPr>
          <w:p w14:paraId="5D14A58D" w14:textId="77777777" w:rsidR="00412E2C" w:rsidRPr="00412E2C" w:rsidRDefault="00412E2C" w:rsidP="00412E2C">
            <w:pPr>
              <w:widowControl w:val="0"/>
              <w:tabs>
                <w:tab w:val="left" w:pos="0"/>
              </w:tabs>
              <w:jc w:val="center"/>
              <w:rPr>
                <w:rFonts w:ascii="Verdana" w:hAnsi="Verdana" w:cs="Arial"/>
                <w:sz w:val="18"/>
                <w:szCs w:val="18"/>
                <w:lang w:val="es-ES" w:eastAsia="es-ES"/>
              </w:rPr>
            </w:pPr>
            <w:r w:rsidRPr="00412E2C">
              <w:rPr>
                <w:rFonts w:ascii="Verdana" w:hAnsi="Verdana" w:cs="Arial"/>
                <w:sz w:val="18"/>
                <w:szCs w:val="18"/>
                <w:lang w:val="es-ES" w:eastAsia="es-ES"/>
              </w:rPr>
              <w:t>____________________</w:t>
            </w:r>
          </w:p>
          <w:p w14:paraId="7C1FF7F9" w14:textId="77777777" w:rsidR="00412E2C" w:rsidRPr="00412E2C" w:rsidRDefault="00412E2C" w:rsidP="00412E2C">
            <w:pPr>
              <w:widowControl w:val="0"/>
              <w:tabs>
                <w:tab w:val="left" w:pos="0"/>
              </w:tabs>
              <w:jc w:val="center"/>
              <w:rPr>
                <w:rFonts w:ascii="Verdana" w:hAnsi="Verdana" w:cs="Arial"/>
                <w:sz w:val="18"/>
                <w:szCs w:val="18"/>
                <w:lang w:val="es-ES_tradnl" w:eastAsia="es-ES"/>
              </w:rPr>
            </w:pPr>
            <w:r w:rsidRPr="00412E2C">
              <w:rPr>
                <w:rFonts w:ascii="Verdana" w:hAnsi="Verdana" w:cs="Arial"/>
                <w:bCs/>
                <w:sz w:val="18"/>
                <w:szCs w:val="18"/>
                <w:lang w:val="es-ES" w:eastAsia="es-ES"/>
              </w:rPr>
              <w:t xml:space="preserve">C.I. N° </w:t>
            </w:r>
            <w:r w:rsidRPr="00412E2C">
              <w:rPr>
                <w:rFonts w:ascii="Verdana" w:hAnsi="Verdana" w:cs="Arial"/>
                <w:sz w:val="18"/>
                <w:szCs w:val="18"/>
                <w:lang w:val="es-ES" w:eastAsia="es-ES"/>
              </w:rPr>
              <w:t>__________ __</w:t>
            </w:r>
            <w:r w:rsidRPr="00412E2C">
              <w:rPr>
                <w:rFonts w:ascii="Verdana" w:hAnsi="Verdana" w:cs="Arial"/>
                <w:bCs/>
                <w:sz w:val="18"/>
                <w:szCs w:val="18"/>
                <w:lang w:val="es-ES" w:eastAsia="es-ES"/>
              </w:rPr>
              <w:t>.</w:t>
            </w:r>
          </w:p>
          <w:p w14:paraId="7178FEEB" w14:textId="77777777" w:rsidR="00412E2C" w:rsidRPr="00412E2C" w:rsidRDefault="00412E2C" w:rsidP="00412E2C">
            <w:pPr>
              <w:tabs>
                <w:tab w:val="left" w:pos="0"/>
              </w:tabs>
              <w:ind w:left="814" w:hanging="454"/>
              <w:jc w:val="center"/>
              <w:outlineLvl w:val="4"/>
              <w:rPr>
                <w:rFonts w:ascii="Verdana" w:hAnsi="Verdana" w:cs="Arial"/>
                <w:b/>
                <w:iCs/>
                <w:sz w:val="18"/>
                <w:szCs w:val="18"/>
                <w:lang w:val="es-ES" w:eastAsia="es-ES"/>
              </w:rPr>
            </w:pPr>
            <w:r w:rsidRPr="00412E2C">
              <w:rPr>
                <w:rFonts w:ascii="Verdana" w:hAnsi="Verdana" w:cs="Arial"/>
                <w:b/>
                <w:iCs/>
                <w:sz w:val="18"/>
                <w:szCs w:val="18"/>
                <w:lang w:val="es-ES" w:eastAsia="es-ES"/>
              </w:rPr>
              <w:t>PROVEEDOR</w:t>
            </w:r>
          </w:p>
        </w:tc>
        <w:tc>
          <w:tcPr>
            <w:tcW w:w="4619" w:type="dxa"/>
          </w:tcPr>
          <w:p w14:paraId="49D87A20" w14:textId="77777777" w:rsidR="00412E2C" w:rsidRPr="00412E2C" w:rsidRDefault="00412E2C" w:rsidP="00412E2C">
            <w:pPr>
              <w:widowControl w:val="0"/>
              <w:tabs>
                <w:tab w:val="left" w:pos="0"/>
              </w:tabs>
              <w:jc w:val="center"/>
              <w:rPr>
                <w:rFonts w:ascii="Verdana" w:hAnsi="Verdana" w:cs="Arial"/>
                <w:sz w:val="18"/>
                <w:szCs w:val="18"/>
                <w:lang w:val="es-ES" w:eastAsia="es-ES"/>
              </w:rPr>
            </w:pPr>
            <w:r w:rsidRPr="00412E2C">
              <w:rPr>
                <w:rFonts w:ascii="Verdana" w:hAnsi="Verdana" w:cs="Arial"/>
                <w:sz w:val="18"/>
                <w:szCs w:val="18"/>
                <w:lang w:val="es-MX" w:eastAsia="es-ES"/>
              </w:rPr>
              <w:t>Lic. Jaime Ernesto Valencia Valencia</w:t>
            </w:r>
          </w:p>
          <w:p w14:paraId="10D2081A" w14:textId="77777777" w:rsidR="00412E2C" w:rsidRPr="00412E2C" w:rsidRDefault="00412E2C" w:rsidP="00412E2C">
            <w:pPr>
              <w:widowControl w:val="0"/>
              <w:tabs>
                <w:tab w:val="left" w:pos="0"/>
              </w:tabs>
              <w:jc w:val="center"/>
              <w:rPr>
                <w:rFonts w:ascii="Verdana" w:hAnsi="Verdana" w:cs="Arial"/>
                <w:b/>
                <w:sz w:val="18"/>
                <w:szCs w:val="18"/>
                <w:lang w:val="es-ES" w:eastAsia="es-ES"/>
              </w:rPr>
            </w:pPr>
            <w:r w:rsidRPr="00412E2C">
              <w:rPr>
                <w:rFonts w:ascii="Verdana" w:hAnsi="Verdana" w:cs="Arial"/>
                <w:b/>
                <w:sz w:val="18"/>
                <w:szCs w:val="18"/>
                <w:lang w:val="es-ES" w:eastAsia="es-ES"/>
              </w:rPr>
              <w:t>GERENTE GENERAL</w:t>
            </w:r>
          </w:p>
          <w:p w14:paraId="648D8531" w14:textId="77777777" w:rsidR="00412E2C" w:rsidRPr="00412E2C" w:rsidRDefault="00412E2C" w:rsidP="00412E2C">
            <w:pPr>
              <w:widowControl w:val="0"/>
              <w:tabs>
                <w:tab w:val="left" w:pos="0"/>
              </w:tabs>
              <w:jc w:val="center"/>
              <w:rPr>
                <w:rFonts w:ascii="Verdana" w:hAnsi="Verdana" w:cs="Arial"/>
                <w:b/>
                <w:sz w:val="18"/>
                <w:szCs w:val="18"/>
                <w:lang w:val="es-ES" w:eastAsia="es-ES"/>
              </w:rPr>
            </w:pPr>
            <w:r w:rsidRPr="00412E2C">
              <w:rPr>
                <w:rFonts w:ascii="Verdana" w:hAnsi="Verdana" w:cs="Arial"/>
                <w:b/>
                <w:sz w:val="18"/>
                <w:szCs w:val="18"/>
                <w:lang w:val="es-ES" w:eastAsia="es-ES"/>
              </w:rPr>
              <w:t>BANCO CENTRAL DE BOLIVIA</w:t>
            </w:r>
          </w:p>
          <w:p w14:paraId="243B8809" w14:textId="77777777" w:rsidR="00412E2C" w:rsidRPr="00412E2C" w:rsidRDefault="00412E2C" w:rsidP="00412E2C">
            <w:pPr>
              <w:widowControl w:val="0"/>
              <w:tabs>
                <w:tab w:val="left" w:pos="0"/>
              </w:tabs>
              <w:jc w:val="center"/>
              <w:rPr>
                <w:rFonts w:ascii="Verdana" w:hAnsi="Verdana" w:cs="Arial"/>
                <w:b/>
                <w:bCs/>
                <w:iCs/>
                <w:spacing w:val="-6"/>
                <w:sz w:val="18"/>
                <w:szCs w:val="18"/>
                <w:lang w:val="es-ES_tradnl" w:eastAsia="es-ES"/>
              </w:rPr>
            </w:pPr>
          </w:p>
        </w:tc>
      </w:tr>
    </w:tbl>
    <w:p w14:paraId="682AFBC4" w14:textId="77777777" w:rsidR="00412E2C" w:rsidRPr="00412E2C" w:rsidRDefault="00412E2C" w:rsidP="00412E2C">
      <w:pPr>
        <w:widowControl w:val="0"/>
        <w:rPr>
          <w:rFonts w:ascii="Verdana" w:hAnsi="Verdana" w:cs="Arial"/>
          <w:sz w:val="18"/>
          <w:szCs w:val="18"/>
          <w:lang w:val="es-ES" w:eastAsia="es-ES"/>
        </w:rPr>
      </w:pPr>
    </w:p>
    <w:p w14:paraId="474240CE" w14:textId="191C4D7E" w:rsidR="00696D73" w:rsidRDefault="00412E2C" w:rsidP="00412E2C">
      <w:pPr>
        <w:widowControl w:val="0"/>
        <w:jc w:val="both"/>
        <w:rPr>
          <w:rFonts w:ascii="Arial" w:hAnsi="Arial" w:cs="Arial"/>
          <w:b/>
          <w:sz w:val="22"/>
          <w:szCs w:val="22"/>
        </w:rPr>
      </w:pPr>
      <w:r w:rsidRPr="00412E2C">
        <w:rPr>
          <w:rFonts w:ascii="Arial" w:hAnsi="Arial" w:cs="Arial"/>
          <w:bCs/>
          <w:sz w:val="16"/>
          <w:szCs w:val="16"/>
          <w:lang w:val="en-US" w:eastAsia="es-ES"/>
        </w:rPr>
        <w:t>vtaa/lmlv.</w:t>
      </w:r>
    </w:p>
    <w:sectPr w:rsidR="00696D73" w:rsidSect="001B5F9A">
      <w:headerReference w:type="first" r:id="rId1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B19B3" w14:textId="77777777" w:rsidR="0031719D" w:rsidRDefault="0031719D">
      <w:r>
        <w:separator/>
      </w:r>
    </w:p>
  </w:endnote>
  <w:endnote w:type="continuationSeparator" w:id="0">
    <w:p w14:paraId="4AF92D00" w14:textId="77777777" w:rsidR="0031719D" w:rsidRDefault="0031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5E7E" w14:textId="77777777" w:rsidR="00E11D77" w:rsidRDefault="00E11D77">
    <w:pPr>
      <w:pStyle w:val="Piedepgina"/>
      <w:jc w:val="right"/>
    </w:pPr>
    <w:r>
      <w:fldChar w:fldCharType="begin"/>
    </w:r>
    <w:r>
      <w:instrText xml:space="preserve"> PAGE   \* MERGEFORMAT </w:instrText>
    </w:r>
    <w:r>
      <w:fldChar w:fldCharType="separate"/>
    </w:r>
    <w:r w:rsidR="00893F6D">
      <w:rPr>
        <w:noProof/>
      </w:rPr>
      <w:t>90</w:t>
    </w:r>
    <w:r>
      <w:rPr>
        <w:noProof/>
      </w:rPr>
      <w:fldChar w:fldCharType="end"/>
    </w:r>
  </w:p>
  <w:p w14:paraId="7A41F983" w14:textId="77777777" w:rsidR="00E11D77" w:rsidRDefault="00E11D7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E4EE6" w14:textId="77777777" w:rsidR="00E11D77" w:rsidRDefault="00E11D77" w:rsidP="008B593A">
    <w:pPr>
      <w:pStyle w:val="Piedepgina"/>
      <w:jc w:val="right"/>
    </w:pPr>
    <w:r>
      <w:fldChar w:fldCharType="begin"/>
    </w:r>
    <w:r>
      <w:instrText xml:space="preserve"> PAGE   \* MERGEFORMAT </w:instrText>
    </w:r>
    <w:r>
      <w:fldChar w:fldCharType="separate"/>
    </w:r>
    <w:r w:rsidR="00893F6D">
      <w:rPr>
        <w:noProof/>
      </w:rPr>
      <w:t>60</w:t>
    </w:r>
    <w:r>
      <w:rPr>
        <w:noProof/>
      </w:rPr>
      <w:fldChar w:fldCharType="end"/>
    </w:r>
  </w:p>
  <w:p w14:paraId="5ED5C9DC" w14:textId="77777777" w:rsidR="00E11D77" w:rsidRDefault="00E11D77"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62BB6" w14:textId="77777777" w:rsidR="0031719D" w:rsidRDefault="0031719D">
      <w:r>
        <w:separator/>
      </w:r>
    </w:p>
  </w:footnote>
  <w:footnote w:type="continuationSeparator" w:id="0">
    <w:p w14:paraId="1A8F4655" w14:textId="77777777" w:rsidR="0031719D" w:rsidRDefault="0031719D">
      <w:r>
        <w:continuationSeparator/>
      </w:r>
    </w:p>
  </w:footnote>
  <w:footnote w:id="1">
    <w:p w14:paraId="60FC0480" w14:textId="77777777" w:rsidR="00E11D77" w:rsidRPr="00724DF1" w:rsidRDefault="00E11D77" w:rsidP="00351D48">
      <w:pPr>
        <w:jc w:val="both"/>
        <w:rPr>
          <w:rFonts w:ascii="Arial" w:hAnsi="Arial" w:cs="Arial"/>
          <w:i/>
          <w:sz w:val="12"/>
          <w:szCs w:val="12"/>
        </w:rPr>
      </w:pPr>
      <w:r w:rsidRPr="00724DF1">
        <w:rPr>
          <w:rStyle w:val="Refdenotaalpie"/>
          <w:rFonts w:ascii="Arial" w:hAnsi="Arial" w:cs="Arial"/>
          <w:sz w:val="12"/>
          <w:szCs w:val="12"/>
        </w:rPr>
        <w:footnoteRef/>
      </w:r>
      <w:r w:rsidRPr="00724DF1">
        <w:rPr>
          <w:rFonts w:ascii="Arial" w:hAnsi="Arial" w:cs="Arial"/>
          <w:sz w:val="12"/>
          <w:szCs w:val="12"/>
        </w:rPr>
        <w:t xml:space="preserve"> </w:t>
      </w:r>
      <w:r w:rsidRPr="00724DF1">
        <w:rPr>
          <w:rFonts w:ascii="Arial" w:hAnsi="Arial" w:cs="Arial"/>
          <w:i/>
          <w:sz w:val="12"/>
          <w:szCs w:val="12"/>
        </w:rPr>
        <w:t>Se aclara que estas garantías deben tener las siguientes características:</w:t>
      </w:r>
    </w:p>
    <w:p w14:paraId="3F45815C" w14:textId="77777777" w:rsidR="00E11D77" w:rsidRPr="00724DF1" w:rsidRDefault="00E11D77" w:rsidP="004D4FF4">
      <w:pPr>
        <w:numPr>
          <w:ilvl w:val="0"/>
          <w:numId w:val="64"/>
        </w:numPr>
        <w:ind w:left="336" w:hanging="182"/>
        <w:jc w:val="both"/>
        <w:rPr>
          <w:rFonts w:ascii="Arial" w:hAnsi="Arial" w:cs="Arial"/>
          <w:i/>
          <w:sz w:val="12"/>
          <w:szCs w:val="12"/>
        </w:rPr>
      </w:pPr>
      <w:r w:rsidRPr="00724DF1">
        <w:rPr>
          <w:rFonts w:ascii="Arial" w:hAnsi="Arial" w:cs="Arial"/>
          <w:b/>
          <w:i/>
          <w:sz w:val="12"/>
          <w:szCs w:val="12"/>
        </w:rPr>
        <w:t>Boleta de Garantía y Garantía a Primer Requerimiento</w:t>
      </w:r>
      <w:r w:rsidRPr="00724DF1">
        <w:rPr>
          <w:rFonts w:ascii="Arial" w:hAnsi="Arial" w:cs="Arial"/>
          <w:i/>
          <w:sz w:val="12"/>
          <w:szCs w:val="12"/>
        </w:rPr>
        <w:t xml:space="preserve"> deben expresar su carácter de Renovable, Irrevocable y de Ejecución Inmediata y</w:t>
      </w:r>
    </w:p>
    <w:p w14:paraId="68807E9C" w14:textId="77777777" w:rsidR="00E11D77" w:rsidRPr="00724DF1" w:rsidRDefault="00E11D77" w:rsidP="004D4FF4">
      <w:pPr>
        <w:numPr>
          <w:ilvl w:val="0"/>
          <w:numId w:val="64"/>
        </w:numPr>
        <w:ind w:left="336" w:hanging="182"/>
        <w:jc w:val="both"/>
        <w:rPr>
          <w:rFonts w:ascii="Arial" w:hAnsi="Arial" w:cs="Arial"/>
          <w:i/>
          <w:sz w:val="12"/>
          <w:szCs w:val="12"/>
        </w:rPr>
      </w:pPr>
      <w:r w:rsidRPr="00724DF1">
        <w:rPr>
          <w:rFonts w:ascii="Arial" w:hAnsi="Arial" w:cs="Arial"/>
          <w:b/>
          <w:i/>
          <w:sz w:val="12"/>
          <w:szCs w:val="12"/>
        </w:rPr>
        <w:t xml:space="preserve">Póliza de Seguro de </w:t>
      </w:r>
      <w:r>
        <w:rPr>
          <w:rFonts w:ascii="Arial" w:hAnsi="Arial" w:cs="Arial"/>
          <w:b/>
          <w:i/>
          <w:sz w:val="12"/>
          <w:szCs w:val="12"/>
        </w:rPr>
        <w:t>Caución a Primer Requerimiento</w:t>
      </w:r>
      <w:r w:rsidRPr="00724DF1">
        <w:rPr>
          <w:rFonts w:ascii="Arial" w:hAnsi="Arial" w:cs="Arial"/>
          <w:i/>
          <w:sz w:val="12"/>
          <w:szCs w:val="12"/>
        </w:rPr>
        <w:t xml:space="preserve"> debe ser Renovable, Irrevocable y de Ejecución a Primer Requerimiento.</w:t>
      </w:r>
    </w:p>
    <w:p w14:paraId="24861EDC" w14:textId="77777777" w:rsidR="00E11D77" w:rsidRPr="00724806" w:rsidRDefault="00E11D77" w:rsidP="00351D48">
      <w:pPr>
        <w:pStyle w:val="Textonotapie"/>
        <w:spacing w:after="0" w:line="240" w:lineRule="auto"/>
        <w:jc w:val="both"/>
        <w:rPr>
          <w:rFonts w:ascii="Arial" w:hAnsi="Arial" w:cs="Arial"/>
          <w:i/>
          <w:sz w:val="12"/>
          <w:szCs w:val="12"/>
        </w:rPr>
      </w:pPr>
      <w:r w:rsidRPr="00724DF1">
        <w:rPr>
          <w:rFonts w:ascii="Arial" w:hAnsi="Arial" w:cs="Arial"/>
          <w:i/>
          <w:sz w:val="12"/>
          <w:szCs w:val="12"/>
        </w:rPr>
        <w:t>Por tanto, estas garantías no deberán estar condicionadas de ninguna forma a fin de que cumplan con las características señaladas</w:t>
      </w:r>
      <w:r>
        <w:rPr>
          <w:rFonts w:ascii="Arial" w:hAnsi="Arial" w:cs="Arial"/>
          <w:i/>
          <w:sz w:val="12"/>
          <w:szCs w:val="12"/>
        </w:rPr>
        <w:t xml:space="preserve">. </w:t>
      </w:r>
      <w:r w:rsidRPr="00724806">
        <w:rPr>
          <w:rFonts w:ascii="Arial" w:hAnsi="Arial" w:cs="Arial"/>
          <w:i/>
          <w:sz w:val="12"/>
          <w:szCs w:val="12"/>
        </w:rPr>
        <w:t>Asimismo, se aplicara estas características a todas las garantías que el DBC requiera</w:t>
      </w:r>
      <w:r>
        <w:rPr>
          <w:rFonts w:ascii="Arial" w:hAnsi="Arial" w:cs="Arial"/>
          <w:i/>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81AEA" w14:textId="7BB7E034" w:rsidR="00E11D77" w:rsidRPr="008F496A" w:rsidRDefault="00E11D77" w:rsidP="00873C7C">
    <w:pPr>
      <w:pStyle w:val="Encabezado"/>
      <w:jc w:val="center"/>
      <w:rPr>
        <w:sz w:val="6"/>
      </w:rPr>
    </w:pPr>
    <w:r w:rsidRPr="008F496A">
      <w:rPr>
        <w:noProof/>
        <w:sz w:val="2"/>
        <w:szCs w:val="24"/>
        <w:lang w:eastAsia="es-BO"/>
      </w:rPr>
      <w:drawing>
        <wp:anchor distT="0" distB="0" distL="114300" distR="114300" simplePos="0" relativeHeight="251670528" behindDoc="1" locked="0" layoutInCell="1" allowOverlap="1" wp14:anchorId="582133A2" wp14:editId="03669831">
          <wp:simplePos x="0" y="0"/>
          <wp:positionH relativeFrom="column">
            <wp:posOffset>-1133475</wp:posOffset>
          </wp:positionH>
          <wp:positionV relativeFrom="paragraph">
            <wp:posOffset>-424685</wp:posOffset>
          </wp:positionV>
          <wp:extent cx="7804150" cy="1354455"/>
          <wp:effectExtent l="0" t="0" r="635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0358F"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62336" behindDoc="1" locked="0" layoutInCell="1" allowOverlap="1" wp14:anchorId="674389AF" wp14:editId="2505FD81">
          <wp:simplePos x="0" y="0"/>
          <wp:positionH relativeFrom="column">
            <wp:posOffset>-1129665</wp:posOffset>
          </wp:positionH>
          <wp:positionV relativeFrom="paragraph">
            <wp:posOffset>-426590</wp:posOffset>
          </wp:positionV>
          <wp:extent cx="7804150" cy="1354455"/>
          <wp:effectExtent l="0" t="0" r="6350" b="0"/>
          <wp:wrapThrough wrapText="bothSides">
            <wp:wrapPolygon edited="0">
              <wp:start x="0" y="0"/>
              <wp:lineTo x="0" y="21266"/>
              <wp:lineTo x="21565" y="21266"/>
              <wp:lineTo x="21565"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ED2CF"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64384" behindDoc="1" locked="0" layoutInCell="1" allowOverlap="1" wp14:anchorId="2CDA3361" wp14:editId="449799D9">
          <wp:simplePos x="0" y="0"/>
          <wp:positionH relativeFrom="column">
            <wp:posOffset>238825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EA0C"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66432" behindDoc="1" locked="0" layoutInCell="1" allowOverlap="1" wp14:anchorId="5156ACEB" wp14:editId="66995C18">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E6555"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68480" behindDoc="1" locked="0" layoutInCell="1" allowOverlap="1" wp14:anchorId="2382646B" wp14:editId="5C531E22">
          <wp:simplePos x="0" y="0"/>
          <wp:positionH relativeFrom="column">
            <wp:posOffset>-1079967</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804"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72576" behindDoc="1" locked="0" layoutInCell="1" allowOverlap="1" wp14:anchorId="2771389A" wp14:editId="236E8E42">
          <wp:simplePos x="0" y="0"/>
          <wp:positionH relativeFrom="column">
            <wp:posOffset>220215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35A2" w14:textId="77777777" w:rsidR="00E11D77" w:rsidRPr="00143138" w:rsidRDefault="00E11D77" w:rsidP="00143138">
    <w:pPr>
      <w:pStyle w:val="Encabezado"/>
      <w:rPr>
        <w:sz w:val="10"/>
      </w:rPr>
    </w:pPr>
    <w:r w:rsidRPr="00143138">
      <w:rPr>
        <w:noProof/>
        <w:sz w:val="14"/>
        <w:szCs w:val="24"/>
        <w:lang w:eastAsia="es-BO"/>
      </w:rPr>
      <w:drawing>
        <wp:anchor distT="0" distB="0" distL="114300" distR="114300" simplePos="0" relativeHeight="251674624" behindDoc="1" locked="0" layoutInCell="1" allowOverlap="1" wp14:anchorId="66C0473D" wp14:editId="738B1DF1">
          <wp:simplePos x="0" y="0"/>
          <wp:positionH relativeFrom="column">
            <wp:posOffset>-1064765</wp:posOffset>
          </wp:positionH>
          <wp:positionV relativeFrom="paragraph">
            <wp:posOffset>-426085</wp:posOffset>
          </wp:positionV>
          <wp:extent cx="7804150" cy="1354455"/>
          <wp:effectExtent l="0" t="0" r="6350" b="0"/>
          <wp:wrapThrough wrapText="bothSides">
            <wp:wrapPolygon edited="0">
              <wp:start x="0" y="0"/>
              <wp:lineTo x="0" y="21266"/>
              <wp:lineTo x="21565" y="21266"/>
              <wp:lineTo x="2156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t="4809"/>
                  <a:stretch/>
                </pic:blipFill>
                <pic:spPr bwMode="auto">
                  <a:xfrm>
                    <a:off x="0" y="0"/>
                    <a:ext cx="7804150" cy="1354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5">
    <w:nsid w:val="06396938"/>
    <w:multiLevelType w:val="hybridMultilevel"/>
    <w:tmpl w:val="FFBEEB74"/>
    <w:lvl w:ilvl="0" w:tplc="AE3E134E">
      <w:start w:val="1"/>
      <w:numFmt w:val="decimal"/>
      <w:lvlText w:val="%1."/>
      <w:lvlJc w:val="left"/>
      <w:pPr>
        <w:ind w:left="432" w:hanging="360"/>
      </w:pPr>
    </w:lvl>
    <w:lvl w:ilvl="1" w:tplc="400A0019">
      <w:start w:val="1"/>
      <w:numFmt w:val="lowerLetter"/>
      <w:lvlText w:val="%2."/>
      <w:lvlJc w:val="left"/>
      <w:pPr>
        <w:ind w:left="1152" w:hanging="360"/>
      </w:pPr>
    </w:lvl>
    <w:lvl w:ilvl="2" w:tplc="400A001B">
      <w:start w:val="1"/>
      <w:numFmt w:val="lowerRoman"/>
      <w:lvlText w:val="%3."/>
      <w:lvlJc w:val="right"/>
      <w:pPr>
        <w:ind w:left="1872" w:hanging="180"/>
      </w:pPr>
    </w:lvl>
    <w:lvl w:ilvl="3" w:tplc="400A000F">
      <w:start w:val="1"/>
      <w:numFmt w:val="decimal"/>
      <w:lvlText w:val="%4."/>
      <w:lvlJc w:val="left"/>
      <w:pPr>
        <w:ind w:left="2592" w:hanging="360"/>
      </w:pPr>
    </w:lvl>
    <w:lvl w:ilvl="4" w:tplc="400A0019">
      <w:start w:val="1"/>
      <w:numFmt w:val="lowerLetter"/>
      <w:lvlText w:val="%5."/>
      <w:lvlJc w:val="left"/>
      <w:pPr>
        <w:ind w:left="3312" w:hanging="360"/>
      </w:pPr>
    </w:lvl>
    <w:lvl w:ilvl="5" w:tplc="400A001B">
      <w:start w:val="1"/>
      <w:numFmt w:val="lowerRoman"/>
      <w:lvlText w:val="%6."/>
      <w:lvlJc w:val="right"/>
      <w:pPr>
        <w:ind w:left="4032" w:hanging="180"/>
      </w:pPr>
    </w:lvl>
    <w:lvl w:ilvl="6" w:tplc="400A000F">
      <w:start w:val="1"/>
      <w:numFmt w:val="decimal"/>
      <w:lvlText w:val="%7."/>
      <w:lvlJc w:val="left"/>
      <w:pPr>
        <w:ind w:left="4752" w:hanging="360"/>
      </w:pPr>
    </w:lvl>
    <w:lvl w:ilvl="7" w:tplc="400A0019">
      <w:start w:val="1"/>
      <w:numFmt w:val="lowerLetter"/>
      <w:lvlText w:val="%8."/>
      <w:lvlJc w:val="left"/>
      <w:pPr>
        <w:ind w:left="5472" w:hanging="360"/>
      </w:pPr>
    </w:lvl>
    <w:lvl w:ilvl="8" w:tplc="400A001B">
      <w:start w:val="1"/>
      <w:numFmt w:val="lowerRoman"/>
      <w:lvlText w:val="%9."/>
      <w:lvlJc w:val="right"/>
      <w:pPr>
        <w:ind w:left="6192" w:hanging="180"/>
      </w:pPr>
    </w:lvl>
  </w:abstractNum>
  <w:abstractNum w:abstractNumId="6">
    <w:nsid w:val="078F24AF"/>
    <w:multiLevelType w:val="hybridMultilevel"/>
    <w:tmpl w:val="506CC76A"/>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96B0B22"/>
    <w:multiLevelType w:val="hybridMultilevel"/>
    <w:tmpl w:val="8FC058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9">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B3E6FF7"/>
    <w:multiLevelType w:val="hybridMultilevel"/>
    <w:tmpl w:val="BB24034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4535F4C"/>
    <w:multiLevelType w:val="multilevel"/>
    <w:tmpl w:val="0C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17596F9C"/>
    <w:multiLevelType w:val="hybridMultilevel"/>
    <w:tmpl w:val="A058E3D4"/>
    <w:lvl w:ilvl="0" w:tplc="BAD2A4B2">
      <w:start w:val="1"/>
      <w:numFmt w:val="upperLetter"/>
      <w:lvlText w:val="%1."/>
      <w:lvlJc w:val="left"/>
      <w:pPr>
        <w:ind w:left="360" w:hanging="360"/>
      </w:pPr>
      <w:rPr>
        <w:b/>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9284169"/>
    <w:multiLevelType w:val="hybridMultilevel"/>
    <w:tmpl w:val="78CA3D36"/>
    <w:lvl w:ilvl="0" w:tplc="0C0A000F">
      <w:start w:val="1"/>
      <w:numFmt w:val="decimal"/>
      <w:lvlText w:val="%1."/>
      <w:lvlJc w:val="left"/>
      <w:pPr>
        <w:tabs>
          <w:tab w:val="num" w:pos="720"/>
        </w:tabs>
        <w:ind w:left="720" w:hanging="360"/>
      </w:pPr>
    </w:lvl>
    <w:lvl w:ilvl="1" w:tplc="A22CDF44">
      <w:start w:val="1"/>
      <w:numFmt w:val="lowerLetter"/>
      <w:lvlText w:val="%2."/>
      <w:lvlJc w:val="left"/>
      <w:pPr>
        <w:tabs>
          <w:tab w:val="num" w:pos="1440"/>
        </w:tabs>
        <w:ind w:left="1440" w:hanging="360"/>
      </w:pPr>
      <w:rPr>
        <w:sz w:val="18"/>
        <w:szCs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0">
    <w:nsid w:val="1FF76E53"/>
    <w:multiLevelType w:val="hybridMultilevel"/>
    <w:tmpl w:val="6FC43008"/>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1">
    <w:nsid w:val="21795ABF"/>
    <w:multiLevelType w:val="hybridMultilevel"/>
    <w:tmpl w:val="1214E8A2"/>
    <w:lvl w:ilvl="0" w:tplc="F1E817FA">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2">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3">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4">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5">
    <w:nsid w:val="24CE37F9"/>
    <w:multiLevelType w:val="hybridMultilevel"/>
    <w:tmpl w:val="88721578"/>
    <w:lvl w:ilvl="0" w:tplc="D0946E3C">
      <w:start w:val="1"/>
      <w:numFmt w:val="decimal"/>
      <w:lvlText w:val="%1."/>
      <w:lvlJc w:val="left"/>
      <w:pPr>
        <w:tabs>
          <w:tab w:val="num" w:pos="410"/>
        </w:tabs>
        <w:ind w:left="410" w:hanging="410"/>
      </w:pPr>
    </w:lvl>
    <w:lvl w:ilvl="1" w:tplc="E76CCC66">
      <w:start w:val="30"/>
      <w:numFmt w:val="decimal"/>
      <w:lvlText w:val="%2"/>
      <w:lvlJc w:val="left"/>
      <w:pPr>
        <w:tabs>
          <w:tab w:val="num" w:pos="2210"/>
        </w:tabs>
        <w:ind w:left="2210" w:hanging="144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26">
    <w:nsid w:val="25684E8D"/>
    <w:multiLevelType w:val="hybridMultilevel"/>
    <w:tmpl w:val="D9402ED8"/>
    <w:lvl w:ilvl="0" w:tplc="87C62978">
      <w:start w:val="1"/>
      <w:numFmt w:val="decimal"/>
      <w:lvlText w:val="%1."/>
      <w:lvlJc w:val="left"/>
      <w:pPr>
        <w:tabs>
          <w:tab w:val="num" w:pos="410"/>
        </w:tabs>
        <w:ind w:left="410" w:hanging="410"/>
      </w:pPr>
      <w:rPr>
        <w:color w:val="auto"/>
      </w:rPr>
    </w:lvl>
    <w:lvl w:ilvl="1" w:tplc="C7FCA00C">
      <w:start w:val="4"/>
      <w:numFmt w:val="decimal"/>
      <w:lvlText w:val="%2."/>
      <w:lvlJc w:val="left"/>
      <w:pPr>
        <w:tabs>
          <w:tab w:val="num" w:pos="1440"/>
        </w:tabs>
        <w:ind w:left="1440" w:hanging="360"/>
      </w:pPr>
    </w:lvl>
    <w:lvl w:ilvl="2" w:tplc="50D46AD2">
      <w:start w:val="1"/>
      <w:numFmt w:val="lowerLetter"/>
      <w:lvlText w:val="%3)"/>
      <w:lvlJc w:val="left"/>
      <w:pPr>
        <w:tabs>
          <w:tab w:val="num" w:pos="2340"/>
        </w:tabs>
        <w:ind w:left="2340" w:hanging="360"/>
      </w:pPr>
    </w:lvl>
    <w:lvl w:ilvl="3" w:tplc="0C0A0017">
      <w:start w:val="1"/>
      <w:numFmt w:val="lowerLetter"/>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7">
    <w:nsid w:val="2602664A"/>
    <w:multiLevelType w:val="hybridMultilevel"/>
    <w:tmpl w:val="07AE1170"/>
    <w:lvl w:ilvl="0" w:tplc="400A0001">
      <w:start w:val="1"/>
      <w:numFmt w:val="bullet"/>
      <w:lvlText w:val=""/>
      <w:lvlJc w:val="left"/>
      <w:pPr>
        <w:ind w:left="436" w:hanging="360"/>
      </w:pPr>
      <w:rPr>
        <w:rFonts w:ascii="Symbol" w:hAnsi="Symbol" w:hint="default"/>
      </w:rPr>
    </w:lvl>
    <w:lvl w:ilvl="1" w:tplc="400A0003" w:tentative="1">
      <w:start w:val="1"/>
      <w:numFmt w:val="bullet"/>
      <w:lvlText w:val="o"/>
      <w:lvlJc w:val="left"/>
      <w:pPr>
        <w:ind w:left="1156" w:hanging="360"/>
      </w:pPr>
      <w:rPr>
        <w:rFonts w:ascii="Courier New" w:hAnsi="Courier New" w:cs="Courier New" w:hint="default"/>
      </w:rPr>
    </w:lvl>
    <w:lvl w:ilvl="2" w:tplc="400A0005" w:tentative="1">
      <w:start w:val="1"/>
      <w:numFmt w:val="bullet"/>
      <w:lvlText w:val=""/>
      <w:lvlJc w:val="left"/>
      <w:pPr>
        <w:ind w:left="1876" w:hanging="360"/>
      </w:pPr>
      <w:rPr>
        <w:rFonts w:ascii="Wingdings" w:hAnsi="Wingdings" w:hint="default"/>
      </w:rPr>
    </w:lvl>
    <w:lvl w:ilvl="3" w:tplc="400A0001" w:tentative="1">
      <w:start w:val="1"/>
      <w:numFmt w:val="bullet"/>
      <w:lvlText w:val=""/>
      <w:lvlJc w:val="left"/>
      <w:pPr>
        <w:ind w:left="2596" w:hanging="360"/>
      </w:pPr>
      <w:rPr>
        <w:rFonts w:ascii="Symbol" w:hAnsi="Symbol" w:hint="default"/>
      </w:rPr>
    </w:lvl>
    <w:lvl w:ilvl="4" w:tplc="400A0003" w:tentative="1">
      <w:start w:val="1"/>
      <w:numFmt w:val="bullet"/>
      <w:lvlText w:val="o"/>
      <w:lvlJc w:val="left"/>
      <w:pPr>
        <w:ind w:left="3316" w:hanging="360"/>
      </w:pPr>
      <w:rPr>
        <w:rFonts w:ascii="Courier New" w:hAnsi="Courier New" w:cs="Courier New" w:hint="default"/>
      </w:rPr>
    </w:lvl>
    <w:lvl w:ilvl="5" w:tplc="400A0005" w:tentative="1">
      <w:start w:val="1"/>
      <w:numFmt w:val="bullet"/>
      <w:lvlText w:val=""/>
      <w:lvlJc w:val="left"/>
      <w:pPr>
        <w:ind w:left="4036" w:hanging="360"/>
      </w:pPr>
      <w:rPr>
        <w:rFonts w:ascii="Wingdings" w:hAnsi="Wingdings" w:hint="default"/>
      </w:rPr>
    </w:lvl>
    <w:lvl w:ilvl="6" w:tplc="400A0001" w:tentative="1">
      <w:start w:val="1"/>
      <w:numFmt w:val="bullet"/>
      <w:lvlText w:val=""/>
      <w:lvlJc w:val="left"/>
      <w:pPr>
        <w:ind w:left="4756" w:hanging="360"/>
      </w:pPr>
      <w:rPr>
        <w:rFonts w:ascii="Symbol" w:hAnsi="Symbol" w:hint="default"/>
      </w:rPr>
    </w:lvl>
    <w:lvl w:ilvl="7" w:tplc="400A0003" w:tentative="1">
      <w:start w:val="1"/>
      <w:numFmt w:val="bullet"/>
      <w:lvlText w:val="o"/>
      <w:lvlJc w:val="left"/>
      <w:pPr>
        <w:ind w:left="5476" w:hanging="360"/>
      </w:pPr>
      <w:rPr>
        <w:rFonts w:ascii="Courier New" w:hAnsi="Courier New" w:cs="Courier New" w:hint="default"/>
      </w:rPr>
    </w:lvl>
    <w:lvl w:ilvl="8" w:tplc="400A0005" w:tentative="1">
      <w:start w:val="1"/>
      <w:numFmt w:val="bullet"/>
      <w:lvlText w:val=""/>
      <w:lvlJc w:val="left"/>
      <w:pPr>
        <w:ind w:left="6196" w:hanging="360"/>
      </w:pPr>
      <w:rPr>
        <w:rFonts w:ascii="Wingdings" w:hAnsi="Wingdings" w:hint="default"/>
      </w:rPr>
    </w:lvl>
  </w:abstractNum>
  <w:abstractNum w:abstractNumId="28">
    <w:nsid w:val="28AD38BD"/>
    <w:multiLevelType w:val="hybridMultilevel"/>
    <w:tmpl w:val="BB68FE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BCD1B86"/>
    <w:multiLevelType w:val="hybridMultilevel"/>
    <w:tmpl w:val="57C45950"/>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CDE70D8"/>
    <w:multiLevelType w:val="hybridMultilevel"/>
    <w:tmpl w:val="C21AEFD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2">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4">
    <w:nsid w:val="2F1A254F"/>
    <w:multiLevelType w:val="hybridMultilevel"/>
    <w:tmpl w:val="E10062C2"/>
    <w:lvl w:ilvl="0" w:tplc="400A0001">
      <w:start w:val="1"/>
      <w:numFmt w:val="bullet"/>
      <w:lvlText w:val=""/>
      <w:lvlJc w:val="left"/>
      <w:pPr>
        <w:ind w:left="1010" w:hanging="360"/>
      </w:pPr>
      <w:rPr>
        <w:rFonts w:ascii="Symbol" w:hAnsi="Symbol" w:hint="default"/>
      </w:rPr>
    </w:lvl>
    <w:lvl w:ilvl="1" w:tplc="400A0003">
      <w:start w:val="1"/>
      <w:numFmt w:val="bullet"/>
      <w:lvlText w:val="o"/>
      <w:lvlJc w:val="left"/>
      <w:pPr>
        <w:ind w:left="1730" w:hanging="360"/>
      </w:pPr>
      <w:rPr>
        <w:rFonts w:ascii="Courier New" w:hAnsi="Courier New" w:cs="Courier New" w:hint="default"/>
      </w:rPr>
    </w:lvl>
    <w:lvl w:ilvl="2" w:tplc="400A0005">
      <w:start w:val="1"/>
      <w:numFmt w:val="bullet"/>
      <w:lvlText w:val=""/>
      <w:lvlJc w:val="left"/>
      <w:pPr>
        <w:ind w:left="2450" w:hanging="360"/>
      </w:pPr>
      <w:rPr>
        <w:rFonts w:ascii="Wingdings" w:hAnsi="Wingdings" w:hint="default"/>
      </w:rPr>
    </w:lvl>
    <w:lvl w:ilvl="3" w:tplc="400A0001">
      <w:start w:val="1"/>
      <w:numFmt w:val="bullet"/>
      <w:lvlText w:val=""/>
      <w:lvlJc w:val="left"/>
      <w:pPr>
        <w:ind w:left="3170" w:hanging="360"/>
      </w:pPr>
      <w:rPr>
        <w:rFonts w:ascii="Symbol" w:hAnsi="Symbol" w:hint="default"/>
      </w:rPr>
    </w:lvl>
    <w:lvl w:ilvl="4" w:tplc="400A0003">
      <w:start w:val="1"/>
      <w:numFmt w:val="bullet"/>
      <w:lvlText w:val="o"/>
      <w:lvlJc w:val="left"/>
      <w:pPr>
        <w:ind w:left="3890" w:hanging="360"/>
      </w:pPr>
      <w:rPr>
        <w:rFonts w:ascii="Courier New" w:hAnsi="Courier New" w:cs="Courier New" w:hint="default"/>
      </w:rPr>
    </w:lvl>
    <w:lvl w:ilvl="5" w:tplc="400A0005">
      <w:start w:val="1"/>
      <w:numFmt w:val="bullet"/>
      <w:lvlText w:val=""/>
      <w:lvlJc w:val="left"/>
      <w:pPr>
        <w:ind w:left="4610" w:hanging="360"/>
      </w:pPr>
      <w:rPr>
        <w:rFonts w:ascii="Wingdings" w:hAnsi="Wingdings" w:hint="default"/>
      </w:rPr>
    </w:lvl>
    <w:lvl w:ilvl="6" w:tplc="400A0001">
      <w:start w:val="1"/>
      <w:numFmt w:val="bullet"/>
      <w:lvlText w:val=""/>
      <w:lvlJc w:val="left"/>
      <w:pPr>
        <w:ind w:left="5330" w:hanging="360"/>
      </w:pPr>
      <w:rPr>
        <w:rFonts w:ascii="Symbol" w:hAnsi="Symbol" w:hint="default"/>
      </w:rPr>
    </w:lvl>
    <w:lvl w:ilvl="7" w:tplc="400A0003">
      <w:start w:val="1"/>
      <w:numFmt w:val="bullet"/>
      <w:lvlText w:val="o"/>
      <w:lvlJc w:val="left"/>
      <w:pPr>
        <w:ind w:left="6050" w:hanging="360"/>
      </w:pPr>
      <w:rPr>
        <w:rFonts w:ascii="Courier New" w:hAnsi="Courier New" w:cs="Courier New" w:hint="default"/>
      </w:rPr>
    </w:lvl>
    <w:lvl w:ilvl="8" w:tplc="400A0005">
      <w:start w:val="1"/>
      <w:numFmt w:val="bullet"/>
      <w:lvlText w:val=""/>
      <w:lvlJc w:val="left"/>
      <w:pPr>
        <w:ind w:left="6770" w:hanging="360"/>
      </w:pPr>
      <w:rPr>
        <w:rFonts w:ascii="Wingdings" w:hAnsi="Wingdings" w:hint="default"/>
      </w:rPr>
    </w:lvl>
  </w:abstractNum>
  <w:abstractNum w:abstractNumId="35">
    <w:nsid w:val="311F29E4"/>
    <w:multiLevelType w:val="hybridMultilevel"/>
    <w:tmpl w:val="48288862"/>
    <w:lvl w:ilvl="0" w:tplc="0C0A000F">
      <w:start w:val="1"/>
      <w:numFmt w:val="decimal"/>
      <w:lvlText w:val="%1."/>
      <w:lvlJc w:val="left"/>
      <w:pPr>
        <w:tabs>
          <w:tab w:val="num" w:pos="720"/>
        </w:tabs>
        <w:ind w:left="720" w:hanging="360"/>
      </w:pPr>
    </w:lvl>
    <w:lvl w:ilvl="1" w:tplc="87A4332A">
      <w:start w:val="1"/>
      <w:numFmt w:val="lowerLetter"/>
      <w:lvlText w:val="%2)"/>
      <w:lvlJc w:val="left"/>
      <w:pPr>
        <w:tabs>
          <w:tab w:val="num" w:pos="1440"/>
        </w:tabs>
        <w:ind w:left="1440" w:hanging="360"/>
      </w:pPr>
      <w:rPr>
        <w:color w:val="auto"/>
      </w:rPr>
    </w:lvl>
    <w:lvl w:ilvl="2" w:tplc="0C0A000F">
      <w:start w:val="1"/>
      <w:numFmt w:val="decimal"/>
      <w:lvlText w:val="%3."/>
      <w:lvlJc w:val="left"/>
      <w:pPr>
        <w:tabs>
          <w:tab w:val="num" w:pos="2340"/>
        </w:tabs>
        <w:ind w:left="2340" w:hanging="36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7">
    <w:nsid w:val="329A7326"/>
    <w:multiLevelType w:val="hybridMultilevel"/>
    <w:tmpl w:val="79FE9684"/>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8">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9">
    <w:nsid w:val="36022052"/>
    <w:multiLevelType w:val="hybridMultilevel"/>
    <w:tmpl w:val="255E11C6"/>
    <w:lvl w:ilvl="0" w:tplc="0C0A0017">
      <w:start w:val="1"/>
      <w:numFmt w:val="lowerLetter"/>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40">
    <w:nsid w:val="36D01A8E"/>
    <w:multiLevelType w:val="hybridMultilevel"/>
    <w:tmpl w:val="FF32B04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nsid w:val="3AA91D39"/>
    <w:multiLevelType w:val="multilevel"/>
    <w:tmpl w:val="B2365B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bullet"/>
      <w:lvlText w:val=""/>
      <w:lvlJc w:val="left"/>
      <w:pPr>
        <w:tabs>
          <w:tab w:val="num" w:pos="720"/>
        </w:tabs>
        <w:ind w:left="720" w:hanging="720"/>
      </w:pPr>
      <w:rPr>
        <w:rFonts w:ascii="Symbol" w:hAnsi="Symbol"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3C5E3208"/>
    <w:multiLevelType w:val="multilevel"/>
    <w:tmpl w:val="CBA4032C"/>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3D070802"/>
    <w:multiLevelType w:val="hybridMultilevel"/>
    <w:tmpl w:val="2B108EA4"/>
    <w:lvl w:ilvl="0" w:tplc="C7FCA00C">
      <w:start w:val="1"/>
      <w:numFmt w:val="decimal"/>
      <w:lvlText w:val="%1."/>
      <w:lvlJc w:val="left"/>
      <w:pPr>
        <w:tabs>
          <w:tab w:val="num" w:pos="410"/>
        </w:tabs>
        <w:ind w:left="410" w:hanging="360"/>
      </w:pPr>
    </w:lvl>
    <w:lvl w:ilvl="1" w:tplc="0C0A0019">
      <w:start w:val="1"/>
      <w:numFmt w:val="lowerLetter"/>
      <w:lvlText w:val="%2."/>
      <w:lvlJc w:val="left"/>
      <w:pPr>
        <w:tabs>
          <w:tab w:val="num" w:pos="1130"/>
        </w:tabs>
        <w:ind w:left="1130" w:hanging="360"/>
      </w:pPr>
    </w:lvl>
    <w:lvl w:ilvl="2" w:tplc="0C0A001B">
      <w:start w:val="1"/>
      <w:numFmt w:val="lowerRoman"/>
      <w:lvlText w:val="%3."/>
      <w:lvlJc w:val="right"/>
      <w:pPr>
        <w:tabs>
          <w:tab w:val="num" w:pos="1850"/>
        </w:tabs>
        <w:ind w:left="1850" w:hanging="180"/>
      </w:pPr>
    </w:lvl>
    <w:lvl w:ilvl="3" w:tplc="0C0A000F">
      <w:start w:val="1"/>
      <w:numFmt w:val="decimal"/>
      <w:lvlText w:val="%4."/>
      <w:lvlJc w:val="left"/>
      <w:pPr>
        <w:tabs>
          <w:tab w:val="num" w:pos="2570"/>
        </w:tabs>
        <w:ind w:left="2570" w:hanging="360"/>
      </w:pPr>
    </w:lvl>
    <w:lvl w:ilvl="4" w:tplc="0C0A0019">
      <w:start w:val="1"/>
      <w:numFmt w:val="lowerLetter"/>
      <w:lvlText w:val="%5."/>
      <w:lvlJc w:val="left"/>
      <w:pPr>
        <w:tabs>
          <w:tab w:val="num" w:pos="3290"/>
        </w:tabs>
        <w:ind w:left="3290" w:hanging="360"/>
      </w:pPr>
    </w:lvl>
    <w:lvl w:ilvl="5" w:tplc="0C0A001B">
      <w:start w:val="1"/>
      <w:numFmt w:val="lowerRoman"/>
      <w:lvlText w:val="%6."/>
      <w:lvlJc w:val="right"/>
      <w:pPr>
        <w:tabs>
          <w:tab w:val="num" w:pos="4010"/>
        </w:tabs>
        <w:ind w:left="4010" w:hanging="180"/>
      </w:pPr>
    </w:lvl>
    <w:lvl w:ilvl="6" w:tplc="0C0A000F">
      <w:start w:val="1"/>
      <w:numFmt w:val="decimal"/>
      <w:lvlText w:val="%7."/>
      <w:lvlJc w:val="left"/>
      <w:pPr>
        <w:tabs>
          <w:tab w:val="num" w:pos="4730"/>
        </w:tabs>
        <w:ind w:left="4730" w:hanging="360"/>
      </w:pPr>
    </w:lvl>
    <w:lvl w:ilvl="7" w:tplc="0C0A0019">
      <w:start w:val="1"/>
      <w:numFmt w:val="lowerLetter"/>
      <w:lvlText w:val="%8."/>
      <w:lvlJc w:val="left"/>
      <w:pPr>
        <w:tabs>
          <w:tab w:val="num" w:pos="5450"/>
        </w:tabs>
        <w:ind w:left="5450" w:hanging="360"/>
      </w:pPr>
    </w:lvl>
    <w:lvl w:ilvl="8" w:tplc="0C0A001B">
      <w:start w:val="1"/>
      <w:numFmt w:val="lowerRoman"/>
      <w:lvlText w:val="%9."/>
      <w:lvlJc w:val="right"/>
      <w:pPr>
        <w:tabs>
          <w:tab w:val="num" w:pos="6170"/>
        </w:tabs>
        <w:ind w:left="6170" w:hanging="180"/>
      </w:pPr>
    </w:lvl>
  </w:abstractNum>
  <w:abstractNum w:abstractNumId="44">
    <w:nsid w:val="3D0A5A56"/>
    <w:multiLevelType w:val="hybridMultilevel"/>
    <w:tmpl w:val="22CC388C"/>
    <w:lvl w:ilvl="0" w:tplc="0C0A000F">
      <w:start w:val="1"/>
      <w:numFmt w:val="decimal"/>
      <w:lvlText w:val="%1."/>
      <w:lvlJc w:val="left"/>
      <w:pPr>
        <w:tabs>
          <w:tab w:val="num" w:pos="720"/>
        </w:tabs>
        <w:ind w:left="720" w:hanging="360"/>
      </w:pPr>
    </w:lvl>
    <w:lvl w:ilvl="1" w:tplc="FF38B6B4">
      <w:start w:val="1"/>
      <w:numFmt w:val="lowerLetter"/>
      <w:lvlText w:val="%2)"/>
      <w:lvlJc w:val="left"/>
      <w:pPr>
        <w:tabs>
          <w:tab w:val="num" w:pos="1440"/>
        </w:tabs>
        <w:ind w:left="1440" w:hanging="360"/>
      </w:pPr>
      <w:rPr>
        <w:rFonts w:ascii="Arial" w:hAnsi="Arial" w:cs="Times New Roman" w:hint="default"/>
        <w:sz w:val="16"/>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3DF93D67"/>
    <w:multiLevelType w:val="hybridMultilevel"/>
    <w:tmpl w:val="A230780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7">
    <w:nsid w:val="40D206A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48">
    <w:nsid w:val="43443B9E"/>
    <w:multiLevelType w:val="hybridMultilevel"/>
    <w:tmpl w:val="288CEF68"/>
    <w:lvl w:ilvl="0" w:tplc="D61EE38C">
      <w:start w:val="1"/>
      <w:numFmt w:val="lowerLetter"/>
      <w:lvlText w:val="%1)"/>
      <w:lvlJc w:val="left"/>
      <w:pPr>
        <w:tabs>
          <w:tab w:val="num" w:pos="643"/>
        </w:tabs>
        <w:ind w:left="643" w:hanging="360"/>
      </w:pPr>
      <w:rPr>
        <w:rFonts w:ascii="Arial" w:hAnsi="Arial" w:cs="Times New Roman" w:hint="default"/>
        <w:color w:val="auto"/>
        <w:sz w:val="16"/>
      </w:rPr>
    </w:lvl>
    <w:lvl w:ilvl="1" w:tplc="0C0A0019">
      <w:start w:val="1"/>
      <w:numFmt w:val="lowerLetter"/>
      <w:lvlText w:val="%2."/>
      <w:lvlJc w:val="left"/>
      <w:pPr>
        <w:tabs>
          <w:tab w:val="num" w:pos="643"/>
        </w:tabs>
        <w:ind w:left="643" w:hanging="360"/>
      </w:pPr>
    </w:lvl>
    <w:lvl w:ilvl="2" w:tplc="0C0A001B">
      <w:start w:val="1"/>
      <w:numFmt w:val="lowerRoman"/>
      <w:lvlText w:val="%3."/>
      <w:lvlJc w:val="right"/>
      <w:pPr>
        <w:tabs>
          <w:tab w:val="num" w:pos="1363"/>
        </w:tabs>
        <w:ind w:left="1363" w:hanging="180"/>
      </w:pPr>
    </w:lvl>
    <w:lvl w:ilvl="3" w:tplc="0C0A000F">
      <w:start w:val="1"/>
      <w:numFmt w:val="decimal"/>
      <w:lvlText w:val="%4."/>
      <w:lvlJc w:val="left"/>
      <w:pPr>
        <w:tabs>
          <w:tab w:val="num" w:pos="2083"/>
        </w:tabs>
        <w:ind w:left="2083" w:hanging="360"/>
      </w:pPr>
    </w:lvl>
    <w:lvl w:ilvl="4" w:tplc="0C0A0019">
      <w:start w:val="1"/>
      <w:numFmt w:val="lowerLetter"/>
      <w:lvlText w:val="%5."/>
      <w:lvlJc w:val="left"/>
      <w:pPr>
        <w:tabs>
          <w:tab w:val="num" w:pos="2803"/>
        </w:tabs>
        <w:ind w:left="2803" w:hanging="360"/>
      </w:pPr>
    </w:lvl>
    <w:lvl w:ilvl="5" w:tplc="0C0A001B">
      <w:start w:val="1"/>
      <w:numFmt w:val="lowerRoman"/>
      <w:lvlText w:val="%6."/>
      <w:lvlJc w:val="right"/>
      <w:pPr>
        <w:tabs>
          <w:tab w:val="num" w:pos="3523"/>
        </w:tabs>
        <w:ind w:left="3523" w:hanging="180"/>
      </w:pPr>
    </w:lvl>
    <w:lvl w:ilvl="6" w:tplc="0C0A000F">
      <w:start w:val="1"/>
      <w:numFmt w:val="decimal"/>
      <w:lvlText w:val="%7."/>
      <w:lvlJc w:val="left"/>
      <w:pPr>
        <w:tabs>
          <w:tab w:val="num" w:pos="4243"/>
        </w:tabs>
        <w:ind w:left="4243" w:hanging="360"/>
      </w:pPr>
    </w:lvl>
    <w:lvl w:ilvl="7" w:tplc="0C0A0019">
      <w:start w:val="1"/>
      <w:numFmt w:val="lowerLetter"/>
      <w:lvlText w:val="%8."/>
      <w:lvlJc w:val="left"/>
      <w:pPr>
        <w:tabs>
          <w:tab w:val="num" w:pos="4963"/>
        </w:tabs>
        <w:ind w:left="4963" w:hanging="360"/>
      </w:pPr>
    </w:lvl>
    <w:lvl w:ilvl="8" w:tplc="0C0A001B">
      <w:start w:val="1"/>
      <w:numFmt w:val="lowerRoman"/>
      <w:lvlText w:val="%9."/>
      <w:lvlJc w:val="right"/>
      <w:pPr>
        <w:tabs>
          <w:tab w:val="num" w:pos="5683"/>
        </w:tabs>
        <w:ind w:left="5683" w:hanging="180"/>
      </w:pPr>
    </w:lvl>
  </w:abstractNum>
  <w:abstractNum w:abstractNumId="49">
    <w:nsid w:val="43A42C8B"/>
    <w:multiLevelType w:val="hybridMultilevel"/>
    <w:tmpl w:val="49D287A0"/>
    <w:lvl w:ilvl="0" w:tplc="7FCC2F64">
      <w:start w:val="1"/>
      <w:numFmt w:val="lowerLetter"/>
      <w:lvlText w:val="%1)"/>
      <w:lvlJc w:val="left"/>
      <w:pPr>
        <w:tabs>
          <w:tab w:val="num" w:pos="1440"/>
        </w:tabs>
        <w:ind w:left="1440" w:hanging="360"/>
      </w:pPr>
      <w:rPr>
        <w:rFonts w:ascii="Arial" w:hAnsi="Arial" w:cs="Times New Roman" w:hint="default"/>
        <w:color w:val="auto"/>
        <w:sz w:val="18"/>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0">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1">
    <w:nsid w:val="48B6237D"/>
    <w:multiLevelType w:val="hybridMultilevel"/>
    <w:tmpl w:val="CBF2B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8EB35C2"/>
    <w:multiLevelType w:val="multilevel"/>
    <w:tmpl w:val="05D29878"/>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3">
    <w:nsid w:val="495621FC"/>
    <w:multiLevelType w:val="hybridMultilevel"/>
    <w:tmpl w:val="D368E2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AA73F30"/>
    <w:multiLevelType w:val="multilevel"/>
    <w:tmpl w:val="914A4AC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4ECC3531"/>
    <w:multiLevelType w:val="hybridMultilevel"/>
    <w:tmpl w:val="FAB0EE92"/>
    <w:lvl w:ilvl="0" w:tplc="6638D15C">
      <w:start w:val="1"/>
      <w:numFmt w:val="decimal"/>
      <w:lvlText w:val="%1."/>
      <w:lvlJc w:val="left"/>
      <w:pPr>
        <w:tabs>
          <w:tab w:val="num" w:pos="720"/>
        </w:tabs>
        <w:ind w:left="720" w:hanging="360"/>
      </w:pPr>
      <w:rPr>
        <w:b w:val="0"/>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9">
    <w:nsid w:val="4F3573E2"/>
    <w:multiLevelType w:val="hybridMultilevel"/>
    <w:tmpl w:val="FE5E03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1">
    <w:nsid w:val="53193130"/>
    <w:multiLevelType w:val="multilevel"/>
    <w:tmpl w:val="D740466A"/>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63">
    <w:nsid w:val="5A0B2EE7"/>
    <w:multiLevelType w:val="hybridMultilevel"/>
    <w:tmpl w:val="C0EA6CA0"/>
    <w:lvl w:ilvl="0" w:tplc="FF38B6B4">
      <w:start w:val="1"/>
      <w:numFmt w:val="lowerLetter"/>
      <w:lvlText w:val="%1)"/>
      <w:lvlJc w:val="left"/>
      <w:pPr>
        <w:tabs>
          <w:tab w:val="num" w:pos="2210"/>
        </w:tabs>
        <w:ind w:left="2210" w:hanging="360"/>
      </w:pPr>
      <w:rPr>
        <w:rFonts w:ascii="Arial" w:hAnsi="Arial" w:cs="Times New Roman" w:hint="default"/>
        <w:sz w:val="16"/>
      </w:rPr>
    </w:lvl>
    <w:lvl w:ilvl="1" w:tplc="B78878F8">
      <w:start w:val="1"/>
      <w:numFmt w:val="lowerLetter"/>
      <w:lvlText w:val="%2)"/>
      <w:lvlJc w:val="left"/>
      <w:pPr>
        <w:tabs>
          <w:tab w:val="num" w:pos="2210"/>
        </w:tabs>
        <w:ind w:left="2210" w:hanging="360"/>
      </w:pPr>
      <w:rPr>
        <w:b w:val="0"/>
        <w:color w:val="auto"/>
        <w:sz w:val="18"/>
      </w:rPr>
    </w:lvl>
    <w:lvl w:ilvl="2" w:tplc="0C0A001B">
      <w:start w:val="1"/>
      <w:numFmt w:val="lowerRoman"/>
      <w:lvlText w:val="%3."/>
      <w:lvlJc w:val="right"/>
      <w:pPr>
        <w:tabs>
          <w:tab w:val="num" w:pos="2930"/>
        </w:tabs>
        <w:ind w:left="2930" w:hanging="180"/>
      </w:pPr>
    </w:lvl>
    <w:lvl w:ilvl="3" w:tplc="0C0A000F">
      <w:start w:val="1"/>
      <w:numFmt w:val="decimal"/>
      <w:lvlText w:val="%4."/>
      <w:lvlJc w:val="left"/>
      <w:pPr>
        <w:tabs>
          <w:tab w:val="num" w:pos="3650"/>
        </w:tabs>
        <w:ind w:left="3650" w:hanging="360"/>
      </w:pPr>
    </w:lvl>
    <w:lvl w:ilvl="4" w:tplc="0C0A0019">
      <w:start w:val="1"/>
      <w:numFmt w:val="lowerLetter"/>
      <w:lvlText w:val="%5."/>
      <w:lvlJc w:val="left"/>
      <w:pPr>
        <w:tabs>
          <w:tab w:val="num" w:pos="4370"/>
        </w:tabs>
        <w:ind w:left="4370" w:hanging="360"/>
      </w:pPr>
    </w:lvl>
    <w:lvl w:ilvl="5" w:tplc="0C0A001B">
      <w:start w:val="1"/>
      <w:numFmt w:val="lowerRoman"/>
      <w:lvlText w:val="%6."/>
      <w:lvlJc w:val="right"/>
      <w:pPr>
        <w:tabs>
          <w:tab w:val="num" w:pos="5090"/>
        </w:tabs>
        <w:ind w:left="5090" w:hanging="180"/>
      </w:pPr>
    </w:lvl>
    <w:lvl w:ilvl="6" w:tplc="0C0A000F">
      <w:start w:val="1"/>
      <w:numFmt w:val="decimal"/>
      <w:lvlText w:val="%7."/>
      <w:lvlJc w:val="left"/>
      <w:pPr>
        <w:tabs>
          <w:tab w:val="num" w:pos="5810"/>
        </w:tabs>
        <w:ind w:left="5810" w:hanging="360"/>
      </w:pPr>
    </w:lvl>
    <w:lvl w:ilvl="7" w:tplc="0C0A0019">
      <w:start w:val="1"/>
      <w:numFmt w:val="lowerLetter"/>
      <w:lvlText w:val="%8."/>
      <w:lvlJc w:val="left"/>
      <w:pPr>
        <w:tabs>
          <w:tab w:val="num" w:pos="6530"/>
        </w:tabs>
        <w:ind w:left="6530" w:hanging="360"/>
      </w:pPr>
    </w:lvl>
    <w:lvl w:ilvl="8" w:tplc="0C0A001B">
      <w:start w:val="1"/>
      <w:numFmt w:val="lowerRoman"/>
      <w:lvlText w:val="%9."/>
      <w:lvlJc w:val="right"/>
      <w:pPr>
        <w:tabs>
          <w:tab w:val="num" w:pos="7250"/>
        </w:tabs>
        <w:ind w:left="7250" w:hanging="180"/>
      </w:pPr>
    </w:lvl>
  </w:abstractNum>
  <w:abstractNum w:abstractNumId="64">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7">
    <w:nsid w:val="620B7E22"/>
    <w:multiLevelType w:val="hybridMultilevel"/>
    <w:tmpl w:val="5852B856"/>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8">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9">
    <w:nsid w:val="63324BEE"/>
    <w:multiLevelType w:val="hybridMultilevel"/>
    <w:tmpl w:val="C7DCF22A"/>
    <w:lvl w:ilvl="0" w:tplc="400A0001">
      <w:start w:val="1"/>
      <w:numFmt w:val="bullet"/>
      <w:lvlText w:val=""/>
      <w:lvlJc w:val="left"/>
      <w:pPr>
        <w:ind w:left="1440" w:hanging="360"/>
      </w:pPr>
      <w:rPr>
        <w:rFonts w:ascii="Symbol" w:hAnsi="Symbol" w:hint="default"/>
      </w:rPr>
    </w:lvl>
    <w:lvl w:ilvl="1" w:tplc="400A000D">
      <w:start w:val="1"/>
      <w:numFmt w:val="bullet"/>
      <w:lvlText w:val=""/>
      <w:lvlJc w:val="left"/>
      <w:pPr>
        <w:ind w:left="2160" w:hanging="360"/>
      </w:pPr>
      <w:rPr>
        <w:rFonts w:ascii="Wingdings" w:hAnsi="Wingdings"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0">
    <w:nsid w:val="64F41E6B"/>
    <w:multiLevelType w:val="hybridMultilevel"/>
    <w:tmpl w:val="AE14CD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5AC3F34"/>
    <w:multiLevelType w:val="hybridMultilevel"/>
    <w:tmpl w:val="C470A3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66C26D64"/>
    <w:multiLevelType w:val="hybridMultilevel"/>
    <w:tmpl w:val="085AB31C"/>
    <w:lvl w:ilvl="0" w:tplc="DC52E792">
      <w:start w:val="1"/>
      <w:numFmt w:val="decimal"/>
      <w:lvlText w:val="%1."/>
      <w:lvlJc w:val="left"/>
      <w:pPr>
        <w:ind w:left="360" w:hanging="360"/>
      </w:pPr>
      <w:rPr>
        <w:b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3">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5504A2E"/>
    <w:multiLevelType w:val="hybridMultilevel"/>
    <w:tmpl w:val="3320A586"/>
    <w:lvl w:ilvl="0" w:tplc="0C0A000B">
      <w:start w:val="1"/>
      <w:numFmt w:val="bullet"/>
      <w:lvlText w:val=""/>
      <w:lvlJc w:val="left"/>
      <w:pPr>
        <w:tabs>
          <w:tab w:val="num" w:pos="770"/>
        </w:tabs>
        <w:ind w:left="770" w:hanging="360"/>
      </w:pPr>
      <w:rPr>
        <w:rFonts w:ascii="Wingdings" w:hAnsi="Wingdings" w:hint="default"/>
      </w:rPr>
    </w:lvl>
    <w:lvl w:ilvl="1" w:tplc="0C0A0003">
      <w:start w:val="1"/>
      <w:numFmt w:val="bullet"/>
      <w:lvlText w:val="o"/>
      <w:lvlJc w:val="left"/>
      <w:pPr>
        <w:tabs>
          <w:tab w:val="num" w:pos="1490"/>
        </w:tabs>
        <w:ind w:left="1490" w:hanging="360"/>
      </w:pPr>
      <w:rPr>
        <w:rFonts w:ascii="Courier New" w:hAnsi="Courier New" w:cs="Times New Roman" w:hint="default"/>
      </w:rPr>
    </w:lvl>
    <w:lvl w:ilvl="2" w:tplc="0C0A0005">
      <w:start w:val="1"/>
      <w:numFmt w:val="bullet"/>
      <w:lvlText w:val=""/>
      <w:lvlJc w:val="left"/>
      <w:pPr>
        <w:tabs>
          <w:tab w:val="num" w:pos="2210"/>
        </w:tabs>
        <w:ind w:left="2210" w:hanging="360"/>
      </w:pPr>
      <w:rPr>
        <w:rFonts w:ascii="Wingdings" w:hAnsi="Wingdings" w:hint="default"/>
      </w:rPr>
    </w:lvl>
    <w:lvl w:ilvl="3" w:tplc="0C0A0001">
      <w:start w:val="1"/>
      <w:numFmt w:val="bullet"/>
      <w:lvlText w:val=""/>
      <w:lvlJc w:val="left"/>
      <w:pPr>
        <w:tabs>
          <w:tab w:val="num" w:pos="2930"/>
        </w:tabs>
        <w:ind w:left="2930" w:hanging="360"/>
      </w:pPr>
      <w:rPr>
        <w:rFonts w:ascii="Symbol" w:hAnsi="Symbol" w:hint="default"/>
      </w:rPr>
    </w:lvl>
    <w:lvl w:ilvl="4" w:tplc="0C0A0003">
      <w:start w:val="1"/>
      <w:numFmt w:val="bullet"/>
      <w:lvlText w:val="o"/>
      <w:lvlJc w:val="left"/>
      <w:pPr>
        <w:tabs>
          <w:tab w:val="num" w:pos="3650"/>
        </w:tabs>
        <w:ind w:left="3650" w:hanging="360"/>
      </w:pPr>
      <w:rPr>
        <w:rFonts w:ascii="Courier New" w:hAnsi="Courier New" w:cs="Times New Roman" w:hint="default"/>
      </w:rPr>
    </w:lvl>
    <w:lvl w:ilvl="5" w:tplc="0C0A0005">
      <w:start w:val="1"/>
      <w:numFmt w:val="bullet"/>
      <w:lvlText w:val=""/>
      <w:lvlJc w:val="left"/>
      <w:pPr>
        <w:tabs>
          <w:tab w:val="num" w:pos="4370"/>
        </w:tabs>
        <w:ind w:left="4370" w:hanging="360"/>
      </w:pPr>
      <w:rPr>
        <w:rFonts w:ascii="Wingdings" w:hAnsi="Wingdings" w:hint="default"/>
      </w:rPr>
    </w:lvl>
    <w:lvl w:ilvl="6" w:tplc="0C0A0001">
      <w:start w:val="1"/>
      <w:numFmt w:val="bullet"/>
      <w:lvlText w:val=""/>
      <w:lvlJc w:val="left"/>
      <w:pPr>
        <w:tabs>
          <w:tab w:val="num" w:pos="5090"/>
        </w:tabs>
        <w:ind w:left="5090" w:hanging="360"/>
      </w:pPr>
      <w:rPr>
        <w:rFonts w:ascii="Symbol" w:hAnsi="Symbol" w:hint="default"/>
      </w:rPr>
    </w:lvl>
    <w:lvl w:ilvl="7" w:tplc="0C0A0003">
      <w:start w:val="1"/>
      <w:numFmt w:val="bullet"/>
      <w:lvlText w:val="o"/>
      <w:lvlJc w:val="left"/>
      <w:pPr>
        <w:tabs>
          <w:tab w:val="num" w:pos="5810"/>
        </w:tabs>
        <w:ind w:left="5810" w:hanging="360"/>
      </w:pPr>
      <w:rPr>
        <w:rFonts w:ascii="Courier New" w:hAnsi="Courier New" w:cs="Times New Roman" w:hint="default"/>
      </w:rPr>
    </w:lvl>
    <w:lvl w:ilvl="8" w:tplc="0C0A0005">
      <w:start w:val="1"/>
      <w:numFmt w:val="bullet"/>
      <w:lvlText w:val=""/>
      <w:lvlJc w:val="left"/>
      <w:pPr>
        <w:tabs>
          <w:tab w:val="num" w:pos="6530"/>
        </w:tabs>
        <w:ind w:left="6530" w:hanging="360"/>
      </w:pPr>
      <w:rPr>
        <w:rFonts w:ascii="Wingdings" w:hAnsi="Wingdings" w:hint="default"/>
      </w:rPr>
    </w:lvl>
  </w:abstractNum>
  <w:abstractNum w:abstractNumId="76">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77">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8">
    <w:nsid w:val="77D86E32"/>
    <w:multiLevelType w:val="multilevel"/>
    <w:tmpl w:val="EAC05962"/>
    <w:lvl w:ilvl="0">
      <w:start w:val="18"/>
      <w:numFmt w:val="decimal"/>
      <w:lvlText w:val="%1"/>
      <w:lvlJc w:val="left"/>
      <w:pPr>
        <w:ind w:left="456" w:hanging="456"/>
      </w:pPr>
      <w:rPr>
        <w:rFonts w:hint="default"/>
        <w:b/>
        <w:color w:val="1F497D" w:themeColor="text2"/>
      </w:rPr>
    </w:lvl>
    <w:lvl w:ilvl="1">
      <w:start w:val="1"/>
      <w:numFmt w:val="decimal"/>
      <w:lvlText w:val="%1.%2"/>
      <w:lvlJc w:val="left"/>
      <w:pPr>
        <w:ind w:left="456" w:hanging="456"/>
      </w:pPr>
      <w:rPr>
        <w:rFonts w:hint="default"/>
        <w:b/>
        <w:strike w:val="0"/>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2160" w:hanging="2160"/>
      </w:pPr>
      <w:rPr>
        <w:rFonts w:hint="default"/>
        <w:b/>
        <w:color w:val="1F497D" w:themeColor="text2"/>
      </w:rPr>
    </w:lvl>
  </w:abstractNum>
  <w:abstractNum w:abstractNumId="79">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0">
    <w:nsid w:val="784826F2"/>
    <w:multiLevelType w:val="hybridMultilevel"/>
    <w:tmpl w:val="B8F045D2"/>
    <w:lvl w:ilvl="0" w:tplc="6638D15C">
      <w:start w:val="1"/>
      <w:numFmt w:val="decimal"/>
      <w:lvlText w:val="%1."/>
      <w:lvlJc w:val="left"/>
      <w:pPr>
        <w:tabs>
          <w:tab w:val="num" w:pos="830"/>
        </w:tabs>
        <w:ind w:left="830" w:hanging="360"/>
      </w:pPr>
      <w:rPr>
        <w:b w:val="0"/>
        <w:i w:val="0"/>
      </w:rPr>
    </w:lvl>
    <w:lvl w:ilvl="1" w:tplc="0C0A0019">
      <w:start w:val="1"/>
      <w:numFmt w:val="lowerLetter"/>
      <w:lvlText w:val="%2."/>
      <w:lvlJc w:val="left"/>
      <w:pPr>
        <w:tabs>
          <w:tab w:val="num" w:pos="1550"/>
        </w:tabs>
        <w:ind w:left="1550" w:hanging="360"/>
      </w:pPr>
    </w:lvl>
    <w:lvl w:ilvl="2" w:tplc="0C0A001B">
      <w:start w:val="1"/>
      <w:numFmt w:val="lowerRoman"/>
      <w:lvlText w:val="%3."/>
      <w:lvlJc w:val="right"/>
      <w:pPr>
        <w:tabs>
          <w:tab w:val="num" w:pos="2270"/>
        </w:tabs>
        <w:ind w:left="2270" w:hanging="180"/>
      </w:pPr>
    </w:lvl>
    <w:lvl w:ilvl="3" w:tplc="0C0A000F">
      <w:start w:val="1"/>
      <w:numFmt w:val="decimal"/>
      <w:lvlText w:val="%4."/>
      <w:lvlJc w:val="left"/>
      <w:pPr>
        <w:tabs>
          <w:tab w:val="num" w:pos="2990"/>
        </w:tabs>
        <w:ind w:left="2990" w:hanging="360"/>
      </w:pPr>
    </w:lvl>
    <w:lvl w:ilvl="4" w:tplc="0C0A0019">
      <w:start w:val="1"/>
      <w:numFmt w:val="lowerLetter"/>
      <w:lvlText w:val="%5."/>
      <w:lvlJc w:val="left"/>
      <w:pPr>
        <w:tabs>
          <w:tab w:val="num" w:pos="3710"/>
        </w:tabs>
        <w:ind w:left="3710" w:hanging="360"/>
      </w:pPr>
    </w:lvl>
    <w:lvl w:ilvl="5" w:tplc="0C0A001B">
      <w:start w:val="1"/>
      <w:numFmt w:val="lowerRoman"/>
      <w:lvlText w:val="%6."/>
      <w:lvlJc w:val="right"/>
      <w:pPr>
        <w:tabs>
          <w:tab w:val="num" w:pos="4430"/>
        </w:tabs>
        <w:ind w:left="4430" w:hanging="180"/>
      </w:pPr>
    </w:lvl>
    <w:lvl w:ilvl="6" w:tplc="0C0A000F">
      <w:start w:val="1"/>
      <w:numFmt w:val="decimal"/>
      <w:lvlText w:val="%7."/>
      <w:lvlJc w:val="left"/>
      <w:pPr>
        <w:tabs>
          <w:tab w:val="num" w:pos="5150"/>
        </w:tabs>
        <w:ind w:left="5150" w:hanging="360"/>
      </w:pPr>
    </w:lvl>
    <w:lvl w:ilvl="7" w:tplc="0C0A0019">
      <w:start w:val="1"/>
      <w:numFmt w:val="lowerLetter"/>
      <w:lvlText w:val="%8."/>
      <w:lvlJc w:val="left"/>
      <w:pPr>
        <w:tabs>
          <w:tab w:val="num" w:pos="5870"/>
        </w:tabs>
        <w:ind w:left="5870" w:hanging="360"/>
      </w:pPr>
    </w:lvl>
    <w:lvl w:ilvl="8" w:tplc="0C0A001B">
      <w:start w:val="1"/>
      <w:numFmt w:val="lowerRoman"/>
      <w:lvlText w:val="%9."/>
      <w:lvlJc w:val="right"/>
      <w:pPr>
        <w:tabs>
          <w:tab w:val="num" w:pos="6590"/>
        </w:tabs>
        <w:ind w:left="6590" w:hanging="180"/>
      </w:pPr>
    </w:lvl>
  </w:abstractNum>
  <w:abstractNum w:abstractNumId="81">
    <w:nsid w:val="78C8640F"/>
    <w:multiLevelType w:val="hybridMultilevel"/>
    <w:tmpl w:val="E274143A"/>
    <w:lvl w:ilvl="0" w:tplc="400A0017">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82">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83">
    <w:nsid w:val="7A2E116B"/>
    <w:multiLevelType w:val="hybridMultilevel"/>
    <w:tmpl w:val="9D206154"/>
    <w:lvl w:ilvl="0" w:tplc="68EA4D52">
      <w:start w:val="1"/>
      <w:numFmt w:val="lowerLetter"/>
      <w:lvlText w:val="%1)"/>
      <w:lvlJc w:val="left"/>
      <w:pPr>
        <w:tabs>
          <w:tab w:val="num" w:pos="1440"/>
        </w:tabs>
        <w:ind w:left="1440" w:hanging="360"/>
      </w:pPr>
      <w:rPr>
        <w:rFonts w:ascii="Arial" w:hAnsi="Arial" w:cs="Times New Roman" w:hint="default"/>
        <w:color w:val="auto"/>
        <w:sz w:val="18"/>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84">
    <w:nsid w:val="7ACF2796"/>
    <w:multiLevelType w:val="hybridMultilevel"/>
    <w:tmpl w:val="D6840EA4"/>
    <w:lvl w:ilvl="0" w:tplc="400A000D">
      <w:start w:val="1"/>
      <w:numFmt w:val="bullet"/>
      <w:lvlText w:val=""/>
      <w:lvlJc w:val="left"/>
      <w:pPr>
        <w:ind w:left="1854" w:hanging="360"/>
      </w:pPr>
      <w:rPr>
        <w:rFonts w:ascii="Wingdings" w:hAnsi="Wingdings"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85">
    <w:nsid w:val="7BEB449B"/>
    <w:multiLevelType w:val="hybridMultilevel"/>
    <w:tmpl w:val="44C6E9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8"/>
  </w:num>
  <w:num w:numId="2">
    <w:abstractNumId w:val="22"/>
  </w:num>
  <w:num w:numId="3">
    <w:abstractNumId w:val="11"/>
  </w:num>
  <w:num w:numId="4">
    <w:abstractNumId w:val="66"/>
  </w:num>
  <w:num w:numId="5">
    <w:abstractNumId w:val="33"/>
  </w:num>
  <w:num w:numId="6">
    <w:abstractNumId w:val="68"/>
  </w:num>
  <w:num w:numId="7">
    <w:abstractNumId w:val="36"/>
  </w:num>
  <w:num w:numId="8">
    <w:abstractNumId w:val="4"/>
  </w:num>
  <w:num w:numId="9">
    <w:abstractNumId w:val="0"/>
  </w:num>
  <w:num w:numId="10">
    <w:abstractNumId w:val="82"/>
  </w:num>
  <w:num w:numId="11">
    <w:abstractNumId w:val="52"/>
  </w:num>
  <w:num w:numId="12">
    <w:abstractNumId w:val="62"/>
  </w:num>
  <w:num w:numId="13">
    <w:abstractNumId w:val="55"/>
  </w:num>
  <w:num w:numId="14">
    <w:abstractNumId w:val="79"/>
  </w:num>
  <w:num w:numId="15">
    <w:abstractNumId w:val="73"/>
  </w:num>
  <w:num w:numId="16">
    <w:abstractNumId w:val="54"/>
  </w:num>
  <w:num w:numId="17">
    <w:abstractNumId w:val="87"/>
  </w:num>
  <w:num w:numId="18">
    <w:abstractNumId w:val="57"/>
  </w:num>
  <w:num w:numId="19">
    <w:abstractNumId w:val="24"/>
  </w:num>
  <w:num w:numId="20">
    <w:abstractNumId w:val="46"/>
  </w:num>
  <w:num w:numId="21">
    <w:abstractNumId w:val="3"/>
  </w:num>
  <w:num w:numId="22">
    <w:abstractNumId w:val="32"/>
  </w:num>
  <w:num w:numId="23">
    <w:abstractNumId w:val="78"/>
  </w:num>
  <w:num w:numId="24">
    <w:abstractNumId w:val="47"/>
  </w:num>
  <w:num w:numId="25">
    <w:abstractNumId w:val="8"/>
  </w:num>
  <w:num w:numId="26">
    <w:abstractNumId w:val="50"/>
  </w:num>
  <w:num w:numId="27">
    <w:abstractNumId w:val="38"/>
  </w:num>
  <w:num w:numId="28">
    <w:abstractNumId w:val="60"/>
  </w:num>
  <w:num w:numId="29">
    <w:abstractNumId w:val="76"/>
  </w:num>
  <w:num w:numId="30">
    <w:abstractNumId w:val="19"/>
  </w:num>
  <w:num w:numId="31">
    <w:abstractNumId w:val="23"/>
  </w:num>
  <w:num w:numId="32">
    <w:abstractNumId w:val="9"/>
  </w:num>
  <w:num w:numId="33">
    <w:abstractNumId w:val="65"/>
  </w:num>
  <w:num w:numId="34">
    <w:abstractNumId w:val="64"/>
  </w:num>
  <w:num w:numId="35">
    <w:abstractNumId w:val="1"/>
  </w:num>
  <w:num w:numId="36">
    <w:abstractNumId w:val="56"/>
  </w:num>
  <w:num w:numId="37">
    <w:abstractNumId w:val="13"/>
  </w:num>
  <w:num w:numId="38">
    <w:abstractNumId w:val="86"/>
  </w:num>
  <w:num w:numId="39">
    <w:abstractNumId w:val="16"/>
  </w:num>
  <w:num w:numId="40">
    <w:abstractNumId w:val="61"/>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34"/>
  </w:num>
  <w:num w:numId="44">
    <w:abstractNumId w:val="75"/>
  </w:num>
  <w:num w:numId="45">
    <w:abstractNumId w:val="59"/>
  </w:num>
  <w:num w:numId="46">
    <w:abstractNumId w:val="12"/>
  </w:num>
  <w:num w:numId="47">
    <w:abstractNumId w:val="77"/>
  </w:num>
  <w:num w:numId="48">
    <w:abstractNumId w:val="29"/>
  </w:num>
  <w:num w:numId="49">
    <w:abstractNumId w:val="41"/>
  </w:num>
  <w:num w:numId="50">
    <w:abstractNumId w:val="74"/>
  </w:num>
  <w:num w:numId="51">
    <w:abstractNumId w:val="53"/>
  </w:num>
  <w:num w:numId="52">
    <w:abstractNumId w:val="42"/>
  </w:num>
  <w:num w:numId="53">
    <w:abstractNumId w:val="69"/>
  </w:num>
  <w:num w:numId="54">
    <w:abstractNumId w:val="30"/>
  </w:num>
  <w:num w:numId="55">
    <w:abstractNumId w:val="28"/>
  </w:num>
  <w:num w:numId="56">
    <w:abstractNumId w:val="37"/>
  </w:num>
  <w:num w:numId="57">
    <w:abstractNumId w:val="45"/>
  </w:num>
  <w:num w:numId="58">
    <w:abstractNumId w:val="27"/>
  </w:num>
  <w:num w:numId="59">
    <w:abstractNumId w:val="85"/>
  </w:num>
  <w:num w:numId="60">
    <w:abstractNumId w:val="7"/>
  </w:num>
  <w:num w:numId="61">
    <w:abstractNumId w:val="51"/>
  </w:num>
  <w:num w:numId="62">
    <w:abstractNumId w:val="6"/>
  </w:num>
  <w:num w:numId="63">
    <w:abstractNumId w:val="71"/>
  </w:num>
  <w:num w:numId="64">
    <w:abstractNumId w:val="2"/>
  </w:num>
  <w:num w:numId="65">
    <w:abstractNumId w:val="44"/>
  </w:num>
  <w:num w:numId="66">
    <w:abstractNumId w:val="25"/>
  </w:num>
  <w:num w:numId="67">
    <w:abstractNumId w:val="21"/>
  </w:num>
  <w:num w:numId="68">
    <w:abstractNumId w:val="26"/>
  </w:num>
  <w:num w:numId="69">
    <w:abstractNumId w:val="43"/>
  </w:num>
  <w:num w:numId="70">
    <w:abstractNumId w:val="39"/>
  </w:num>
  <w:num w:numId="71">
    <w:abstractNumId w:val="20"/>
  </w:num>
  <w:num w:numId="72">
    <w:abstractNumId w:val="17"/>
  </w:num>
  <w:num w:numId="73">
    <w:abstractNumId w:val="67"/>
  </w:num>
  <w:num w:numId="74">
    <w:abstractNumId w:val="10"/>
  </w:num>
  <w:num w:numId="75">
    <w:abstractNumId w:val="58"/>
  </w:num>
  <w:num w:numId="76">
    <w:abstractNumId w:val="80"/>
  </w:num>
  <w:num w:numId="77">
    <w:abstractNumId w:val="49"/>
  </w:num>
  <w:num w:numId="78">
    <w:abstractNumId w:val="63"/>
  </w:num>
  <w:num w:numId="79">
    <w:abstractNumId w:val="35"/>
  </w:num>
  <w:num w:numId="80">
    <w:abstractNumId w:val="15"/>
  </w:num>
  <w:num w:numId="81">
    <w:abstractNumId w:val="48"/>
  </w:num>
  <w:num w:numId="82">
    <w:abstractNumId w:val="72"/>
  </w:num>
  <w:num w:numId="83">
    <w:abstractNumId w:val="5"/>
  </w:num>
  <w:num w:numId="84">
    <w:abstractNumId w:val="83"/>
  </w:num>
  <w:num w:numId="85">
    <w:abstractNumId w:val="81"/>
  </w:num>
  <w:num w:numId="86">
    <w:abstractNumId w:val="31"/>
  </w:num>
  <w:num w:numId="87">
    <w:abstractNumId w:val="40"/>
  </w:num>
  <w:num w:numId="88">
    <w:abstractNumId w:val="70"/>
  </w:num>
  <w:num w:numId="89">
    <w:abstractNumId w:val="8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activeWritingStyle w:appName="MSWord" w:lang="pt-BR" w:vendorID="64" w:dllVersion="131078" w:nlCheck="1" w:checkStyle="0"/>
  <w:activeWritingStyle w:appName="MSWord" w:lang="es-MX"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233F"/>
    <w:rsid w:val="00002AB7"/>
    <w:rsid w:val="00002C37"/>
    <w:rsid w:val="00004EBA"/>
    <w:rsid w:val="000052EF"/>
    <w:rsid w:val="00006133"/>
    <w:rsid w:val="000066F1"/>
    <w:rsid w:val="00006F06"/>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20139"/>
    <w:rsid w:val="00020787"/>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1D08"/>
    <w:rsid w:val="0003293A"/>
    <w:rsid w:val="000349E9"/>
    <w:rsid w:val="000354A8"/>
    <w:rsid w:val="00036656"/>
    <w:rsid w:val="00037C60"/>
    <w:rsid w:val="000404AC"/>
    <w:rsid w:val="0004159C"/>
    <w:rsid w:val="00041853"/>
    <w:rsid w:val="00041967"/>
    <w:rsid w:val="00041F59"/>
    <w:rsid w:val="000427C4"/>
    <w:rsid w:val="00042811"/>
    <w:rsid w:val="0004291C"/>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7BD"/>
    <w:rsid w:val="00071838"/>
    <w:rsid w:val="000722A0"/>
    <w:rsid w:val="00072E99"/>
    <w:rsid w:val="00074E31"/>
    <w:rsid w:val="0007551D"/>
    <w:rsid w:val="00075EB4"/>
    <w:rsid w:val="0007639D"/>
    <w:rsid w:val="00076774"/>
    <w:rsid w:val="00076B65"/>
    <w:rsid w:val="00076C3D"/>
    <w:rsid w:val="0007723B"/>
    <w:rsid w:val="00081FC6"/>
    <w:rsid w:val="00082F69"/>
    <w:rsid w:val="00084D7F"/>
    <w:rsid w:val="0008540F"/>
    <w:rsid w:val="00087612"/>
    <w:rsid w:val="0009212A"/>
    <w:rsid w:val="00094569"/>
    <w:rsid w:val="00094D07"/>
    <w:rsid w:val="000955A1"/>
    <w:rsid w:val="00095FCE"/>
    <w:rsid w:val="00096D92"/>
    <w:rsid w:val="00097501"/>
    <w:rsid w:val="000A04AD"/>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02"/>
    <w:rsid w:val="000C28B1"/>
    <w:rsid w:val="000C331D"/>
    <w:rsid w:val="000C3D9B"/>
    <w:rsid w:val="000C44AB"/>
    <w:rsid w:val="000C59EB"/>
    <w:rsid w:val="000C74F7"/>
    <w:rsid w:val="000C794D"/>
    <w:rsid w:val="000D0593"/>
    <w:rsid w:val="000D05AE"/>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3C8"/>
    <w:rsid w:val="001046BB"/>
    <w:rsid w:val="001052DC"/>
    <w:rsid w:val="00105A00"/>
    <w:rsid w:val="00105E44"/>
    <w:rsid w:val="00107EB9"/>
    <w:rsid w:val="00110029"/>
    <w:rsid w:val="001102FE"/>
    <w:rsid w:val="001106B1"/>
    <w:rsid w:val="00110DA4"/>
    <w:rsid w:val="00111622"/>
    <w:rsid w:val="00111C5B"/>
    <w:rsid w:val="0011384E"/>
    <w:rsid w:val="00114D1A"/>
    <w:rsid w:val="00116336"/>
    <w:rsid w:val="00116494"/>
    <w:rsid w:val="00117153"/>
    <w:rsid w:val="0012015C"/>
    <w:rsid w:val="0012205E"/>
    <w:rsid w:val="00122868"/>
    <w:rsid w:val="001229F1"/>
    <w:rsid w:val="00122A04"/>
    <w:rsid w:val="00122CBE"/>
    <w:rsid w:val="00123CBC"/>
    <w:rsid w:val="001258E0"/>
    <w:rsid w:val="00126286"/>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3138"/>
    <w:rsid w:val="001441C3"/>
    <w:rsid w:val="00145409"/>
    <w:rsid w:val="00145520"/>
    <w:rsid w:val="00145702"/>
    <w:rsid w:val="00145E95"/>
    <w:rsid w:val="001519FA"/>
    <w:rsid w:val="00152045"/>
    <w:rsid w:val="00152960"/>
    <w:rsid w:val="001531A9"/>
    <w:rsid w:val="00155ADB"/>
    <w:rsid w:val="00156B59"/>
    <w:rsid w:val="001572FC"/>
    <w:rsid w:val="0016090E"/>
    <w:rsid w:val="001618E1"/>
    <w:rsid w:val="0016359F"/>
    <w:rsid w:val="00164B50"/>
    <w:rsid w:val="00164C63"/>
    <w:rsid w:val="00165B5D"/>
    <w:rsid w:val="001662A8"/>
    <w:rsid w:val="00166654"/>
    <w:rsid w:val="00166E29"/>
    <w:rsid w:val="00167151"/>
    <w:rsid w:val="001672B1"/>
    <w:rsid w:val="00170F34"/>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607"/>
    <w:rsid w:val="001819DC"/>
    <w:rsid w:val="00181EB1"/>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97624"/>
    <w:rsid w:val="001A0431"/>
    <w:rsid w:val="001A1D50"/>
    <w:rsid w:val="001A2230"/>
    <w:rsid w:val="001A294B"/>
    <w:rsid w:val="001A2AF1"/>
    <w:rsid w:val="001A2C02"/>
    <w:rsid w:val="001A41A3"/>
    <w:rsid w:val="001A45AD"/>
    <w:rsid w:val="001A4A14"/>
    <w:rsid w:val="001A4C8A"/>
    <w:rsid w:val="001A5693"/>
    <w:rsid w:val="001A58EB"/>
    <w:rsid w:val="001A63FA"/>
    <w:rsid w:val="001A7D50"/>
    <w:rsid w:val="001B04DC"/>
    <w:rsid w:val="001B05E1"/>
    <w:rsid w:val="001B06D4"/>
    <w:rsid w:val="001B0878"/>
    <w:rsid w:val="001B1039"/>
    <w:rsid w:val="001B296F"/>
    <w:rsid w:val="001B3254"/>
    <w:rsid w:val="001B515E"/>
    <w:rsid w:val="001B5F9A"/>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080"/>
    <w:rsid w:val="001D6632"/>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5F79"/>
    <w:rsid w:val="00227178"/>
    <w:rsid w:val="0023156D"/>
    <w:rsid w:val="002320F0"/>
    <w:rsid w:val="002340BB"/>
    <w:rsid w:val="00234BEA"/>
    <w:rsid w:val="0023670C"/>
    <w:rsid w:val="002377A4"/>
    <w:rsid w:val="00237F23"/>
    <w:rsid w:val="002419E6"/>
    <w:rsid w:val="00242DC4"/>
    <w:rsid w:val="00244051"/>
    <w:rsid w:val="002442EE"/>
    <w:rsid w:val="00244E33"/>
    <w:rsid w:val="00245A68"/>
    <w:rsid w:val="00246171"/>
    <w:rsid w:val="00246F88"/>
    <w:rsid w:val="00250502"/>
    <w:rsid w:val="00250DA6"/>
    <w:rsid w:val="002518D1"/>
    <w:rsid w:val="00251FB3"/>
    <w:rsid w:val="002543DE"/>
    <w:rsid w:val="0025444A"/>
    <w:rsid w:val="00254A19"/>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29B2"/>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97E"/>
    <w:rsid w:val="00293C00"/>
    <w:rsid w:val="00293F8B"/>
    <w:rsid w:val="0029448B"/>
    <w:rsid w:val="002977CA"/>
    <w:rsid w:val="002978AF"/>
    <w:rsid w:val="00297E56"/>
    <w:rsid w:val="002A0069"/>
    <w:rsid w:val="002A0726"/>
    <w:rsid w:val="002A0F42"/>
    <w:rsid w:val="002A1A69"/>
    <w:rsid w:val="002A2A10"/>
    <w:rsid w:val="002A2C71"/>
    <w:rsid w:val="002A2F10"/>
    <w:rsid w:val="002A43BF"/>
    <w:rsid w:val="002A45B6"/>
    <w:rsid w:val="002A48A5"/>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09F7"/>
    <w:rsid w:val="002C1E9B"/>
    <w:rsid w:val="002C269E"/>
    <w:rsid w:val="002C27C3"/>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6B37"/>
    <w:rsid w:val="003104DE"/>
    <w:rsid w:val="00310752"/>
    <w:rsid w:val="003114D1"/>
    <w:rsid w:val="00311727"/>
    <w:rsid w:val="00311979"/>
    <w:rsid w:val="00312B14"/>
    <w:rsid w:val="00312C85"/>
    <w:rsid w:val="00313D8A"/>
    <w:rsid w:val="003144CD"/>
    <w:rsid w:val="0031486B"/>
    <w:rsid w:val="00314998"/>
    <w:rsid w:val="00315B31"/>
    <w:rsid w:val="00316E32"/>
    <w:rsid w:val="0031719D"/>
    <w:rsid w:val="00320EDC"/>
    <w:rsid w:val="00320F77"/>
    <w:rsid w:val="00322803"/>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3D9"/>
    <w:rsid w:val="003407F4"/>
    <w:rsid w:val="00340D5C"/>
    <w:rsid w:val="00341ADC"/>
    <w:rsid w:val="00343340"/>
    <w:rsid w:val="003438C9"/>
    <w:rsid w:val="00345B18"/>
    <w:rsid w:val="0034690F"/>
    <w:rsid w:val="00346F87"/>
    <w:rsid w:val="00347314"/>
    <w:rsid w:val="00347C26"/>
    <w:rsid w:val="00350A36"/>
    <w:rsid w:val="00351D48"/>
    <w:rsid w:val="00352F56"/>
    <w:rsid w:val="00353BDC"/>
    <w:rsid w:val="00354219"/>
    <w:rsid w:val="00354D8B"/>
    <w:rsid w:val="003554D9"/>
    <w:rsid w:val="003558DE"/>
    <w:rsid w:val="003563E5"/>
    <w:rsid w:val="00356840"/>
    <w:rsid w:val="00356EB4"/>
    <w:rsid w:val="003614BD"/>
    <w:rsid w:val="00361A0E"/>
    <w:rsid w:val="00361DAF"/>
    <w:rsid w:val="00362DD7"/>
    <w:rsid w:val="00363FB5"/>
    <w:rsid w:val="003645A6"/>
    <w:rsid w:val="003649EF"/>
    <w:rsid w:val="00364BEB"/>
    <w:rsid w:val="0036509B"/>
    <w:rsid w:val="00365DCD"/>
    <w:rsid w:val="0036608E"/>
    <w:rsid w:val="003661AA"/>
    <w:rsid w:val="003702C2"/>
    <w:rsid w:val="0037119F"/>
    <w:rsid w:val="00371AAC"/>
    <w:rsid w:val="003726E0"/>
    <w:rsid w:val="0037460F"/>
    <w:rsid w:val="00374646"/>
    <w:rsid w:val="00374AF4"/>
    <w:rsid w:val="00374FCB"/>
    <w:rsid w:val="0037552C"/>
    <w:rsid w:val="003770C5"/>
    <w:rsid w:val="00377F24"/>
    <w:rsid w:val="0038067E"/>
    <w:rsid w:val="00380C6C"/>
    <w:rsid w:val="0038127A"/>
    <w:rsid w:val="0038171B"/>
    <w:rsid w:val="00381796"/>
    <w:rsid w:val="003820FB"/>
    <w:rsid w:val="00382EFC"/>
    <w:rsid w:val="003845EA"/>
    <w:rsid w:val="003847AE"/>
    <w:rsid w:val="0038545A"/>
    <w:rsid w:val="00385B95"/>
    <w:rsid w:val="00386003"/>
    <w:rsid w:val="00386B58"/>
    <w:rsid w:val="00387AF0"/>
    <w:rsid w:val="0039077F"/>
    <w:rsid w:val="00391284"/>
    <w:rsid w:val="0039292A"/>
    <w:rsid w:val="0039314B"/>
    <w:rsid w:val="00393231"/>
    <w:rsid w:val="00393D82"/>
    <w:rsid w:val="003941AC"/>
    <w:rsid w:val="00394744"/>
    <w:rsid w:val="003949D1"/>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4E51"/>
    <w:rsid w:val="003B52A1"/>
    <w:rsid w:val="003B56FD"/>
    <w:rsid w:val="003B5850"/>
    <w:rsid w:val="003B589F"/>
    <w:rsid w:val="003B6C32"/>
    <w:rsid w:val="003C02F2"/>
    <w:rsid w:val="003C073D"/>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26D4"/>
    <w:rsid w:val="003D497E"/>
    <w:rsid w:val="003D4E8B"/>
    <w:rsid w:val="003D6361"/>
    <w:rsid w:val="003D6B1E"/>
    <w:rsid w:val="003D7976"/>
    <w:rsid w:val="003E3113"/>
    <w:rsid w:val="003E34A9"/>
    <w:rsid w:val="003E3672"/>
    <w:rsid w:val="003E3DA1"/>
    <w:rsid w:val="003E733F"/>
    <w:rsid w:val="003E7AEA"/>
    <w:rsid w:val="003F07B7"/>
    <w:rsid w:val="003F0D86"/>
    <w:rsid w:val="003F20EA"/>
    <w:rsid w:val="003F32C6"/>
    <w:rsid w:val="003F59A7"/>
    <w:rsid w:val="003F5A49"/>
    <w:rsid w:val="003F5FA9"/>
    <w:rsid w:val="003F7811"/>
    <w:rsid w:val="004004B6"/>
    <w:rsid w:val="00400F8A"/>
    <w:rsid w:val="00401055"/>
    <w:rsid w:val="00402BB0"/>
    <w:rsid w:val="004039A7"/>
    <w:rsid w:val="004045B2"/>
    <w:rsid w:val="0040476C"/>
    <w:rsid w:val="004057D4"/>
    <w:rsid w:val="0040600F"/>
    <w:rsid w:val="004061DC"/>
    <w:rsid w:val="00406423"/>
    <w:rsid w:val="00410324"/>
    <w:rsid w:val="004103B5"/>
    <w:rsid w:val="004110DD"/>
    <w:rsid w:val="00411F48"/>
    <w:rsid w:val="004121D3"/>
    <w:rsid w:val="00412E2C"/>
    <w:rsid w:val="0041323F"/>
    <w:rsid w:val="004139F7"/>
    <w:rsid w:val="00414410"/>
    <w:rsid w:val="004158FE"/>
    <w:rsid w:val="004165BF"/>
    <w:rsid w:val="00416984"/>
    <w:rsid w:val="00416B1F"/>
    <w:rsid w:val="0041700B"/>
    <w:rsid w:val="004176AA"/>
    <w:rsid w:val="00417898"/>
    <w:rsid w:val="00417FFA"/>
    <w:rsid w:val="004200CC"/>
    <w:rsid w:val="00421E68"/>
    <w:rsid w:val="00422562"/>
    <w:rsid w:val="00424F72"/>
    <w:rsid w:val="00425531"/>
    <w:rsid w:val="0042606E"/>
    <w:rsid w:val="0043006D"/>
    <w:rsid w:val="00430837"/>
    <w:rsid w:val="00430E42"/>
    <w:rsid w:val="00433816"/>
    <w:rsid w:val="004348A1"/>
    <w:rsid w:val="00434D78"/>
    <w:rsid w:val="00435D1D"/>
    <w:rsid w:val="00435D6B"/>
    <w:rsid w:val="004363C7"/>
    <w:rsid w:val="00440673"/>
    <w:rsid w:val="00440A71"/>
    <w:rsid w:val="00441484"/>
    <w:rsid w:val="00441584"/>
    <w:rsid w:val="00442869"/>
    <w:rsid w:val="0044288B"/>
    <w:rsid w:val="00443A9C"/>
    <w:rsid w:val="00444DED"/>
    <w:rsid w:val="00444EDC"/>
    <w:rsid w:val="00444F0A"/>
    <w:rsid w:val="00445259"/>
    <w:rsid w:val="00445757"/>
    <w:rsid w:val="004458BE"/>
    <w:rsid w:val="0044608D"/>
    <w:rsid w:val="0044662A"/>
    <w:rsid w:val="004467D2"/>
    <w:rsid w:val="00446BB1"/>
    <w:rsid w:val="00446C07"/>
    <w:rsid w:val="00450C80"/>
    <w:rsid w:val="004512DB"/>
    <w:rsid w:val="00451F3C"/>
    <w:rsid w:val="0045215A"/>
    <w:rsid w:val="00453CCF"/>
    <w:rsid w:val="00455F52"/>
    <w:rsid w:val="00456012"/>
    <w:rsid w:val="0045740E"/>
    <w:rsid w:val="00460558"/>
    <w:rsid w:val="0046114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333C"/>
    <w:rsid w:val="004741F8"/>
    <w:rsid w:val="00474802"/>
    <w:rsid w:val="00474A04"/>
    <w:rsid w:val="004750D7"/>
    <w:rsid w:val="0047538F"/>
    <w:rsid w:val="00477148"/>
    <w:rsid w:val="004771B0"/>
    <w:rsid w:val="00477EFE"/>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3AA4"/>
    <w:rsid w:val="0049697F"/>
    <w:rsid w:val="00496DFC"/>
    <w:rsid w:val="00497165"/>
    <w:rsid w:val="0049720E"/>
    <w:rsid w:val="004A0083"/>
    <w:rsid w:val="004A0DDF"/>
    <w:rsid w:val="004A1161"/>
    <w:rsid w:val="004A2B14"/>
    <w:rsid w:val="004A34F4"/>
    <w:rsid w:val="004A43A2"/>
    <w:rsid w:val="004A602E"/>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0E18"/>
    <w:rsid w:val="004C10BC"/>
    <w:rsid w:val="004C18FB"/>
    <w:rsid w:val="004C24EA"/>
    <w:rsid w:val="004C2C6B"/>
    <w:rsid w:val="004C2C91"/>
    <w:rsid w:val="004C34D7"/>
    <w:rsid w:val="004C3632"/>
    <w:rsid w:val="004C68AF"/>
    <w:rsid w:val="004D175E"/>
    <w:rsid w:val="004D1A12"/>
    <w:rsid w:val="004D2EBC"/>
    <w:rsid w:val="004D4344"/>
    <w:rsid w:val="004D44A0"/>
    <w:rsid w:val="004D4E70"/>
    <w:rsid w:val="004D4FF4"/>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0A0"/>
    <w:rsid w:val="004F5F1D"/>
    <w:rsid w:val="004F6F2C"/>
    <w:rsid w:val="004F76C1"/>
    <w:rsid w:val="004F7FC8"/>
    <w:rsid w:val="00501A06"/>
    <w:rsid w:val="00503081"/>
    <w:rsid w:val="00503944"/>
    <w:rsid w:val="00504C39"/>
    <w:rsid w:val="005066D7"/>
    <w:rsid w:val="00506C67"/>
    <w:rsid w:val="00507A79"/>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1AA4"/>
    <w:rsid w:val="00541F05"/>
    <w:rsid w:val="0054223F"/>
    <w:rsid w:val="00543D5F"/>
    <w:rsid w:val="00544865"/>
    <w:rsid w:val="005449C1"/>
    <w:rsid w:val="00545209"/>
    <w:rsid w:val="0054743A"/>
    <w:rsid w:val="0055154E"/>
    <w:rsid w:val="00551BAA"/>
    <w:rsid w:val="00551C51"/>
    <w:rsid w:val="00551DD0"/>
    <w:rsid w:val="0055254A"/>
    <w:rsid w:val="0055305C"/>
    <w:rsid w:val="00553212"/>
    <w:rsid w:val="005542A4"/>
    <w:rsid w:val="00555E12"/>
    <w:rsid w:val="00560D79"/>
    <w:rsid w:val="00562EE0"/>
    <w:rsid w:val="005639A8"/>
    <w:rsid w:val="005641B5"/>
    <w:rsid w:val="005644BC"/>
    <w:rsid w:val="00565292"/>
    <w:rsid w:val="005663EB"/>
    <w:rsid w:val="0056679F"/>
    <w:rsid w:val="005675C2"/>
    <w:rsid w:val="00567CBE"/>
    <w:rsid w:val="00567EF0"/>
    <w:rsid w:val="00570AF8"/>
    <w:rsid w:val="00572D77"/>
    <w:rsid w:val="00574066"/>
    <w:rsid w:val="00574563"/>
    <w:rsid w:val="00574AED"/>
    <w:rsid w:val="00574AFA"/>
    <w:rsid w:val="005751CA"/>
    <w:rsid w:val="00575854"/>
    <w:rsid w:val="00580CA3"/>
    <w:rsid w:val="00580E9F"/>
    <w:rsid w:val="00581196"/>
    <w:rsid w:val="00581D64"/>
    <w:rsid w:val="00581E11"/>
    <w:rsid w:val="005824D9"/>
    <w:rsid w:val="005826B1"/>
    <w:rsid w:val="005853B8"/>
    <w:rsid w:val="005857EB"/>
    <w:rsid w:val="00585A76"/>
    <w:rsid w:val="00585DB0"/>
    <w:rsid w:val="00586B0C"/>
    <w:rsid w:val="00587849"/>
    <w:rsid w:val="00587998"/>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624F"/>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6063"/>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6FB1"/>
    <w:rsid w:val="005E71ED"/>
    <w:rsid w:val="005E7411"/>
    <w:rsid w:val="005E7BA5"/>
    <w:rsid w:val="005F0AD8"/>
    <w:rsid w:val="005F0DD5"/>
    <w:rsid w:val="005F175D"/>
    <w:rsid w:val="005F2055"/>
    <w:rsid w:val="005F39E1"/>
    <w:rsid w:val="005F3C12"/>
    <w:rsid w:val="005F58E3"/>
    <w:rsid w:val="005F5A62"/>
    <w:rsid w:val="005F7123"/>
    <w:rsid w:val="005F7333"/>
    <w:rsid w:val="005F745A"/>
    <w:rsid w:val="005F7504"/>
    <w:rsid w:val="005F75B7"/>
    <w:rsid w:val="005F7839"/>
    <w:rsid w:val="005F798D"/>
    <w:rsid w:val="0060054C"/>
    <w:rsid w:val="00600638"/>
    <w:rsid w:val="006038D2"/>
    <w:rsid w:val="00603E91"/>
    <w:rsid w:val="00605774"/>
    <w:rsid w:val="00605829"/>
    <w:rsid w:val="00605AD0"/>
    <w:rsid w:val="00605AF8"/>
    <w:rsid w:val="006064B0"/>
    <w:rsid w:val="00606540"/>
    <w:rsid w:val="00606AA2"/>
    <w:rsid w:val="00610F6A"/>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A8C"/>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763"/>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4D11"/>
    <w:rsid w:val="00655699"/>
    <w:rsid w:val="00655D47"/>
    <w:rsid w:val="00656F3F"/>
    <w:rsid w:val="00657DA8"/>
    <w:rsid w:val="00660346"/>
    <w:rsid w:val="00660968"/>
    <w:rsid w:val="006643D4"/>
    <w:rsid w:val="0066616A"/>
    <w:rsid w:val="006664FA"/>
    <w:rsid w:val="00667873"/>
    <w:rsid w:val="0067026F"/>
    <w:rsid w:val="0067044B"/>
    <w:rsid w:val="00670889"/>
    <w:rsid w:val="006710F9"/>
    <w:rsid w:val="00671424"/>
    <w:rsid w:val="00671A62"/>
    <w:rsid w:val="006721F6"/>
    <w:rsid w:val="00672565"/>
    <w:rsid w:val="00672BAC"/>
    <w:rsid w:val="00673490"/>
    <w:rsid w:val="0067369F"/>
    <w:rsid w:val="00674605"/>
    <w:rsid w:val="00675ED0"/>
    <w:rsid w:val="00676009"/>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73"/>
    <w:rsid w:val="00696DA2"/>
    <w:rsid w:val="006A0254"/>
    <w:rsid w:val="006A04C4"/>
    <w:rsid w:val="006A0923"/>
    <w:rsid w:val="006A17FF"/>
    <w:rsid w:val="006A2E0F"/>
    <w:rsid w:val="006A30F8"/>
    <w:rsid w:val="006A3B96"/>
    <w:rsid w:val="006A6175"/>
    <w:rsid w:val="006A65CB"/>
    <w:rsid w:val="006A718D"/>
    <w:rsid w:val="006A72B9"/>
    <w:rsid w:val="006A7EF4"/>
    <w:rsid w:val="006B0586"/>
    <w:rsid w:val="006B0CF7"/>
    <w:rsid w:val="006B0D66"/>
    <w:rsid w:val="006B2E94"/>
    <w:rsid w:val="006B324D"/>
    <w:rsid w:val="006B35A6"/>
    <w:rsid w:val="006B39F8"/>
    <w:rsid w:val="006B5790"/>
    <w:rsid w:val="006B60E2"/>
    <w:rsid w:val="006B70D8"/>
    <w:rsid w:val="006B7319"/>
    <w:rsid w:val="006B7457"/>
    <w:rsid w:val="006C2925"/>
    <w:rsid w:val="006C2A37"/>
    <w:rsid w:val="006C35FE"/>
    <w:rsid w:val="006C42CF"/>
    <w:rsid w:val="006C4BD6"/>
    <w:rsid w:val="006C541D"/>
    <w:rsid w:val="006C5827"/>
    <w:rsid w:val="006C70B1"/>
    <w:rsid w:val="006C7C40"/>
    <w:rsid w:val="006D0A35"/>
    <w:rsid w:val="006D14B8"/>
    <w:rsid w:val="006D21DE"/>
    <w:rsid w:val="006D3486"/>
    <w:rsid w:val="006D4168"/>
    <w:rsid w:val="006D47AE"/>
    <w:rsid w:val="006D4852"/>
    <w:rsid w:val="006D5659"/>
    <w:rsid w:val="006D78AF"/>
    <w:rsid w:val="006E07DA"/>
    <w:rsid w:val="006E0AEF"/>
    <w:rsid w:val="006E16B4"/>
    <w:rsid w:val="006E24B5"/>
    <w:rsid w:val="006E301B"/>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7103"/>
    <w:rsid w:val="006F724B"/>
    <w:rsid w:val="00700E15"/>
    <w:rsid w:val="0070204C"/>
    <w:rsid w:val="00702D16"/>
    <w:rsid w:val="0070402E"/>
    <w:rsid w:val="007051AB"/>
    <w:rsid w:val="00705704"/>
    <w:rsid w:val="00705C07"/>
    <w:rsid w:val="007062DA"/>
    <w:rsid w:val="00706D82"/>
    <w:rsid w:val="00710DA3"/>
    <w:rsid w:val="0071121C"/>
    <w:rsid w:val="00711B36"/>
    <w:rsid w:val="007124B3"/>
    <w:rsid w:val="0071283E"/>
    <w:rsid w:val="007130D0"/>
    <w:rsid w:val="00713125"/>
    <w:rsid w:val="00714607"/>
    <w:rsid w:val="0071495B"/>
    <w:rsid w:val="00715454"/>
    <w:rsid w:val="00716628"/>
    <w:rsid w:val="007167C9"/>
    <w:rsid w:val="00717546"/>
    <w:rsid w:val="0071767E"/>
    <w:rsid w:val="007211CF"/>
    <w:rsid w:val="00721E39"/>
    <w:rsid w:val="007224FD"/>
    <w:rsid w:val="00722555"/>
    <w:rsid w:val="007230FA"/>
    <w:rsid w:val="00723B01"/>
    <w:rsid w:val="00723C3B"/>
    <w:rsid w:val="00724288"/>
    <w:rsid w:val="00724305"/>
    <w:rsid w:val="00724865"/>
    <w:rsid w:val="007259A3"/>
    <w:rsid w:val="007265C4"/>
    <w:rsid w:val="007266AF"/>
    <w:rsid w:val="00726FC9"/>
    <w:rsid w:val="007303A9"/>
    <w:rsid w:val="007303B3"/>
    <w:rsid w:val="007304D3"/>
    <w:rsid w:val="007311D5"/>
    <w:rsid w:val="00731D98"/>
    <w:rsid w:val="00731DD7"/>
    <w:rsid w:val="007342F6"/>
    <w:rsid w:val="0073451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A35"/>
    <w:rsid w:val="00772E8C"/>
    <w:rsid w:val="00773538"/>
    <w:rsid w:val="007748F1"/>
    <w:rsid w:val="0077541B"/>
    <w:rsid w:val="00775703"/>
    <w:rsid w:val="00776418"/>
    <w:rsid w:val="007773E2"/>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6E5F"/>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B7457"/>
    <w:rsid w:val="007C0827"/>
    <w:rsid w:val="007C0A84"/>
    <w:rsid w:val="007C1F63"/>
    <w:rsid w:val="007C23D6"/>
    <w:rsid w:val="007C28F2"/>
    <w:rsid w:val="007C2F46"/>
    <w:rsid w:val="007C3062"/>
    <w:rsid w:val="007C3A98"/>
    <w:rsid w:val="007C45C9"/>
    <w:rsid w:val="007C56D7"/>
    <w:rsid w:val="007C63FE"/>
    <w:rsid w:val="007C64C3"/>
    <w:rsid w:val="007C6D81"/>
    <w:rsid w:val="007C7340"/>
    <w:rsid w:val="007C7668"/>
    <w:rsid w:val="007D016F"/>
    <w:rsid w:val="007D0D11"/>
    <w:rsid w:val="007D16E8"/>
    <w:rsid w:val="007D1F65"/>
    <w:rsid w:val="007D4866"/>
    <w:rsid w:val="007D6018"/>
    <w:rsid w:val="007D6CB2"/>
    <w:rsid w:val="007D6CC5"/>
    <w:rsid w:val="007D70AE"/>
    <w:rsid w:val="007D716D"/>
    <w:rsid w:val="007D7855"/>
    <w:rsid w:val="007E0EFD"/>
    <w:rsid w:val="007E2319"/>
    <w:rsid w:val="007E2350"/>
    <w:rsid w:val="007E495B"/>
    <w:rsid w:val="007E635F"/>
    <w:rsid w:val="007F0172"/>
    <w:rsid w:val="007F057E"/>
    <w:rsid w:val="007F0B3B"/>
    <w:rsid w:val="007F0C49"/>
    <w:rsid w:val="007F5813"/>
    <w:rsid w:val="007F5A9A"/>
    <w:rsid w:val="007F5D8C"/>
    <w:rsid w:val="007F6236"/>
    <w:rsid w:val="007F6467"/>
    <w:rsid w:val="007F67C2"/>
    <w:rsid w:val="00800619"/>
    <w:rsid w:val="008010FC"/>
    <w:rsid w:val="008020F4"/>
    <w:rsid w:val="00803992"/>
    <w:rsid w:val="00804017"/>
    <w:rsid w:val="00805AB2"/>
    <w:rsid w:val="00805AED"/>
    <w:rsid w:val="00805B8B"/>
    <w:rsid w:val="00806543"/>
    <w:rsid w:val="00807A60"/>
    <w:rsid w:val="00810129"/>
    <w:rsid w:val="0081042E"/>
    <w:rsid w:val="00810489"/>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7E32"/>
    <w:rsid w:val="00830339"/>
    <w:rsid w:val="00830466"/>
    <w:rsid w:val="008309A4"/>
    <w:rsid w:val="00830BBA"/>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EAD"/>
    <w:rsid w:val="00855EEB"/>
    <w:rsid w:val="00856DDE"/>
    <w:rsid w:val="00857715"/>
    <w:rsid w:val="00860C5C"/>
    <w:rsid w:val="00861362"/>
    <w:rsid w:val="008615D1"/>
    <w:rsid w:val="00862B96"/>
    <w:rsid w:val="00862C66"/>
    <w:rsid w:val="00864396"/>
    <w:rsid w:val="00864780"/>
    <w:rsid w:val="008652CE"/>
    <w:rsid w:val="00865630"/>
    <w:rsid w:val="00865ADA"/>
    <w:rsid w:val="00866BA8"/>
    <w:rsid w:val="00867143"/>
    <w:rsid w:val="00867CDD"/>
    <w:rsid w:val="00870FE3"/>
    <w:rsid w:val="00871DB1"/>
    <w:rsid w:val="00872E43"/>
    <w:rsid w:val="00872F08"/>
    <w:rsid w:val="00873825"/>
    <w:rsid w:val="00873C7C"/>
    <w:rsid w:val="0087526F"/>
    <w:rsid w:val="008752F1"/>
    <w:rsid w:val="00877E84"/>
    <w:rsid w:val="00880AEA"/>
    <w:rsid w:val="00881A34"/>
    <w:rsid w:val="00881FE2"/>
    <w:rsid w:val="0088265D"/>
    <w:rsid w:val="008826A4"/>
    <w:rsid w:val="00882C88"/>
    <w:rsid w:val="00882E52"/>
    <w:rsid w:val="00883445"/>
    <w:rsid w:val="008837AC"/>
    <w:rsid w:val="008838E7"/>
    <w:rsid w:val="00883A2C"/>
    <w:rsid w:val="00883E1E"/>
    <w:rsid w:val="0088504E"/>
    <w:rsid w:val="00885831"/>
    <w:rsid w:val="008860F3"/>
    <w:rsid w:val="00886AC9"/>
    <w:rsid w:val="00886FAD"/>
    <w:rsid w:val="00887102"/>
    <w:rsid w:val="00887EC4"/>
    <w:rsid w:val="00892243"/>
    <w:rsid w:val="00893467"/>
    <w:rsid w:val="00893F6D"/>
    <w:rsid w:val="00894D81"/>
    <w:rsid w:val="00894F70"/>
    <w:rsid w:val="00895376"/>
    <w:rsid w:val="008953D1"/>
    <w:rsid w:val="00896497"/>
    <w:rsid w:val="00896A73"/>
    <w:rsid w:val="00896B17"/>
    <w:rsid w:val="0089741D"/>
    <w:rsid w:val="00897984"/>
    <w:rsid w:val="008A421F"/>
    <w:rsid w:val="008A42DE"/>
    <w:rsid w:val="008A44F1"/>
    <w:rsid w:val="008A5684"/>
    <w:rsid w:val="008A58B6"/>
    <w:rsid w:val="008A72D8"/>
    <w:rsid w:val="008B0088"/>
    <w:rsid w:val="008B012C"/>
    <w:rsid w:val="008B0281"/>
    <w:rsid w:val="008B17D5"/>
    <w:rsid w:val="008B17D6"/>
    <w:rsid w:val="008B1B59"/>
    <w:rsid w:val="008B1C27"/>
    <w:rsid w:val="008B27E7"/>
    <w:rsid w:val="008B30A5"/>
    <w:rsid w:val="008B4D43"/>
    <w:rsid w:val="008B593A"/>
    <w:rsid w:val="008B692A"/>
    <w:rsid w:val="008B6CDF"/>
    <w:rsid w:val="008B749B"/>
    <w:rsid w:val="008B7573"/>
    <w:rsid w:val="008C0456"/>
    <w:rsid w:val="008C06C8"/>
    <w:rsid w:val="008C2C96"/>
    <w:rsid w:val="008C33CF"/>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30FE"/>
    <w:rsid w:val="008F496A"/>
    <w:rsid w:val="008F518B"/>
    <w:rsid w:val="008F5256"/>
    <w:rsid w:val="008F63A6"/>
    <w:rsid w:val="008F74AA"/>
    <w:rsid w:val="00900058"/>
    <w:rsid w:val="009007D6"/>
    <w:rsid w:val="00900818"/>
    <w:rsid w:val="009027F8"/>
    <w:rsid w:val="00902A31"/>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27D36"/>
    <w:rsid w:val="0093026B"/>
    <w:rsid w:val="0093094E"/>
    <w:rsid w:val="00930E70"/>
    <w:rsid w:val="00930ED0"/>
    <w:rsid w:val="009310EA"/>
    <w:rsid w:val="00933716"/>
    <w:rsid w:val="00934679"/>
    <w:rsid w:val="0093528F"/>
    <w:rsid w:val="009364C5"/>
    <w:rsid w:val="00937369"/>
    <w:rsid w:val="009403BE"/>
    <w:rsid w:val="00941965"/>
    <w:rsid w:val="00942403"/>
    <w:rsid w:val="00943DA8"/>
    <w:rsid w:val="00943EB6"/>
    <w:rsid w:val="00944F79"/>
    <w:rsid w:val="00945647"/>
    <w:rsid w:val="00945AFE"/>
    <w:rsid w:val="00946AD8"/>
    <w:rsid w:val="00950A91"/>
    <w:rsid w:val="00950F28"/>
    <w:rsid w:val="0095255B"/>
    <w:rsid w:val="00952F15"/>
    <w:rsid w:val="00953632"/>
    <w:rsid w:val="00953A9C"/>
    <w:rsid w:val="009544B0"/>
    <w:rsid w:val="00955539"/>
    <w:rsid w:val="00955C0C"/>
    <w:rsid w:val="009562CD"/>
    <w:rsid w:val="00956D0C"/>
    <w:rsid w:val="009573D6"/>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49E7"/>
    <w:rsid w:val="0099648A"/>
    <w:rsid w:val="00996A3B"/>
    <w:rsid w:val="00996EC3"/>
    <w:rsid w:val="009A1FE0"/>
    <w:rsid w:val="009A2E6B"/>
    <w:rsid w:val="009A2F29"/>
    <w:rsid w:val="009A3A5F"/>
    <w:rsid w:val="009A47A2"/>
    <w:rsid w:val="009A4939"/>
    <w:rsid w:val="009A5378"/>
    <w:rsid w:val="009A6786"/>
    <w:rsid w:val="009A6B38"/>
    <w:rsid w:val="009A732B"/>
    <w:rsid w:val="009B007D"/>
    <w:rsid w:val="009B0233"/>
    <w:rsid w:val="009B026E"/>
    <w:rsid w:val="009B0D71"/>
    <w:rsid w:val="009B1503"/>
    <w:rsid w:val="009B1A1E"/>
    <w:rsid w:val="009B3BCC"/>
    <w:rsid w:val="009B4A93"/>
    <w:rsid w:val="009B5DCE"/>
    <w:rsid w:val="009B6A41"/>
    <w:rsid w:val="009B6BFE"/>
    <w:rsid w:val="009B7FB2"/>
    <w:rsid w:val="009C0A0A"/>
    <w:rsid w:val="009C18B1"/>
    <w:rsid w:val="009C1A1E"/>
    <w:rsid w:val="009C3C86"/>
    <w:rsid w:val="009C5B22"/>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A2E"/>
    <w:rsid w:val="009F2015"/>
    <w:rsid w:val="009F2485"/>
    <w:rsid w:val="009F255C"/>
    <w:rsid w:val="009F379F"/>
    <w:rsid w:val="009F3F2A"/>
    <w:rsid w:val="009F435B"/>
    <w:rsid w:val="009F47EB"/>
    <w:rsid w:val="009F47FF"/>
    <w:rsid w:val="009F4CA6"/>
    <w:rsid w:val="009F4E9E"/>
    <w:rsid w:val="009F5CC1"/>
    <w:rsid w:val="009F69EC"/>
    <w:rsid w:val="009F6AC0"/>
    <w:rsid w:val="009F6FE9"/>
    <w:rsid w:val="009F70B9"/>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6B6"/>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45C2"/>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C72"/>
    <w:rsid w:val="00A85D86"/>
    <w:rsid w:val="00A86DE4"/>
    <w:rsid w:val="00A87AA1"/>
    <w:rsid w:val="00A912B9"/>
    <w:rsid w:val="00A9149E"/>
    <w:rsid w:val="00A92203"/>
    <w:rsid w:val="00A93548"/>
    <w:rsid w:val="00A93DD9"/>
    <w:rsid w:val="00A942D7"/>
    <w:rsid w:val="00A94C2C"/>
    <w:rsid w:val="00A96086"/>
    <w:rsid w:val="00A9638F"/>
    <w:rsid w:val="00A96646"/>
    <w:rsid w:val="00A9778E"/>
    <w:rsid w:val="00A97881"/>
    <w:rsid w:val="00AA010A"/>
    <w:rsid w:val="00AA02EE"/>
    <w:rsid w:val="00AA1F26"/>
    <w:rsid w:val="00AA20F8"/>
    <w:rsid w:val="00AA3696"/>
    <w:rsid w:val="00AA370C"/>
    <w:rsid w:val="00AA3F53"/>
    <w:rsid w:val="00AA5FF9"/>
    <w:rsid w:val="00AA64B0"/>
    <w:rsid w:val="00AA6C1F"/>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D0B"/>
    <w:rsid w:val="00AF017A"/>
    <w:rsid w:val="00AF04F2"/>
    <w:rsid w:val="00AF0BBA"/>
    <w:rsid w:val="00AF13CB"/>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11545"/>
    <w:rsid w:val="00B11D49"/>
    <w:rsid w:val="00B11FA6"/>
    <w:rsid w:val="00B123A2"/>
    <w:rsid w:val="00B1243C"/>
    <w:rsid w:val="00B1654B"/>
    <w:rsid w:val="00B17555"/>
    <w:rsid w:val="00B17BD3"/>
    <w:rsid w:val="00B22436"/>
    <w:rsid w:val="00B22F58"/>
    <w:rsid w:val="00B22F71"/>
    <w:rsid w:val="00B24107"/>
    <w:rsid w:val="00B244DD"/>
    <w:rsid w:val="00B266AA"/>
    <w:rsid w:val="00B277F7"/>
    <w:rsid w:val="00B3061B"/>
    <w:rsid w:val="00B3224F"/>
    <w:rsid w:val="00B32D5D"/>
    <w:rsid w:val="00B346DE"/>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726"/>
    <w:rsid w:val="00B879EC"/>
    <w:rsid w:val="00B90131"/>
    <w:rsid w:val="00B9045E"/>
    <w:rsid w:val="00B91CD6"/>
    <w:rsid w:val="00B93070"/>
    <w:rsid w:val="00B939EB"/>
    <w:rsid w:val="00B941E6"/>
    <w:rsid w:val="00B944EC"/>
    <w:rsid w:val="00B94B53"/>
    <w:rsid w:val="00B95F62"/>
    <w:rsid w:val="00BA172A"/>
    <w:rsid w:val="00BA17CD"/>
    <w:rsid w:val="00BA1850"/>
    <w:rsid w:val="00BA1F26"/>
    <w:rsid w:val="00BA286A"/>
    <w:rsid w:val="00BA56E6"/>
    <w:rsid w:val="00BA5E94"/>
    <w:rsid w:val="00BA6AF3"/>
    <w:rsid w:val="00BA78E7"/>
    <w:rsid w:val="00BB1C0D"/>
    <w:rsid w:val="00BB1DD9"/>
    <w:rsid w:val="00BB26C5"/>
    <w:rsid w:val="00BB2EC9"/>
    <w:rsid w:val="00BB322A"/>
    <w:rsid w:val="00BB5013"/>
    <w:rsid w:val="00BB68DF"/>
    <w:rsid w:val="00BB6FB1"/>
    <w:rsid w:val="00BB7140"/>
    <w:rsid w:val="00BB7746"/>
    <w:rsid w:val="00BC0C69"/>
    <w:rsid w:val="00BC18B3"/>
    <w:rsid w:val="00BC1C8F"/>
    <w:rsid w:val="00BC2015"/>
    <w:rsid w:val="00BC2B2A"/>
    <w:rsid w:val="00BC336D"/>
    <w:rsid w:val="00BC3D55"/>
    <w:rsid w:val="00BC6662"/>
    <w:rsid w:val="00BC7769"/>
    <w:rsid w:val="00BD0DCC"/>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65CC"/>
    <w:rsid w:val="00BE74EF"/>
    <w:rsid w:val="00BF0108"/>
    <w:rsid w:val="00BF168C"/>
    <w:rsid w:val="00BF2872"/>
    <w:rsid w:val="00BF3596"/>
    <w:rsid w:val="00BF3EE7"/>
    <w:rsid w:val="00BF3EF0"/>
    <w:rsid w:val="00BF45A4"/>
    <w:rsid w:val="00BF487C"/>
    <w:rsid w:val="00BF4B81"/>
    <w:rsid w:val="00BF5E73"/>
    <w:rsid w:val="00BF6275"/>
    <w:rsid w:val="00BF7B8C"/>
    <w:rsid w:val="00BF7D1F"/>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16F5E"/>
    <w:rsid w:val="00C20CB6"/>
    <w:rsid w:val="00C21ACA"/>
    <w:rsid w:val="00C24061"/>
    <w:rsid w:val="00C246B9"/>
    <w:rsid w:val="00C24726"/>
    <w:rsid w:val="00C24FB9"/>
    <w:rsid w:val="00C25336"/>
    <w:rsid w:val="00C2693E"/>
    <w:rsid w:val="00C310AC"/>
    <w:rsid w:val="00C310FE"/>
    <w:rsid w:val="00C31512"/>
    <w:rsid w:val="00C329FC"/>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AA7"/>
    <w:rsid w:val="00C72E31"/>
    <w:rsid w:val="00C73680"/>
    <w:rsid w:val="00C73CAE"/>
    <w:rsid w:val="00C74F97"/>
    <w:rsid w:val="00C75D0E"/>
    <w:rsid w:val="00C7793E"/>
    <w:rsid w:val="00C779EB"/>
    <w:rsid w:val="00C77ACD"/>
    <w:rsid w:val="00C77AE6"/>
    <w:rsid w:val="00C77E39"/>
    <w:rsid w:val="00C80AD5"/>
    <w:rsid w:val="00C81F40"/>
    <w:rsid w:val="00C82BC4"/>
    <w:rsid w:val="00C82E8D"/>
    <w:rsid w:val="00C830A6"/>
    <w:rsid w:val="00C83936"/>
    <w:rsid w:val="00C848AA"/>
    <w:rsid w:val="00C8522A"/>
    <w:rsid w:val="00C8695F"/>
    <w:rsid w:val="00C87DBA"/>
    <w:rsid w:val="00C931FE"/>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1DAE"/>
    <w:rsid w:val="00CC26F1"/>
    <w:rsid w:val="00CC3A70"/>
    <w:rsid w:val="00CC434C"/>
    <w:rsid w:val="00CC4D5F"/>
    <w:rsid w:val="00CC674A"/>
    <w:rsid w:val="00CC772D"/>
    <w:rsid w:val="00CD1062"/>
    <w:rsid w:val="00CD267D"/>
    <w:rsid w:val="00CD28CC"/>
    <w:rsid w:val="00CD36C9"/>
    <w:rsid w:val="00CD485D"/>
    <w:rsid w:val="00CD4C1F"/>
    <w:rsid w:val="00CD508C"/>
    <w:rsid w:val="00CD5250"/>
    <w:rsid w:val="00CD560C"/>
    <w:rsid w:val="00CD5F06"/>
    <w:rsid w:val="00CD71EA"/>
    <w:rsid w:val="00CD7673"/>
    <w:rsid w:val="00CD7FF1"/>
    <w:rsid w:val="00CE0E68"/>
    <w:rsid w:val="00CE1955"/>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237F"/>
    <w:rsid w:val="00D03D24"/>
    <w:rsid w:val="00D0499B"/>
    <w:rsid w:val="00D04E4A"/>
    <w:rsid w:val="00D051DD"/>
    <w:rsid w:val="00D05F85"/>
    <w:rsid w:val="00D07257"/>
    <w:rsid w:val="00D10C76"/>
    <w:rsid w:val="00D115BB"/>
    <w:rsid w:val="00D11874"/>
    <w:rsid w:val="00D11891"/>
    <w:rsid w:val="00D11BA0"/>
    <w:rsid w:val="00D12D83"/>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10DA"/>
    <w:rsid w:val="00D318CD"/>
    <w:rsid w:val="00D31D67"/>
    <w:rsid w:val="00D34B82"/>
    <w:rsid w:val="00D3503C"/>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24D1"/>
    <w:rsid w:val="00D7308E"/>
    <w:rsid w:val="00D734E8"/>
    <w:rsid w:val="00D74F3D"/>
    <w:rsid w:val="00D75257"/>
    <w:rsid w:val="00D7649F"/>
    <w:rsid w:val="00D767ED"/>
    <w:rsid w:val="00D7778D"/>
    <w:rsid w:val="00D77A3D"/>
    <w:rsid w:val="00D81B9A"/>
    <w:rsid w:val="00D820F6"/>
    <w:rsid w:val="00D824C6"/>
    <w:rsid w:val="00D83050"/>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2B57"/>
    <w:rsid w:val="00DB379C"/>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E52"/>
    <w:rsid w:val="00E02A24"/>
    <w:rsid w:val="00E03215"/>
    <w:rsid w:val="00E03425"/>
    <w:rsid w:val="00E03D6E"/>
    <w:rsid w:val="00E055AE"/>
    <w:rsid w:val="00E05CB4"/>
    <w:rsid w:val="00E062DC"/>
    <w:rsid w:val="00E06866"/>
    <w:rsid w:val="00E07879"/>
    <w:rsid w:val="00E07A51"/>
    <w:rsid w:val="00E07A5D"/>
    <w:rsid w:val="00E10AFE"/>
    <w:rsid w:val="00E1127B"/>
    <w:rsid w:val="00E1197D"/>
    <w:rsid w:val="00E11D77"/>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BB9"/>
    <w:rsid w:val="00E20CAC"/>
    <w:rsid w:val="00E20CB7"/>
    <w:rsid w:val="00E21423"/>
    <w:rsid w:val="00E22293"/>
    <w:rsid w:val="00E222C7"/>
    <w:rsid w:val="00E22B02"/>
    <w:rsid w:val="00E23410"/>
    <w:rsid w:val="00E23671"/>
    <w:rsid w:val="00E24258"/>
    <w:rsid w:val="00E2473F"/>
    <w:rsid w:val="00E24CAE"/>
    <w:rsid w:val="00E26B9D"/>
    <w:rsid w:val="00E30AAC"/>
    <w:rsid w:val="00E30E64"/>
    <w:rsid w:val="00E3341A"/>
    <w:rsid w:val="00E33D51"/>
    <w:rsid w:val="00E3435A"/>
    <w:rsid w:val="00E34E8B"/>
    <w:rsid w:val="00E35A59"/>
    <w:rsid w:val="00E36422"/>
    <w:rsid w:val="00E37ABD"/>
    <w:rsid w:val="00E40519"/>
    <w:rsid w:val="00E4066D"/>
    <w:rsid w:val="00E4164A"/>
    <w:rsid w:val="00E41713"/>
    <w:rsid w:val="00E445DA"/>
    <w:rsid w:val="00E44700"/>
    <w:rsid w:val="00E46955"/>
    <w:rsid w:val="00E473BD"/>
    <w:rsid w:val="00E4797F"/>
    <w:rsid w:val="00E50C03"/>
    <w:rsid w:val="00E50E4F"/>
    <w:rsid w:val="00E51AB8"/>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47CA"/>
    <w:rsid w:val="00E6674D"/>
    <w:rsid w:val="00E66D79"/>
    <w:rsid w:val="00E6711B"/>
    <w:rsid w:val="00E671E1"/>
    <w:rsid w:val="00E70B61"/>
    <w:rsid w:val="00E71A68"/>
    <w:rsid w:val="00E722C8"/>
    <w:rsid w:val="00E723BE"/>
    <w:rsid w:val="00E72748"/>
    <w:rsid w:val="00E7319B"/>
    <w:rsid w:val="00E750D3"/>
    <w:rsid w:val="00E756AB"/>
    <w:rsid w:val="00E75B95"/>
    <w:rsid w:val="00E760BF"/>
    <w:rsid w:val="00E767E0"/>
    <w:rsid w:val="00E76A70"/>
    <w:rsid w:val="00E76BF1"/>
    <w:rsid w:val="00E778B4"/>
    <w:rsid w:val="00E77D65"/>
    <w:rsid w:val="00E819FD"/>
    <w:rsid w:val="00E832E2"/>
    <w:rsid w:val="00E839AB"/>
    <w:rsid w:val="00E853B1"/>
    <w:rsid w:val="00E8543D"/>
    <w:rsid w:val="00E854F3"/>
    <w:rsid w:val="00E86793"/>
    <w:rsid w:val="00E87EB2"/>
    <w:rsid w:val="00E908D1"/>
    <w:rsid w:val="00E90EA1"/>
    <w:rsid w:val="00E91524"/>
    <w:rsid w:val="00E929F6"/>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B28BC"/>
    <w:rsid w:val="00EB2DF1"/>
    <w:rsid w:val="00EB2E36"/>
    <w:rsid w:val="00EB2F21"/>
    <w:rsid w:val="00EB34FE"/>
    <w:rsid w:val="00EB550C"/>
    <w:rsid w:val="00EB5791"/>
    <w:rsid w:val="00EB5D68"/>
    <w:rsid w:val="00EB6BCF"/>
    <w:rsid w:val="00EB7B0F"/>
    <w:rsid w:val="00EC1CC7"/>
    <w:rsid w:val="00EC2D8C"/>
    <w:rsid w:val="00EC3DDB"/>
    <w:rsid w:val="00EC6BAA"/>
    <w:rsid w:val="00EC749C"/>
    <w:rsid w:val="00EC7837"/>
    <w:rsid w:val="00ED1AAA"/>
    <w:rsid w:val="00ED211E"/>
    <w:rsid w:val="00ED3530"/>
    <w:rsid w:val="00ED5876"/>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624"/>
    <w:rsid w:val="00EF1E93"/>
    <w:rsid w:val="00EF2C5D"/>
    <w:rsid w:val="00EF375A"/>
    <w:rsid w:val="00EF3D45"/>
    <w:rsid w:val="00EF3F25"/>
    <w:rsid w:val="00EF3F60"/>
    <w:rsid w:val="00EF52F9"/>
    <w:rsid w:val="00EF5C89"/>
    <w:rsid w:val="00EF6866"/>
    <w:rsid w:val="00EF6B9B"/>
    <w:rsid w:val="00EF75A2"/>
    <w:rsid w:val="00EF78D3"/>
    <w:rsid w:val="00F020CB"/>
    <w:rsid w:val="00F024A2"/>
    <w:rsid w:val="00F0265A"/>
    <w:rsid w:val="00F0288B"/>
    <w:rsid w:val="00F03605"/>
    <w:rsid w:val="00F03733"/>
    <w:rsid w:val="00F044D9"/>
    <w:rsid w:val="00F04721"/>
    <w:rsid w:val="00F055C3"/>
    <w:rsid w:val="00F0595A"/>
    <w:rsid w:val="00F0720F"/>
    <w:rsid w:val="00F076F1"/>
    <w:rsid w:val="00F101ED"/>
    <w:rsid w:val="00F10272"/>
    <w:rsid w:val="00F11EDA"/>
    <w:rsid w:val="00F15F23"/>
    <w:rsid w:val="00F17188"/>
    <w:rsid w:val="00F204C4"/>
    <w:rsid w:val="00F20F9A"/>
    <w:rsid w:val="00F21DDD"/>
    <w:rsid w:val="00F225B4"/>
    <w:rsid w:val="00F228FD"/>
    <w:rsid w:val="00F24511"/>
    <w:rsid w:val="00F2534E"/>
    <w:rsid w:val="00F26CB9"/>
    <w:rsid w:val="00F2749A"/>
    <w:rsid w:val="00F27AD7"/>
    <w:rsid w:val="00F27D49"/>
    <w:rsid w:val="00F30176"/>
    <w:rsid w:val="00F30299"/>
    <w:rsid w:val="00F30C0A"/>
    <w:rsid w:val="00F31256"/>
    <w:rsid w:val="00F31B77"/>
    <w:rsid w:val="00F31B8F"/>
    <w:rsid w:val="00F32667"/>
    <w:rsid w:val="00F34DB4"/>
    <w:rsid w:val="00F352D4"/>
    <w:rsid w:val="00F3654A"/>
    <w:rsid w:val="00F3735F"/>
    <w:rsid w:val="00F37968"/>
    <w:rsid w:val="00F413DF"/>
    <w:rsid w:val="00F425F0"/>
    <w:rsid w:val="00F43259"/>
    <w:rsid w:val="00F43DE2"/>
    <w:rsid w:val="00F43F0D"/>
    <w:rsid w:val="00F4468D"/>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17AD"/>
    <w:rsid w:val="00F81A82"/>
    <w:rsid w:val="00F81F7C"/>
    <w:rsid w:val="00F84FEF"/>
    <w:rsid w:val="00F850BA"/>
    <w:rsid w:val="00F862F7"/>
    <w:rsid w:val="00F86913"/>
    <w:rsid w:val="00F87368"/>
    <w:rsid w:val="00F90B34"/>
    <w:rsid w:val="00F927F3"/>
    <w:rsid w:val="00F928B8"/>
    <w:rsid w:val="00F92E51"/>
    <w:rsid w:val="00F93C5D"/>
    <w:rsid w:val="00F94147"/>
    <w:rsid w:val="00F94AF3"/>
    <w:rsid w:val="00F956F1"/>
    <w:rsid w:val="00F95AD1"/>
    <w:rsid w:val="00F96FB8"/>
    <w:rsid w:val="00F97360"/>
    <w:rsid w:val="00FA0517"/>
    <w:rsid w:val="00FA065B"/>
    <w:rsid w:val="00FA0F1F"/>
    <w:rsid w:val="00FA15FA"/>
    <w:rsid w:val="00FA2D49"/>
    <w:rsid w:val="00FA31CF"/>
    <w:rsid w:val="00FA32FF"/>
    <w:rsid w:val="00FA4836"/>
    <w:rsid w:val="00FA4E04"/>
    <w:rsid w:val="00FA5763"/>
    <w:rsid w:val="00FB3D37"/>
    <w:rsid w:val="00FB3EC2"/>
    <w:rsid w:val="00FB6979"/>
    <w:rsid w:val="00FC0489"/>
    <w:rsid w:val="00FC10A6"/>
    <w:rsid w:val="00FC227E"/>
    <w:rsid w:val="00FC2B3D"/>
    <w:rsid w:val="00FC338B"/>
    <w:rsid w:val="00FC348E"/>
    <w:rsid w:val="00FC4325"/>
    <w:rsid w:val="00FD0AAD"/>
    <w:rsid w:val="00FD114E"/>
    <w:rsid w:val="00FD14F5"/>
    <w:rsid w:val="00FD1A7D"/>
    <w:rsid w:val="00FD2203"/>
    <w:rsid w:val="00FD2546"/>
    <w:rsid w:val="00FD2570"/>
    <w:rsid w:val="00FD3E63"/>
    <w:rsid w:val="00FD4274"/>
    <w:rsid w:val="00FD52A3"/>
    <w:rsid w:val="00FD7F49"/>
    <w:rsid w:val="00FE1051"/>
    <w:rsid w:val="00FE17C4"/>
    <w:rsid w:val="00FE313D"/>
    <w:rsid w:val="00FE4C31"/>
    <w:rsid w:val="00FE58CE"/>
    <w:rsid w:val="00FE7304"/>
    <w:rsid w:val="00FE7877"/>
    <w:rsid w:val="00FF0219"/>
    <w:rsid w:val="00FF05AE"/>
    <w:rsid w:val="00FF0E3C"/>
    <w:rsid w:val="00FF1B10"/>
    <w:rsid w:val="00FF25FD"/>
    <w:rsid w:val="00FF2D35"/>
    <w:rsid w:val="00FF2F31"/>
    <w:rsid w:val="00FF39C3"/>
    <w:rsid w:val="00FF5363"/>
    <w:rsid w:val="00FF5C41"/>
    <w:rsid w:val="00FF6203"/>
    <w:rsid w:val="00FF6303"/>
    <w:rsid w:val="00FF6407"/>
    <w:rsid w:val="00FF661F"/>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E0589697-E5BB-45FD-BB72-D6487A22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760BF"/>
    <w:pPr>
      <w:keepNext/>
      <w:numPr>
        <w:numId w:val="46"/>
      </w:numPr>
      <w:jc w:val="center"/>
      <w:outlineLvl w:val="5"/>
    </w:pPr>
    <w:rPr>
      <w:b/>
    </w:rPr>
  </w:style>
  <w:style w:type="paragraph" w:styleId="Ttulo7">
    <w:name w:val="heading 7"/>
    <w:basedOn w:val="Normal"/>
    <w:next w:val="Normal"/>
    <w:link w:val="Ttulo7Car"/>
    <w:qFormat/>
    <w:rsid w:val="00E760BF"/>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aliases w:val="Sangría de t. independiente"/>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3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9027F8"/>
    <w:pPr>
      <w:tabs>
        <w:tab w:val="left" w:pos="440"/>
        <w:tab w:val="right" w:leader="dot" w:pos="8828"/>
      </w:tabs>
      <w:spacing w:after="100" w:line="276" w:lineRule="auto"/>
      <w:ind w:left="426" w:hanging="426"/>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rsid w:val="007F0172"/>
    <w:rPr>
      <w:lang w:val="es-BO"/>
    </w:rPr>
  </w:style>
  <w:style w:type="character" w:customStyle="1" w:styleId="PrrafodelistaCar">
    <w:name w:val="Párrafo de lista Car"/>
    <w:link w:val="Prrafodelista"/>
    <w:locked/>
    <w:rsid w:val="00445757"/>
    <w:rPr>
      <w:lang w:val="es-BO"/>
    </w:rPr>
  </w:style>
  <w:style w:type="character" w:customStyle="1" w:styleId="PuestoCar">
    <w:name w:val="Puesto Car"/>
    <w:basedOn w:val="Fuentedeprrafopredeter"/>
    <w:link w:val="Puesto"/>
    <w:uiPriority w:val="10"/>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
    <w:name w:val="Título"/>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customStyle="1" w:styleId="Head1">
    <w:name w:val="Head1"/>
    <w:basedOn w:val="Normal"/>
    <w:rsid w:val="00E33D51"/>
    <w:pPr>
      <w:suppressAutoHyphens/>
      <w:spacing w:after="100"/>
      <w:jc w:val="center"/>
    </w:pPr>
    <w:rPr>
      <w:rFonts w:ascii="Times New Roman Bold" w:hAnsi="Times New Roman Bold"/>
      <w:b/>
      <w:sz w:val="24"/>
      <w:lang w:val="es-ES_tradnl"/>
    </w:rPr>
  </w:style>
  <w:style w:type="paragraph" w:styleId="Textoindependiente3">
    <w:name w:val="Body Text 3"/>
    <w:basedOn w:val="Normal"/>
    <w:link w:val="Textoindependiente3Car"/>
    <w:unhideWhenUsed/>
    <w:rsid w:val="00A745C2"/>
    <w:pPr>
      <w:spacing w:after="120"/>
    </w:pPr>
    <w:rPr>
      <w:sz w:val="16"/>
      <w:szCs w:val="16"/>
    </w:rPr>
  </w:style>
  <w:style w:type="character" w:customStyle="1" w:styleId="Textoindependiente3Car">
    <w:name w:val="Texto independiente 3 Car"/>
    <w:basedOn w:val="Fuentedeprrafopredeter"/>
    <w:link w:val="Textoindependiente3"/>
    <w:semiHidden/>
    <w:rsid w:val="00A745C2"/>
    <w:rPr>
      <w:sz w:val="16"/>
      <w:szCs w:val="16"/>
      <w:lang w:val="es-BO"/>
    </w:rPr>
  </w:style>
  <w:style w:type="numbering" w:customStyle="1" w:styleId="Sinlista1">
    <w:name w:val="Sin lista1"/>
    <w:next w:val="Sinlista"/>
    <w:uiPriority w:val="99"/>
    <w:semiHidden/>
    <w:unhideWhenUsed/>
    <w:rsid w:val="00A745C2"/>
  </w:style>
  <w:style w:type="character" w:customStyle="1" w:styleId="Ttulo1Car">
    <w:name w:val="Título 1 Car"/>
    <w:basedOn w:val="Fuentedeprrafopredeter"/>
    <w:link w:val="Ttulo1"/>
    <w:rsid w:val="00A745C2"/>
    <w:rPr>
      <w:rFonts w:ascii="Arial" w:hAnsi="Arial" w:cs="Arial"/>
      <w:b/>
      <w:bCs/>
      <w:kern w:val="32"/>
      <w:sz w:val="32"/>
      <w:szCs w:val="32"/>
      <w:lang w:val="es-BO"/>
    </w:rPr>
  </w:style>
  <w:style w:type="character" w:customStyle="1" w:styleId="Hipervnculovisitado1">
    <w:name w:val="Hipervínculo visitado1"/>
    <w:basedOn w:val="Fuentedeprrafopredeter"/>
    <w:uiPriority w:val="99"/>
    <w:semiHidden/>
    <w:unhideWhenUsed/>
    <w:rsid w:val="00A745C2"/>
    <w:rPr>
      <w:color w:val="954F72"/>
      <w:u w:val="single"/>
    </w:rPr>
  </w:style>
  <w:style w:type="paragraph" w:styleId="ndice1">
    <w:name w:val="index 1"/>
    <w:basedOn w:val="Normal"/>
    <w:next w:val="Normal"/>
    <w:autoRedefine/>
    <w:semiHidden/>
    <w:unhideWhenUsed/>
    <w:rsid w:val="00A745C2"/>
    <w:pPr>
      <w:ind w:left="240" w:hanging="240"/>
    </w:pPr>
    <w:rPr>
      <w:sz w:val="24"/>
      <w:szCs w:val="24"/>
      <w:lang w:val="es-ES" w:eastAsia="es-ES"/>
    </w:rPr>
  </w:style>
  <w:style w:type="paragraph" w:styleId="Ttulodendice">
    <w:name w:val="index heading"/>
    <w:basedOn w:val="Normal"/>
    <w:next w:val="ndice1"/>
    <w:semiHidden/>
    <w:unhideWhenUsed/>
    <w:rsid w:val="00A745C2"/>
    <w:rPr>
      <w:lang w:val="es-ES" w:eastAsia="es-ES"/>
    </w:rPr>
  </w:style>
  <w:style w:type="character" w:customStyle="1" w:styleId="SangradetextonormalCar">
    <w:name w:val="Sangría de texto normal Car"/>
    <w:aliases w:val="Sangría de t. independiente Car1"/>
    <w:basedOn w:val="Fuentedeprrafopredeter"/>
    <w:link w:val="Sangradetextonormal"/>
    <w:locked/>
    <w:rsid w:val="00A745C2"/>
    <w:rPr>
      <w:lang w:val="es-BO"/>
    </w:rPr>
  </w:style>
  <w:style w:type="character" w:customStyle="1" w:styleId="SangradetextonormalCar1">
    <w:name w:val="Sangría de texto normal Car1"/>
    <w:aliases w:val="Sangría de t. independiente Car"/>
    <w:basedOn w:val="Fuentedeprrafopredeter"/>
    <w:semiHidden/>
    <w:rsid w:val="00A745C2"/>
    <w:rPr>
      <w:sz w:val="24"/>
      <w:szCs w:val="24"/>
      <w:lang w:val="es-ES" w:eastAsia="es-ES"/>
    </w:rPr>
  </w:style>
  <w:style w:type="paragraph" w:styleId="Sangra3detindependiente">
    <w:name w:val="Body Text Indent 3"/>
    <w:basedOn w:val="Normal"/>
    <w:link w:val="Sangra3detindependienteCar"/>
    <w:unhideWhenUsed/>
    <w:rsid w:val="00A745C2"/>
    <w:pPr>
      <w:tabs>
        <w:tab w:val="left" w:pos="394"/>
      </w:tabs>
      <w:ind w:left="394"/>
      <w:jc w:val="both"/>
    </w:pPr>
    <w:rPr>
      <w:rFonts w:ascii="Arial" w:hAnsi="Arial" w:cs="Arial"/>
      <w:color w:val="333333"/>
      <w:sz w:val="16"/>
      <w:szCs w:val="16"/>
      <w:lang w:val="es-ES" w:eastAsia="es-ES"/>
    </w:rPr>
  </w:style>
  <w:style w:type="character" w:customStyle="1" w:styleId="Sangra3detindependienteCar">
    <w:name w:val="Sangría 3 de t. independiente Car"/>
    <w:basedOn w:val="Fuentedeprrafopredeter"/>
    <w:link w:val="Sangra3detindependiente"/>
    <w:semiHidden/>
    <w:rsid w:val="00A745C2"/>
    <w:rPr>
      <w:rFonts w:ascii="Arial" w:hAnsi="Arial" w:cs="Arial"/>
      <w:color w:val="333333"/>
      <w:sz w:val="16"/>
      <w:szCs w:val="16"/>
      <w:lang w:val="es-ES" w:eastAsia="es-ES"/>
    </w:rPr>
  </w:style>
  <w:style w:type="character" w:customStyle="1" w:styleId="TextodegloboCar">
    <w:name w:val="Texto de globo Car"/>
    <w:basedOn w:val="Fuentedeprrafopredeter"/>
    <w:link w:val="Textodeglobo"/>
    <w:uiPriority w:val="99"/>
    <w:semiHidden/>
    <w:rsid w:val="00A745C2"/>
    <w:rPr>
      <w:rFonts w:ascii="Tahoma" w:hAnsi="Tahoma" w:cs="Tahoma"/>
      <w:sz w:val="16"/>
      <w:szCs w:val="16"/>
      <w:lang w:val="es-BO"/>
    </w:rPr>
  </w:style>
  <w:style w:type="paragraph" w:customStyle="1" w:styleId="TitleCover">
    <w:name w:val="Title Cover"/>
    <w:basedOn w:val="Normal"/>
    <w:next w:val="Normal"/>
    <w:rsid w:val="00A745C2"/>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SubtitleCover">
    <w:name w:val="Subtitle Cover"/>
    <w:basedOn w:val="TitleCover"/>
    <w:next w:val="Textoindependiente"/>
    <w:rsid w:val="00A745C2"/>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font6">
    <w:name w:val="font6"/>
    <w:basedOn w:val="Normal"/>
    <w:rsid w:val="00A745C2"/>
    <w:pPr>
      <w:spacing w:before="100" w:beforeAutospacing="1" w:after="100" w:afterAutospacing="1"/>
    </w:pPr>
    <w:rPr>
      <w:rFonts w:eastAsia="Arial Unicode MS"/>
      <w:b/>
      <w:bCs/>
      <w:sz w:val="16"/>
      <w:szCs w:val="16"/>
      <w:lang w:val="es-ES" w:eastAsia="es-ES"/>
    </w:rPr>
  </w:style>
  <w:style w:type="paragraph" w:customStyle="1" w:styleId="Document1">
    <w:name w:val="Document 1"/>
    <w:rsid w:val="00A745C2"/>
    <w:pPr>
      <w:keepNext/>
      <w:keepLines/>
      <w:tabs>
        <w:tab w:val="left" w:pos="-720"/>
      </w:tabs>
      <w:suppressAutoHyphens/>
    </w:pPr>
    <w:rPr>
      <w:rFonts w:ascii="Courier" w:hAnsi="Courier"/>
      <w:sz w:val="24"/>
      <w:lang w:eastAsia="es-ES"/>
    </w:rPr>
  </w:style>
  <w:style w:type="character" w:styleId="Hipervnculovisitado">
    <w:name w:val="FollowedHyperlink"/>
    <w:basedOn w:val="Fuentedeprrafopredeter"/>
    <w:semiHidden/>
    <w:unhideWhenUsed/>
    <w:rsid w:val="00A745C2"/>
    <w:rPr>
      <w:color w:val="800080" w:themeColor="followedHyperlink"/>
      <w:u w:val="single"/>
    </w:rPr>
  </w:style>
  <w:style w:type="character" w:customStyle="1" w:styleId="Ttulo6Car">
    <w:name w:val="Título 6 Car"/>
    <w:basedOn w:val="Fuentedeprrafopredeter"/>
    <w:link w:val="Ttulo6"/>
    <w:rsid w:val="00E760BF"/>
    <w:rPr>
      <w:b/>
      <w:lang w:val="es-BO"/>
    </w:rPr>
  </w:style>
  <w:style w:type="character" w:customStyle="1" w:styleId="Ttulo7Car">
    <w:name w:val="Título 7 Car"/>
    <w:basedOn w:val="Fuentedeprrafopredeter"/>
    <w:link w:val="Ttulo7"/>
    <w:rsid w:val="00E760BF"/>
    <w:rPr>
      <w:rFonts w:ascii="Verdana" w:hAnsi="Verdana" w:cs="Arial"/>
      <w:bCs/>
      <w:sz w:val="18"/>
      <w:szCs w:val="18"/>
      <w:u w:val="single"/>
      <w:lang w:val="es-ES" w:eastAsia="es-ES"/>
    </w:rPr>
  </w:style>
  <w:style w:type="numbering" w:customStyle="1" w:styleId="Sinlista2">
    <w:name w:val="Sin lista2"/>
    <w:next w:val="Sinlista"/>
    <w:uiPriority w:val="99"/>
    <w:semiHidden/>
    <w:unhideWhenUsed/>
    <w:rsid w:val="00E760BF"/>
  </w:style>
  <w:style w:type="paragraph" w:customStyle="1" w:styleId="CM37">
    <w:name w:val="CM37"/>
    <w:basedOn w:val="Normal"/>
    <w:next w:val="Normal"/>
    <w:rsid w:val="00E760BF"/>
    <w:pPr>
      <w:widowControl w:val="0"/>
      <w:autoSpaceDE w:val="0"/>
      <w:autoSpaceDN w:val="0"/>
      <w:adjustRightInd w:val="0"/>
      <w:spacing w:after="220"/>
    </w:pPr>
    <w:rPr>
      <w:rFonts w:ascii="MECOND+Verdana" w:hAnsi="MECOND+Verdana"/>
      <w:sz w:val="24"/>
      <w:szCs w:val="24"/>
      <w:lang w:val="es-ES" w:eastAsia="es-ES"/>
    </w:rPr>
  </w:style>
  <w:style w:type="table" w:customStyle="1" w:styleId="Tablaconcuadrcula1">
    <w:name w:val="Tabla con cuadrícula1"/>
    <w:basedOn w:val="Tablanormal"/>
    <w:next w:val="Tablaconcuadrcula"/>
    <w:uiPriority w:val="59"/>
    <w:rsid w:val="00E760BF"/>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1">
    <w:name w:val="Texto independiente 31"/>
    <w:basedOn w:val="Normal"/>
    <w:qFormat/>
    <w:rsid w:val="00E760BF"/>
    <w:pPr>
      <w:suppressAutoHyphens/>
      <w:jc w:val="both"/>
    </w:pPr>
    <w:rPr>
      <w:rFonts w:ascii="Arial" w:hAnsi="Arial" w:cs="Arial"/>
      <w:sz w:val="18"/>
      <w:lang w:val="es-ES" w:eastAsia="zh-CN"/>
    </w:rPr>
  </w:style>
  <w:style w:type="paragraph" w:customStyle="1" w:styleId="Default">
    <w:name w:val="Default"/>
    <w:qFormat/>
    <w:rsid w:val="00E760BF"/>
    <w:pPr>
      <w:suppressAutoHyphens/>
      <w:autoSpaceDE w:val="0"/>
    </w:pPr>
    <w:rPr>
      <w:rFonts w:ascii="Arial" w:hAnsi="Arial" w:cs="Arial"/>
      <w:color w:val="000000"/>
      <w:sz w:val="24"/>
      <w:szCs w:val="24"/>
      <w:lang w:val="es-BO" w:eastAsia="zh-CN"/>
    </w:rPr>
  </w:style>
  <w:style w:type="paragraph" w:customStyle="1" w:styleId="xl24">
    <w:name w:val="xl24"/>
    <w:basedOn w:val="Normal"/>
    <w:rsid w:val="00E760BF"/>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notapie">
    <w:name w:val="footnote text"/>
    <w:basedOn w:val="Normal"/>
    <w:link w:val="TextonotapieCar"/>
    <w:rsid w:val="009027F8"/>
    <w:pPr>
      <w:spacing w:after="200" w:line="276" w:lineRule="auto"/>
    </w:pPr>
    <w:rPr>
      <w:rFonts w:ascii="Calibri" w:eastAsia="Calibri" w:hAnsi="Calibri"/>
    </w:rPr>
  </w:style>
  <w:style w:type="character" w:customStyle="1" w:styleId="TextonotapieCar">
    <w:name w:val="Texto nota pie Car"/>
    <w:basedOn w:val="Fuentedeprrafopredeter"/>
    <w:link w:val="Textonotapie"/>
    <w:rsid w:val="009027F8"/>
    <w:rPr>
      <w:rFonts w:ascii="Calibri" w:eastAsia="Calibri" w:hAnsi="Calibri"/>
      <w:lang w:val="es-BO"/>
    </w:rPr>
  </w:style>
  <w:style w:type="character" w:styleId="Refdenotaalpie">
    <w:name w:val="footnote reference"/>
    <w:rsid w:val="009027F8"/>
    <w:rPr>
      <w:vertAlign w:val="superscript"/>
    </w:rPr>
  </w:style>
  <w:style w:type="character" w:styleId="Nmerodepgina">
    <w:name w:val="page number"/>
    <w:basedOn w:val="Fuentedeprrafopredeter"/>
    <w:rsid w:val="00574563"/>
  </w:style>
  <w:style w:type="numbering" w:customStyle="1" w:styleId="Sinlista3">
    <w:name w:val="Sin lista3"/>
    <w:next w:val="Sinlista"/>
    <w:uiPriority w:val="99"/>
    <w:semiHidden/>
    <w:unhideWhenUsed/>
    <w:rsid w:val="00412E2C"/>
  </w:style>
  <w:style w:type="table" w:customStyle="1" w:styleId="Tablaconcuadrcula2">
    <w:name w:val="Tabla con cuadrícula2"/>
    <w:basedOn w:val="Tablanormal"/>
    <w:next w:val="Tablaconcuadrcula"/>
    <w:uiPriority w:val="59"/>
    <w:rsid w:val="00412E2C"/>
    <w:rPr>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36256">
      <w:bodyDiv w:val="1"/>
      <w:marLeft w:val="0"/>
      <w:marRight w:val="0"/>
      <w:marTop w:val="0"/>
      <w:marBottom w:val="0"/>
      <w:divBdr>
        <w:top w:val="none" w:sz="0" w:space="0" w:color="auto"/>
        <w:left w:val="none" w:sz="0" w:space="0" w:color="auto"/>
        <w:bottom w:val="none" w:sz="0" w:space="0" w:color="auto"/>
        <w:right w:val="none" w:sz="0" w:space="0" w:color="auto"/>
      </w:divBdr>
    </w:div>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180780451">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146306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7644809">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773330841">
      <w:bodyDiv w:val="1"/>
      <w:marLeft w:val="0"/>
      <w:marRight w:val="0"/>
      <w:marTop w:val="0"/>
      <w:marBottom w:val="0"/>
      <w:divBdr>
        <w:top w:val="none" w:sz="0" w:space="0" w:color="auto"/>
        <w:left w:val="none" w:sz="0" w:space="0" w:color="auto"/>
        <w:bottom w:val="none" w:sz="0" w:space="0" w:color="auto"/>
        <w:right w:val="none" w:sz="0" w:space="0" w:color="auto"/>
      </w:divBdr>
    </w:div>
    <w:div w:id="848327420">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054887740">
      <w:bodyDiv w:val="1"/>
      <w:marLeft w:val="0"/>
      <w:marRight w:val="0"/>
      <w:marTop w:val="0"/>
      <w:marBottom w:val="0"/>
      <w:divBdr>
        <w:top w:val="none" w:sz="0" w:space="0" w:color="auto"/>
        <w:left w:val="none" w:sz="0" w:space="0" w:color="auto"/>
        <w:bottom w:val="none" w:sz="0" w:space="0" w:color="auto"/>
        <w:right w:val="none" w:sz="0" w:space="0" w:color="auto"/>
      </w:divBdr>
    </w:div>
    <w:div w:id="1260601366">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15411655">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3627273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reyes@bcb.gob.bo"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saravia@bcb.gob.bo"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222BA-2B6E-4BB8-84CD-D1F6D68E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95</Pages>
  <Words>34606</Words>
  <Characters>190336</Characters>
  <Application>Microsoft Office Word</Application>
  <DocSecurity>0</DocSecurity>
  <Lines>1586</Lines>
  <Paragraphs>448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Saravia Chungara Gabriela</cp:lastModifiedBy>
  <cp:revision>11</cp:revision>
  <cp:lastPrinted>2020-02-12T20:23:00Z</cp:lastPrinted>
  <dcterms:created xsi:type="dcterms:W3CDTF">2020-01-02T19:17:00Z</dcterms:created>
  <dcterms:modified xsi:type="dcterms:W3CDTF">2020-02-12T20:30:00Z</dcterms:modified>
</cp:coreProperties>
</file>