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497A3F" w:rsidRDefault="007568D4" w:rsidP="007568D4">
      <w:pPr>
        <w:jc w:val="center"/>
        <w:rPr>
          <w:rFonts w:ascii="Arial Black" w:hAnsi="Arial Black" w:cs="Arial"/>
          <w:bCs/>
          <w:color w:val="95B3D7"/>
          <w:sz w:val="52"/>
        </w:rPr>
      </w:pPr>
      <w:r w:rsidRPr="00497A3F">
        <w:rPr>
          <w:rFonts w:ascii="Arial Black" w:hAnsi="Arial Black" w:cs="Arial"/>
          <w:bCs/>
          <w:color w:val="95B3D7"/>
          <w:sz w:val="52"/>
        </w:rPr>
        <w:t>BANCO CENTRAL DE BOLIVIA</w:t>
      </w:r>
    </w:p>
    <w:p w14:paraId="7F70924D" w14:textId="61CE92AF" w:rsidR="007568D4" w:rsidRDefault="007568D4" w:rsidP="007568D4">
      <w:pPr>
        <w:jc w:val="center"/>
        <w:outlineLvl w:val="0"/>
        <w:rPr>
          <w:rFonts w:ascii="Arial" w:hAnsi="Arial" w:cs="Arial"/>
          <w:b/>
          <w:color w:val="003366"/>
          <w:sz w:val="32"/>
          <w:szCs w:val="18"/>
        </w:rPr>
      </w:pPr>
      <w:r>
        <w:rPr>
          <w:rFonts w:ascii="Arial" w:hAnsi="Arial" w:cs="Arial"/>
          <w:b/>
          <w:color w:val="003366"/>
          <w:sz w:val="32"/>
          <w:szCs w:val="18"/>
        </w:rPr>
        <w:t>DOCUMENTO BASE DE CONTRATACIÓN</w:t>
      </w:r>
      <w:r>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Pr>
          <w:rFonts w:ascii="Arial" w:hAnsi="Arial" w:cs="Arial"/>
          <w:b/>
          <w:color w:val="003366"/>
          <w:sz w:val="32"/>
          <w:szCs w:val="18"/>
        </w:rPr>
        <w:t xml:space="preserve"> </w:t>
      </w:r>
      <w:r>
        <w:rPr>
          <w:rFonts w:ascii="Arial" w:hAnsi="Arial" w:cs="Arial"/>
          <w:b/>
          <w:color w:val="003366"/>
          <w:sz w:val="32"/>
          <w:szCs w:val="18"/>
        </w:rPr>
        <w:t xml:space="preserve">DE BIENES </w:t>
      </w:r>
    </w:p>
    <w:p w14:paraId="1CA99A06" w14:textId="77777777" w:rsidR="007568D4" w:rsidRDefault="007568D4" w:rsidP="007568D4">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15E8158B" w:rsidR="007568D4" w:rsidRPr="009D7D50" w:rsidRDefault="007568D4" w:rsidP="007568D4">
      <w:pPr>
        <w:jc w:val="center"/>
        <w:rPr>
          <w:rFonts w:ascii="Arial" w:hAnsi="Arial" w:cs="Arial"/>
          <w:b/>
          <w:bCs/>
          <w:sz w:val="28"/>
          <w:lang w:val="es-BO"/>
        </w:rPr>
      </w:pPr>
      <w:r w:rsidRPr="009D7D50">
        <w:rPr>
          <w:rFonts w:ascii="Arial" w:hAnsi="Arial" w:cs="Arial"/>
          <w:b/>
          <w:bCs/>
          <w:sz w:val="28"/>
          <w:lang w:val="es-BO"/>
        </w:rPr>
        <w:t xml:space="preserve">Código BCB: </w:t>
      </w:r>
      <w:r w:rsidRPr="006F0A80">
        <w:rPr>
          <w:rFonts w:ascii="Arial" w:hAnsi="Arial" w:cs="Arial"/>
          <w:b/>
          <w:bCs/>
          <w:sz w:val="28"/>
          <w:lang w:val="es-BO"/>
        </w:rPr>
        <w:t>LPN N° 00</w:t>
      </w:r>
      <w:r w:rsidR="006F0A80" w:rsidRPr="006F0A80">
        <w:rPr>
          <w:rFonts w:ascii="Arial" w:hAnsi="Arial" w:cs="Arial"/>
          <w:b/>
          <w:bCs/>
          <w:sz w:val="28"/>
          <w:lang w:val="es-BO"/>
        </w:rPr>
        <w:t>8</w:t>
      </w:r>
      <w:r w:rsidRPr="006F0A80">
        <w:rPr>
          <w:rFonts w:ascii="Arial" w:hAnsi="Arial" w:cs="Arial"/>
          <w:b/>
          <w:bCs/>
          <w:sz w:val="28"/>
          <w:lang w:val="es-BO"/>
        </w:rPr>
        <w:t>/202</w:t>
      </w:r>
      <w:r w:rsidR="00BB4DD4" w:rsidRPr="006F0A80">
        <w:rPr>
          <w:rFonts w:ascii="Arial" w:hAnsi="Arial" w:cs="Arial"/>
          <w:b/>
          <w:bCs/>
          <w:sz w:val="28"/>
          <w:lang w:val="es-BO"/>
        </w:rPr>
        <w:t>3</w:t>
      </w:r>
      <w:r w:rsidRPr="006F0A80">
        <w:rPr>
          <w:rFonts w:ascii="Arial" w:hAnsi="Arial" w:cs="Arial"/>
          <w:b/>
          <w:bCs/>
          <w:sz w:val="28"/>
          <w:lang w:val="es-BO"/>
        </w:rPr>
        <w:t>-</w:t>
      </w:r>
      <w:r w:rsidR="00BB4DD4" w:rsidRPr="006F0A80">
        <w:rPr>
          <w:rFonts w:ascii="Arial" w:hAnsi="Arial" w:cs="Arial"/>
          <w:b/>
          <w:bCs/>
          <w:sz w:val="28"/>
          <w:lang w:val="es-BO"/>
        </w:rPr>
        <w:t>1</w:t>
      </w:r>
      <w:r w:rsidRPr="006F0A80">
        <w:rPr>
          <w:rFonts w:ascii="Arial" w:hAnsi="Arial" w:cs="Arial"/>
          <w:b/>
          <w:bCs/>
          <w:sz w:val="28"/>
          <w:lang w:val="es-BO"/>
        </w:rPr>
        <w:t>C</w:t>
      </w:r>
    </w:p>
    <w:p w14:paraId="223831AD" w14:textId="77777777" w:rsidR="007568D4" w:rsidRPr="009D7D50" w:rsidRDefault="007568D4" w:rsidP="007568D4">
      <w:pPr>
        <w:jc w:val="center"/>
        <w:rPr>
          <w:rFonts w:ascii="Arial" w:hAnsi="Arial" w:cs="Arial"/>
          <w:b/>
          <w:bCs/>
          <w:lang w:val="es-BO"/>
        </w:rPr>
      </w:pPr>
    </w:p>
    <w:p w14:paraId="60D67FAE" w14:textId="19CC829F" w:rsidR="007568D4" w:rsidRPr="009D7D50" w:rsidRDefault="00BB4DD4" w:rsidP="007568D4">
      <w:pPr>
        <w:jc w:val="center"/>
        <w:rPr>
          <w:rFonts w:ascii="Arial" w:hAnsi="Arial" w:cs="Arial"/>
          <w:b/>
          <w:bCs/>
          <w:sz w:val="28"/>
          <w:lang w:val="pt-BR"/>
        </w:rPr>
      </w:pPr>
      <w:r w:rsidRPr="009D7D50">
        <w:rPr>
          <w:rFonts w:ascii="Arial" w:hAnsi="Arial" w:cs="Arial"/>
          <w:b/>
          <w:bCs/>
          <w:sz w:val="28"/>
          <w:lang w:val="pt-BR"/>
        </w:rPr>
        <w:t>PRIMER</w:t>
      </w:r>
      <w:r w:rsidR="007568D4" w:rsidRPr="009D7D50">
        <w:rPr>
          <w:rFonts w:ascii="Arial" w:hAnsi="Arial" w:cs="Arial"/>
          <w:b/>
          <w:bCs/>
          <w:sz w:val="28"/>
          <w:lang w:val="pt-BR"/>
        </w:rPr>
        <w:t>A CONVOCATORIA</w:t>
      </w:r>
    </w:p>
    <w:p w14:paraId="1FED1B24" w14:textId="77777777" w:rsidR="007568D4" w:rsidRPr="009D7D50" w:rsidRDefault="007568D4" w:rsidP="007568D4">
      <w:pPr>
        <w:jc w:val="center"/>
        <w:rPr>
          <w:rFonts w:ascii="Arial" w:hAnsi="Arial" w:cs="Arial"/>
          <w:b/>
          <w:bCs/>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72AA5092" w:rsidR="007568D4" w:rsidRPr="009D7D50" w:rsidRDefault="00513336" w:rsidP="00A44321">
            <w:pPr>
              <w:jc w:val="center"/>
              <w:rPr>
                <w:rFonts w:ascii="Arial" w:hAnsi="Arial" w:cs="Arial"/>
                <w:b/>
                <w:bCs/>
                <w:sz w:val="32"/>
              </w:rPr>
            </w:pPr>
            <w:r>
              <w:rPr>
                <w:rFonts w:ascii="Arial" w:hAnsi="Arial" w:cs="Arial"/>
                <w:b/>
                <w:bCs/>
                <w:sz w:val="36"/>
              </w:rPr>
              <w:t>PROVISION E INSTALACION DE MODULARES SMART ELECTRICOS PARA EL EDIFICIO PRINCIPAL DEL BCB</w:t>
            </w:r>
          </w:p>
        </w:tc>
      </w:tr>
    </w:tbl>
    <w:p w14:paraId="692E11DC" w14:textId="77777777" w:rsidR="007568D4" w:rsidRPr="009D7D50" w:rsidRDefault="007568D4" w:rsidP="007568D4">
      <w:pPr>
        <w:jc w:val="center"/>
        <w:rPr>
          <w:rFonts w:ascii="Arial" w:hAnsi="Arial"/>
          <w:b/>
          <w:bCs/>
        </w:rPr>
      </w:pPr>
    </w:p>
    <w:p w14:paraId="277026ED" w14:textId="254AC31B" w:rsidR="007568D4" w:rsidRPr="009D7D50" w:rsidRDefault="007568D4" w:rsidP="007568D4">
      <w:pPr>
        <w:jc w:val="center"/>
        <w:rPr>
          <w:rFonts w:ascii="Arial" w:hAnsi="Arial"/>
          <w:sz w:val="24"/>
        </w:rPr>
      </w:pPr>
      <w:r w:rsidRPr="009D7D50">
        <w:rPr>
          <w:rFonts w:ascii="Arial" w:hAnsi="Arial"/>
          <w:b/>
          <w:bCs/>
          <w:sz w:val="24"/>
        </w:rPr>
        <w:t xml:space="preserve">La Paz, </w:t>
      </w:r>
      <w:r w:rsidR="00513336">
        <w:rPr>
          <w:rFonts w:ascii="Arial" w:hAnsi="Arial"/>
          <w:b/>
          <w:bCs/>
          <w:sz w:val="24"/>
        </w:rPr>
        <w:t>agosto</w:t>
      </w:r>
      <w:r w:rsidR="007F0E78">
        <w:rPr>
          <w:rFonts w:ascii="Arial" w:hAnsi="Arial"/>
          <w:b/>
          <w:bCs/>
          <w:sz w:val="24"/>
        </w:rPr>
        <w:t xml:space="preserve"> de </w:t>
      </w:r>
      <w:r w:rsidRPr="009D7D50">
        <w:rPr>
          <w:rFonts w:ascii="Arial" w:hAnsi="Arial"/>
          <w:b/>
          <w:bCs/>
          <w:sz w:val="24"/>
        </w:rPr>
        <w:t>2023</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7F06A7">
          <w:footerReference w:type="default" r:id="rId9"/>
          <w:pgSz w:w="12240" w:h="15840" w:code="1"/>
          <w:pgMar w:top="1134" w:right="1469" w:bottom="1134" w:left="1701" w:header="709" w:footer="709" w:gutter="0"/>
          <w:pgNumType w:start="1"/>
          <w:cols w:space="708"/>
          <w:titlePg/>
          <w:docGrid w:linePitch="360"/>
        </w:sectPr>
      </w:pP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A44321" w:rsidRDefault="002E1947" w:rsidP="008C1432">
      <w:pPr>
        <w:pStyle w:val="Prrafodelista"/>
        <w:numPr>
          <w:ilvl w:val="1"/>
          <w:numId w:val="33"/>
        </w:numPr>
        <w:ind w:left="1276" w:hanging="709"/>
        <w:rPr>
          <w:rFonts w:ascii="Verdana" w:hAnsi="Verdana"/>
          <w:b/>
          <w:sz w:val="18"/>
          <w:lang w:val="es-BO"/>
        </w:rPr>
      </w:pPr>
      <w:bookmarkStart w:id="6" w:name="_Toc346780197"/>
      <w:r w:rsidRPr="00A44321">
        <w:rPr>
          <w:rFonts w:ascii="Verdana" w:hAnsi="Verdana"/>
          <w:b/>
          <w:sz w:val="18"/>
          <w:lang w:val="es-BO"/>
        </w:rPr>
        <w:t>Inspección Previa</w:t>
      </w:r>
      <w:bookmarkEnd w:id="6"/>
    </w:p>
    <w:p w14:paraId="0454D863" w14:textId="77777777" w:rsidR="005B5512" w:rsidRPr="00A44321" w:rsidRDefault="005B5512" w:rsidP="005B5512">
      <w:pPr>
        <w:ind w:left="360"/>
        <w:jc w:val="both"/>
        <w:rPr>
          <w:rFonts w:ascii="Verdana" w:hAnsi="Verdana" w:cs="Arial"/>
          <w:sz w:val="16"/>
          <w:szCs w:val="16"/>
          <w:lang w:val="es-BO"/>
        </w:rPr>
      </w:pPr>
    </w:p>
    <w:p w14:paraId="25F34AD4" w14:textId="20341082" w:rsidR="00D55678" w:rsidRDefault="00513336"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Pr>
          <w:rFonts w:ascii="Verdana" w:hAnsi="Verdana" w:cs="Arial"/>
          <w:sz w:val="18"/>
          <w:szCs w:val="18"/>
          <w:lang w:val="es-BO"/>
        </w:rPr>
        <w:t>c</w:t>
      </w:r>
      <w:r w:rsidRPr="0023328F">
        <w:rPr>
          <w:rFonts w:ascii="Verdana" w:hAnsi="Verdana" w:cs="Arial"/>
          <w:sz w:val="18"/>
          <w:szCs w:val="18"/>
          <w:lang w:val="es-BO"/>
        </w:rPr>
        <w:t>ontrato</w:t>
      </w:r>
      <w:r>
        <w:rPr>
          <w:rFonts w:ascii="Verdana" w:hAnsi="Verdana" w:cs="Arial"/>
          <w:sz w:val="18"/>
          <w:szCs w:val="18"/>
          <w:lang w:val="es-BO"/>
        </w:rPr>
        <w:t>.</w:t>
      </w:r>
    </w:p>
    <w:p w14:paraId="382FE369" w14:textId="77777777" w:rsidR="00513336" w:rsidRPr="00A44321" w:rsidRDefault="00513336" w:rsidP="005F09D6">
      <w:pPr>
        <w:ind w:left="1276"/>
        <w:jc w:val="both"/>
        <w:rPr>
          <w:rFonts w:ascii="Verdana" w:hAnsi="Verdana" w:cs="Arial"/>
          <w:sz w:val="18"/>
          <w:szCs w:val="18"/>
          <w:lang w:val="es-BO"/>
        </w:rPr>
      </w:pPr>
    </w:p>
    <w:p w14:paraId="018A691B" w14:textId="77777777" w:rsidR="002E1947" w:rsidRPr="00A44321" w:rsidRDefault="002E1947" w:rsidP="008C1432">
      <w:pPr>
        <w:pStyle w:val="Prrafodelista"/>
        <w:numPr>
          <w:ilvl w:val="1"/>
          <w:numId w:val="33"/>
        </w:numPr>
        <w:ind w:left="1276" w:hanging="709"/>
        <w:rPr>
          <w:rFonts w:ascii="Verdana" w:hAnsi="Verdana"/>
          <w:sz w:val="18"/>
          <w:szCs w:val="18"/>
          <w:lang w:val="es-BO"/>
        </w:rPr>
      </w:pPr>
      <w:bookmarkStart w:id="7" w:name="_Toc346780198"/>
      <w:r w:rsidRPr="00A44321">
        <w:rPr>
          <w:rFonts w:ascii="Verdana" w:hAnsi="Verdana"/>
          <w:b/>
          <w:sz w:val="18"/>
          <w:lang w:val="es-BO"/>
        </w:rPr>
        <w:t>Consultas</w:t>
      </w:r>
      <w:r w:rsidRPr="00A44321">
        <w:rPr>
          <w:rFonts w:ascii="Verdana" w:hAnsi="Verdana"/>
          <w:b/>
          <w:sz w:val="18"/>
          <w:szCs w:val="18"/>
          <w:lang w:val="es-BO"/>
        </w:rPr>
        <w:t xml:space="preserve"> escritas sobre el DBC</w:t>
      </w:r>
      <w:bookmarkEnd w:id="7"/>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8" w:name="_Toc346780199"/>
      <w:r w:rsidRPr="0023328F">
        <w:rPr>
          <w:rFonts w:ascii="Verdana" w:hAnsi="Verdana"/>
          <w:b/>
          <w:sz w:val="18"/>
          <w:lang w:val="es-BO"/>
        </w:rPr>
        <w:t>Reunión de Aclaración</w:t>
      </w:r>
      <w:bookmarkEnd w:id="8"/>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xml:space="preserve">, no siendo </w:t>
      </w:r>
      <w:r w:rsidR="00D71565" w:rsidRPr="0023328F">
        <w:rPr>
          <w:rFonts w:ascii="Verdana" w:hAnsi="Verdana" w:cs="Arial"/>
          <w:sz w:val="18"/>
          <w:szCs w:val="18"/>
          <w:lang w:val="es-BO"/>
        </w:rPr>
        <w:lastRenderedPageBreak/>
        <w:t>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9" w:name="_Toc346780200"/>
      <w:bookmarkStart w:id="10" w:name="_Toc94725451"/>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9"/>
      <w:bookmarkEnd w:id="10"/>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0" w:name="_Toc346780206"/>
      <w:bookmarkStart w:id="21"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Pr="0023328F" w:rsidRDefault="00702D16" w:rsidP="00D77CB2">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0ABDF423" w14:textId="77777777" w:rsidR="007C1F63" w:rsidRPr="0023328F" w:rsidRDefault="007C1F63" w:rsidP="008C1432">
      <w:pPr>
        <w:pStyle w:val="Ttulo10"/>
        <w:numPr>
          <w:ilvl w:val="0"/>
          <w:numId w:val="19"/>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lastRenderedPageBreak/>
        <w:t>CANCELACIÓN, SUSPENSIÓN Y ANULACIÓN DEL PROCESO DE CONTRATACIÓN</w:t>
      </w:r>
      <w:bookmarkEnd w:id="28"/>
      <w:bookmarkEnd w:id="29"/>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1753BFF3"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14:paraId="02F796F0" w14:textId="77777777" w:rsidR="002E1947" w:rsidRPr="0023328F" w:rsidRDefault="002E1947" w:rsidP="002E1947">
      <w:pPr>
        <w:rPr>
          <w:rFonts w:ascii="Verdana" w:hAnsi="Verdana" w:cs="Arial"/>
          <w:b/>
          <w:sz w:val="18"/>
          <w:szCs w:val="18"/>
          <w:lang w:val="es-BO"/>
        </w:rPr>
      </w:pPr>
    </w:p>
    <w:p w14:paraId="6F661781" w14:textId="1A4FDF5B"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14:paraId="3CE95A64" w14:textId="77777777" w:rsidR="002E1947" w:rsidRPr="00E35AB6"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14:paraId="5F3D90C8" w14:textId="77777777" w:rsidR="002E1947" w:rsidRPr="0023328F" w:rsidRDefault="002E1947" w:rsidP="002E1947">
      <w:pPr>
        <w:rPr>
          <w:rFonts w:ascii="Verdana" w:hAnsi="Verdana" w:cs="Arial"/>
          <w:b/>
          <w:sz w:val="18"/>
          <w:szCs w:val="18"/>
          <w:lang w:val="es-BO"/>
        </w:rPr>
      </w:pPr>
    </w:p>
    <w:p w14:paraId="57E83C6B"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2E1947">
      <w:pPr>
        <w:ind w:left="708"/>
        <w:jc w:val="both"/>
        <w:rPr>
          <w:rFonts w:ascii="Verdana" w:hAnsi="Verdana" w:cs="Arial"/>
          <w:sz w:val="18"/>
          <w:szCs w:val="18"/>
          <w:lang w:val="es-BO"/>
        </w:rPr>
      </w:pPr>
    </w:p>
    <w:p w14:paraId="7F7B83C1" w14:textId="77777777"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407A863D"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14:paraId="377CA734" w14:textId="77777777" w:rsidR="002E1947" w:rsidRPr="0023328F" w:rsidRDefault="002E1947" w:rsidP="002E1947">
      <w:pPr>
        <w:rPr>
          <w:rFonts w:ascii="Verdana" w:hAnsi="Verdana" w:cs="Arial"/>
          <w:b/>
          <w:sz w:val="18"/>
          <w:szCs w:val="18"/>
          <w:lang w:val="es-BO"/>
        </w:rPr>
      </w:pPr>
    </w:p>
    <w:p w14:paraId="442755F3"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4191FD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14:paraId="42E88AA0" w14:textId="77777777" w:rsidR="002E1947" w:rsidRPr="0023328F" w:rsidRDefault="002E1947" w:rsidP="002E1947">
      <w:pPr>
        <w:ind w:left="708"/>
        <w:jc w:val="both"/>
        <w:rPr>
          <w:rFonts w:ascii="Verdana" w:hAnsi="Verdana" w:cs="Arial"/>
          <w:sz w:val="18"/>
          <w:szCs w:val="18"/>
          <w:lang w:val="es-BO"/>
        </w:rPr>
      </w:pPr>
    </w:p>
    <w:p w14:paraId="6E1AE314" w14:textId="77777777"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88676FF"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14:paraId="798FCA82" w14:textId="77777777" w:rsidR="00812E51" w:rsidRPr="0023328F" w:rsidRDefault="00812E51" w:rsidP="00812E51">
      <w:pPr>
        <w:ind w:left="360"/>
        <w:jc w:val="both"/>
        <w:rPr>
          <w:rFonts w:ascii="Verdana" w:hAnsi="Verdana" w:cs="Arial"/>
          <w:b/>
          <w:sz w:val="18"/>
          <w:szCs w:val="18"/>
          <w:lang w:val="es-BO"/>
        </w:rPr>
      </w:pPr>
    </w:p>
    <w:p w14:paraId="1C58CE12" w14:textId="77777777" w:rsidR="004154F5" w:rsidRPr="0023328F" w:rsidRDefault="002E1947"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23328F" w:rsidRDefault="003F6614" w:rsidP="00DE1907">
      <w:pPr>
        <w:pStyle w:val="Prrafodelista"/>
        <w:ind w:left="990"/>
        <w:jc w:val="both"/>
        <w:rPr>
          <w:rFonts w:ascii="Verdana" w:hAnsi="Verdana" w:cs="Arial"/>
          <w:sz w:val="18"/>
          <w:szCs w:val="18"/>
          <w:lang w:val="es-BO"/>
        </w:rPr>
      </w:pPr>
    </w:p>
    <w:p w14:paraId="3FC99266"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8C1432">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DE1907">
      <w:pPr>
        <w:pStyle w:val="Prrafodelista"/>
        <w:ind w:left="1493"/>
        <w:jc w:val="both"/>
        <w:rPr>
          <w:rFonts w:ascii="Verdana" w:hAnsi="Verdana" w:cs="Arial"/>
          <w:sz w:val="18"/>
          <w:szCs w:val="18"/>
          <w:lang w:val="es-BO"/>
        </w:rPr>
      </w:pPr>
    </w:p>
    <w:p w14:paraId="605FD6C2" w14:textId="77777777"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DE1907">
      <w:pPr>
        <w:jc w:val="both"/>
        <w:rPr>
          <w:rFonts w:ascii="Verdana" w:hAnsi="Verdana" w:cs="Arial"/>
          <w:sz w:val="18"/>
          <w:szCs w:val="18"/>
          <w:lang w:val="es-BO"/>
        </w:rPr>
      </w:pPr>
    </w:p>
    <w:p w14:paraId="492E305F" w14:textId="77777777" w:rsidR="002E1947" w:rsidRPr="0023328F" w:rsidRDefault="00E908D1" w:rsidP="008C1432">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w:t>
      </w:r>
      <w:r w:rsidR="002E1947" w:rsidRPr="0023328F">
        <w:rPr>
          <w:rFonts w:ascii="Verdana" w:hAnsi="Verdana" w:cs="Arial"/>
          <w:sz w:val="18"/>
          <w:szCs w:val="18"/>
          <w:lang w:val="es-BO"/>
        </w:rPr>
        <w:lastRenderedPageBreak/>
        <w:t xml:space="preserve">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14:paraId="301F8230" w14:textId="77777777" w:rsidR="00913387" w:rsidRPr="0023328F" w:rsidRDefault="00913387" w:rsidP="00913387">
      <w:pPr>
        <w:ind w:left="360"/>
        <w:jc w:val="both"/>
        <w:rPr>
          <w:rFonts w:ascii="Verdana" w:hAnsi="Verdana" w:cs="Arial"/>
          <w:b/>
          <w:sz w:val="18"/>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23328F" w:rsidRDefault="00446C07" w:rsidP="00A80E74">
      <w:pPr>
        <w:tabs>
          <w:tab w:val="num" w:pos="709"/>
        </w:tabs>
        <w:ind w:left="709" w:hanging="709"/>
        <w:jc w:val="both"/>
        <w:rPr>
          <w:rFonts w:ascii="Verdana" w:hAnsi="Verdana" w:cs="Arial"/>
          <w:sz w:val="18"/>
          <w:szCs w:val="18"/>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D77CB2">
      <w:pPr>
        <w:numPr>
          <w:ilvl w:val="0"/>
          <w:numId w:val="13"/>
        </w:numPr>
        <w:tabs>
          <w:tab w:val="left" w:pos="1701"/>
          <w:tab w:val="left" w:pos="1843"/>
        </w:tabs>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23328F" w:rsidRDefault="00245E15" w:rsidP="00A80E74">
      <w:pPr>
        <w:tabs>
          <w:tab w:val="num" w:pos="1276"/>
        </w:tabs>
        <w:ind w:left="1276" w:hanging="567"/>
        <w:jc w:val="both"/>
        <w:rPr>
          <w:rFonts w:ascii="Verdana" w:hAnsi="Verdana" w:cs="Arial"/>
          <w:sz w:val="18"/>
          <w:szCs w:val="18"/>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D77CB2">
      <w:pPr>
        <w:numPr>
          <w:ilvl w:val="0"/>
          <w:numId w:val="18"/>
        </w:numPr>
        <w:spacing w:before="100" w:after="100"/>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8C1432">
      <w:pPr>
        <w:pStyle w:val="Ttulo10"/>
        <w:numPr>
          <w:ilvl w:val="0"/>
          <w:numId w:val="19"/>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lastRenderedPageBreak/>
        <w:t>PROPUESTA ECONÓMICA</w:t>
      </w:r>
      <w:bookmarkEnd w:id="48"/>
      <w:bookmarkEnd w:id="49"/>
    </w:p>
    <w:p w14:paraId="31358048" w14:textId="77777777" w:rsidR="004C5E48" w:rsidRPr="000C6821" w:rsidRDefault="004C5E48" w:rsidP="004C5E48">
      <w:pPr>
        <w:rPr>
          <w:lang w:val="es-BO"/>
        </w:rPr>
      </w:pPr>
    </w:p>
    <w:p w14:paraId="5CF0D57D" w14:textId="72657261"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14:paraId="5BE82EAA" w14:textId="77777777"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C71E85">
      <w:pPr>
        <w:jc w:val="both"/>
        <w:rPr>
          <w:rFonts w:ascii="Verdana" w:hAnsi="Verdana" w:cs="Arial"/>
          <w:sz w:val="18"/>
          <w:szCs w:val="18"/>
          <w:lang w:val="es-BO"/>
        </w:rPr>
      </w:pPr>
    </w:p>
    <w:p w14:paraId="0F22530F" w14:textId="77777777" w:rsidR="00FD6EDF" w:rsidRPr="000C6821" w:rsidRDefault="003C627B"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Pr="000C6821" w:rsidRDefault="00FD6EDF" w:rsidP="008C1432">
      <w:pPr>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4C0F7E6D" w14:textId="77777777" w:rsidR="0071525D" w:rsidRPr="000C6821" w:rsidRDefault="0071525D" w:rsidP="008C1432">
      <w:pPr>
        <w:pStyle w:val="Ttulo10"/>
        <w:numPr>
          <w:ilvl w:val="0"/>
          <w:numId w:val="19"/>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14:paraId="09720194" w14:textId="77777777" w:rsidR="000B0F7B" w:rsidRPr="000C6821" w:rsidRDefault="000B0F7B" w:rsidP="000B0F7B">
      <w:pPr>
        <w:ind w:left="567"/>
        <w:jc w:val="both"/>
        <w:rPr>
          <w:rFonts w:ascii="Verdana" w:hAnsi="Verdana" w:cs="Arial"/>
          <w:b/>
          <w:sz w:val="18"/>
          <w:szCs w:val="18"/>
          <w:lang w:val="es-BO"/>
        </w:rPr>
      </w:pPr>
    </w:p>
    <w:p w14:paraId="75B34668" w14:textId="38E1E43B"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0D6772">
      <w:pPr>
        <w:ind w:left="567"/>
        <w:jc w:val="both"/>
        <w:rPr>
          <w:rFonts w:ascii="Verdana" w:hAnsi="Verdana" w:cs="Arial"/>
          <w:sz w:val="18"/>
          <w:szCs w:val="18"/>
          <w:lang w:val="es-BO"/>
        </w:rPr>
      </w:pPr>
    </w:p>
    <w:p w14:paraId="2EC147B6" w14:textId="77777777"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8C1432">
      <w:pPr>
        <w:pStyle w:val="Prrafodelista"/>
        <w:numPr>
          <w:ilvl w:val="0"/>
          <w:numId w:val="45"/>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lastRenderedPageBreak/>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lastRenderedPageBreak/>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1A65CAE0"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r w:rsidR="00513336">
        <w:rPr>
          <w:rFonts w:ascii="Verdana" w:hAnsi="Verdana" w:cs="Arial"/>
          <w:sz w:val="18"/>
          <w:szCs w:val="18"/>
          <w:lang w:val="es-BO"/>
        </w:rPr>
        <w:t xml:space="preserve"> </w:t>
      </w:r>
      <w:r w:rsidR="00513336" w:rsidRPr="00D77CB2">
        <w:rPr>
          <w:rFonts w:ascii="Verdana" w:hAnsi="Verdana" w:cs="Arial"/>
          <w:i/>
          <w:sz w:val="18"/>
          <w:szCs w:val="18"/>
          <w:lang w:val="es-BO"/>
        </w:rPr>
        <w:t>“No aplica este Método”</w:t>
      </w:r>
    </w:p>
    <w:p w14:paraId="748F4CC7" w14:textId="6E7272C1"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r w:rsidR="00513336">
        <w:rPr>
          <w:rFonts w:ascii="Verdana" w:hAnsi="Verdana" w:cs="Arial"/>
          <w:sz w:val="18"/>
          <w:szCs w:val="18"/>
          <w:lang w:val="es-BO"/>
        </w:rPr>
        <w:t xml:space="preserve"> </w:t>
      </w:r>
      <w:r w:rsidR="00513336" w:rsidRPr="00D77CB2">
        <w:rPr>
          <w:rFonts w:ascii="Verdana" w:hAnsi="Verdana" w:cs="Arial"/>
          <w:i/>
          <w:sz w:val="18"/>
          <w:szCs w:val="18"/>
          <w:lang w:val="es-BO"/>
        </w:rPr>
        <w:t>“No aplica este Método”</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04BB0F28" w14:textId="77777777" w:rsidR="00D6274D" w:rsidRPr="0023328F" w:rsidRDefault="002E72D9"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14:paraId="1741210A" w14:textId="77777777" w:rsidR="003455D3" w:rsidRPr="0023328F" w:rsidRDefault="003455D3" w:rsidP="003455D3">
      <w:pPr>
        <w:rPr>
          <w:lang w:val="es-BO"/>
        </w:rPr>
      </w:pPr>
    </w:p>
    <w:p w14:paraId="389D3641"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bookmarkStart w:id="76" w:name="_Toc346780229"/>
    </w:p>
    <w:p w14:paraId="0237293E" w14:textId="77777777" w:rsidR="00A45BA2" w:rsidRPr="0023328F" w:rsidRDefault="00A45BA2" w:rsidP="008C1432">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8C1432">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14:paraId="445ABCC7" w14:textId="77777777" w:rsidR="00A45BA2" w:rsidRPr="0023328F" w:rsidRDefault="00A45BA2" w:rsidP="00A45BA2">
      <w:pPr>
        <w:jc w:val="both"/>
        <w:rPr>
          <w:rFonts w:ascii="Verdana" w:hAnsi="Verdana"/>
          <w:b/>
          <w:sz w:val="18"/>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23328F" w:rsidRDefault="00CF2EAB" w:rsidP="00A45BA2">
      <w:pPr>
        <w:ind w:left="709"/>
        <w:jc w:val="both"/>
        <w:rPr>
          <w:rFonts w:ascii="Verdana" w:hAnsi="Verdana"/>
          <w:sz w:val="18"/>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23328F" w:rsidRDefault="00FC4E7A" w:rsidP="00A45BA2">
      <w:pPr>
        <w:ind w:left="709"/>
        <w:jc w:val="both"/>
        <w:rPr>
          <w:rFonts w:ascii="Verdana" w:hAnsi="Verdana"/>
          <w:sz w:val="18"/>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DB7C87">
      <w:pPr>
        <w:pStyle w:val="Prrafodelista"/>
        <w:numPr>
          <w:ilvl w:val="0"/>
          <w:numId w:val="44"/>
        </w:numPr>
        <w:spacing w:before="120" w:after="120"/>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DB7C87">
      <w:pPr>
        <w:pStyle w:val="Prrafodelista"/>
        <w:numPr>
          <w:ilvl w:val="0"/>
          <w:numId w:val="44"/>
        </w:numPr>
        <w:spacing w:before="120" w:after="120"/>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14:paraId="06FAE8DC" w14:textId="77777777" w:rsidR="00B93CF7" w:rsidRPr="0023328F" w:rsidRDefault="00B93CF7" w:rsidP="00B93CF7">
      <w:pPr>
        <w:pStyle w:val="Prrafodelista"/>
        <w:tabs>
          <w:tab w:val="left" w:pos="2268"/>
        </w:tabs>
        <w:jc w:val="both"/>
        <w:rPr>
          <w:rFonts w:ascii="Verdana" w:hAnsi="Verdana"/>
          <w:sz w:val="18"/>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0C6821" w:rsidRDefault="00D6274D" w:rsidP="00D6274D">
      <w:pPr>
        <w:rPr>
          <w:rFonts w:ascii="Verdana" w:hAnsi="Verdana" w:cs="Arial"/>
          <w:b/>
          <w:sz w:val="18"/>
          <w:szCs w:val="18"/>
          <w:lang w:val="es-BO"/>
        </w:rPr>
      </w:pPr>
    </w:p>
    <w:p w14:paraId="0203D31B" w14:textId="2F7064B2"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2B933CA0" w14:textId="77E0C96F"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Start w:id="80" w:name="_Toc94725478"/>
      <w:bookmarkEnd w:id="79"/>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737DFB55" w14:textId="059C9FD0" w:rsidR="00DA370E" w:rsidRPr="00D77CB2" w:rsidRDefault="00D6274D" w:rsidP="00D77CB2">
      <w:pPr>
        <w:pStyle w:val="Ttulo10"/>
        <w:numPr>
          <w:ilvl w:val="0"/>
          <w:numId w:val="19"/>
        </w:numPr>
        <w:tabs>
          <w:tab w:val="left" w:pos="567"/>
        </w:tabs>
        <w:ind w:left="567" w:hanging="567"/>
        <w:jc w:val="both"/>
        <w:rPr>
          <w:rFonts w:ascii="Verdana" w:hAnsi="Verdana"/>
          <w:sz w:val="18"/>
          <w:szCs w:val="18"/>
          <w:lang w:val="es-BO"/>
        </w:rPr>
      </w:pPr>
      <w:r w:rsidRPr="000C6821">
        <w:rPr>
          <w:rFonts w:ascii="Verdana" w:hAnsi="Verdana"/>
          <w:sz w:val="18"/>
          <w:szCs w:val="18"/>
          <w:lang w:val="es-BO"/>
        </w:rPr>
        <w:t>MÉTODO DE SELECCIÓN Y ADJUDICACIÓN CALIDAD</w:t>
      </w:r>
      <w:bookmarkStart w:id="81" w:name="_Toc94725479"/>
      <w:bookmarkEnd w:id="80"/>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p>
    <w:p w14:paraId="06E305BA" w14:textId="77777777" w:rsidR="001B0878" w:rsidRPr="000C6821" w:rsidRDefault="00CB0245" w:rsidP="008C1432">
      <w:pPr>
        <w:pStyle w:val="Ttulo10"/>
        <w:numPr>
          <w:ilvl w:val="0"/>
          <w:numId w:val="19"/>
        </w:numPr>
        <w:tabs>
          <w:tab w:val="left" w:pos="567"/>
        </w:tabs>
        <w:ind w:left="567" w:hanging="567"/>
        <w:jc w:val="left"/>
        <w:rPr>
          <w:rFonts w:ascii="Verdana" w:hAnsi="Verdana"/>
          <w:sz w:val="18"/>
          <w:szCs w:val="18"/>
          <w:lang w:val="es-BO"/>
        </w:rPr>
      </w:pPr>
      <w:r w:rsidRPr="000C6821">
        <w:rPr>
          <w:rFonts w:ascii="Verdana" w:hAnsi="Verdana"/>
          <w:sz w:val="18"/>
          <w:szCs w:val="18"/>
          <w:lang w:val="es-BO"/>
        </w:rPr>
        <w:t>CONTENIDO DEL INFORME DE EVALUACIÓN Y RECOMENDACIÓN</w:t>
      </w:r>
      <w:bookmarkEnd w:id="81"/>
    </w:p>
    <w:p w14:paraId="4E5F60E6" w14:textId="77777777" w:rsidR="001B0878" w:rsidRPr="000C6821" w:rsidRDefault="001B0878" w:rsidP="001B087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0C6821" w:rsidRDefault="001B0878" w:rsidP="001B0878">
      <w:pPr>
        <w:ind w:left="709"/>
        <w:rPr>
          <w:rFonts w:ascii="Verdana" w:hAnsi="Verdana" w:cs="Arial"/>
          <w:sz w:val="18"/>
          <w:szCs w:val="18"/>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Pr="000C682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358DC292"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14:paraId="1A6E1D81" w14:textId="77777777" w:rsidR="00F55C40" w:rsidRPr="000C6821" w:rsidRDefault="00F55C40" w:rsidP="00F55C40">
      <w:pPr>
        <w:rPr>
          <w:lang w:val="es-BO"/>
        </w:rPr>
      </w:pPr>
    </w:p>
    <w:p w14:paraId="0D6E95C3" w14:textId="77777777" w:rsidR="00A94A6B" w:rsidRPr="000C6821" w:rsidRDefault="00A94A6B" w:rsidP="008C1432">
      <w:pPr>
        <w:pStyle w:val="Prrafodelista"/>
        <w:numPr>
          <w:ilvl w:val="0"/>
          <w:numId w:val="39"/>
        </w:numPr>
        <w:jc w:val="both"/>
        <w:rPr>
          <w:rFonts w:ascii="Verdana" w:hAnsi="Verdana"/>
          <w:vanish/>
          <w:sz w:val="18"/>
          <w:szCs w:val="18"/>
          <w:lang w:val="es-BO"/>
        </w:rPr>
      </w:pPr>
      <w:bookmarkStart w:id="83" w:name="_Toc346784755"/>
    </w:p>
    <w:p w14:paraId="667420A5" w14:textId="77777777" w:rsidR="00A94A6B" w:rsidRPr="000C6821" w:rsidRDefault="00A94A6B" w:rsidP="008C1432">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8C1432">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14:paraId="1C2D8644" w14:textId="77777777" w:rsidR="00F55C40" w:rsidRPr="000C6821" w:rsidRDefault="00F55C40" w:rsidP="00F55C40">
      <w:pPr>
        <w:pStyle w:val="Prrafodelista"/>
        <w:ind w:left="1276"/>
        <w:jc w:val="both"/>
        <w:rPr>
          <w:rFonts w:ascii="Verdana" w:hAnsi="Verdana"/>
          <w:sz w:val="18"/>
          <w:szCs w:val="18"/>
          <w:lang w:val="es-BO"/>
        </w:rPr>
      </w:pPr>
    </w:p>
    <w:p w14:paraId="19849A80"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14:paraId="0F27D208" w14:textId="77777777" w:rsidR="0053054C" w:rsidRPr="000C6821" w:rsidRDefault="0053054C" w:rsidP="00FE2DB6">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E2DB6">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8C1432">
      <w:pPr>
        <w:pStyle w:val="Prrafodelista"/>
        <w:numPr>
          <w:ilvl w:val="1"/>
          <w:numId w:val="39"/>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lastRenderedPageBreak/>
        <w:t>La Resolución de Adjudicación o Declaratoria Desierta será motivada y contendrá mínimamente la siguiente información:</w:t>
      </w:r>
      <w:bookmarkEnd w:id="85"/>
    </w:p>
    <w:p w14:paraId="460C145B" w14:textId="77777777" w:rsidR="002E1947" w:rsidRPr="000C6821" w:rsidRDefault="002E1947" w:rsidP="002E1947">
      <w:pPr>
        <w:jc w:val="both"/>
        <w:rPr>
          <w:rFonts w:ascii="Verdana" w:hAnsi="Verdana" w:cs="Arial"/>
          <w:sz w:val="18"/>
          <w:szCs w:val="18"/>
          <w:lang w:val="es-BO"/>
        </w:rPr>
      </w:pPr>
    </w:p>
    <w:p w14:paraId="5875BF9F"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Pr="000C6821" w:rsidRDefault="0000233F" w:rsidP="008C1432">
      <w:pPr>
        <w:pStyle w:val="Prrafodelista"/>
        <w:numPr>
          <w:ilvl w:val="1"/>
          <w:numId w:val="39"/>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14:paraId="36A5E283" w14:textId="77777777" w:rsidR="00D34B82" w:rsidRPr="000C6821" w:rsidRDefault="00D34B82" w:rsidP="008C1432">
      <w:pPr>
        <w:pStyle w:val="Ttulo10"/>
        <w:numPr>
          <w:ilvl w:val="0"/>
          <w:numId w:val="19"/>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14:paraId="14EF80E7" w14:textId="77777777" w:rsidR="00D34B82" w:rsidRPr="000C6821" w:rsidRDefault="00D34B82" w:rsidP="00D34B82">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89"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7734C349"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14:paraId="3E34BD3B" w14:textId="77777777" w:rsidR="0093094E" w:rsidRPr="000C6821" w:rsidRDefault="0093094E" w:rsidP="0093094E">
      <w:pPr>
        <w:jc w:val="both"/>
        <w:rPr>
          <w:rFonts w:ascii="Verdana" w:hAnsi="Verdana" w:cs="Arial"/>
          <w:b/>
          <w:sz w:val="18"/>
          <w:szCs w:val="18"/>
          <w:lang w:val="es-BO"/>
        </w:rPr>
      </w:pPr>
    </w:p>
    <w:p w14:paraId="084C6810" w14:textId="20839F84" w:rsidR="008F1152" w:rsidRPr="000C6821"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14:paraId="20C36A01" w14:textId="77777777" w:rsidR="00DB7C87" w:rsidRPr="00555BC5" w:rsidRDefault="00DB7C87" w:rsidP="00DB7C87">
      <w:pPr>
        <w:pStyle w:val="Ttulo10"/>
        <w:tabs>
          <w:tab w:val="left" w:pos="567"/>
        </w:tabs>
        <w:spacing w:before="0"/>
        <w:ind w:left="567"/>
        <w:jc w:val="left"/>
        <w:rPr>
          <w:rFonts w:ascii="Verdana" w:hAnsi="Verdana"/>
          <w:sz w:val="10"/>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Default="00F6156D" w:rsidP="00DE1907">
      <w:pPr>
        <w:pStyle w:val="Puesto"/>
        <w:spacing w:before="0"/>
        <w:ind w:left="792"/>
        <w:jc w:val="both"/>
        <w:rPr>
          <w:rFonts w:ascii="Verdana" w:hAnsi="Verdana"/>
          <w:sz w:val="18"/>
          <w:szCs w:val="18"/>
          <w:lang w:val="es-BO"/>
        </w:rPr>
      </w:pPr>
    </w:p>
    <w:p w14:paraId="4621BE2B" w14:textId="77777777" w:rsidR="00555BC5" w:rsidRPr="000C6821" w:rsidRDefault="00555BC5" w:rsidP="00DE1907">
      <w:pPr>
        <w:pStyle w:val="Puesto"/>
        <w:spacing w:before="0"/>
        <w:ind w:left="792"/>
        <w:jc w:val="both"/>
        <w:rPr>
          <w:rFonts w:ascii="Verdana" w:hAnsi="Verdana"/>
          <w:sz w:val="18"/>
          <w:szCs w:val="18"/>
          <w:lang w:val="es-BO"/>
        </w:rPr>
      </w:pPr>
    </w:p>
    <w:p w14:paraId="39BC0828"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14:paraId="7D91B07B" w14:textId="77777777"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592C6999" w14:textId="77777777" w:rsidR="00383E1A"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2EE8E9CC" w14:textId="77777777" w:rsidR="00555BC5" w:rsidRDefault="00555BC5" w:rsidP="00555BC5">
      <w:pPr>
        <w:jc w:val="center"/>
        <w:rPr>
          <w:rFonts w:ascii="Verdana" w:hAnsi="Verdana" w:cs="Arial"/>
          <w:b/>
          <w:sz w:val="18"/>
          <w:szCs w:val="18"/>
          <w:lang w:val="es-BO"/>
        </w:rPr>
      </w:pPr>
    </w:p>
    <w:p w14:paraId="385DF1EE" w14:textId="77777777" w:rsidR="00555BC5" w:rsidRDefault="00555BC5" w:rsidP="00555BC5">
      <w:pPr>
        <w:jc w:val="center"/>
        <w:rPr>
          <w:rFonts w:ascii="Verdana" w:hAnsi="Verdana" w:cs="Arial"/>
          <w:b/>
          <w:sz w:val="18"/>
          <w:szCs w:val="18"/>
          <w:lang w:val="es-BO"/>
        </w:rPr>
      </w:pPr>
    </w:p>
    <w:p w14:paraId="522ABFED" w14:textId="0BBEB9C1" w:rsidR="00C14506" w:rsidRPr="000C6821" w:rsidRDefault="007C7668" w:rsidP="00555BC5">
      <w:pPr>
        <w:jc w:val="center"/>
        <w:rPr>
          <w:rFonts w:ascii="Verdana" w:hAnsi="Verdana" w:cs="Arial"/>
          <w:b/>
          <w:sz w:val="18"/>
          <w:szCs w:val="18"/>
          <w:lang w:val="es-BO"/>
        </w:rPr>
      </w:pPr>
      <w:r w:rsidRPr="000C6821">
        <w:rPr>
          <w:rFonts w:ascii="Verdana" w:hAnsi="Verdana" w:cs="Arial"/>
          <w:b/>
          <w:sz w:val="18"/>
          <w:szCs w:val="18"/>
          <w:lang w:val="es-BO"/>
        </w:rPr>
        <w:t>SECCIÓN VII</w:t>
      </w: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 xml:space="preserve">En caso de Asociaciones Accidentales estas serán </w:t>
      </w:r>
      <w:r w:rsidR="00B56E8E" w:rsidRPr="000C6821">
        <w:rPr>
          <w:rFonts w:ascii="Verdana" w:hAnsi="Verdana" w:cs="Arial"/>
          <w:sz w:val="18"/>
          <w:szCs w:val="18"/>
          <w:lang w:val="es-BO"/>
        </w:rPr>
        <w:lastRenderedPageBreak/>
        <w:t>consideradas proponentes extranjeros si no existe participación alguna de empresas nacionales.</w:t>
      </w:r>
      <w:bookmarkStart w:id="94" w:name="_GoBack"/>
      <w:bookmarkEnd w:id="94"/>
    </w:p>
    <w:p w14:paraId="7420B466" w14:textId="77777777" w:rsidR="00555BC5" w:rsidRDefault="00555BC5">
      <w:pPr>
        <w:rPr>
          <w:rFonts w:ascii="Verdana" w:hAnsi="Verdana" w:cs="Arial"/>
          <w:b/>
          <w:sz w:val="18"/>
          <w:szCs w:val="18"/>
          <w:lang w:val="es-BO"/>
        </w:rPr>
      </w:pPr>
      <w:r>
        <w:rPr>
          <w:rFonts w:ascii="Verdana" w:hAnsi="Verdana" w:cs="Arial"/>
          <w:sz w:val="18"/>
          <w:szCs w:val="18"/>
          <w:lang w:val="es-BO"/>
        </w:rPr>
        <w:br w:type="page"/>
      </w:r>
    </w:p>
    <w:p w14:paraId="543FACC1" w14:textId="18A103EF"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5"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5"/>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7F0E78">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59498B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3</w:t>
            </w:r>
          </w:p>
        </w:tc>
        <w:tc>
          <w:tcPr>
            <w:tcW w:w="236" w:type="dxa"/>
            <w:tcBorders>
              <w:left w:val="single" w:sz="4" w:space="0" w:color="auto"/>
              <w:right w:val="single" w:sz="4" w:space="0" w:color="auto"/>
            </w:tcBorders>
            <w:vAlign w:val="center"/>
          </w:tcPr>
          <w:p w14:paraId="45CF577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7F0E78">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6CB655EE"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07A8AB0A"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01DFF438"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2855E286"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61A8EB40"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69D669E2" w:rsidR="00E91293" w:rsidRPr="009D7D50" w:rsidRDefault="00E91293" w:rsidP="007F0E78">
            <w:pPr>
              <w:jc w:val="cente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4811B195" w:rsidR="00E91293" w:rsidRPr="009D7D50" w:rsidRDefault="00E91293" w:rsidP="007F0E78">
            <w:pPr>
              <w:jc w:val="cente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7F0E78">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15F6E5B8" w:rsidR="00E91293" w:rsidRPr="00533D85" w:rsidRDefault="00BB4DD4" w:rsidP="007F0E78">
            <w:pPr>
              <w:jc w:val="cente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7F0E78">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7F0E78">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18D55588" w:rsidR="00E91293" w:rsidRPr="00BB4DD4" w:rsidRDefault="00533D85" w:rsidP="00E91293">
            <w:pPr>
              <w:rPr>
                <w:rFonts w:ascii="Arial" w:hAnsi="Arial" w:cs="Arial"/>
                <w:sz w:val="16"/>
                <w:szCs w:val="16"/>
                <w:lang w:val="es-BO"/>
              </w:rPr>
            </w:pPr>
            <w:r w:rsidRPr="00BB4DD4">
              <w:rPr>
                <w:rFonts w:ascii="Arial" w:hAnsi="Arial" w:cs="Arial"/>
                <w:sz w:val="16"/>
                <w:szCs w:val="16"/>
                <w:lang w:val="es-BO"/>
              </w:rPr>
              <w:t>2023</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D77CB2">
        <w:trPr>
          <w:trHeight w:val="544"/>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28F7E8DC" w:rsidR="00E91293" w:rsidRPr="00A44321" w:rsidRDefault="00986B97" w:rsidP="007F3090">
            <w:pPr>
              <w:tabs>
                <w:tab w:val="left" w:pos="1634"/>
              </w:tabs>
              <w:jc w:val="center"/>
              <w:rPr>
                <w:rFonts w:ascii="Arial" w:hAnsi="Arial" w:cs="Arial"/>
                <w:b/>
                <w:sz w:val="16"/>
                <w:szCs w:val="16"/>
                <w:lang w:val="es-BO"/>
              </w:rPr>
            </w:pPr>
            <w:r>
              <w:rPr>
                <w:rFonts w:ascii="Arial" w:hAnsi="Arial" w:cs="Arial"/>
                <w:b/>
                <w:sz w:val="16"/>
                <w:szCs w:val="16"/>
                <w:lang w:val="es-BO"/>
              </w:rPr>
              <w:t>PROVISION E INSTALACION DE MODULARES SMART ELECTRICOS PARA EL EDIFICIO PRINCIPAL DEL BCB</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D77CB2">
        <w:trPr>
          <w:trHeight w:val="394"/>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12772131"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r w:rsidR="003C5CBB">
              <w:rPr>
                <w:rFonts w:ascii="Arial" w:hAnsi="Arial" w:cs="Arial"/>
                <w:sz w:val="16"/>
                <w:szCs w:val="16"/>
                <w:lang w:val="es-BO"/>
              </w:rPr>
              <w:t xml:space="preserve"> Nacional</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tcPr>
          <w:p w14:paraId="07A81C2A"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5BFBCD62" w:rsidR="00E91293" w:rsidRPr="00986B97" w:rsidRDefault="00533D85" w:rsidP="006F0A80">
            <w:pPr>
              <w:jc w:val="center"/>
              <w:rPr>
                <w:rFonts w:ascii="Arial" w:hAnsi="Arial" w:cs="Arial"/>
                <w:sz w:val="16"/>
                <w:szCs w:val="16"/>
                <w:highlight w:val="yellow"/>
                <w:lang w:val="es-BO"/>
              </w:rPr>
            </w:pPr>
            <w:r w:rsidRPr="006F0A80">
              <w:rPr>
                <w:rFonts w:ascii="Arial" w:hAnsi="Arial" w:cs="Arial"/>
                <w:sz w:val="16"/>
                <w:szCs w:val="16"/>
                <w:lang w:val="es-BO"/>
              </w:rPr>
              <w:t>LPN Nº 00</w:t>
            </w:r>
            <w:r w:rsidR="006F0A80" w:rsidRPr="006F0A80">
              <w:rPr>
                <w:rFonts w:ascii="Arial" w:hAnsi="Arial" w:cs="Arial"/>
                <w:sz w:val="16"/>
                <w:szCs w:val="16"/>
                <w:lang w:val="es-BO"/>
              </w:rPr>
              <w:t>8</w:t>
            </w:r>
            <w:r w:rsidRPr="006F0A80">
              <w:rPr>
                <w:rFonts w:ascii="Arial" w:hAnsi="Arial" w:cs="Arial"/>
                <w:sz w:val="16"/>
                <w:szCs w:val="16"/>
                <w:lang w:val="es-BO"/>
              </w:rPr>
              <w:t>/2023-</w:t>
            </w:r>
            <w:r w:rsidR="00BB4DD4" w:rsidRPr="006F0A80">
              <w:rPr>
                <w:rFonts w:ascii="Arial" w:hAnsi="Arial" w:cs="Arial"/>
                <w:sz w:val="16"/>
                <w:szCs w:val="16"/>
                <w:lang w:val="es-BO"/>
              </w:rPr>
              <w:t>1</w:t>
            </w:r>
            <w:r w:rsidRPr="006F0A80">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86B97" w:rsidRDefault="00BD42E7" w:rsidP="00E91293">
            <w:pPr>
              <w:rPr>
                <w:rFonts w:ascii="Arial" w:hAnsi="Arial" w:cs="Arial"/>
                <w:sz w:val="6"/>
                <w:szCs w:val="6"/>
                <w:highlight w:val="yellow"/>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17677C00" w:rsidR="00E91293" w:rsidRPr="009D7D50" w:rsidRDefault="007F3090" w:rsidP="00986B97">
            <w:pPr>
              <w:autoSpaceDE w:val="0"/>
              <w:autoSpaceDN w:val="0"/>
              <w:adjustRightInd w:val="0"/>
              <w:jc w:val="both"/>
              <w:rPr>
                <w:rFonts w:ascii="Arial" w:hAnsi="Arial" w:cs="Arial"/>
                <w:sz w:val="16"/>
                <w:szCs w:val="16"/>
                <w:lang w:val="es-BO"/>
              </w:rPr>
            </w:pPr>
            <w:r w:rsidRPr="009D7D50">
              <w:rPr>
                <w:rFonts w:ascii="Arial" w:hAnsi="Arial" w:cs="Arial"/>
                <w:sz w:val="16"/>
                <w:szCs w:val="16"/>
                <w:lang w:val="es-BO"/>
              </w:rPr>
              <w:t>Bs</w:t>
            </w:r>
            <w:r w:rsidR="00986B97">
              <w:rPr>
                <w:rFonts w:ascii="Arial" w:hAnsi="Arial" w:cs="Arial"/>
                <w:sz w:val="16"/>
                <w:szCs w:val="16"/>
                <w:lang w:val="es-BO"/>
              </w:rPr>
              <w:t>1</w:t>
            </w:r>
            <w:r w:rsidRPr="009D7D50">
              <w:rPr>
                <w:rFonts w:ascii="Arial" w:hAnsi="Arial" w:cs="Arial"/>
                <w:sz w:val="16"/>
                <w:szCs w:val="16"/>
                <w:lang w:val="es-BO"/>
              </w:rPr>
              <w:t>.</w:t>
            </w:r>
            <w:r w:rsidR="00986B97">
              <w:rPr>
                <w:rFonts w:ascii="Arial" w:hAnsi="Arial" w:cs="Arial"/>
                <w:sz w:val="16"/>
                <w:szCs w:val="16"/>
                <w:lang w:val="es-BO"/>
              </w:rPr>
              <w:t>846</w:t>
            </w:r>
            <w:r w:rsidRPr="009D7D50">
              <w:rPr>
                <w:rFonts w:ascii="Arial" w:hAnsi="Arial" w:cs="Arial"/>
                <w:sz w:val="16"/>
                <w:szCs w:val="16"/>
                <w:lang w:val="es-BO"/>
              </w:rPr>
              <w:t>.</w:t>
            </w:r>
            <w:r w:rsidR="00986B97">
              <w:rPr>
                <w:rFonts w:ascii="Arial" w:hAnsi="Arial" w:cs="Arial"/>
                <w:sz w:val="16"/>
                <w:szCs w:val="16"/>
                <w:lang w:val="es-BO"/>
              </w:rPr>
              <w:t>746</w:t>
            </w:r>
            <w:r w:rsidR="00980132" w:rsidRPr="009D7D50">
              <w:rPr>
                <w:rFonts w:ascii="Arial" w:hAnsi="Arial" w:cs="Arial"/>
                <w:sz w:val="16"/>
                <w:szCs w:val="16"/>
                <w:lang w:val="es-BO"/>
              </w:rPr>
              <w:t>,</w:t>
            </w:r>
            <w:r w:rsidR="00986B97">
              <w:rPr>
                <w:rFonts w:ascii="Arial" w:hAnsi="Arial" w:cs="Arial"/>
                <w:sz w:val="16"/>
                <w:szCs w:val="16"/>
                <w:lang w:val="es-BO"/>
              </w:rPr>
              <w:t>22</w:t>
            </w:r>
            <w:r w:rsidRPr="009D7D50">
              <w:rPr>
                <w:rFonts w:ascii="Arial" w:hAnsi="Arial" w:cs="Arial"/>
                <w:sz w:val="16"/>
                <w:szCs w:val="16"/>
                <w:lang w:val="es-BO"/>
              </w:rPr>
              <w:t xml:space="preserve"> </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D77CB2">
        <w:trPr>
          <w:trHeight w:val="268"/>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986B97">
        <w:trPr>
          <w:trHeight w:val="109"/>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E2B33">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tcBorders>
            <w:shd w:val="clear" w:color="auto" w:fill="DEEAF6" w:themeFill="accent1" w:themeFillTint="33"/>
            <w:vAlign w:val="center"/>
          </w:tcPr>
          <w:p w14:paraId="172DB822" w14:textId="6EF7762A" w:rsidR="00BE2B33" w:rsidRPr="006E07B1" w:rsidRDefault="00BA3D35" w:rsidP="00BA3D35">
            <w:pPr>
              <w:jc w:val="center"/>
              <w:rPr>
                <w:rFonts w:ascii="Arial" w:hAnsi="Arial" w:cs="Arial"/>
                <w:color w:val="000099"/>
                <w:sz w:val="16"/>
                <w:szCs w:val="16"/>
                <w:lang w:val="es-BO"/>
              </w:rPr>
            </w:pPr>
            <w:r w:rsidRPr="00BA3D35">
              <w:rPr>
                <w:rFonts w:ascii="Arial" w:hAnsi="Arial" w:cs="Arial"/>
                <w:sz w:val="16"/>
                <w:szCs w:val="16"/>
                <w:lang w:val="es-BO"/>
              </w:rPr>
              <w:t>150</w:t>
            </w:r>
            <w:r w:rsidR="00BE2B33" w:rsidRPr="00BA3D35">
              <w:rPr>
                <w:rFonts w:ascii="Arial" w:hAnsi="Arial" w:cs="Arial"/>
                <w:sz w:val="16"/>
                <w:szCs w:val="16"/>
                <w:lang w:val="es-BO"/>
              </w:rPr>
              <w:t xml:space="preserve"> días calendario</w:t>
            </w:r>
          </w:p>
        </w:tc>
        <w:tc>
          <w:tcPr>
            <w:tcW w:w="236" w:type="dxa"/>
            <w:tcBorders>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BD42E7" w:rsidRPr="000C6821"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BA3D35" w:rsidRDefault="007F3090" w:rsidP="007F3090">
            <w:pPr>
              <w:rPr>
                <w:rFonts w:ascii="Arial" w:hAnsi="Arial" w:cs="Arial"/>
                <w:bCs/>
                <w:sz w:val="14"/>
                <w:szCs w:val="16"/>
              </w:rPr>
            </w:pPr>
            <w:r w:rsidRPr="00BA3D35">
              <w:rPr>
                <w:rFonts w:ascii="Arial" w:hAnsi="Arial" w:cs="Arial"/>
                <w:bCs/>
                <w:sz w:val="14"/>
                <w:szCs w:val="16"/>
              </w:rPr>
              <w:t>2409090 Internos:</w:t>
            </w:r>
          </w:p>
          <w:p w14:paraId="59DDD4D1" w14:textId="0DFE79B1" w:rsidR="007F3090" w:rsidRPr="00BA3D35" w:rsidRDefault="007F3090" w:rsidP="007F3090">
            <w:pPr>
              <w:rPr>
                <w:rFonts w:ascii="Arial" w:hAnsi="Arial" w:cs="Arial"/>
                <w:bCs/>
                <w:sz w:val="14"/>
                <w:szCs w:val="16"/>
              </w:rPr>
            </w:pPr>
            <w:r w:rsidRPr="00BA3D35">
              <w:rPr>
                <w:rFonts w:ascii="Arial" w:hAnsi="Arial" w:cs="Arial"/>
                <w:bCs/>
                <w:sz w:val="14"/>
                <w:szCs w:val="16"/>
              </w:rPr>
              <w:t>47</w:t>
            </w:r>
            <w:r w:rsidR="00BA3D35" w:rsidRPr="00BA3D35">
              <w:rPr>
                <w:rFonts w:ascii="Arial" w:hAnsi="Arial" w:cs="Arial"/>
                <w:bCs/>
                <w:sz w:val="14"/>
                <w:szCs w:val="16"/>
              </w:rPr>
              <w:t>52</w:t>
            </w:r>
            <w:r w:rsidRPr="00BA3D35">
              <w:rPr>
                <w:rFonts w:ascii="Arial" w:hAnsi="Arial" w:cs="Arial"/>
                <w:bCs/>
                <w:sz w:val="14"/>
                <w:szCs w:val="16"/>
              </w:rPr>
              <w:t xml:space="preserve"> (Consultas Administrativas)</w:t>
            </w:r>
          </w:p>
          <w:p w14:paraId="256AD45D" w14:textId="24415A2F" w:rsidR="00BD42E7" w:rsidRPr="00986B97" w:rsidRDefault="007F3090" w:rsidP="00F63FB9">
            <w:pPr>
              <w:rPr>
                <w:rFonts w:ascii="Arial" w:hAnsi="Arial" w:cs="Arial"/>
                <w:sz w:val="14"/>
                <w:szCs w:val="16"/>
                <w:highlight w:val="yellow"/>
                <w:lang w:val="es-BO"/>
              </w:rPr>
            </w:pPr>
            <w:r w:rsidRPr="00BA3D35">
              <w:rPr>
                <w:rFonts w:ascii="Arial" w:hAnsi="Arial" w:cs="Arial"/>
                <w:bCs/>
                <w:sz w:val="14"/>
                <w:szCs w:val="16"/>
              </w:rPr>
              <w:t>4</w:t>
            </w:r>
            <w:r w:rsidR="00F63FB9">
              <w:rPr>
                <w:rFonts w:ascii="Arial" w:hAnsi="Arial" w:cs="Arial"/>
                <w:bCs/>
                <w:sz w:val="14"/>
                <w:szCs w:val="16"/>
              </w:rPr>
              <w:t>7</w:t>
            </w:r>
            <w:r w:rsidR="00BA3D35" w:rsidRPr="00BA3D35">
              <w:rPr>
                <w:rFonts w:ascii="Arial" w:hAnsi="Arial" w:cs="Arial"/>
                <w:bCs/>
                <w:sz w:val="14"/>
                <w:szCs w:val="16"/>
              </w:rPr>
              <w:t>25</w:t>
            </w:r>
            <w:r w:rsidRPr="00BA3D35">
              <w:rPr>
                <w:rFonts w:ascii="Arial" w:hAnsi="Arial" w:cs="Arial"/>
                <w:bCs/>
                <w:sz w:val="14"/>
                <w:szCs w:val="16"/>
              </w:rPr>
              <w:t xml:space="preserve"> (Consultas Técnicas)</w:t>
            </w:r>
          </w:p>
        </w:tc>
        <w:tc>
          <w:tcPr>
            <w:tcW w:w="622" w:type="dxa"/>
            <w:gridSpan w:val="3"/>
            <w:tcBorders>
              <w:left w:val="single" w:sz="4" w:space="0" w:color="auto"/>
              <w:right w:val="single" w:sz="4" w:space="0" w:color="auto"/>
            </w:tcBorders>
            <w:vAlign w:val="center"/>
          </w:tcPr>
          <w:p w14:paraId="554BD0A3" w14:textId="77777777" w:rsidR="00BD42E7" w:rsidRPr="00BA3D35" w:rsidRDefault="00BD42E7" w:rsidP="00E91293">
            <w:pPr>
              <w:rPr>
                <w:rFonts w:ascii="Arial" w:hAnsi="Arial" w:cs="Arial"/>
                <w:sz w:val="16"/>
                <w:szCs w:val="16"/>
                <w:lang w:val="es-BO"/>
              </w:rPr>
            </w:pPr>
            <w:r w:rsidRPr="00BA3D35">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BA3D35" w:rsidRDefault="007F3090" w:rsidP="007F3090">
            <w:pPr>
              <w:jc w:val="center"/>
              <w:rPr>
                <w:rFonts w:ascii="Arial" w:hAnsi="Arial" w:cs="Arial"/>
                <w:sz w:val="16"/>
                <w:szCs w:val="16"/>
                <w:lang w:val="es-BO"/>
              </w:rPr>
            </w:pPr>
            <w:r w:rsidRPr="00BA3D35">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986B97" w:rsidRDefault="00BD42E7" w:rsidP="00E91293">
            <w:pPr>
              <w:rPr>
                <w:rFonts w:ascii="Arial" w:hAnsi="Arial" w:cs="Arial"/>
                <w:sz w:val="16"/>
                <w:szCs w:val="16"/>
                <w:highlight w:val="yellow"/>
                <w:lang w:val="es-BO"/>
              </w:rPr>
            </w:pPr>
            <w:r w:rsidRPr="00BA3D35">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68711C8B" w:rsidR="007F3090" w:rsidRPr="00BA3D35" w:rsidRDefault="00BA3D35" w:rsidP="007F3090">
            <w:pPr>
              <w:rPr>
                <w:rFonts w:ascii="Arial" w:hAnsi="Arial" w:cs="Arial"/>
                <w:sz w:val="14"/>
                <w:szCs w:val="16"/>
                <w:lang w:val="pt-BR"/>
              </w:rPr>
            </w:pPr>
            <w:proofErr w:type="gramStart"/>
            <w:r w:rsidRPr="00BA3D35">
              <w:rPr>
                <w:rStyle w:val="Hipervnculo"/>
                <w:rFonts w:ascii="Arial" w:hAnsi="Arial" w:cs="Arial"/>
                <w:sz w:val="14"/>
                <w:szCs w:val="16"/>
                <w:lang w:val="pt-BR"/>
              </w:rPr>
              <w:t>ltroche</w:t>
            </w:r>
            <w:proofErr w:type="gramEnd"/>
            <w:r w:rsidR="00513336" w:rsidRPr="00BA3D35">
              <w:rPr>
                <w:rStyle w:val="Hipervnculo"/>
                <w:rFonts w:ascii="Arial" w:hAnsi="Arial" w:cs="Arial"/>
                <w:sz w:val="14"/>
                <w:szCs w:val="16"/>
                <w:lang w:val="pt-BR"/>
              </w:rPr>
              <w:fldChar w:fldCharType="begin"/>
            </w:r>
            <w:r w:rsidR="00513336" w:rsidRPr="00BA3D35">
              <w:rPr>
                <w:rStyle w:val="Hipervnculo"/>
                <w:rFonts w:ascii="Arial" w:eastAsia="Times New Roman" w:hAnsi="Arial" w:cs="Arial"/>
                <w:sz w:val="14"/>
                <w:szCs w:val="16"/>
                <w:lang w:val="pt-BR"/>
              </w:rPr>
              <w:instrText xml:space="preserve"> HYPERLINK "mailto:gsaravia@bcb.gob.bo" </w:instrText>
            </w:r>
            <w:r w:rsidR="00513336" w:rsidRPr="00BA3D35">
              <w:rPr>
                <w:rStyle w:val="Hipervnculo"/>
                <w:rFonts w:ascii="Arial" w:hAnsi="Arial" w:cs="Arial"/>
                <w:sz w:val="14"/>
                <w:szCs w:val="16"/>
                <w:lang w:val="pt-BR"/>
              </w:rPr>
              <w:fldChar w:fldCharType="separate"/>
            </w:r>
            <w:r w:rsidR="007F3090" w:rsidRPr="00BA3D35">
              <w:rPr>
                <w:rStyle w:val="Hipervnculo"/>
                <w:rFonts w:ascii="Arial" w:hAnsi="Arial" w:cs="Arial"/>
                <w:sz w:val="14"/>
                <w:szCs w:val="16"/>
                <w:lang w:val="pt-BR"/>
              </w:rPr>
              <w:t>@bcb.gob.bo</w:t>
            </w:r>
            <w:r w:rsidR="00513336" w:rsidRPr="00BA3D35">
              <w:rPr>
                <w:rStyle w:val="Hipervnculo"/>
                <w:rFonts w:ascii="Arial" w:hAnsi="Arial" w:cs="Arial"/>
                <w:sz w:val="14"/>
                <w:szCs w:val="16"/>
                <w:lang w:val="pt-BR"/>
              </w:rPr>
              <w:fldChar w:fldCharType="end"/>
            </w:r>
            <w:r w:rsidR="007F3090" w:rsidRPr="00BA3D35">
              <w:rPr>
                <w:rFonts w:ascii="Arial" w:hAnsi="Arial" w:cs="Arial"/>
                <w:sz w:val="14"/>
                <w:szCs w:val="16"/>
                <w:lang w:val="pt-BR"/>
              </w:rPr>
              <w:t xml:space="preserve"> </w:t>
            </w:r>
          </w:p>
          <w:p w14:paraId="36E6BD72" w14:textId="77777777" w:rsidR="007F3090" w:rsidRPr="00BA3D35" w:rsidRDefault="007F3090" w:rsidP="007F3090">
            <w:pPr>
              <w:rPr>
                <w:rFonts w:ascii="Arial" w:hAnsi="Arial" w:cs="Arial"/>
                <w:sz w:val="14"/>
                <w:szCs w:val="16"/>
                <w:lang w:val="pt-BR"/>
              </w:rPr>
            </w:pPr>
            <w:r w:rsidRPr="00BA3D35">
              <w:rPr>
                <w:rFonts w:ascii="Arial" w:hAnsi="Arial" w:cs="Arial"/>
                <w:sz w:val="14"/>
                <w:szCs w:val="16"/>
                <w:lang w:val="pt-BR"/>
              </w:rPr>
              <w:t>(Consultas Administrativas)</w:t>
            </w:r>
          </w:p>
          <w:p w14:paraId="4CFE800D" w14:textId="5E53D1EE" w:rsidR="007F3090" w:rsidRPr="00BA3D35" w:rsidRDefault="00731EE1" w:rsidP="007F3090">
            <w:pPr>
              <w:rPr>
                <w:rStyle w:val="Hipervnculo"/>
                <w:rFonts w:ascii="Arial" w:hAnsi="Arial" w:cs="Arial"/>
                <w:sz w:val="14"/>
                <w:szCs w:val="16"/>
              </w:rPr>
            </w:pPr>
            <w:hyperlink r:id="rId10" w:history="1">
              <w:r w:rsidR="00BA3D35" w:rsidRPr="000A1393">
                <w:rPr>
                  <w:rStyle w:val="Hipervnculo"/>
                  <w:rFonts w:ascii="Arial" w:hAnsi="Arial" w:cs="Arial"/>
                  <w:sz w:val="14"/>
                  <w:szCs w:val="16"/>
                </w:rPr>
                <w:t>mhquisbert@bcb.gob.bo</w:t>
              </w:r>
            </w:hyperlink>
            <w:r w:rsidR="007F3090" w:rsidRPr="00BA3D35">
              <w:rPr>
                <w:rStyle w:val="Hipervnculo"/>
                <w:rFonts w:ascii="Arial" w:hAnsi="Arial" w:cs="Arial"/>
                <w:sz w:val="14"/>
                <w:szCs w:val="16"/>
              </w:rPr>
              <w:t xml:space="preserve"> </w:t>
            </w:r>
          </w:p>
          <w:p w14:paraId="043E38DA" w14:textId="5A83510E" w:rsidR="00BD42E7" w:rsidRPr="00986B97" w:rsidRDefault="007F3090" w:rsidP="007F3090">
            <w:pPr>
              <w:rPr>
                <w:rFonts w:ascii="Arial" w:hAnsi="Arial" w:cs="Arial"/>
                <w:sz w:val="14"/>
                <w:szCs w:val="16"/>
                <w:highlight w:val="yellow"/>
              </w:rPr>
            </w:pPr>
            <w:r w:rsidRPr="00BA3D35">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0C6821"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8"/>
        <w:gridCol w:w="1630"/>
        <w:gridCol w:w="235"/>
        <w:gridCol w:w="934"/>
        <w:gridCol w:w="273"/>
        <w:gridCol w:w="1322"/>
        <w:gridCol w:w="273"/>
        <w:gridCol w:w="2090"/>
        <w:gridCol w:w="265"/>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D4625A">
        <w:tc>
          <w:tcPr>
            <w:tcW w:w="2588"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630"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5" w:type="dxa"/>
          </w:tcPr>
          <w:p w14:paraId="6A7F6B05" w14:textId="77777777" w:rsidR="00BD42E7" w:rsidRPr="000C6821" w:rsidRDefault="00BD42E7" w:rsidP="00E91293">
            <w:pPr>
              <w:jc w:val="center"/>
              <w:rPr>
                <w:rFonts w:ascii="Arial" w:hAnsi="Arial" w:cs="Arial"/>
                <w:sz w:val="10"/>
                <w:szCs w:val="8"/>
                <w:lang w:val="es-BO"/>
              </w:rPr>
            </w:pPr>
          </w:p>
        </w:tc>
        <w:tc>
          <w:tcPr>
            <w:tcW w:w="934"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73" w:type="dxa"/>
          </w:tcPr>
          <w:p w14:paraId="7D5D0295" w14:textId="77777777" w:rsidR="00BD42E7" w:rsidRPr="000C6821" w:rsidRDefault="00BD42E7" w:rsidP="00E91293">
            <w:pPr>
              <w:jc w:val="center"/>
              <w:rPr>
                <w:rFonts w:ascii="Arial" w:hAnsi="Arial" w:cs="Arial"/>
                <w:sz w:val="10"/>
                <w:szCs w:val="8"/>
                <w:lang w:val="es-BO"/>
              </w:rPr>
            </w:pPr>
          </w:p>
        </w:tc>
        <w:tc>
          <w:tcPr>
            <w:tcW w:w="1322"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73" w:type="dxa"/>
          </w:tcPr>
          <w:p w14:paraId="4A2A1899" w14:textId="77777777" w:rsidR="00BD42E7" w:rsidRPr="000C6821" w:rsidRDefault="00BD42E7" w:rsidP="00E91293">
            <w:pPr>
              <w:jc w:val="center"/>
              <w:rPr>
                <w:rFonts w:ascii="Arial" w:hAnsi="Arial" w:cs="Arial"/>
                <w:sz w:val="10"/>
                <w:szCs w:val="8"/>
                <w:lang w:val="es-BO"/>
              </w:rPr>
            </w:pPr>
          </w:p>
        </w:tc>
        <w:tc>
          <w:tcPr>
            <w:tcW w:w="2090"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65"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D4625A">
        <w:trPr>
          <w:trHeight w:val="334"/>
        </w:trPr>
        <w:tc>
          <w:tcPr>
            <w:tcW w:w="2588"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5"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7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7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65"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D4625A">
        <w:trPr>
          <w:trHeight w:val="65"/>
        </w:trPr>
        <w:tc>
          <w:tcPr>
            <w:tcW w:w="2588"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630"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5" w:type="dxa"/>
          </w:tcPr>
          <w:p w14:paraId="0825EF17" w14:textId="77777777" w:rsidR="00E91293" w:rsidRPr="009D7D50" w:rsidRDefault="00E91293" w:rsidP="00E91293">
            <w:pPr>
              <w:jc w:val="center"/>
              <w:rPr>
                <w:rFonts w:ascii="Arial" w:hAnsi="Arial" w:cs="Arial"/>
                <w:sz w:val="10"/>
                <w:szCs w:val="10"/>
                <w:lang w:val="es-BO"/>
              </w:rPr>
            </w:pPr>
          </w:p>
        </w:tc>
        <w:tc>
          <w:tcPr>
            <w:tcW w:w="934"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73" w:type="dxa"/>
          </w:tcPr>
          <w:p w14:paraId="0EEBE7BC" w14:textId="77777777" w:rsidR="00E91293" w:rsidRPr="009D7D50" w:rsidRDefault="00E91293" w:rsidP="00E91293">
            <w:pPr>
              <w:jc w:val="center"/>
              <w:rPr>
                <w:rFonts w:ascii="Arial" w:hAnsi="Arial" w:cs="Arial"/>
                <w:sz w:val="10"/>
                <w:szCs w:val="10"/>
                <w:lang w:val="es-BO"/>
              </w:rPr>
            </w:pPr>
          </w:p>
        </w:tc>
        <w:tc>
          <w:tcPr>
            <w:tcW w:w="1322"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73" w:type="dxa"/>
          </w:tcPr>
          <w:p w14:paraId="4370C4A5" w14:textId="77777777" w:rsidR="00E91293" w:rsidRPr="009D7D50" w:rsidRDefault="00E91293" w:rsidP="00E91293">
            <w:pPr>
              <w:jc w:val="center"/>
              <w:rPr>
                <w:rFonts w:ascii="Arial" w:hAnsi="Arial" w:cs="Arial"/>
                <w:sz w:val="10"/>
                <w:szCs w:val="10"/>
                <w:lang w:val="es-BO"/>
              </w:rPr>
            </w:pPr>
          </w:p>
        </w:tc>
        <w:tc>
          <w:tcPr>
            <w:tcW w:w="2090"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65"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D4625A">
        <w:trPr>
          <w:trHeight w:val="403"/>
        </w:trPr>
        <w:tc>
          <w:tcPr>
            <w:tcW w:w="2588"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6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5"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7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3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7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65"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D4625A">
        <w:trPr>
          <w:trHeight w:val="195"/>
        </w:trPr>
        <w:tc>
          <w:tcPr>
            <w:tcW w:w="2588"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630"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5"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34"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7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322"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7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090"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65"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555BC5">
        <w:tc>
          <w:tcPr>
            <w:tcW w:w="2588"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630" w:type="dxa"/>
            <w:tcBorders>
              <w:top w:val="single" w:sz="4" w:space="0" w:color="auto"/>
              <w:left w:val="single" w:sz="4" w:space="0" w:color="auto"/>
              <w:right w:val="single" w:sz="4" w:space="0" w:color="auto"/>
            </w:tcBorders>
            <w:shd w:val="clear" w:color="auto" w:fill="DEEAF6" w:themeFill="accent1" w:themeFillTint="33"/>
            <w:vAlign w:val="center"/>
          </w:tcPr>
          <w:p w14:paraId="1C559C32" w14:textId="26F3A4DA" w:rsidR="00E91293" w:rsidRPr="00BA3D35" w:rsidRDefault="00BA3D35" w:rsidP="00BA3D35">
            <w:pPr>
              <w:jc w:val="center"/>
              <w:rPr>
                <w:rFonts w:ascii="Arial" w:hAnsi="Arial" w:cs="Arial"/>
                <w:sz w:val="16"/>
                <w:szCs w:val="16"/>
                <w:lang w:val="es-BO"/>
              </w:rPr>
            </w:pPr>
            <w:r w:rsidRPr="00BA3D35">
              <w:rPr>
                <w:rFonts w:ascii="Arial" w:hAnsi="Arial" w:cs="Arial"/>
                <w:sz w:val="16"/>
                <w:szCs w:val="16"/>
                <w:lang w:val="es-BO"/>
              </w:rPr>
              <w:t>Troche</w:t>
            </w:r>
          </w:p>
        </w:tc>
        <w:tc>
          <w:tcPr>
            <w:tcW w:w="235" w:type="dxa"/>
            <w:tcBorders>
              <w:left w:val="single" w:sz="4" w:space="0" w:color="auto"/>
              <w:right w:val="single" w:sz="4" w:space="0" w:color="auto"/>
            </w:tcBorders>
            <w:vAlign w:val="center"/>
          </w:tcPr>
          <w:p w14:paraId="1B55DD58" w14:textId="77777777" w:rsidR="00E91293" w:rsidRPr="00BA3D35" w:rsidRDefault="00E91293" w:rsidP="00555BC5">
            <w:pPr>
              <w:jc w:val="center"/>
              <w:rPr>
                <w:rFonts w:ascii="Arial" w:hAnsi="Arial" w:cs="Arial"/>
                <w:sz w:val="16"/>
                <w:szCs w:val="16"/>
                <w:lang w:val="es-BO"/>
              </w:rPr>
            </w:pPr>
          </w:p>
        </w:tc>
        <w:tc>
          <w:tcPr>
            <w:tcW w:w="934" w:type="dxa"/>
            <w:tcBorders>
              <w:top w:val="single" w:sz="4" w:space="0" w:color="auto"/>
              <w:left w:val="single" w:sz="4" w:space="0" w:color="auto"/>
              <w:right w:val="single" w:sz="4" w:space="0" w:color="auto"/>
            </w:tcBorders>
            <w:shd w:val="clear" w:color="auto" w:fill="DEEAF6" w:themeFill="accent1" w:themeFillTint="33"/>
            <w:vAlign w:val="center"/>
          </w:tcPr>
          <w:p w14:paraId="48192EC4" w14:textId="67FA98F5" w:rsidR="00E91293" w:rsidRPr="00BA3D35" w:rsidRDefault="00BA3D35" w:rsidP="00555BC5">
            <w:pPr>
              <w:jc w:val="center"/>
              <w:rPr>
                <w:rFonts w:ascii="Arial" w:hAnsi="Arial" w:cs="Arial"/>
                <w:sz w:val="16"/>
                <w:szCs w:val="16"/>
                <w:lang w:val="es-BO"/>
              </w:rPr>
            </w:pPr>
            <w:r w:rsidRPr="00BA3D35">
              <w:rPr>
                <w:rFonts w:ascii="Arial" w:hAnsi="Arial" w:cs="Arial"/>
                <w:sz w:val="16"/>
                <w:szCs w:val="16"/>
                <w:lang w:val="es-BO"/>
              </w:rPr>
              <w:t>Garcia</w:t>
            </w:r>
          </w:p>
        </w:tc>
        <w:tc>
          <w:tcPr>
            <w:tcW w:w="273" w:type="dxa"/>
            <w:tcBorders>
              <w:left w:val="single" w:sz="4" w:space="0" w:color="auto"/>
              <w:right w:val="single" w:sz="4" w:space="0" w:color="auto"/>
            </w:tcBorders>
            <w:vAlign w:val="center"/>
          </w:tcPr>
          <w:p w14:paraId="0923FF15" w14:textId="77777777" w:rsidR="00E91293" w:rsidRPr="00BA3D35" w:rsidRDefault="00E91293" w:rsidP="00555BC5">
            <w:pPr>
              <w:jc w:val="center"/>
              <w:rPr>
                <w:rFonts w:ascii="Arial" w:hAnsi="Arial" w:cs="Arial"/>
                <w:sz w:val="16"/>
                <w:szCs w:val="16"/>
                <w:lang w:val="es-BO"/>
              </w:rPr>
            </w:pPr>
          </w:p>
        </w:tc>
        <w:tc>
          <w:tcPr>
            <w:tcW w:w="1322" w:type="dxa"/>
            <w:tcBorders>
              <w:top w:val="single" w:sz="4" w:space="0" w:color="auto"/>
              <w:left w:val="single" w:sz="4" w:space="0" w:color="auto"/>
              <w:right w:val="single" w:sz="4" w:space="0" w:color="auto"/>
            </w:tcBorders>
            <w:shd w:val="clear" w:color="auto" w:fill="DEEAF6" w:themeFill="accent1" w:themeFillTint="33"/>
            <w:vAlign w:val="center"/>
          </w:tcPr>
          <w:p w14:paraId="44FD6EFE" w14:textId="5C4CAA6A" w:rsidR="00E91293" w:rsidRPr="00BA3D35" w:rsidRDefault="00BA3D35" w:rsidP="00555BC5">
            <w:pPr>
              <w:jc w:val="center"/>
              <w:rPr>
                <w:rFonts w:ascii="Arial" w:hAnsi="Arial" w:cs="Arial"/>
                <w:sz w:val="16"/>
                <w:szCs w:val="16"/>
                <w:lang w:val="es-BO"/>
              </w:rPr>
            </w:pPr>
            <w:r w:rsidRPr="00BA3D35">
              <w:rPr>
                <w:rFonts w:ascii="Arial" w:hAnsi="Arial" w:cs="Arial"/>
                <w:sz w:val="16"/>
                <w:szCs w:val="16"/>
                <w:lang w:val="es-BO"/>
              </w:rPr>
              <w:t>Luis Mauricio</w:t>
            </w:r>
          </w:p>
        </w:tc>
        <w:tc>
          <w:tcPr>
            <w:tcW w:w="273" w:type="dxa"/>
            <w:tcBorders>
              <w:left w:val="single" w:sz="4" w:space="0" w:color="auto"/>
              <w:right w:val="single" w:sz="4" w:space="0" w:color="auto"/>
            </w:tcBorders>
            <w:vAlign w:val="bottom"/>
          </w:tcPr>
          <w:p w14:paraId="4997E01D" w14:textId="77777777" w:rsidR="00E91293" w:rsidRPr="00BA3D35" w:rsidRDefault="00E91293" w:rsidP="00BE2B33">
            <w:pPr>
              <w:jc w:val="center"/>
              <w:rPr>
                <w:rFonts w:ascii="Arial" w:hAnsi="Arial" w:cs="Arial"/>
                <w:sz w:val="16"/>
                <w:szCs w:val="16"/>
                <w:lang w:val="es-BO"/>
              </w:rPr>
            </w:pPr>
          </w:p>
        </w:tc>
        <w:tc>
          <w:tcPr>
            <w:tcW w:w="2090" w:type="dxa"/>
            <w:tcBorders>
              <w:top w:val="single" w:sz="4" w:space="0" w:color="auto"/>
              <w:left w:val="single" w:sz="4" w:space="0" w:color="auto"/>
              <w:right w:val="single" w:sz="4" w:space="0" w:color="auto"/>
            </w:tcBorders>
            <w:shd w:val="clear" w:color="auto" w:fill="DEEAF6" w:themeFill="accent1" w:themeFillTint="33"/>
            <w:vAlign w:val="bottom"/>
          </w:tcPr>
          <w:p w14:paraId="627D8A35" w14:textId="57C44D6F" w:rsidR="00E91293" w:rsidRPr="00BA3D35" w:rsidRDefault="007F3090" w:rsidP="00BE2B33">
            <w:pPr>
              <w:jc w:val="center"/>
              <w:rPr>
                <w:rFonts w:ascii="Arial" w:hAnsi="Arial" w:cs="Arial"/>
                <w:sz w:val="14"/>
                <w:szCs w:val="16"/>
                <w:lang w:val="es-BO"/>
              </w:rPr>
            </w:pPr>
            <w:r w:rsidRPr="00BA3D35">
              <w:rPr>
                <w:rFonts w:ascii="Arial" w:hAnsi="Arial" w:cs="Arial"/>
                <w:sz w:val="14"/>
                <w:szCs w:val="16"/>
                <w:lang w:val="es-BO"/>
              </w:rPr>
              <w:t>Profesional en Compras y Contrataciones</w:t>
            </w:r>
          </w:p>
        </w:tc>
        <w:tc>
          <w:tcPr>
            <w:tcW w:w="265"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D4625A">
        <w:tc>
          <w:tcPr>
            <w:tcW w:w="2588"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630" w:type="dxa"/>
            <w:tcBorders>
              <w:left w:val="single" w:sz="4" w:space="0" w:color="auto"/>
              <w:right w:val="single" w:sz="4" w:space="0" w:color="auto"/>
            </w:tcBorders>
            <w:shd w:val="clear" w:color="auto" w:fill="DEEAF6" w:themeFill="accent1" w:themeFillTint="33"/>
            <w:vAlign w:val="center"/>
          </w:tcPr>
          <w:p w14:paraId="68778354" w14:textId="05839D4B" w:rsidR="00BE2B33" w:rsidRPr="00BA3D35" w:rsidRDefault="00BA3D35" w:rsidP="00D4625A">
            <w:pPr>
              <w:jc w:val="center"/>
              <w:rPr>
                <w:rFonts w:ascii="Arial" w:hAnsi="Arial" w:cs="Arial"/>
                <w:sz w:val="16"/>
                <w:szCs w:val="16"/>
                <w:lang w:val="es-BO"/>
              </w:rPr>
            </w:pPr>
            <w:proofErr w:type="spellStart"/>
            <w:r w:rsidRPr="00BA3D35">
              <w:rPr>
                <w:rFonts w:ascii="Arial" w:hAnsi="Arial" w:cs="Arial"/>
                <w:sz w:val="16"/>
                <w:szCs w:val="16"/>
                <w:lang w:val="es-BO"/>
              </w:rPr>
              <w:t>Quisberth</w:t>
            </w:r>
            <w:proofErr w:type="spellEnd"/>
            <w:r w:rsidR="00D4625A" w:rsidRPr="00BA3D35">
              <w:rPr>
                <w:rFonts w:ascii="Arial" w:hAnsi="Arial" w:cs="Arial"/>
                <w:sz w:val="16"/>
                <w:szCs w:val="16"/>
                <w:lang w:val="es-BO"/>
              </w:rPr>
              <w:t xml:space="preserve"> </w:t>
            </w:r>
          </w:p>
        </w:tc>
        <w:tc>
          <w:tcPr>
            <w:tcW w:w="235" w:type="dxa"/>
            <w:tcBorders>
              <w:left w:val="single" w:sz="4" w:space="0" w:color="auto"/>
              <w:right w:val="single" w:sz="4" w:space="0" w:color="auto"/>
            </w:tcBorders>
            <w:vAlign w:val="center"/>
          </w:tcPr>
          <w:p w14:paraId="4BF621F4" w14:textId="77777777" w:rsidR="00BE2B33" w:rsidRPr="00BA3D35" w:rsidRDefault="00BE2B33" w:rsidP="007F3090">
            <w:pPr>
              <w:jc w:val="center"/>
              <w:rPr>
                <w:rFonts w:ascii="Arial" w:hAnsi="Arial" w:cs="Arial"/>
                <w:sz w:val="16"/>
                <w:szCs w:val="16"/>
                <w:lang w:val="es-BO"/>
              </w:rPr>
            </w:pPr>
          </w:p>
        </w:tc>
        <w:tc>
          <w:tcPr>
            <w:tcW w:w="934" w:type="dxa"/>
            <w:tcBorders>
              <w:left w:val="single" w:sz="4" w:space="0" w:color="auto"/>
              <w:right w:val="single" w:sz="4" w:space="0" w:color="auto"/>
            </w:tcBorders>
            <w:shd w:val="clear" w:color="auto" w:fill="DEEAF6" w:themeFill="accent1" w:themeFillTint="33"/>
            <w:vAlign w:val="center"/>
          </w:tcPr>
          <w:p w14:paraId="3C8171D2" w14:textId="218D02F1" w:rsidR="00BE2B33" w:rsidRPr="00BA3D35" w:rsidRDefault="00BA3D35" w:rsidP="007F3090">
            <w:pPr>
              <w:jc w:val="center"/>
              <w:rPr>
                <w:rFonts w:ascii="Arial" w:hAnsi="Arial" w:cs="Arial"/>
                <w:sz w:val="16"/>
                <w:szCs w:val="16"/>
                <w:lang w:val="es-BO"/>
              </w:rPr>
            </w:pPr>
            <w:r w:rsidRPr="00BA3D35">
              <w:rPr>
                <w:rFonts w:ascii="Arial" w:hAnsi="Arial" w:cs="Arial"/>
                <w:sz w:val="16"/>
                <w:szCs w:val="16"/>
                <w:lang w:val="es-BO"/>
              </w:rPr>
              <w:t>Huiza</w:t>
            </w:r>
          </w:p>
        </w:tc>
        <w:tc>
          <w:tcPr>
            <w:tcW w:w="273" w:type="dxa"/>
            <w:tcBorders>
              <w:left w:val="single" w:sz="4" w:space="0" w:color="auto"/>
              <w:right w:val="single" w:sz="4" w:space="0" w:color="auto"/>
            </w:tcBorders>
            <w:vAlign w:val="center"/>
          </w:tcPr>
          <w:p w14:paraId="4CF85982" w14:textId="77777777" w:rsidR="00BE2B33" w:rsidRPr="00BA3D35" w:rsidRDefault="00BE2B33" w:rsidP="007F3090">
            <w:pPr>
              <w:jc w:val="center"/>
              <w:rPr>
                <w:rFonts w:ascii="Arial" w:hAnsi="Arial" w:cs="Arial"/>
                <w:sz w:val="16"/>
                <w:szCs w:val="16"/>
                <w:lang w:val="es-BO"/>
              </w:rPr>
            </w:pPr>
          </w:p>
        </w:tc>
        <w:tc>
          <w:tcPr>
            <w:tcW w:w="1322" w:type="dxa"/>
            <w:tcBorders>
              <w:left w:val="single" w:sz="4" w:space="0" w:color="auto"/>
              <w:right w:val="single" w:sz="4" w:space="0" w:color="auto"/>
            </w:tcBorders>
            <w:shd w:val="clear" w:color="auto" w:fill="DEEAF6" w:themeFill="accent1" w:themeFillTint="33"/>
            <w:vAlign w:val="center"/>
          </w:tcPr>
          <w:p w14:paraId="6E8EB05B" w14:textId="136B50A2" w:rsidR="00BE2B33" w:rsidRPr="00BA3D35" w:rsidRDefault="00BA3D35" w:rsidP="007F3090">
            <w:pPr>
              <w:jc w:val="center"/>
              <w:rPr>
                <w:rFonts w:ascii="Arial" w:hAnsi="Arial" w:cs="Arial"/>
                <w:sz w:val="16"/>
                <w:szCs w:val="16"/>
                <w:lang w:val="es-BO"/>
              </w:rPr>
            </w:pPr>
            <w:r w:rsidRPr="00BA3D35">
              <w:rPr>
                <w:rFonts w:ascii="Arial" w:hAnsi="Arial" w:cs="Arial"/>
                <w:sz w:val="16"/>
                <w:szCs w:val="16"/>
                <w:lang w:val="es-BO"/>
              </w:rPr>
              <w:t>Maria Rosa</w:t>
            </w:r>
          </w:p>
        </w:tc>
        <w:tc>
          <w:tcPr>
            <w:tcW w:w="273" w:type="dxa"/>
            <w:tcBorders>
              <w:left w:val="single" w:sz="4" w:space="0" w:color="auto"/>
              <w:right w:val="single" w:sz="4" w:space="0" w:color="auto"/>
            </w:tcBorders>
            <w:vAlign w:val="center"/>
          </w:tcPr>
          <w:p w14:paraId="731094FB" w14:textId="77777777" w:rsidR="00BE2B33" w:rsidRPr="00BA3D35" w:rsidRDefault="00BE2B33" w:rsidP="007F3090">
            <w:pPr>
              <w:jc w:val="center"/>
              <w:rPr>
                <w:rFonts w:ascii="Arial" w:hAnsi="Arial" w:cs="Arial"/>
                <w:sz w:val="16"/>
                <w:szCs w:val="16"/>
                <w:lang w:val="es-BO"/>
              </w:rPr>
            </w:pPr>
          </w:p>
        </w:tc>
        <w:tc>
          <w:tcPr>
            <w:tcW w:w="2090" w:type="dxa"/>
            <w:tcBorders>
              <w:left w:val="single" w:sz="4" w:space="0" w:color="auto"/>
              <w:right w:val="single" w:sz="4" w:space="0" w:color="auto"/>
            </w:tcBorders>
            <w:shd w:val="clear" w:color="auto" w:fill="DEEAF6" w:themeFill="accent1" w:themeFillTint="33"/>
            <w:vAlign w:val="center"/>
          </w:tcPr>
          <w:p w14:paraId="5E30602F" w14:textId="5CC7CE04" w:rsidR="00BE2B33" w:rsidRPr="00BA3D35" w:rsidRDefault="00BA3D35" w:rsidP="00BA3D35">
            <w:pPr>
              <w:jc w:val="center"/>
              <w:rPr>
                <w:rFonts w:ascii="Arial" w:hAnsi="Arial" w:cs="Arial"/>
                <w:sz w:val="14"/>
                <w:szCs w:val="16"/>
                <w:lang w:val="es-BO"/>
              </w:rPr>
            </w:pPr>
            <w:r w:rsidRPr="00BA3D35">
              <w:rPr>
                <w:rFonts w:ascii="Arial" w:hAnsi="Arial" w:cs="Arial"/>
                <w:sz w:val="14"/>
                <w:szCs w:val="16"/>
                <w:lang w:val="es-BO"/>
              </w:rPr>
              <w:t>Profesional en Mantenimiento de Sistemas Eléctricos</w:t>
            </w:r>
          </w:p>
        </w:tc>
        <w:tc>
          <w:tcPr>
            <w:tcW w:w="265"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C6F274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9D7D50" w:rsidRPr="009D7D50"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C508FB"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9D7D50" w:rsidRDefault="007F3090" w:rsidP="007F3090">
            <w:pPr>
              <w:jc w:val="center"/>
              <w:rPr>
                <w:rFonts w:ascii="Arial" w:hAnsi="Arial" w:cs="Arial"/>
                <w:b/>
                <w:sz w:val="14"/>
                <w:szCs w:val="16"/>
              </w:rPr>
            </w:pPr>
            <w:r w:rsidRPr="009D7D50">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Presidente del BCB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9D7D50" w:rsidRDefault="007F3090" w:rsidP="007F3090">
            <w:pPr>
              <w:jc w:val="center"/>
              <w:rPr>
                <w:rFonts w:ascii="Arial" w:hAnsi="Arial" w:cs="Arial"/>
                <w:sz w:val="14"/>
                <w:szCs w:val="16"/>
              </w:rPr>
            </w:pPr>
          </w:p>
        </w:tc>
      </w:tr>
      <w:tr w:rsidR="009D7D50" w:rsidRPr="009D7D50"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602AA8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F569C4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D374F0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9D7D50" w:rsidRDefault="007F3090" w:rsidP="007F3090">
            <w:pPr>
              <w:rPr>
                <w:rFonts w:ascii="Arial" w:hAnsi="Arial" w:cs="Arial"/>
                <w:sz w:val="10"/>
                <w:szCs w:val="10"/>
              </w:rPr>
            </w:pPr>
          </w:p>
        </w:tc>
      </w:tr>
      <w:tr w:rsidR="009D7D50" w:rsidRPr="009D7D50"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9D7D50" w:rsidRDefault="007F3090" w:rsidP="007F3090">
            <w:pPr>
              <w:jc w:val="center"/>
              <w:rPr>
                <w:rFonts w:ascii="Arial" w:hAnsi="Arial" w:cs="Arial"/>
                <w:sz w:val="14"/>
                <w:szCs w:val="16"/>
              </w:rPr>
            </w:pPr>
          </w:p>
        </w:tc>
      </w:tr>
      <w:tr w:rsidR="009D7D50" w:rsidRPr="009D7D50"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77E3D8E"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D59C2BF"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FAD1FC9"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9D7D50" w:rsidRDefault="007F3090" w:rsidP="007F3090">
            <w:pPr>
              <w:rPr>
                <w:rFonts w:ascii="Arial" w:hAnsi="Arial" w:cs="Arial"/>
                <w:sz w:val="10"/>
                <w:szCs w:val="10"/>
              </w:rPr>
            </w:pPr>
          </w:p>
        </w:tc>
      </w:tr>
      <w:tr w:rsidR="009D7D50" w:rsidRPr="009D7D50"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Gumercindo</w:t>
            </w:r>
            <w:proofErr w:type="spellEnd"/>
            <w:r w:rsidRPr="009D7D50">
              <w:rPr>
                <w:rFonts w:ascii="Arial" w:hAnsi="Arial" w:cs="Arial"/>
                <w:sz w:val="14"/>
                <w:szCs w:val="16"/>
              </w:rPr>
              <w:t xml:space="preserve"> </w:t>
            </w:r>
            <w:proofErr w:type="spellStart"/>
            <w:r w:rsidRPr="009D7D50">
              <w:rPr>
                <w:rFonts w:ascii="Arial" w:hAnsi="Arial" w:cs="Arial"/>
                <w:sz w:val="14"/>
                <w:szCs w:val="16"/>
              </w:rPr>
              <w:t>Hector</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68CAE70"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9D7D50" w:rsidRDefault="007F3090" w:rsidP="007F3090">
            <w:pPr>
              <w:jc w:val="center"/>
              <w:rPr>
                <w:rFonts w:ascii="Arial" w:hAnsi="Arial" w:cs="Arial"/>
                <w:sz w:val="14"/>
                <w:szCs w:val="16"/>
              </w:rPr>
            </w:pPr>
          </w:p>
        </w:tc>
      </w:tr>
      <w:tr w:rsidR="009D7D50" w:rsidRPr="009D7D50"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586249E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23122B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ECDB4D"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9D7D50" w:rsidRDefault="007F3090" w:rsidP="007F3090">
            <w:pPr>
              <w:rPr>
                <w:rFonts w:ascii="Arial" w:hAnsi="Arial" w:cs="Arial"/>
                <w:sz w:val="10"/>
                <w:szCs w:val="10"/>
              </w:rPr>
            </w:pPr>
          </w:p>
        </w:tc>
      </w:tr>
      <w:tr w:rsidR="009D7D50" w:rsidRPr="009D7D50"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9D7D50" w:rsidRDefault="007F3090" w:rsidP="007F3090">
            <w:pPr>
              <w:jc w:val="center"/>
              <w:rPr>
                <w:rFonts w:ascii="Arial" w:hAnsi="Arial" w:cs="Arial"/>
                <w:sz w:val="14"/>
                <w:szCs w:val="16"/>
              </w:rPr>
            </w:pPr>
          </w:p>
        </w:tc>
      </w:tr>
      <w:tr w:rsidR="009D7D50" w:rsidRPr="009D7D50"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3D16EBCC"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034A20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07BCA1C7"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9D7D50" w:rsidRDefault="007F3090" w:rsidP="007F3090">
            <w:pPr>
              <w:rPr>
                <w:rFonts w:ascii="Arial" w:hAnsi="Arial" w:cs="Arial"/>
                <w:sz w:val="10"/>
                <w:szCs w:val="10"/>
              </w:rPr>
            </w:pPr>
          </w:p>
        </w:tc>
      </w:tr>
      <w:tr w:rsidR="009D7D50" w:rsidRPr="009D7D50"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Cueto </w:t>
            </w:r>
            <w:proofErr w:type="spellStart"/>
            <w:r w:rsidRPr="009D7D50">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Director </w:t>
            </w:r>
            <w:proofErr w:type="spellStart"/>
            <w:r w:rsidRPr="009D7D50">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9D7D50" w:rsidRDefault="007F3090" w:rsidP="007F3090">
            <w:pPr>
              <w:jc w:val="center"/>
              <w:rPr>
                <w:rFonts w:ascii="Arial" w:hAnsi="Arial" w:cs="Arial"/>
                <w:sz w:val="14"/>
                <w:szCs w:val="16"/>
              </w:rPr>
            </w:pPr>
          </w:p>
        </w:tc>
      </w:tr>
      <w:tr w:rsidR="009D7D50" w:rsidRPr="009D7D50"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0309DB41"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3163ECD"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5AD2D25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9D7D50" w:rsidRDefault="007F3090" w:rsidP="007F3090">
            <w:pPr>
              <w:rPr>
                <w:rFonts w:ascii="Arial" w:hAnsi="Arial" w:cs="Arial"/>
                <w:sz w:val="10"/>
                <w:szCs w:val="10"/>
              </w:rPr>
            </w:pPr>
          </w:p>
        </w:tc>
      </w:tr>
      <w:tr w:rsidR="009D7D50" w:rsidRPr="009D7D50"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Chique </w:t>
            </w:r>
          </w:p>
        </w:tc>
        <w:tc>
          <w:tcPr>
            <w:tcW w:w="261" w:type="dxa"/>
            <w:tcBorders>
              <w:left w:val="single" w:sz="4" w:space="0" w:color="auto"/>
              <w:right w:val="single" w:sz="4" w:space="0" w:color="auto"/>
            </w:tcBorders>
          </w:tcPr>
          <w:p w14:paraId="0C67D0F4"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9D7D50" w:rsidRDefault="007F3090" w:rsidP="007F3090">
            <w:pPr>
              <w:jc w:val="center"/>
              <w:rPr>
                <w:rFonts w:ascii="Arial" w:hAnsi="Arial" w:cs="Arial"/>
                <w:sz w:val="14"/>
                <w:szCs w:val="16"/>
              </w:rPr>
            </w:pPr>
          </w:p>
        </w:tc>
      </w:tr>
      <w:tr w:rsidR="009D7D50" w:rsidRPr="009D7D50"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3EEF868"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F1AC65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36AC9DE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9D7D50" w:rsidRDefault="007F3090" w:rsidP="007F3090">
            <w:pPr>
              <w:rPr>
                <w:rFonts w:ascii="Arial" w:hAnsi="Arial" w:cs="Arial"/>
                <w:sz w:val="10"/>
                <w:szCs w:val="10"/>
              </w:rPr>
            </w:pPr>
          </w:p>
        </w:tc>
      </w:tr>
      <w:tr w:rsidR="009D7D50" w:rsidRPr="009D7D50"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2A10A8" w:rsidRDefault="007F3090" w:rsidP="007F3090">
            <w:pPr>
              <w:jc w:val="center"/>
              <w:rPr>
                <w:rFonts w:ascii="Arial" w:hAnsi="Arial" w:cs="Arial"/>
                <w:color w:val="C00000"/>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9D7D50" w:rsidRDefault="00CD2313" w:rsidP="007F3090">
            <w:pPr>
              <w:jc w:val="center"/>
              <w:rPr>
                <w:rFonts w:ascii="Arial" w:hAnsi="Arial" w:cs="Arial"/>
                <w:sz w:val="14"/>
                <w:szCs w:val="16"/>
              </w:rPr>
            </w:pPr>
            <w:r w:rsidRPr="009D7D50">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9D7D50" w:rsidRDefault="00CD2313" w:rsidP="007F3090">
            <w:pPr>
              <w:jc w:val="center"/>
              <w:rPr>
                <w:rFonts w:ascii="Arial" w:hAnsi="Arial" w:cs="Arial"/>
                <w:sz w:val="14"/>
                <w:szCs w:val="16"/>
              </w:rPr>
            </w:pPr>
            <w:r w:rsidRPr="009D7D50">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9D7D50" w:rsidRDefault="00CD2313" w:rsidP="007F3090">
            <w:pPr>
              <w:jc w:val="center"/>
              <w:rPr>
                <w:rFonts w:ascii="Arial" w:hAnsi="Arial" w:cs="Arial"/>
                <w:sz w:val="14"/>
                <w:szCs w:val="16"/>
              </w:rPr>
            </w:pPr>
            <w:r w:rsidRPr="009D7D50">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9D7D50" w:rsidRDefault="007F3090" w:rsidP="007F3090">
            <w:pPr>
              <w:jc w:val="center"/>
              <w:rPr>
                <w:rFonts w:ascii="Arial" w:hAnsi="Arial" w:cs="Arial"/>
                <w:sz w:val="14"/>
                <w:szCs w:val="16"/>
              </w:rPr>
            </w:pPr>
          </w:p>
        </w:tc>
      </w:tr>
      <w:tr w:rsidR="009D7D50" w:rsidRPr="009D7D50"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C7012E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30108992"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5D79D8"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9D7D50" w:rsidRDefault="007F3090" w:rsidP="007F3090">
            <w:pPr>
              <w:rPr>
                <w:rFonts w:ascii="Arial" w:hAnsi="Arial" w:cs="Arial"/>
                <w:sz w:val="10"/>
                <w:szCs w:val="10"/>
              </w:rPr>
            </w:pPr>
          </w:p>
        </w:tc>
      </w:tr>
      <w:tr w:rsidR="009D7D50" w:rsidRPr="009D7D50"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Mayta</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605D8597"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9D7D50" w:rsidRDefault="007F3090" w:rsidP="007F3090">
            <w:pPr>
              <w:jc w:val="center"/>
              <w:rPr>
                <w:rFonts w:ascii="Arial" w:hAnsi="Arial" w:cs="Arial"/>
                <w:sz w:val="14"/>
                <w:szCs w:val="16"/>
              </w:rPr>
            </w:pPr>
          </w:p>
        </w:tc>
      </w:tr>
      <w:tr w:rsidR="009D7D50" w:rsidRPr="009D7D50"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24425710"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09AF4025"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6100A482"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9D7D50" w:rsidRDefault="007F3090" w:rsidP="007F3090">
            <w:pPr>
              <w:rPr>
                <w:rFonts w:ascii="Arial" w:hAnsi="Arial" w:cs="Arial"/>
                <w:sz w:val="10"/>
                <w:szCs w:val="10"/>
              </w:rPr>
            </w:pPr>
          </w:p>
        </w:tc>
      </w:tr>
      <w:tr w:rsidR="009D7D50" w:rsidRPr="009D7D50"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Perez </w:t>
            </w:r>
          </w:p>
        </w:tc>
        <w:tc>
          <w:tcPr>
            <w:tcW w:w="236" w:type="dxa"/>
            <w:tcBorders>
              <w:left w:val="single" w:sz="4" w:space="0" w:color="auto"/>
              <w:right w:val="single" w:sz="4" w:space="0" w:color="auto"/>
            </w:tcBorders>
          </w:tcPr>
          <w:p w14:paraId="5BFF9ADA"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Armata </w:t>
            </w:r>
          </w:p>
        </w:tc>
        <w:tc>
          <w:tcPr>
            <w:tcW w:w="261" w:type="dxa"/>
            <w:tcBorders>
              <w:left w:val="single" w:sz="4" w:space="0" w:color="auto"/>
              <w:right w:val="single" w:sz="4" w:space="0" w:color="auto"/>
            </w:tcBorders>
          </w:tcPr>
          <w:p w14:paraId="15A2C45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Pavel Alex</w:t>
            </w:r>
          </w:p>
        </w:tc>
        <w:tc>
          <w:tcPr>
            <w:tcW w:w="261" w:type="dxa"/>
            <w:tcBorders>
              <w:left w:val="single" w:sz="4" w:space="0" w:color="auto"/>
              <w:right w:val="single" w:sz="4" w:space="0" w:color="auto"/>
            </w:tcBorders>
          </w:tcPr>
          <w:p w14:paraId="0C94CB3D"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Administración</w:t>
            </w:r>
          </w:p>
        </w:tc>
        <w:tc>
          <w:tcPr>
            <w:tcW w:w="236" w:type="dxa"/>
            <w:tcBorders>
              <w:left w:val="single" w:sz="4" w:space="0" w:color="auto"/>
              <w:right w:val="single" w:sz="12" w:space="0" w:color="1F4E79" w:themeColor="accent1" w:themeShade="80"/>
            </w:tcBorders>
          </w:tcPr>
          <w:p w14:paraId="62DB586A" w14:textId="77777777" w:rsidR="007F3090" w:rsidRPr="009D7D50" w:rsidRDefault="007F3090" w:rsidP="007F3090">
            <w:pPr>
              <w:jc w:val="center"/>
              <w:rPr>
                <w:rFonts w:ascii="Arial" w:hAnsi="Arial" w:cs="Arial"/>
                <w:sz w:val="14"/>
                <w:szCs w:val="16"/>
              </w:rPr>
            </w:pPr>
          </w:p>
        </w:tc>
      </w:tr>
      <w:tr w:rsidR="009D7D50" w:rsidRPr="009D7D50"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5D7D19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22CBBFB"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D8ABFB4"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9D7D50" w:rsidRDefault="007F3090" w:rsidP="007F3090">
            <w:pPr>
              <w:rPr>
                <w:rFonts w:ascii="Arial" w:hAnsi="Arial" w:cs="Arial"/>
                <w:sz w:val="10"/>
                <w:szCs w:val="10"/>
              </w:rPr>
            </w:pPr>
          </w:p>
        </w:tc>
      </w:tr>
      <w:tr w:rsidR="009D7D50" w:rsidRPr="009D7D50"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Makerlin</w:t>
            </w:r>
            <w:proofErr w:type="spellEnd"/>
            <w:r w:rsidRPr="009D7D50">
              <w:rPr>
                <w:rFonts w:ascii="Arial" w:hAnsi="Arial" w:cs="Arial"/>
                <w:sz w:val="14"/>
                <w:szCs w:val="16"/>
              </w:rPr>
              <w:t xml:space="preserve"> </w:t>
            </w:r>
            <w:proofErr w:type="spellStart"/>
            <w:r w:rsidRPr="009D7D50">
              <w:rPr>
                <w:rFonts w:ascii="Arial" w:hAnsi="Arial" w:cs="Arial"/>
                <w:sz w:val="14"/>
                <w:szCs w:val="16"/>
              </w:rPr>
              <w:t>Nathaly</w:t>
            </w:r>
            <w:proofErr w:type="spellEnd"/>
            <w:r w:rsidRPr="009D7D50">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9D7D50" w:rsidRDefault="007F3090" w:rsidP="007F3090">
            <w:pPr>
              <w:jc w:val="center"/>
              <w:rPr>
                <w:rFonts w:ascii="Arial" w:hAnsi="Arial" w:cs="Arial"/>
                <w:sz w:val="14"/>
                <w:szCs w:val="16"/>
              </w:rPr>
            </w:pPr>
          </w:p>
        </w:tc>
      </w:tr>
      <w:tr w:rsidR="009D7D50" w:rsidRPr="009D7D50"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E83F645"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4DA8E677"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8A80C90"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9D7D50" w:rsidRDefault="007F3090" w:rsidP="007F3090">
            <w:pPr>
              <w:rPr>
                <w:rFonts w:ascii="Arial" w:hAnsi="Arial" w:cs="Arial"/>
                <w:sz w:val="10"/>
                <w:szCs w:val="10"/>
              </w:rPr>
            </w:pPr>
          </w:p>
        </w:tc>
      </w:tr>
      <w:tr w:rsidR="009D7D50" w:rsidRPr="009D7D50"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9D7D50" w:rsidRDefault="00CD2313" w:rsidP="007F3090">
            <w:pPr>
              <w:jc w:val="center"/>
              <w:rPr>
                <w:rFonts w:ascii="Arial" w:hAnsi="Arial" w:cs="Arial"/>
                <w:sz w:val="14"/>
                <w:szCs w:val="16"/>
              </w:rPr>
            </w:pPr>
            <w:r w:rsidRPr="009D7D50">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9D7D50" w:rsidRDefault="00CD2313" w:rsidP="007F3090">
            <w:pPr>
              <w:jc w:val="center"/>
              <w:rPr>
                <w:rFonts w:ascii="Arial" w:hAnsi="Arial" w:cs="Arial"/>
                <w:sz w:val="14"/>
                <w:szCs w:val="16"/>
              </w:rPr>
            </w:pPr>
            <w:r w:rsidRPr="009D7D50">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9D7D50" w:rsidRDefault="00CD2313" w:rsidP="007F3090">
            <w:pPr>
              <w:jc w:val="center"/>
              <w:rPr>
                <w:rFonts w:ascii="Arial" w:hAnsi="Arial" w:cs="Arial"/>
                <w:sz w:val="14"/>
                <w:szCs w:val="16"/>
              </w:rPr>
            </w:pPr>
            <w:r w:rsidRPr="009D7D50">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9D7D50" w:rsidRDefault="007F3090" w:rsidP="007F3090">
            <w:pPr>
              <w:jc w:val="center"/>
              <w:rPr>
                <w:rFonts w:ascii="Arial" w:hAnsi="Arial" w:cs="Arial"/>
                <w:sz w:val="14"/>
                <w:szCs w:val="16"/>
              </w:rPr>
            </w:pPr>
          </w:p>
        </w:tc>
      </w:tr>
      <w:tr w:rsidR="009D7D50" w:rsidRPr="009D7D50"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154EA76"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ACCADC0"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22CA24B1"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9D7D50" w:rsidRDefault="007F3090" w:rsidP="007F3090">
            <w:pPr>
              <w:rPr>
                <w:rFonts w:ascii="Arial" w:hAnsi="Arial" w:cs="Arial"/>
                <w:sz w:val="10"/>
                <w:szCs w:val="10"/>
              </w:rPr>
            </w:pPr>
          </w:p>
        </w:tc>
      </w:tr>
      <w:tr w:rsidR="009D7D50" w:rsidRPr="009D7D50"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Valle </w:t>
            </w:r>
          </w:p>
        </w:tc>
        <w:tc>
          <w:tcPr>
            <w:tcW w:w="236" w:type="dxa"/>
            <w:tcBorders>
              <w:left w:val="single" w:sz="4" w:space="0" w:color="auto"/>
              <w:right w:val="single" w:sz="4" w:space="0" w:color="auto"/>
            </w:tcBorders>
          </w:tcPr>
          <w:p w14:paraId="5554BC23" w14:textId="77777777" w:rsidR="007F3090" w:rsidRPr="007F0E78"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Rojas </w:t>
            </w:r>
          </w:p>
        </w:tc>
        <w:tc>
          <w:tcPr>
            <w:tcW w:w="261" w:type="dxa"/>
            <w:tcBorders>
              <w:left w:val="single" w:sz="4" w:space="0" w:color="auto"/>
              <w:right w:val="single" w:sz="4" w:space="0" w:color="auto"/>
            </w:tcBorders>
          </w:tcPr>
          <w:p w14:paraId="743EFA3E" w14:textId="77777777" w:rsidR="007F3090" w:rsidRPr="007F0E78"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77777777" w:rsidR="007F3090" w:rsidRPr="007F0E78" w:rsidRDefault="007F3090" w:rsidP="007F3090">
            <w:pPr>
              <w:jc w:val="center"/>
              <w:rPr>
                <w:rFonts w:ascii="Arial" w:hAnsi="Arial" w:cs="Arial"/>
                <w:sz w:val="14"/>
                <w:szCs w:val="16"/>
              </w:rPr>
            </w:pPr>
            <w:r w:rsidRPr="007F0E78">
              <w:rPr>
                <w:rFonts w:ascii="Arial" w:hAnsi="Arial" w:cs="Arial"/>
                <w:sz w:val="14"/>
                <w:szCs w:val="16"/>
              </w:rPr>
              <w:t xml:space="preserve">Adriana </w:t>
            </w:r>
            <w:proofErr w:type="spellStart"/>
            <w:r w:rsidRPr="007F0E78">
              <w:rPr>
                <w:rFonts w:ascii="Arial" w:hAnsi="Arial" w:cs="Arial"/>
                <w:sz w:val="14"/>
                <w:szCs w:val="16"/>
              </w:rPr>
              <w:t>Dennise</w:t>
            </w:r>
            <w:proofErr w:type="spellEnd"/>
            <w:r w:rsidRPr="007F0E78">
              <w:rPr>
                <w:rFonts w:ascii="Arial" w:hAnsi="Arial" w:cs="Arial"/>
                <w:sz w:val="14"/>
                <w:szCs w:val="16"/>
              </w:rPr>
              <w:t xml:space="preserve"> </w:t>
            </w:r>
          </w:p>
        </w:tc>
        <w:tc>
          <w:tcPr>
            <w:tcW w:w="261" w:type="dxa"/>
            <w:tcBorders>
              <w:left w:val="single" w:sz="4" w:space="0" w:color="auto"/>
              <w:right w:val="single" w:sz="4" w:space="0" w:color="auto"/>
            </w:tcBorders>
          </w:tcPr>
          <w:p w14:paraId="0C64302F" w14:textId="77777777" w:rsidR="007F3090" w:rsidRPr="007F0E78"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7F3090" w:rsidRPr="009D7D50" w:rsidRDefault="007F3090" w:rsidP="007F3090">
            <w:pPr>
              <w:jc w:val="center"/>
              <w:rPr>
                <w:rFonts w:ascii="Arial" w:hAnsi="Arial" w:cs="Arial"/>
                <w:sz w:val="14"/>
                <w:szCs w:val="16"/>
              </w:rPr>
            </w:pPr>
            <w:r w:rsidRPr="007F0E78">
              <w:rPr>
                <w:rFonts w:ascii="Arial" w:hAnsi="Arial" w:cs="Arial"/>
                <w:sz w:val="14"/>
                <w:szCs w:val="16"/>
              </w:rPr>
              <w:t xml:space="preserve">Gerente de </w:t>
            </w:r>
            <w:r w:rsidR="00CD2313" w:rsidRPr="007F0E78">
              <w:rPr>
                <w:rFonts w:ascii="Arial" w:hAnsi="Arial" w:cs="Arial"/>
                <w:sz w:val="14"/>
                <w:szCs w:val="16"/>
              </w:rPr>
              <w:t>Operaciones Internacionales</w:t>
            </w:r>
          </w:p>
        </w:tc>
        <w:tc>
          <w:tcPr>
            <w:tcW w:w="236" w:type="dxa"/>
            <w:tcBorders>
              <w:left w:val="single" w:sz="4" w:space="0" w:color="auto"/>
              <w:right w:val="single" w:sz="12" w:space="0" w:color="1F4E79" w:themeColor="accent1" w:themeShade="80"/>
            </w:tcBorders>
          </w:tcPr>
          <w:p w14:paraId="6267BFB6" w14:textId="77777777" w:rsidR="007F3090" w:rsidRPr="009D7D50" w:rsidRDefault="007F3090" w:rsidP="007F3090">
            <w:pPr>
              <w:jc w:val="center"/>
              <w:rPr>
                <w:rFonts w:ascii="Arial" w:hAnsi="Arial" w:cs="Arial"/>
                <w:sz w:val="14"/>
                <w:szCs w:val="16"/>
              </w:rPr>
            </w:pPr>
          </w:p>
        </w:tc>
      </w:tr>
      <w:tr w:rsidR="009D7D50" w:rsidRPr="009D7D50"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63DA7819"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23237A2A"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10FACA9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9D7D50" w:rsidRDefault="007F3090" w:rsidP="007F3090">
            <w:pPr>
              <w:rPr>
                <w:rFonts w:ascii="Arial" w:hAnsi="Arial" w:cs="Arial"/>
                <w:sz w:val="10"/>
                <w:szCs w:val="10"/>
              </w:rPr>
            </w:pPr>
          </w:p>
        </w:tc>
      </w:tr>
      <w:tr w:rsidR="009D7D50" w:rsidRPr="009D7D50"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9D7D50" w:rsidRDefault="007F3090" w:rsidP="007F3090">
            <w:pPr>
              <w:jc w:val="center"/>
              <w:rPr>
                <w:rFonts w:ascii="Arial" w:hAnsi="Arial" w:cs="Arial"/>
                <w:sz w:val="14"/>
                <w:szCs w:val="16"/>
              </w:rPr>
            </w:pPr>
            <w:proofErr w:type="spellStart"/>
            <w:r w:rsidRPr="009D7D50">
              <w:rPr>
                <w:rFonts w:ascii="Arial" w:hAnsi="Arial" w:cs="Arial"/>
                <w:sz w:val="14"/>
                <w:szCs w:val="16"/>
              </w:rPr>
              <w:t>Alcón</w:t>
            </w:r>
            <w:proofErr w:type="spellEnd"/>
            <w:r w:rsidRPr="009D7D50">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9D7D50" w:rsidRDefault="00CD2313" w:rsidP="007F3090">
            <w:pPr>
              <w:jc w:val="center"/>
              <w:rPr>
                <w:rFonts w:ascii="Arial" w:hAnsi="Arial" w:cs="Arial"/>
                <w:sz w:val="14"/>
                <w:szCs w:val="16"/>
                <w:lang w:val="pt-BR"/>
              </w:rPr>
            </w:pPr>
            <w:r w:rsidRPr="009D7D50">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9D7D50" w:rsidRDefault="007F3090" w:rsidP="007F3090">
            <w:pPr>
              <w:jc w:val="center"/>
              <w:rPr>
                <w:rFonts w:ascii="Arial" w:hAnsi="Arial" w:cs="Arial"/>
                <w:sz w:val="14"/>
                <w:szCs w:val="16"/>
                <w:lang w:val="pt-BR"/>
              </w:rPr>
            </w:pPr>
          </w:p>
        </w:tc>
      </w:tr>
      <w:tr w:rsidR="009D7D50" w:rsidRPr="009D7D50"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C508FB"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1A479863"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737214B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D549B3C"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9D7D50" w:rsidRDefault="007F3090" w:rsidP="007F3090">
            <w:pPr>
              <w:rPr>
                <w:rFonts w:ascii="Arial" w:hAnsi="Arial" w:cs="Arial"/>
                <w:sz w:val="10"/>
                <w:szCs w:val="10"/>
              </w:rPr>
            </w:pPr>
          </w:p>
        </w:tc>
      </w:tr>
      <w:tr w:rsidR="009D7D50" w:rsidRPr="009D7D50"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9D7D50" w:rsidRDefault="00CD2313" w:rsidP="007F3090">
            <w:pPr>
              <w:jc w:val="center"/>
              <w:rPr>
                <w:rFonts w:ascii="Arial" w:hAnsi="Arial" w:cs="Arial"/>
                <w:sz w:val="14"/>
                <w:szCs w:val="16"/>
              </w:rPr>
            </w:pPr>
            <w:r w:rsidRPr="009D7D50">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9D7D50" w:rsidRDefault="00CD2313" w:rsidP="007F3090">
            <w:pPr>
              <w:jc w:val="center"/>
              <w:rPr>
                <w:rFonts w:ascii="Arial" w:hAnsi="Arial" w:cs="Arial"/>
                <w:sz w:val="14"/>
                <w:szCs w:val="16"/>
              </w:rPr>
            </w:pPr>
            <w:r w:rsidRPr="009D7D50">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9D7D50" w:rsidRDefault="00CD2313" w:rsidP="007F3090">
            <w:pPr>
              <w:jc w:val="center"/>
              <w:rPr>
                <w:rFonts w:ascii="Arial" w:hAnsi="Arial" w:cs="Arial"/>
                <w:sz w:val="14"/>
                <w:szCs w:val="16"/>
              </w:rPr>
            </w:pPr>
            <w:r w:rsidRPr="009D7D50">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8DF879E" w:rsidR="007F3090" w:rsidRPr="009D7D50" w:rsidRDefault="007F3090" w:rsidP="007F3090">
            <w:pPr>
              <w:jc w:val="center"/>
              <w:rPr>
                <w:rFonts w:ascii="Arial" w:hAnsi="Arial" w:cs="Arial"/>
                <w:sz w:val="14"/>
                <w:szCs w:val="16"/>
                <w:lang w:val="pt-BR"/>
              </w:rPr>
            </w:pPr>
            <w:r w:rsidRPr="009D7D50">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9D7D50" w:rsidRDefault="007F3090" w:rsidP="007F3090">
            <w:pPr>
              <w:jc w:val="center"/>
              <w:rPr>
                <w:rFonts w:ascii="Arial" w:hAnsi="Arial" w:cs="Arial"/>
                <w:sz w:val="14"/>
                <w:szCs w:val="16"/>
                <w:lang w:val="pt-BR"/>
              </w:rPr>
            </w:pPr>
          </w:p>
        </w:tc>
      </w:tr>
      <w:tr w:rsidR="009D7D50" w:rsidRPr="009D7D50"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CD2313"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41D76B1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6DF3BD1E"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EFE1DBE"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9D7D50" w:rsidRDefault="007F3090" w:rsidP="007F3090">
            <w:pPr>
              <w:rPr>
                <w:rFonts w:ascii="Arial" w:hAnsi="Arial" w:cs="Arial"/>
                <w:sz w:val="10"/>
                <w:szCs w:val="10"/>
              </w:rPr>
            </w:pPr>
          </w:p>
        </w:tc>
      </w:tr>
      <w:tr w:rsidR="009D7D50" w:rsidRPr="009D7D50"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C508FB"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1C082C12" w:rsidR="007F3090" w:rsidRPr="009D7D50" w:rsidRDefault="00CD2313" w:rsidP="007F3090">
            <w:pPr>
              <w:jc w:val="center"/>
              <w:rPr>
                <w:rFonts w:ascii="Arial" w:hAnsi="Arial" w:cs="Arial"/>
                <w:sz w:val="14"/>
                <w:szCs w:val="16"/>
              </w:rPr>
            </w:pPr>
            <w:r w:rsidRPr="009D7D50">
              <w:rPr>
                <w:rFonts w:ascii="Arial" w:hAnsi="Arial" w:cs="Arial"/>
                <w:sz w:val="14"/>
                <w:szCs w:val="16"/>
              </w:rPr>
              <w:t>Callisaya</w:t>
            </w:r>
          </w:p>
        </w:tc>
        <w:tc>
          <w:tcPr>
            <w:tcW w:w="236" w:type="dxa"/>
            <w:tcBorders>
              <w:left w:val="single" w:sz="4" w:space="0" w:color="auto"/>
              <w:right w:val="single" w:sz="4" w:space="0" w:color="auto"/>
            </w:tcBorders>
          </w:tcPr>
          <w:p w14:paraId="2413A6E1"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1B957840" w:rsidR="007F3090" w:rsidRPr="009D7D50" w:rsidRDefault="00CD2313" w:rsidP="007F3090">
            <w:pPr>
              <w:jc w:val="center"/>
              <w:rPr>
                <w:rFonts w:ascii="Arial" w:hAnsi="Arial" w:cs="Arial"/>
                <w:sz w:val="14"/>
                <w:szCs w:val="16"/>
              </w:rPr>
            </w:pPr>
            <w:r w:rsidRPr="009D7D50">
              <w:rPr>
                <w:rFonts w:ascii="Arial" w:hAnsi="Arial" w:cs="Arial"/>
                <w:sz w:val="14"/>
                <w:szCs w:val="16"/>
              </w:rPr>
              <w:t>Avila</w:t>
            </w:r>
          </w:p>
        </w:tc>
        <w:tc>
          <w:tcPr>
            <w:tcW w:w="261" w:type="dxa"/>
            <w:tcBorders>
              <w:left w:val="single" w:sz="4" w:space="0" w:color="auto"/>
              <w:right w:val="single" w:sz="4" w:space="0" w:color="auto"/>
            </w:tcBorders>
          </w:tcPr>
          <w:p w14:paraId="108CA51A"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4F4A078A" w:rsidR="007F3090" w:rsidRPr="009D7D50" w:rsidRDefault="00CD2313" w:rsidP="007F3090">
            <w:pPr>
              <w:jc w:val="center"/>
              <w:rPr>
                <w:rFonts w:ascii="Arial" w:hAnsi="Arial" w:cs="Arial"/>
                <w:sz w:val="14"/>
                <w:szCs w:val="16"/>
              </w:rPr>
            </w:pPr>
            <w:r w:rsidRPr="009D7D50">
              <w:rPr>
                <w:rFonts w:ascii="Arial" w:hAnsi="Arial" w:cs="Arial"/>
                <w:sz w:val="14"/>
                <w:szCs w:val="16"/>
              </w:rPr>
              <w:t>Sergio</w:t>
            </w:r>
          </w:p>
        </w:tc>
        <w:tc>
          <w:tcPr>
            <w:tcW w:w="261" w:type="dxa"/>
            <w:tcBorders>
              <w:left w:val="single" w:sz="4" w:space="0" w:color="auto"/>
              <w:right w:val="single" w:sz="4" w:space="0" w:color="auto"/>
            </w:tcBorders>
          </w:tcPr>
          <w:p w14:paraId="54BE4326"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9D7D50" w:rsidRDefault="007F3090" w:rsidP="007F3090">
            <w:pPr>
              <w:jc w:val="center"/>
              <w:rPr>
                <w:rFonts w:ascii="Arial" w:hAnsi="Arial" w:cs="Arial"/>
                <w:sz w:val="14"/>
                <w:szCs w:val="16"/>
              </w:rPr>
            </w:pPr>
          </w:p>
        </w:tc>
      </w:tr>
      <w:tr w:rsidR="009D7D50" w:rsidRPr="009D7D50"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C508FB"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9D7D50" w:rsidRDefault="007F3090" w:rsidP="007F3090">
            <w:pPr>
              <w:jc w:val="center"/>
              <w:rPr>
                <w:rFonts w:ascii="Arial" w:hAnsi="Arial" w:cs="Arial"/>
                <w:b/>
                <w:sz w:val="14"/>
                <w:szCs w:val="16"/>
              </w:rPr>
            </w:pPr>
            <w:r w:rsidRPr="009D7D50">
              <w:rPr>
                <w:rFonts w:ascii="Arial" w:hAnsi="Arial" w:cs="Arial"/>
                <w:i/>
                <w:sz w:val="14"/>
                <w:szCs w:val="16"/>
              </w:rPr>
              <w:t>Apellido Paterno</w:t>
            </w:r>
          </w:p>
        </w:tc>
        <w:tc>
          <w:tcPr>
            <w:tcW w:w="236" w:type="dxa"/>
          </w:tcPr>
          <w:p w14:paraId="772E5087" w14:textId="77777777" w:rsidR="007F3090" w:rsidRPr="009D7D50"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Apellido Materno</w:t>
            </w:r>
          </w:p>
        </w:tc>
        <w:tc>
          <w:tcPr>
            <w:tcW w:w="261" w:type="dxa"/>
          </w:tcPr>
          <w:p w14:paraId="5996BEC9" w14:textId="77777777" w:rsidR="007F3090" w:rsidRPr="009D7D50"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Nombre(s)</w:t>
            </w:r>
          </w:p>
        </w:tc>
        <w:tc>
          <w:tcPr>
            <w:tcW w:w="261" w:type="dxa"/>
          </w:tcPr>
          <w:p w14:paraId="42DE3A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9D7D50" w:rsidRDefault="007F3090" w:rsidP="007F3090">
            <w:pPr>
              <w:jc w:val="center"/>
              <w:rPr>
                <w:rFonts w:ascii="Arial" w:hAnsi="Arial" w:cs="Arial"/>
                <w:sz w:val="14"/>
                <w:szCs w:val="16"/>
              </w:rPr>
            </w:pPr>
            <w:r w:rsidRPr="009D7D50">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9D7D50" w:rsidRDefault="007F3090" w:rsidP="007F3090">
            <w:pPr>
              <w:rPr>
                <w:rFonts w:ascii="Arial" w:hAnsi="Arial" w:cs="Arial"/>
                <w:sz w:val="10"/>
                <w:szCs w:val="10"/>
              </w:rPr>
            </w:pPr>
          </w:p>
        </w:tc>
      </w:tr>
      <w:tr w:rsidR="009D7D50" w:rsidRPr="009D7D50" w14:paraId="54A381D8" w14:textId="77777777" w:rsidTr="009B289D">
        <w:trPr>
          <w:trHeight w:val="187"/>
        </w:trPr>
        <w:tc>
          <w:tcPr>
            <w:tcW w:w="246" w:type="dxa"/>
            <w:tcBorders>
              <w:left w:val="single" w:sz="12" w:space="0" w:color="1F4E79" w:themeColor="accent1" w:themeShade="80"/>
              <w:right w:val="single" w:sz="4" w:space="0" w:color="auto"/>
            </w:tcBorders>
            <w:vAlign w:val="center"/>
          </w:tcPr>
          <w:p w14:paraId="51806709" w14:textId="77777777" w:rsidR="007F3090" w:rsidRPr="00CD2313" w:rsidRDefault="007F3090" w:rsidP="007F3090">
            <w:pPr>
              <w:jc w:val="center"/>
              <w:rPr>
                <w:rFonts w:ascii="Arial" w:hAnsi="Arial" w:cs="Arial"/>
                <w:color w:val="000099"/>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DAB85"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Soruco </w:t>
            </w:r>
          </w:p>
        </w:tc>
        <w:tc>
          <w:tcPr>
            <w:tcW w:w="236" w:type="dxa"/>
            <w:tcBorders>
              <w:left w:val="single" w:sz="4" w:space="0" w:color="auto"/>
              <w:right w:val="single" w:sz="4" w:space="0" w:color="auto"/>
            </w:tcBorders>
          </w:tcPr>
          <w:p w14:paraId="2FA9F2B2" w14:textId="77777777" w:rsidR="007F3090" w:rsidRPr="009D7D50"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Carballo </w:t>
            </w:r>
          </w:p>
        </w:tc>
        <w:tc>
          <w:tcPr>
            <w:tcW w:w="261" w:type="dxa"/>
            <w:tcBorders>
              <w:left w:val="single" w:sz="4" w:space="0" w:color="auto"/>
              <w:right w:val="single" w:sz="4" w:space="0" w:color="auto"/>
            </w:tcBorders>
          </w:tcPr>
          <w:p w14:paraId="47174671" w14:textId="77777777" w:rsidR="007F3090" w:rsidRPr="009D7D50"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Claudia Fabiola </w:t>
            </w:r>
          </w:p>
        </w:tc>
        <w:tc>
          <w:tcPr>
            <w:tcW w:w="261" w:type="dxa"/>
            <w:tcBorders>
              <w:left w:val="single" w:sz="4" w:space="0" w:color="auto"/>
              <w:right w:val="single" w:sz="4" w:space="0" w:color="auto"/>
            </w:tcBorders>
          </w:tcPr>
          <w:p w14:paraId="1BCCAD2F" w14:textId="77777777" w:rsidR="007F3090" w:rsidRPr="009D7D50"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7F3090" w:rsidRPr="009D7D50" w:rsidRDefault="007F3090" w:rsidP="007F3090">
            <w:pPr>
              <w:jc w:val="center"/>
              <w:rPr>
                <w:rFonts w:ascii="Arial" w:hAnsi="Arial" w:cs="Arial"/>
                <w:sz w:val="14"/>
                <w:szCs w:val="16"/>
              </w:rPr>
            </w:pPr>
            <w:r w:rsidRPr="009D7D50">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7F3090" w:rsidRPr="009D7D50" w:rsidRDefault="007F3090" w:rsidP="007F3090">
            <w:pPr>
              <w:jc w:val="center"/>
              <w:rPr>
                <w:rFonts w:ascii="Arial" w:hAnsi="Arial" w:cs="Arial"/>
                <w:sz w:val="14"/>
                <w:szCs w:val="16"/>
              </w:rPr>
            </w:pPr>
          </w:p>
        </w:tc>
      </w:tr>
      <w:tr w:rsidR="009B289D" w:rsidRPr="004B26AD" w14:paraId="3BE13085" w14:textId="77777777" w:rsidTr="009B289D">
        <w:trPr>
          <w:trHeight w:val="89"/>
        </w:trPr>
        <w:tc>
          <w:tcPr>
            <w:tcW w:w="9575"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6" w:name="_Toc94725488"/>
      <w:r w:rsidRPr="000C6821">
        <w:rPr>
          <w:rFonts w:ascii="Verdana" w:hAnsi="Verdana"/>
          <w:sz w:val="18"/>
          <w:szCs w:val="18"/>
          <w:lang w:val="es-BO"/>
        </w:rPr>
        <w:t>CRONOGRAMA DE PLAZOS DEL PROCESO DE CONTRATACIÓN</w:t>
      </w:r>
      <w:bookmarkEnd w:id="96"/>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3BA613CA" w14:textId="77777777" w:rsidR="00A57345" w:rsidRDefault="00A57345"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7"/>
        <w:gridCol w:w="2591"/>
        <w:gridCol w:w="123"/>
        <w:gridCol w:w="292"/>
        <w:gridCol w:w="134"/>
        <w:gridCol w:w="315"/>
        <w:gridCol w:w="134"/>
        <w:gridCol w:w="479"/>
        <w:gridCol w:w="129"/>
        <w:gridCol w:w="127"/>
        <w:gridCol w:w="329"/>
        <w:gridCol w:w="173"/>
        <w:gridCol w:w="356"/>
        <w:gridCol w:w="134"/>
        <w:gridCol w:w="134"/>
        <w:gridCol w:w="2887"/>
        <w:gridCol w:w="134"/>
      </w:tblGrid>
      <w:tr w:rsidR="00001961" w:rsidRPr="000C6821" w14:paraId="0AA97F37" w14:textId="77777777" w:rsidTr="007F0E78">
        <w:trPr>
          <w:trHeight w:val="284"/>
          <w:tblHeader/>
        </w:trPr>
        <w:tc>
          <w:tcPr>
            <w:tcW w:w="1662"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5"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91"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7F0E78">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71"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9"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7"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2"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7F0E78">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4CF18242" w:rsidR="00F6496F" w:rsidRPr="000C682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2</w:t>
            </w:r>
            <w:r w:rsidR="00C13A86">
              <w:rPr>
                <w:rFonts w:ascii="Arial" w:hAnsi="Arial" w:cs="Arial"/>
                <w:sz w:val="16"/>
                <w:szCs w:val="16"/>
                <w:lang w:val="es-BO"/>
              </w:rPr>
              <w:t>2</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40E45CD7"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A684FC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7"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DC66C08" w14:textId="77777777" w:rsidTr="007F0E78">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EBDF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FC6D01D" w14:textId="77777777" w:rsidTr="007F0E78">
        <w:trPr>
          <w:trHeight w:val="26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D2CF8A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078E992B" w:rsidR="00F6496F" w:rsidRPr="000C682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2</w:t>
            </w:r>
            <w:r w:rsidR="00C13A86">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311135D"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3B6736C3" w:rsidR="00F6496F" w:rsidRPr="000C682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78471D3D"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84EFBE4"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B2285" w14:textId="77777777" w:rsidR="00C13A86" w:rsidRDefault="00A57345" w:rsidP="00A57345">
            <w:pPr>
              <w:adjustRightInd w:val="0"/>
              <w:snapToGrid w:val="0"/>
              <w:jc w:val="both"/>
              <w:rPr>
                <w:rFonts w:ascii="Arial" w:hAnsi="Arial" w:cs="Arial"/>
                <w:sz w:val="13"/>
                <w:szCs w:val="13"/>
              </w:rPr>
            </w:pPr>
            <w:r w:rsidRPr="006E07B1">
              <w:rPr>
                <w:rFonts w:ascii="Arial" w:hAnsi="Arial" w:cs="Arial"/>
                <w:sz w:val="13"/>
                <w:szCs w:val="13"/>
              </w:rPr>
              <w:t>Piso 7, edificio principal del BCB – Calle Ayacucho esq. Mercado, La Paz – Bolivia</w:t>
            </w:r>
            <w:r w:rsidR="00C13A86">
              <w:rPr>
                <w:rFonts w:ascii="Arial" w:hAnsi="Arial" w:cs="Arial"/>
                <w:sz w:val="13"/>
                <w:szCs w:val="13"/>
              </w:rPr>
              <w:t>.</w:t>
            </w:r>
          </w:p>
          <w:p w14:paraId="5B8449B7" w14:textId="001C98E9" w:rsidR="00F6496F" w:rsidRPr="004323F3" w:rsidRDefault="00C13A86" w:rsidP="00F63FB9">
            <w:pPr>
              <w:adjustRightInd w:val="0"/>
              <w:snapToGrid w:val="0"/>
              <w:jc w:val="both"/>
              <w:rPr>
                <w:rFonts w:ascii="Arial" w:hAnsi="Arial" w:cs="Arial"/>
                <w:sz w:val="13"/>
                <w:szCs w:val="13"/>
                <w:lang w:val="es-BO"/>
              </w:rPr>
            </w:pPr>
            <w:r>
              <w:rPr>
                <w:rFonts w:ascii="Arial" w:hAnsi="Arial" w:cs="Arial"/>
                <w:sz w:val="14"/>
                <w:lang w:val="es-BO" w:eastAsia="es-BO"/>
              </w:rPr>
              <w:t>Persona de Contacto:</w:t>
            </w:r>
            <w:r w:rsidRPr="00610EF2">
              <w:rPr>
                <w:rFonts w:ascii="Arial" w:hAnsi="Arial" w:cs="Arial"/>
                <w:sz w:val="14"/>
                <w:lang w:val="es-BO" w:eastAsia="es-BO"/>
              </w:rPr>
              <w:t xml:space="preserve"> </w:t>
            </w:r>
            <w:r>
              <w:rPr>
                <w:rFonts w:ascii="Arial" w:hAnsi="Arial" w:cs="Arial"/>
                <w:sz w:val="14"/>
                <w:lang w:val="es-BO" w:eastAsia="es-BO"/>
              </w:rPr>
              <w:t xml:space="preserve">Maria Rosa </w:t>
            </w:r>
            <w:proofErr w:type="spellStart"/>
            <w:r>
              <w:rPr>
                <w:rFonts w:ascii="Arial" w:hAnsi="Arial" w:cs="Arial"/>
                <w:sz w:val="14"/>
                <w:lang w:val="es-BO" w:eastAsia="es-BO"/>
              </w:rPr>
              <w:t>Quisberth</w:t>
            </w:r>
            <w:proofErr w:type="spellEnd"/>
            <w:r>
              <w:rPr>
                <w:rFonts w:ascii="Arial" w:hAnsi="Arial" w:cs="Arial"/>
                <w:sz w:val="14"/>
                <w:lang w:val="es-BO" w:eastAsia="es-BO"/>
              </w:rPr>
              <w:t xml:space="preserve"> Huiza</w:t>
            </w:r>
            <w:r w:rsidRPr="00610EF2">
              <w:rPr>
                <w:rFonts w:ascii="Arial" w:hAnsi="Arial" w:cs="Arial"/>
                <w:sz w:val="14"/>
                <w:lang w:val="es-BO" w:eastAsia="es-BO"/>
              </w:rPr>
              <w:t xml:space="preserve"> (</w:t>
            </w:r>
            <w:proofErr w:type="spellStart"/>
            <w:r w:rsidRPr="00610EF2">
              <w:rPr>
                <w:rFonts w:ascii="Arial" w:hAnsi="Arial" w:cs="Arial"/>
                <w:sz w:val="14"/>
                <w:lang w:val="es-BO" w:eastAsia="es-BO"/>
              </w:rPr>
              <w:t>Int</w:t>
            </w:r>
            <w:proofErr w:type="spellEnd"/>
            <w:r w:rsidRPr="00610EF2">
              <w:rPr>
                <w:rFonts w:ascii="Arial" w:hAnsi="Arial" w:cs="Arial"/>
                <w:sz w:val="14"/>
                <w:lang w:val="es-BO" w:eastAsia="es-BO"/>
              </w:rPr>
              <w:t xml:space="preserve"> </w:t>
            </w:r>
            <w:r w:rsidR="00F63FB9">
              <w:rPr>
                <w:rFonts w:ascii="Arial" w:hAnsi="Arial" w:cs="Arial"/>
                <w:sz w:val="14"/>
                <w:lang w:val="es-BO" w:eastAsia="es-BO"/>
              </w:rPr>
              <w:t>4725</w:t>
            </w:r>
            <w:r>
              <w:rPr>
                <w:rFonts w:ascii="Arial" w:hAnsi="Arial" w:cs="Arial"/>
                <w:sz w:val="14"/>
                <w:lang w:val="es-BO" w:eastAsia="es-BO"/>
              </w:rPr>
              <w:t xml:space="preserve"> Cel.</w:t>
            </w:r>
            <w:r w:rsidR="00F63FB9">
              <w:rPr>
                <w:rFonts w:ascii="Arial" w:hAnsi="Arial" w:cs="Arial"/>
                <w:sz w:val="14"/>
                <w:lang w:val="es-BO" w:eastAsia="es-BO"/>
              </w:rPr>
              <w:t xml:space="preserve"> 706-31540</w:t>
            </w:r>
            <w:r w:rsidRPr="00610EF2">
              <w:rPr>
                <w:rFonts w:ascii="Arial" w:hAnsi="Arial" w:cs="Arial"/>
                <w:sz w:val="14"/>
                <w:lang w:val="es-BO" w:eastAsia="es-BO"/>
              </w:rPr>
              <w:t xml:space="preserve">) </w:t>
            </w:r>
            <w:r w:rsidR="00A57345" w:rsidRPr="006E07B1">
              <w:rPr>
                <w:rFonts w:ascii="Arial" w:hAnsi="Arial" w:cs="Arial"/>
                <w:sz w:val="13"/>
                <w:szCs w:val="13"/>
              </w:rPr>
              <w:t xml:space="preserve"> </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6D382586"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7F0E78">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7F0E78">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28550CD4" w:rsidR="00F6496F" w:rsidRPr="000C6821" w:rsidRDefault="00C13A86" w:rsidP="00C13A86">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4BCC3261"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7E08E9">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3018A344"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7"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0FAA62" w14:textId="77777777" w:rsidR="006F0A80" w:rsidRDefault="00F6496F" w:rsidP="00F6496F">
            <w:pPr>
              <w:adjustRightInd w:val="0"/>
              <w:snapToGrid w:val="0"/>
              <w:jc w:val="both"/>
              <w:rPr>
                <w:rFonts w:ascii="Arial" w:hAnsi="Arial" w:cs="Arial"/>
                <w:b/>
                <w:sz w:val="13"/>
                <w:szCs w:val="13"/>
              </w:rPr>
            </w:pPr>
            <w:r w:rsidRPr="004323F3">
              <w:rPr>
                <w:rFonts w:ascii="Arial" w:hAnsi="Arial" w:cs="Arial"/>
                <w:b/>
                <w:sz w:val="13"/>
                <w:szCs w:val="13"/>
              </w:rPr>
              <w:t xml:space="preserve">En forma física: </w:t>
            </w:r>
          </w:p>
          <w:p w14:paraId="15660FAF" w14:textId="07745736" w:rsidR="006F0A80" w:rsidRDefault="006F0A80"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38D7D71" w14:textId="2A084A2B"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Planta Baja, Ventanilla Única de Correspondenci</w:t>
            </w:r>
            <w:r w:rsidR="006F0A80">
              <w:rPr>
                <w:rFonts w:ascii="Arial" w:hAnsi="Arial" w:cs="Arial"/>
                <w:sz w:val="13"/>
                <w:szCs w:val="13"/>
              </w:rPr>
              <w:t xml:space="preserve">a del Edif. Principal del BCB. </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2B247EB2" w:rsidR="00F6496F" w:rsidRPr="004323F3" w:rsidRDefault="00F6496F" w:rsidP="00A57345">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1" w:history="1">
              <w:r w:rsidR="00A57345" w:rsidRPr="006F0A80">
                <w:rPr>
                  <w:rStyle w:val="Hipervnculo"/>
                  <w:rFonts w:ascii="Arial" w:hAnsi="Arial"/>
                  <w:sz w:val="13"/>
                  <w:szCs w:val="13"/>
                </w:rPr>
                <w:t>ltroche@bcb.gob.bo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15"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7F0E78">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25065F53" w:rsidR="00F6496F" w:rsidRPr="000C6821" w:rsidRDefault="00C13A86" w:rsidP="00BE2B3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5631B96F" w:rsidR="00F6496F" w:rsidRPr="000C6821" w:rsidRDefault="00F6496F" w:rsidP="00C13A86">
            <w:pPr>
              <w:adjustRightInd w:val="0"/>
              <w:snapToGrid w:val="0"/>
              <w:jc w:val="center"/>
              <w:rPr>
                <w:rFonts w:ascii="Arial" w:hAnsi="Arial" w:cs="Arial"/>
                <w:sz w:val="16"/>
                <w:szCs w:val="16"/>
                <w:lang w:val="es-BO"/>
              </w:rPr>
            </w:pPr>
            <w:r>
              <w:rPr>
                <w:rFonts w:ascii="Arial" w:hAnsi="Arial" w:cs="Arial"/>
                <w:sz w:val="16"/>
                <w:szCs w:val="16"/>
                <w:lang w:val="es-BO"/>
              </w:rPr>
              <w:t>0</w:t>
            </w:r>
            <w:r w:rsidR="00C13A86">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4F93B70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2A4D6B00" w14:textId="41A32460" w:rsidR="00F6496F" w:rsidRPr="00103373" w:rsidRDefault="00C631DE"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nil"/>
              <w:right w:val="single" w:sz="4" w:space="0" w:color="auto"/>
            </w:tcBorders>
            <w:shd w:val="clear" w:color="auto" w:fill="DEEAF6" w:themeFill="accent1" w:themeFillTint="33"/>
            <w:vAlign w:val="center"/>
          </w:tcPr>
          <w:p w14:paraId="079A0707" w14:textId="69BEC6CB"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665C9F" w14:textId="77777777" w:rsidR="006F0A80" w:rsidRDefault="006F0A80" w:rsidP="006F0A80">
            <w:pPr>
              <w:adjustRightInd w:val="0"/>
              <w:snapToGrid w:val="0"/>
              <w:jc w:val="both"/>
              <w:rPr>
                <w:rFonts w:ascii="Arial" w:hAnsi="Arial" w:cs="Arial"/>
                <w:b/>
                <w:sz w:val="13"/>
                <w:szCs w:val="13"/>
              </w:rPr>
            </w:pPr>
            <w:r w:rsidRPr="004323F3">
              <w:rPr>
                <w:rFonts w:ascii="Arial" w:hAnsi="Arial" w:cs="Arial"/>
                <w:b/>
                <w:sz w:val="13"/>
                <w:szCs w:val="13"/>
              </w:rPr>
              <w:t xml:space="preserve">En forma física: </w:t>
            </w:r>
          </w:p>
          <w:p w14:paraId="527ECD3C" w14:textId="2E9F8AC2" w:rsidR="00D4625A" w:rsidRPr="006E07B1" w:rsidRDefault="00F6496F" w:rsidP="00D4625A">
            <w:pPr>
              <w:adjustRightInd w:val="0"/>
              <w:snapToGrid w:val="0"/>
              <w:jc w:val="both"/>
              <w:rPr>
                <w:rFonts w:ascii="Arial" w:hAnsi="Arial" w:cs="Arial"/>
                <w:sz w:val="13"/>
                <w:szCs w:val="13"/>
              </w:rPr>
            </w:pPr>
            <w:r w:rsidRPr="006E07B1">
              <w:rPr>
                <w:rFonts w:ascii="Arial" w:hAnsi="Arial" w:cs="Arial"/>
                <w:sz w:val="13"/>
                <w:szCs w:val="13"/>
              </w:rPr>
              <w:t>Piso 7 (Dpto. de Compras y Contrataciones), edificio principal del BCB – Calle Ayacucho esq. Mercado, La Paz – Bolivia</w:t>
            </w:r>
            <w:r w:rsidR="006F0A80">
              <w:rPr>
                <w:rFonts w:ascii="Arial" w:hAnsi="Arial" w:cs="Arial"/>
                <w:sz w:val="13"/>
                <w:szCs w:val="13"/>
              </w:rPr>
              <w:t>.</w:t>
            </w:r>
            <w:r w:rsidRPr="006E07B1">
              <w:rPr>
                <w:rFonts w:ascii="Arial" w:hAnsi="Arial" w:cs="Arial"/>
                <w:sz w:val="13"/>
                <w:szCs w:val="13"/>
              </w:rPr>
              <w:t xml:space="preserve"> </w:t>
            </w:r>
          </w:p>
          <w:p w14:paraId="5DA4B585" w14:textId="77777777" w:rsidR="006F0A80" w:rsidRDefault="006F0A80" w:rsidP="00C631DE">
            <w:pPr>
              <w:adjustRightInd w:val="0"/>
              <w:snapToGrid w:val="0"/>
              <w:jc w:val="both"/>
              <w:rPr>
                <w:rFonts w:ascii="Arial" w:hAnsi="Arial" w:cs="Arial"/>
                <w:b/>
                <w:sz w:val="13"/>
                <w:szCs w:val="13"/>
              </w:rPr>
            </w:pPr>
          </w:p>
          <w:p w14:paraId="0BFC1868" w14:textId="0A723F89" w:rsidR="006F0A80" w:rsidRDefault="006F0A80" w:rsidP="00C631DE">
            <w:pPr>
              <w:adjustRightInd w:val="0"/>
              <w:snapToGrid w:val="0"/>
              <w:jc w:val="both"/>
              <w:rPr>
                <w:rStyle w:val="Hipervnculo"/>
                <w:rFonts w:ascii="Arial" w:hAnsi="Arial" w:cs="Arial"/>
                <w:sz w:val="13"/>
                <w:szCs w:val="13"/>
                <w:lang w:val="es-BO"/>
              </w:rPr>
            </w:pPr>
            <w:r w:rsidRPr="004323F3">
              <w:rPr>
                <w:rFonts w:ascii="Arial" w:hAnsi="Arial" w:cs="Arial"/>
                <w:b/>
                <w:sz w:val="13"/>
                <w:szCs w:val="13"/>
              </w:rPr>
              <w:t xml:space="preserve">En forma </w:t>
            </w:r>
            <w:r>
              <w:rPr>
                <w:rFonts w:ascii="Arial" w:hAnsi="Arial" w:cs="Arial"/>
                <w:b/>
                <w:sz w:val="13"/>
                <w:szCs w:val="13"/>
              </w:rPr>
              <w:t>virtual</w:t>
            </w:r>
            <w:r w:rsidRPr="004323F3">
              <w:rPr>
                <w:rFonts w:ascii="Arial" w:hAnsi="Arial" w:cs="Arial"/>
                <w:b/>
                <w:sz w:val="13"/>
                <w:szCs w:val="13"/>
              </w:rPr>
              <w:t>:</w:t>
            </w:r>
          </w:p>
          <w:p w14:paraId="6140FCAF" w14:textId="5A852417" w:rsidR="006F0A80" w:rsidRDefault="006F0A80" w:rsidP="00C631DE">
            <w:pPr>
              <w:adjustRightInd w:val="0"/>
              <w:snapToGrid w:val="0"/>
              <w:jc w:val="both"/>
              <w:rPr>
                <w:rStyle w:val="Hipervnculo"/>
                <w:rFonts w:ascii="Arial" w:hAnsi="Arial" w:cs="Arial"/>
                <w:sz w:val="13"/>
                <w:szCs w:val="13"/>
                <w:lang w:val="es-BO"/>
              </w:rPr>
            </w:pPr>
            <w:r>
              <w:rPr>
                <w:rFonts w:ascii="Arial" w:hAnsi="Arial" w:cs="Arial"/>
                <w:sz w:val="13"/>
                <w:szCs w:val="13"/>
              </w:rPr>
              <w:t>C</w:t>
            </w:r>
            <w:r w:rsidRPr="006E07B1">
              <w:rPr>
                <w:rFonts w:ascii="Arial" w:hAnsi="Arial" w:cs="Arial"/>
                <w:sz w:val="13"/>
                <w:szCs w:val="13"/>
              </w:rPr>
              <w:t>onectarse al siguiente enlace a través de ZOOM:</w:t>
            </w:r>
          </w:p>
          <w:p w14:paraId="2383BC26" w14:textId="77777777" w:rsidR="00C631DE" w:rsidRPr="00C631DE" w:rsidRDefault="00C631DE" w:rsidP="00C631DE">
            <w:pPr>
              <w:adjustRightInd w:val="0"/>
              <w:snapToGrid w:val="0"/>
              <w:jc w:val="both"/>
              <w:rPr>
                <w:rStyle w:val="Hipervnculo"/>
                <w:rFonts w:ascii="Arial" w:hAnsi="Arial" w:cs="Arial"/>
                <w:sz w:val="13"/>
                <w:szCs w:val="13"/>
                <w:lang w:val="es-BO"/>
              </w:rPr>
            </w:pPr>
            <w:r w:rsidRPr="00C631DE">
              <w:rPr>
                <w:rStyle w:val="Hipervnculo"/>
                <w:rFonts w:ascii="Arial" w:hAnsi="Arial" w:cs="Arial"/>
                <w:sz w:val="13"/>
                <w:szCs w:val="13"/>
                <w:lang w:val="es-BO"/>
              </w:rPr>
              <w:t>Unirse a la reunión Zoom</w:t>
            </w:r>
          </w:p>
          <w:p w14:paraId="0FD5B2A2" w14:textId="77777777" w:rsidR="00C631DE" w:rsidRPr="00C631DE" w:rsidRDefault="00C631DE" w:rsidP="00C631DE">
            <w:pPr>
              <w:adjustRightInd w:val="0"/>
              <w:snapToGrid w:val="0"/>
              <w:jc w:val="both"/>
              <w:rPr>
                <w:rStyle w:val="Hipervnculo"/>
                <w:rFonts w:ascii="Arial" w:hAnsi="Arial" w:cs="Arial"/>
                <w:sz w:val="13"/>
                <w:szCs w:val="13"/>
                <w:lang w:val="es-BO"/>
              </w:rPr>
            </w:pPr>
            <w:r w:rsidRPr="00C631DE">
              <w:rPr>
                <w:rStyle w:val="Hipervnculo"/>
                <w:rFonts w:ascii="Arial" w:hAnsi="Arial" w:cs="Arial"/>
                <w:sz w:val="13"/>
                <w:szCs w:val="13"/>
                <w:lang w:val="es-BO"/>
              </w:rPr>
              <w:t>https://bcb-gob-bo.zoom.us/j/81166532693?pwd=ckY5Z2hNYS9Gbis1bWZwSjR2Szlmdz09</w:t>
            </w:r>
          </w:p>
          <w:p w14:paraId="1432A681" w14:textId="77777777" w:rsidR="00C631DE" w:rsidRPr="00C631DE" w:rsidRDefault="00C631DE" w:rsidP="00C631DE">
            <w:pPr>
              <w:adjustRightInd w:val="0"/>
              <w:snapToGrid w:val="0"/>
              <w:jc w:val="both"/>
              <w:rPr>
                <w:rStyle w:val="Hipervnculo"/>
                <w:rFonts w:ascii="Arial" w:hAnsi="Arial" w:cs="Arial"/>
                <w:sz w:val="13"/>
                <w:szCs w:val="13"/>
                <w:lang w:val="es-BO"/>
              </w:rPr>
            </w:pPr>
          </w:p>
          <w:p w14:paraId="762A586F" w14:textId="6853F221" w:rsidR="00C631DE" w:rsidRPr="00721794" w:rsidRDefault="00C631DE" w:rsidP="00C631DE">
            <w:pPr>
              <w:adjustRightInd w:val="0"/>
              <w:snapToGrid w:val="0"/>
              <w:jc w:val="both"/>
              <w:rPr>
                <w:rStyle w:val="Hipervnculo"/>
                <w:rFonts w:ascii="Arial" w:hAnsi="Arial" w:cs="Arial"/>
                <w:sz w:val="14"/>
                <w:szCs w:val="14"/>
                <w:lang w:val="es-BO"/>
              </w:rPr>
            </w:pPr>
            <w:r w:rsidRPr="00721794">
              <w:rPr>
                <w:rStyle w:val="Hipervnculo"/>
                <w:rFonts w:ascii="Arial" w:hAnsi="Arial" w:cs="Arial"/>
                <w:sz w:val="14"/>
                <w:szCs w:val="14"/>
                <w:lang w:val="es-BO"/>
              </w:rPr>
              <w:t xml:space="preserve">ID de reunión: </w:t>
            </w:r>
            <w:r w:rsidR="00F63FB9" w:rsidRPr="00721794">
              <w:rPr>
                <w:rFonts w:ascii="Arial" w:hAnsi="Arial" w:cs="Arial"/>
                <w:sz w:val="14"/>
                <w:szCs w:val="14"/>
              </w:rPr>
              <w:t>844 6490 9682</w:t>
            </w:r>
          </w:p>
          <w:p w14:paraId="55B240BC" w14:textId="6F795B3A" w:rsidR="00F6496F" w:rsidRPr="004323F3" w:rsidRDefault="00C631DE" w:rsidP="00C631DE">
            <w:pPr>
              <w:adjustRightInd w:val="0"/>
              <w:snapToGrid w:val="0"/>
              <w:jc w:val="both"/>
              <w:rPr>
                <w:rFonts w:ascii="Arial" w:hAnsi="Arial" w:cs="Arial"/>
                <w:sz w:val="13"/>
                <w:szCs w:val="13"/>
                <w:lang w:val="es-BO"/>
              </w:rPr>
            </w:pPr>
            <w:r w:rsidRPr="00721794">
              <w:rPr>
                <w:rStyle w:val="Hipervnculo"/>
                <w:rFonts w:ascii="Arial" w:hAnsi="Arial" w:cs="Arial"/>
                <w:sz w:val="14"/>
                <w:szCs w:val="14"/>
                <w:lang w:val="es-BO"/>
              </w:rPr>
              <w:t xml:space="preserve">Código de acceso: </w:t>
            </w:r>
            <w:r w:rsidR="00F63FB9" w:rsidRPr="00721794">
              <w:rPr>
                <w:rFonts w:ascii="Arial" w:hAnsi="Arial" w:cs="Arial"/>
                <w:sz w:val="14"/>
                <w:szCs w:val="14"/>
              </w:rPr>
              <w:t>023711</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7"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9"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7F0E78">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41209AC1" w:rsidR="00F6496F" w:rsidRPr="000C682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0</w:t>
            </w:r>
            <w:r w:rsidR="00C13A86">
              <w:rPr>
                <w:rFonts w:ascii="Arial" w:hAnsi="Arial" w:cs="Arial"/>
                <w:sz w:val="16"/>
                <w:szCs w:val="16"/>
                <w:lang w:val="es-BO"/>
              </w:rPr>
              <w:t>5</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31179283" w:rsidR="00F6496F" w:rsidRPr="000C6821" w:rsidRDefault="00F6496F" w:rsidP="00FC5C54">
            <w:pPr>
              <w:adjustRightInd w:val="0"/>
              <w:snapToGrid w:val="0"/>
              <w:jc w:val="center"/>
              <w:rPr>
                <w:rFonts w:ascii="Arial" w:hAnsi="Arial" w:cs="Arial"/>
                <w:sz w:val="16"/>
                <w:szCs w:val="16"/>
                <w:lang w:val="es-BO"/>
              </w:rPr>
            </w:pPr>
            <w:r>
              <w:rPr>
                <w:rFonts w:ascii="Arial" w:hAnsi="Arial" w:cs="Arial"/>
                <w:sz w:val="16"/>
                <w:szCs w:val="16"/>
                <w:lang w:val="es-BO"/>
              </w:rPr>
              <w:t>0</w:t>
            </w:r>
            <w:r w:rsidR="00FC5C54">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2122C2D"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7"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2"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7F0E78">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7"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2"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15"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7F0E78">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44E45476" w:rsidR="00F6496F" w:rsidRPr="000C6821" w:rsidRDefault="00FC5C54" w:rsidP="00C13A86">
            <w:pPr>
              <w:adjustRightInd w:val="0"/>
              <w:snapToGrid w:val="0"/>
              <w:rPr>
                <w:rFonts w:ascii="Arial" w:hAnsi="Arial" w:cs="Arial"/>
                <w:sz w:val="16"/>
                <w:szCs w:val="16"/>
                <w:lang w:val="es-BO"/>
              </w:rPr>
            </w:pPr>
            <w:r>
              <w:rPr>
                <w:rFonts w:ascii="Arial" w:hAnsi="Arial" w:cs="Arial"/>
                <w:sz w:val="16"/>
                <w:szCs w:val="16"/>
                <w:lang w:val="es-BO"/>
              </w:rPr>
              <w:t>0</w:t>
            </w:r>
            <w:r w:rsidR="00C13A86">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0C89E02F" w:rsidR="00F6496F" w:rsidRPr="000C6821" w:rsidRDefault="00F6496F" w:rsidP="00FC5C54">
            <w:pPr>
              <w:adjustRightInd w:val="0"/>
              <w:snapToGrid w:val="0"/>
              <w:jc w:val="center"/>
              <w:rPr>
                <w:rFonts w:ascii="Arial" w:hAnsi="Arial" w:cs="Arial"/>
                <w:sz w:val="16"/>
                <w:szCs w:val="16"/>
                <w:lang w:val="es-BO"/>
              </w:rPr>
            </w:pPr>
            <w:r>
              <w:rPr>
                <w:rFonts w:ascii="Arial" w:hAnsi="Arial" w:cs="Arial"/>
                <w:sz w:val="16"/>
                <w:szCs w:val="16"/>
                <w:lang w:val="es-BO"/>
              </w:rPr>
              <w:t>0</w:t>
            </w:r>
            <w:r w:rsidR="00FC5C54">
              <w:rPr>
                <w:rFonts w:ascii="Arial" w:hAnsi="Arial" w:cs="Arial"/>
                <w:sz w:val="16"/>
                <w:szCs w:val="16"/>
                <w:lang w:val="es-BO"/>
              </w:rPr>
              <w:t>9</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18469A2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7F0E78">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7F0E78">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53F85F12" w:rsidR="00F6496F" w:rsidRPr="000C682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1</w:t>
            </w:r>
            <w:r w:rsidR="00C13A86">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2BAAFC0"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52368410"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30A5FD24" w:rsidR="00F6496F" w:rsidRPr="000C682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39287E36" w:rsidR="00001961" w:rsidRPr="004323F3" w:rsidRDefault="00F6496F" w:rsidP="004323F3">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en cuyo caso el sobre podrá estar rotulado identificando el proceso de contratación</w:t>
            </w:r>
            <w:r w:rsidR="00350BC9">
              <w:rPr>
                <w:rFonts w:ascii="Arial" w:hAnsi="Arial" w:cs="Arial"/>
                <w:sz w:val="14"/>
                <w:szCs w:val="14"/>
                <w:lang w:val="es-ES"/>
              </w:rPr>
              <w:t xml:space="preserve"> y el número de CUCE</w:t>
            </w:r>
            <w:r w:rsidR="004323F3" w:rsidRPr="004323F3">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9"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7F0E78" w:rsidRPr="006E07B1" w14:paraId="6E1D29B2"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7F0E78" w:rsidRPr="000C682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45BFB80" w14:textId="77777777" w:rsidR="007F0E78" w:rsidRPr="000C682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7F0E78" w:rsidRPr="000C682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6C0DA9A4" w:rsidR="007F0E78"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1</w:t>
            </w:r>
            <w:r w:rsidR="00C13A86">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78B9DEF3" w:rsidR="007F0E78" w:rsidRPr="006E07B1" w:rsidRDefault="007F0E78" w:rsidP="00A57345">
            <w:pPr>
              <w:adjustRightInd w:val="0"/>
              <w:snapToGrid w:val="0"/>
              <w:jc w:val="center"/>
              <w:rPr>
                <w:rFonts w:ascii="Arial" w:hAnsi="Arial" w:cs="Arial"/>
                <w:sz w:val="16"/>
                <w:szCs w:val="16"/>
                <w:lang w:val="es-BO"/>
              </w:rPr>
            </w:pPr>
            <w:r>
              <w:rPr>
                <w:rFonts w:ascii="Arial" w:hAnsi="Arial" w:cs="Arial"/>
                <w:sz w:val="16"/>
                <w:szCs w:val="16"/>
                <w:lang w:val="es-BO"/>
              </w:rPr>
              <w:t>0</w:t>
            </w:r>
            <w:r w:rsidR="00A57345">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3B1C1AB4"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161A31D"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4A07BD33" w:rsidR="007F0E78" w:rsidRPr="006E07B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2C5EFC31" w:rsidR="007F0E78" w:rsidRPr="006E07B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6306DD26" w14:textId="77777777" w:rsidR="007F0E78" w:rsidRPr="006E07B1" w:rsidRDefault="007F0E78" w:rsidP="007F0E78">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6A6EBD4E"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74D3EF8D"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9</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Cierre preliminar de Subasta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6E07B1" w:rsidRDefault="00F6496F" w:rsidP="00F6496F">
            <w:pPr>
              <w:adjustRightInd w:val="0"/>
              <w:snapToGrid w:val="0"/>
              <w:jc w:val="center"/>
              <w:rPr>
                <w:i/>
                <w:sz w:val="14"/>
                <w:szCs w:val="14"/>
                <w:lang w:val="es-BO"/>
              </w:rPr>
            </w:pPr>
          </w:p>
        </w:tc>
        <w:tc>
          <w:tcPr>
            <w:tcW w:w="187"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6E07B1" w:rsidRDefault="00F6496F" w:rsidP="00F6496F">
            <w:pPr>
              <w:adjustRightInd w:val="0"/>
              <w:snapToGrid w:val="0"/>
              <w:jc w:val="center"/>
              <w:rPr>
                <w:i/>
                <w:sz w:val="14"/>
                <w:szCs w:val="14"/>
                <w:lang w:val="es-BO"/>
              </w:rPr>
            </w:pPr>
          </w:p>
        </w:tc>
        <w:tc>
          <w:tcPr>
            <w:tcW w:w="202"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72B0BE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6D45484C"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8DB86FA"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0BF18723" w:rsidR="007F0E78"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1</w:t>
            </w:r>
            <w:r w:rsidR="00C13A86">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5F95F3F8" w:rsidR="007F0E78" w:rsidRPr="006E07B1" w:rsidRDefault="007F0E78" w:rsidP="00A57345">
            <w:pPr>
              <w:adjustRightInd w:val="0"/>
              <w:snapToGrid w:val="0"/>
              <w:jc w:val="center"/>
              <w:rPr>
                <w:rFonts w:ascii="Arial" w:hAnsi="Arial" w:cs="Arial"/>
                <w:sz w:val="16"/>
                <w:szCs w:val="16"/>
                <w:lang w:val="es-BO"/>
              </w:rPr>
            </w:pPr>
            <w:r>
              <w:rPr>
                <w:rFonts w:ascii="Arial" w:hAnsi="Arial" w:cs="Arial"/>
                <w:sz w:val="16"/>
                <w:szCs w:val="16"/>
                <w:lang w:val="es-BO"/>
              </w:rPr>
              <w:t>0</w:t>
            </w:r>
            <w:r w:rsidR="00A57345">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445267C5"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31B78FF8"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1609C453" w:rsidR="007F0E78" w:rsidRPr="006E07B1" w:rsidRDefault="00A57345" w:rsidP="007F0E7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73E7CC28" w:rsidR="007F0E78" w:rsidRPr="006E07B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76" w:type="pct"/>
            <w:vMerge/>
            <w:tcBorders>
              <w:left w:val="single" w:sz="4" w:space="0" w:color="auto"/>
              <w:right w:val="single" w:sz="12" w:space="0" w:color="auto"/>
            </w:tcBorders>
            <w:shd w:val="clear" w:color="auto" w:fill="auto"/>
            <w:vAlign w:val="center"/>
          </w:tcPr>
          <w:p w14:paraId="4E613576" w14:textId="77777777" w:rsidR="007F0E78" w:rsidRPr="006E07B1" w:rsidRDefault="007F0E78" w:rsidP="007F0E78">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56BAB83C"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21C8EAF4"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10</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 xml:space="preserve">Apertura de Propuestas (fecha límite)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6E07B1" w:rsidRDefault="00F6496F" w:rsidP="00F6496F">
            <w:pPr>
              <w:adjustRightInd w:val="0"/>
              <w:snapToGrid w:val="0"/>
              <w:jc w:val="center"/>
              <w:rPr>
                <w:i/>
                <w:sz w:val="14"/>
                <w:szCs w:val="14"/>
                <w:lang w:val="es-BO"/>
              </w:rPr>
            </w:pPr>
          </w:p>
        </w:tc>
        <w:tc>
          <w:tcPr>
            <w:tcW w:w="187"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6E07B1" w:rsidRDefault="00F6496F" w:rsidP="00F6496F">
            <w:pPr>
              <w:adjustRightInd w:val="0"/>
              <w:snapToGrid w:val="0"/>
              <w:jc w:val="center"/>
              <w:rPr>
                <w:i/>
                <w:sz w:val="14"/>
                <w:szCs w:val="14"/>
                <w:lang w:val="es-BO"/>
              </w:rPr>
            </w:pPr>
            <w:r w:rsidRPr="006E07B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6E07B1" w:rsidRDefault="00F6496F" w:rsidP="00F6496F">
            <w:pPr>
              <w:adjustRightInd w:val="0"/>
              <w:snapToGrid w:val="0"/>
              <w:jc w:val="center"/>
              <w:rPr>
                <w:i/>
                <w:sz w:val="14"/>
                <w:szCs w:val="14"/>
                <w:lang w:val="es-BO"/>
              </w:rPr>
            </w:pPr>
          </w:p>
        </w:tc>
        <w:tc>
          <w:tcPr>
            <w:tcW w:w="202"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bottom w:val="nil"/>
              <w:right w:val="nil"/>
            </w:tcBorders>
            <w:shd w:val="clear" w:color="auto" w:fill="auto"/>
            <w:vAlign w:val="center"/>
          </w:tcPr>
          <w:p w14:paraId="59983839"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6E07B1" w:rsidRDefault="00F6496F" w:rsidP="00F6496F">
            <w:pPr>
              <w:adjustRightInd w:val="0"/>
              <w:snapToGrid w:val="0"/>
              <w:rPr>
                <w:rFonts w:ascii="Arial" w:hAnsi="Arial" w:cs="Arial"/>
                <w:sz w:val="16"/>
                <w:szCs w:val="16"/>
                <w:lang w:val="es-BO"/>
              </w:rPr>
            </w:pPr>
          </w:p>
        </w:tc>
      </w:tr>
      <w:tr w:rsidR="007F0E78" w:rsidRPr="006E07B1" w14:paraId="7CAEF021" w14:textId="77777777" w:rsidTr="007F0E78">
        <w:trPr>
          <w:trHeight w:val="197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7F0E78" w:rsidRPr="006E07B1" w:rsidRDefault="007F0E78" w:rsidP="007F0E78">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41A42FA0" w14:textId="77777777" w:rsidR="007F0E78" w:rsidRPr="006E07B1" w:rsidRDefault="007F0E78" w:rsidP="007F0E7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7F0E78" w:rsidRPr="006E07B1" w:rsidRDefault="007F0E78" w:rsidP="007F0E78">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02F8C7D1" w:rsidR="007F0E78"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1</w:t>
            </w:r>
            <w:r w:rsidR="00C13A86">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7F0E78" w:rsidRPr="006E07B1" w:rsidRDefault="007F0E78" w:rsidP="007F0E78">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01FFDA3E" w:rsidR="007F0E78" w:rsidRPr="006E07B1" w:rsidRDefault="007F0E78" w:rsidP="00A57345">
            <w:pPr>
              <w:adjustRightInd w:val="0"/>
              <w:snapToGrid w:val="0"/>
              <w:jc w:val="center"/>
              <w:rPr>
                <w:rFonts w:ascii="Arial" w:hAnsi="Arial" w:cs="Arial"/>
                <w:sz w:val="16"/>
                <w:szCs w:val="16"/>
                <w:lang w:val="es-BO"/>
              </w:rPr>
            </w:pPr>
            <w:r>
              <w:rPr>
                <w:rFonts w:ascii="Arial" w:hAnsi="Arial" w:cs="Arial"/>
                <w:sz w:val="16"/>
                <w:szCs w:val="16"/>
                <w:lang w:val="es-BO"/>
              </w:rPr>
              <w:t>0</w:t>
            </w:r>
            <w:r w:rsidR="00A57345">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7F0E78" w:rsidRPr="006E07B1" w:rsidRDefault="007F0E78" w:rsidP="007F0E78">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26A4B450" w:rsidR="007F0E78" w:rsidRPr="006E07B1" w:rsidRDefault="007F0E78" w:rsidP="007F0E78">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DB205FA" w14:textId="77777777" w:rsidR="007F0E78" w:rsidRPr="006E07B1" w:rsidRDefault="007F0E78" w:rsidP="007F0E7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7F0E78" w:rsidRPr="006E07B1" w:rsidRDefault="007F0E78" w:rsidP="007F0E78">
            <w:pPr>
              <w:adjustRightInd w:val="0"/>
              <w:snapToGrid w:val="0"/>
              <w:jc w:val="center"/>
              <w:rPr>
                <w:rFonts w:ascii="Arial" w:hAnsi="Arial" w:cs="Arial"/>
                <w:sz w:val="16"/>
                <w:szCs w:val="16"/>
                <w:lang w:val="es-BO"/>
              </w:rPr>
            </w:pPr>
          </w:p>
        </w:tc>
        <w:tc>
          <w:tcPr>
            <w:tcW w:w="18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5B9F2EAE" w:rsidR="007F0E78" w:rsidRPr="006E07B1" w:rsidRDefault="00A57345" w:rsidP="007F0E78">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7F0E78" w:rsidRPr="006E07B1" w:rsidRDefault="007F0E78" w:rsidP="007F0E78">
            <w:pPr>
              <w:adjustRightInd w:val="0"/>
              <w:snapToGrid w:val="0"/>
              <w:jc w:val="center"/>
              <w:rPr>
                <w:rFonts w:ascii="Arial" w:hAnsi="Arial" w:cs="Arial"/>
                <w:sz w:val="16"/>
                <w:szCs w:val="16"/>
                <w:lang w:val="es-BO"/>
              </w:rPr>
            </w:pPr>
          </w:p>
        </w:tc>
        <w:tc>
          <w:tcPr>
            <w:tcW w:w="20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602B9F58" w:rsidR="007F0E78" w:rsidRPr="006E07B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42</w:t>
            </w:r>
          </w:p>
        </w:tc>
        <w:tc>
          <w:tcPr>
            <w:tcW w:w="76" w:type="pct"/>
            <w:vMerge/>
            <w:tcBorders>
              <w:left w:val="single" w:sz="4" w:space="0" w:color="auto"/>
              <w:right w:val="single" w:sz="12" w:space="0" w:color="auto"/>
            </w:tcBorders>
            <w:shd w:val="clear" w:color="auto" w:fill="auto"/>
            <w:vAlign w:val="center"/>
          </w:tcPr>
          <w:p w14:paraId="750BA900" w14:textId="77777777" w:rsidR="007F0E78" w:rsidRPr="006E07B1" w:rsidRDefault="007F0E78" w:rsidP="007F0E78">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7F0E78" w:rsidRPr="006E07B1" w:rsidRDefault="007F0E78" w:rsidP="007F0E78">
            <w:pPr>
              <w:adjustRightInd w:val="0"/>
              <w:snapToGrid w:val="0"/>
              <w:jc w:val="center"/>
              <w:rPr>
                <w:rFonts w:ascii="Arial" w:hAnsi="Arial" w:cs="Arial"/>
                <w:sz w:val="16"/>
                <w:szCs w:val="16"/>
                <w:lang w:val="es-BO"/>
              </w:rPr>
            </w:pPr>
          </w:p>
        </w:tc>
        <w:tc>
          <w:tcPr>
            <w:tcW w:w="16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6B83E2" w14:textId="77777777" w:rsidR="006F0A80" w:rsidRDefault="006F0A80" w:rsidP="006F0A80">
            <w:pPr>
              <w:adjustRightInd w:val="0"/>
              <w:snapToGrid w:val="0"/>
              <w:jc w:val="both"/>
              <w:rPr>
                <w:rFonts w:ascii="Arial" w:hAnsi="Arial" w:cs="Arial"/>
                <w:b/>
                <w:sz w:val="13"/>
                <w:szCs w:val="13"/>
              </w:rPr>
            </w:pPr>
            <w:r w:rsidRPr="004323F3">
              <w:rPr>
                <w:rFonts w:ascii="Arial" w:hAnsi="Arial" w:cs="Arial"/>
                <w:b/>
                <w:sz w:val="13"/>
                <w:szCs w:val="13"/>
              </w:rPr>
              <w:t xml:space="preserve">En forma física: </w:t>
            </w:r>
          </w:p>
          <w:p w14:paraId="693CDBDD" w14:textId="77777777" w:rsidR="007F0E78" w:rsidRPr="006E07B1" w:rsidRDefault="007F0E78" w:rsidP="007F0E78">
            <w:pPr>
              <w:widowControl w:val="0"/>
              <w:jc w:val="both"/>
              <w:rPr>
                <w:sz w:val="13"/>
                <w:szCs w:val="13"/>
              </w:rPr>
            </w:pPr>
            <w:r w:rsidRPr="006E07B1">
              <w:rPr>
                <w:rFonts w:ascii="Arial" w:hAnsi="Arial" w:cs="Arial"/>
                <w:sz w:val="13"/>
                <w:szCs w:val="13"/>
              </w:rPr>
              <w:t>Piso 7, Dpto. de Compras y Contrataciones del edificio principal del BCB o ingresar al siguiente enlace a través de zoom:</w:t>
            </w:r>
            <w:hyperlink r:id="rId12" w:history="1"/>
            <w:r w:rsidRPr="006E07B1">
              <w:rPr>
                <w:sz w:val="13"/>
                <w:szCs w:val="13"/>
              </w:rPr>
              <w:t xml:space="preserve"> </w:t>
            </w:r>
          </w:p>
          <w:p w14:paraId="005F07D3" w14:textId="77777777" w:rsidR="006F0A80" w:rsidRDefault="006F0A80" w:rsidP="006F0A80">
            <w:pPr>
              <w:adjustRightInd w:val="0"/>
              <w:snapToGrid w:val="0"/>
              <w:jc w:val="both"/>
              <w:rPr>
                <w:rFonts w:ascii="Arial" w:hAnsi="Arial" w:cs="Arial"/>
                <w:b/>
                <w:sz w:val="13"/>
                <w:szCs w:val="13"/>
              </w:rPr>
            </w:pPr>
          </w:p>
          <w:p w14:paraId="74C33898" w14:textId="77777777" w:rsidR="006F0A80" w:rsidRDefault="006F0A80" w:rsidP="006F0A80">
            <w:pPr>
              <w:adjustRightInd w:val="0"/>
              <w:snapToGrid w:val="0"/>
              <w:jc w:val="both"/>
              <w:rPr>
                <w:rStyle w:val="Hipervnculo"/>
                <w:rFonts w:ascii="Arial" w:hAnsi="Arial" w:cs="Arial"/>
                <w:sz w:val="13"/>
                <w:szCs w:val="13"/>
                <w:lang w:val="es-BO"/>
              </w:rPr>
            </w:pPr>
            <w:r w:rsidRPr="004323F3">
              <w:rPr>
                <w:rFonts w:ascii="Arial" w:hAnsi="Arial" w:cs="Arial"/>
                <w:b/>
                <w:sz w:val="13"/>
                <w:szCs w:val="13"/>
              </w:rPr>
              <w:t xml:space="preserve">En forma </w:t>
            </w:r>
            <w:r>
              <w:rPr>
                <w:rFonts w:ascii="Arial" w:hAnsi="Arial" w:cs="Arial"/>
                <w:b/>
                <w:sz w:val="13"/>
                <w:szCs w:val="13"/>
              </w:rPr>
              <w:t>virtual</w:t>
            </w:r>
            <w:r w:rsidRPr="004323F3">
              <w:rPr>
                <w:rFonts w:ascii="Arial" w:hAnsi="Arial" w:cs="Arial"/>
                <w:b/>
                <w:sz w:val="13"/>
                <w:szCs w:val="13"/>
              </w:rPr>
              <w:t>:</w:t>
            </w:r>
          </w:p>
          <w:p w14:paraId="37A6A91D" w14:textId="5AC7D57C" w:rsidR="006F0A80" w:rsidRDefault="006F0A80" w:rsidP="00C631DE">
            <w:pPr>
              <w:widowControl w:val="0"/>
              <w:jc w:val="both"/>
              <w:rPr>
                <w:rStyle w:val="Hipervnculo"/>
                <w:rFonts w:ascii="Arial" w:hAnsi="Arial" w:cs="Arial"/>
                <w:sz w:val="13"/>
                <w:szCs w:val="13"/>
              </w:rPr>
            </w:pPr>
            <w:r>
              <w:rPr>
                <w:rFonts w:ascii="Arial" w:hAnsi="Arial" w:cs="Arial"/>
                <w:sz w:val="13"/>
                <w:szCs w:val="13"/>
              </w:rPr>
              <w:t>I</w:t>
            </w:r>
            <w:r w:rsidRPr="006E07B1">
              <w:rPr>
                <w:rFonts w:ascii="Arial" w:hAnsi="Arial" w:cs="Arial"/>
                <w:sz w:val="13"/>
                <w:szCs w:val="13"/>
              </w:rPr>
              <w:t>ngresar al siguiente enlace a través de zoom:</w:t>
            </w:r>
            <w:hyperlink r:id="rId13" w:history="1"/>
          </w:p>
          <w:p w14:paraId="23543AA7" w14:textId="77777777" w:rsidR="00C631DE" w:rsidRPr="00C631DE" w:rsidRDefault="00C631DE" w:rsidP="00C631DE">
            <w:pPr>
              <w:widowControl w:val="0"/>
              <w:jc w:val="both"/>
              <w:rPr>
                <w:rStyle w:val="Hipervnculo"/>
                <w:rFonts w:ascii="Arial" w:hAnsi="Arial" w:cs="Arial"/>
                <w:sz w:val="13"/>
                <w:szCs w:val="13"/>
              </w:rPr>
            </w:pPr>
            <w:r w:rsidRPr="00C631DE">
              <w:rPr>
                <w:rStyle w:val="Hipervnculo"/>
                <w:rFonts w:ascii="Arial" w:hAnsi="Arial" w:cs="Arial"/>
                <w:sz w:val="13"/>
                <w:szCs w:val="13"/>
              </w:rPr>
              <w:t>https://bcb-gob-bo.zoom.us/j/87050822658?pwd=TWJ2c1ptRURyRjRhaS9LeDRBQjRCdz09</w:t>
            </w:r>
          </w:p>
          <w:p w14:paraId="715ADA87" w14:textId="77777777" w:rsidR="00C631DE" w:rsidRPr="00C631DE" w:rsidRDefault="00C631DE" w:rsidP="00C631DE">
            <w:pPr>
              <w:widowControl w:val="0"/>
              <w:jc w:val="both"/>
              <w:rPr>
                <w:rStyle w:val="Hipervnculo"/>
                <w:rFonts w:ascii="Arial" w:hAnsi="Arial" w:cs="Arial"/>
                <w:sz w:val="13"/>
                <w:szCs w:val="13"/>
              </w:rPr>
            </w:pPr>
          </w:p>
          <w:p w14:paraId="457E6048" w14:textId="78BA2D53" w:rsidR="00C631DE" w:rsidRPr="00721794" w:rsidRDefault="00C631DE" w:rsidP="00C631DE">
            <w:pPr>
              <w:widowControl w:val="0"/>
              <w:jc w:val="both"/>
              <w:rPr>
                <w:rStyle w:val="Hipervnculo"/>
                <w:rFonts w:ascii="Arial" w:hAnsi="Arial" w:cs="Arial"/>
                <w:sz w:val="14"/>
                <w:szCs w:val="14"/>
              </w:rPr>
            </w:pPr>
            <w:r w:rsidRPr="00721794">
              <w:rPr>
                <w:rStyle w:val="Hipervnculo"/>
                <w:rFonts w:ascii="Arial" w:hAnsi="Arial" w:cs="Arial"/>
                <w:sz w:val="14"/>
                <w:szCs w:val="14"/>
              </w:rPr>
              <w:t xml:space="preserve">ID de reunión: </w:t>
            </w:r>
            <w:r w:rsidR="00721794" w:rsidRPr="00721794">
              <w:rPr>
                <w:rFonts w:ascii="Arial" w:hAnsi="Arial" w:cs="Arial"/>
                <w:sz w:val="14"/>
                <w:szCs w:val="14"/>
              </w:rPr>
              <w:t>841 2106 9320</w:t>
            </w:r>
          </w:p>
          <w:p w14:paraId="76A60308" w14:textId="5C8A7669" w:rsidR="007F0E78" w:rsidRPr="006E07B1" w:rsidRDefault="00C631DE" w:rsidP="00C631DE">
            <w:pPr>
              <w:widowControl w:val="0"/>
              <w:jc w:val="both"/>
              <w:rPr>
                <w:rFonts w:ascii="Arial" w:hAnsi="Arial" w:cs="Arial"/>
                <w:sz w:val="16"/>
                <w:szCs w:val="16"/>
              </w:rPr>
            </w:pPr>
            <w:r w:rsidRPr="00721794">
              <w:rPr>
                <w:rStyle w:val="Hipervnculo"/>
                <w:rFonts w:ascii="Arial" w:hAnsi="Arial" w:cs="Arial"/>
                <w:sz w:val="14"/>
                <w:szCs w:val="14"/>
              </w:rPr>
              <w:t xml:space="preserve">Código de acceso: </w:t>
            </w:r>
            <w:r w:rsidR="00721794" w:rsidRPr="00721794">
              <w:rPr>
                <w:rFonts w:ascii="Arial" w:hAnsi="Arial" w:cs="Arial"/>
                <w:sz w:val="14"/>
                <w:szCs w:val="14"/>
              </w:rPr>
              <w:t>650049</w:t>
            </w:r>
          </w:p>
        </w:tc>
        <w:tc>
          <w:tcPr>
            <w:tcW w:w="76" w:type="pct"/>
            <w:vMerge/>
            <w:tcBorders>
              <w:left w:val="single" w:sz="4" w:space="0" w:color="auto"/>
            </w:tcBorders>
            <w:shd w:val="clear" w:color="auto" w:fill="auto"/>
            <w:vAlign w:val="center"/>
          </w:tcPr>
          <w:p w14:paraId="59CF319B" w14:textId="77777777" w:rsidR="007F0E78" w:rsidRPr="006E07B1" w:rsidRDefault="007F0E78" w:rsidP="007F0E78">
            <w:pPr>
              <w:adjustRightInd w:val="0"/>
              <w:snapToGrid w:val="0"/>
              <w:rPr>
                <w:rFonts w:ascii="Arial" w:hAnsi="Arial" w:cs="Arial"/>
                <w:sz w:val="16"/>
                <w:szCs w:val="16"/>
                <w:lang w:val="es-BO"/>
              </w:rPr>
            </w:pPr>
          </w:p>
        </w:tc>
      </w:tr>
      <w:tr w:rsidR="00001961" w:rsidRPr="006E07B1" w14:paraId="11F27293"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5373B9A3"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7CEB32E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9CEFE0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6C70570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6E07B1" w:rsidRDefault="00F6496F" w:rsidP="00F6496F">
            <w:pPr>
              <w:adjustRightInd w:val="0"/>
              <w:snapToGrid w:val="0"/>
              <w:jc w:val="center"/>
              <w:rPr>
                <w:rFonts w:ascii="Arial" w:hAnsi="Arial" w:cs="Arial"/>
                <w:sz w:val="4"/>
                <w:szCs w:val="4"/>
                <w:lang w:val="es-BO"/>
              </w:rPr>
            </w:pPr>
          </w:p>
        </w:tc>
        <w:tc>
          <w:tcPr>
            <w:tcW w:w="187" w:type="pct"/>
            <w:tcBorders>
              <w:top w:val="single" w:sz="4" w:space="0" w:color="auto"/>
              <w:left w:val="nil"/>
              <w:bottom w:val="nil"/>
              <w:right w:val="nil"/>
            </w:tcBorders>
            <w:shd w:val="clear" w:color="auto" w:fill="auto"/>
            <w:vAlign w:val="center"/>
          </w:tcPr>
          <w:p w14:paraId="25F0CA12" w14:textId="77777777" w:rsidR="00F6496F" w:rsidRPr="006E07B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6E07B1" w:rsidRDefault="00F6496F" w:rsidP="00F6496F">
            <w:pPr>
              <w:adjustRightInd w:val="0"/>
              <w:snapToGrid w:val="0"/>
              <w:jc w:val="center"/>
              <w:rPr>
                <w:rFonts w:ascii="Arial" w:hAnsi="Arial" w:cs="Arial"/>
                <w:sz w:val="4"/>
                <w:szCs w:val="4"/>
                <w:lang w:val="es-BO"/>
              </w:rPr>
            </w:pPr>
          </w:p>
        </w:tc>
        <w:tc>
          <w:tcPr>
            <w:tcW w:w="202" w:type="pct"/>
            <w:tcBorders>
              <w:top w:val="single" w:sz="4" w:space="0" w:color="auto"/>
              <w:left w:val="nil"/>
              <w:bottom w:val="nil"/>
              <w:right w:val="nil"/>
            </w:tcBorders>
            <w:shd w:val="clear" w:color="auto" w:fill="auto"/>
            <w:vAlign w:val="center"/>
          </w:tcPr>
          <w:p w14:paraId="03A891B1"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tcBorders>
              <w:top w:val="nil"/>
              <w:left w:val="single" w:sz="12" w:space="0" w:color="auto"/>
              <w:bottom w:val="nil"/>
              <w:right w:val="nil"/>
            </w:tcBorders>
            <w:shd w:val="clear" w:color="auto" w:fill="auto"/>
            <w:vAlign w:val="center"/>
          </w:tcPr>
          <w:p w14:paraId="669EE6D3"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4D39B0CE"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11</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6E07B1" w:rsidRDefault="00F6496F" w:rsidP="00F6496F">
            <w:pPr>
              <w:adjustRightInd w:val="0"/>
              <w:snapToGrid w:val="0"/>
              <w:jc w:val="center"/>
              <w:rPr>
                <w:i/>
                <w:sz w:val="14"/>
                <w:szCs w:val="14"/>
                <w:lang w:val="es-BO"/>
              </w:rPr>
            </w:pPr>
          </w:p>
        </w:tc>
        <w:tc>
          <w:tcPr>
            <w:tcW w:w="487"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6E07B1" w:rsidRDefault="00F6496F" w:rsidP="00F6496F">
            <w:pPr>
              <w:adjustRightInd w:val="0"/>
              <w:snapToGrid w:val="0"/>
              <w:jc w:val="center"/>
              <w:rPr>
                <w:i/>
                <w:sz w:val="14"/>
                <w:szCs w:val="14"/>
                <w:lang w:val="es-BO"/>
              </w:rPr>
            </w:pPr>
          </w:p>
        </w:tc>
        <w:tc>
          <w:tcPr>
            <w:tcW w:w="1715" w:type="pct"/>
            <w:gridSpan w:val="2"/>
            <w:vMerge w:val="restart"/>
            <w:tcBorders>
              <w:top w:val="nil"/>
              <w:left w:val="single" w:sz="12" w:space="0" w:color="auto"/>
              <w:right w:val="nil"/>
            </w:tcBorders>
            <w:shd w:val="clear" w:color="auto" w:fill="auto"/>
            <w:vAlign w:val="center"/>
          </w:tcPr>
          <w:p w14:paraId="04B5E3B8"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529F2D4D"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7E9F9D05"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A70C41A" w:rsidR="00F6496F"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2</w:t>
            </w:r>
            <w:r w:rsidR="00C13A86">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5BBEFAB4" w:rsidR="00F6496F" w:rsidRPr="006E07B1" w:rsidRDefault="007F0E78"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1E89">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5F47470C"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7563445A"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A10733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C489E11" w14:textId="77777777" w:rsidTr="007F0E78">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1B0F872F"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EFEF0A7"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6454DEB5"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7AFBBB4C"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30AF953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D5889DA"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625AEBA0" w14:textId="77777777" w:rsidTr="007F0E78">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12</w:t>
            </w:r>
          </w:p>
        </w:tc>
        <w:tc>
          <w:tcPr>
            <w:tcW w:w="1471" w:type="pct"/>
            <w:vMerge w:val="restart"/>
            <w:tcBorders>
              <w:top w:val="nil"/>
              <w:left w:val="single" w:sz="12" w:space="0" w:color="auto"/>
              <w:right w:val="single" w:sz="12" w:space="0" w:color="auto"/>
            </w:tcBorders>
            <w:shd w:val="clear" w:color="auto" w:fill="auto"/>
            <w:vAlign w:val="center"/>
          </w:tcPr>
          <w:p w14:paraId="5019BD18" w14:textId="77777777" w:rsidR="00F6496F" w:rsidRPr="006E07B1" w:rsidRDefault="00F6496F" w:rsidP="00F6496F">
            <w:pPr>
              <w:adjustRightInd w:val="0"/>
              <w:snapToGrid w:val="0"/>
              <w:ind w:left="113" w:right="113"/>
              <w:jc w:val="both"/>
              <w:rPr>
                <w:rFonts w:ascii="Arial" w:hAnsi="Arial" w:cs="Arial"/>
                <w:b/>
                <w:sz w:val="14"/>
                <w:szCs w:val="14"/>
                <w:lang w:val="es-BO"/>
              </w:rPr>
            </w:pPr>
            <w:r w:rsidRPr="006E07B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6E07B1" w:rsidRDefault="00F6496F" w:rsidP="00F6496F">
            <w:pPr>
              <w:adjustRightInd w:val="0"/>
              <w:snapToGrid w:val="0"/>
              <w:jc w:val="center"/>
              <w:rPr>
                <w:rFonts w:ascii="Arial" w:hAnsi="Arial" w:cs="Arial"/>
                <w:sz w:val="14"/>
                <w:szCs w:val="14"/>
                <w:lang w:val="es-BO"/>
              </w:rPr>
            </w:pPr>
          </w:p>
        </w:tc>
        <w:tc>
          <w:tcPr>
            <w:tcW w:w="166" w:type="pct"/>
            <w:tcBorders>
              <w:top w:val="nil"/>
              <w:left w:val="nil"/>
              <w:bottom w:val="single" w:sz="4" w:space="0" w:color="auto"/>
              <w:right w:val="nil"/>
            </w:tcBorders>
            <w:shd w:val="clear" w:color="auto" w:fill="auto"/>
            <w:vAlign w:val="center"/>
          </w:tcPr>
          <w:p w14:paraId="49362994" w14:textId="77777777" w:rsidR="00F6496F" w:rsidRPr="006E07B1" w:rsidRDefault="00F6496F" w:rsidP="00F6496F">
            <w:pPr>
              <w:adjustRightInd w:val="0"/>
              <w:snapToGrid w:val="0"/>
              <w:jc w:val="center"/>
              <w:rPr>
                <w:i/>
                <w:sz w:val="12"/>
                <w:szCs w:val="14"/>
                <w:lang w:val="es-BO"/>
              </w:rPr>
            </w:pPr>
            <w:r w:rsidRPr="006E07B1">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6E07B1" w:rsidRDefault="00F6496F" w:rsidP="00F6496F">
            <w:pPr>
              <w:adjustRightInd w:val="0"/>
              <w:snapToGrid w:val="0"/>
              <w:jc w:val="center"/>
              <w:rPr>
                <w:i/>
                <w:sz w:val="12"/>
                <w:szCs w:val="14"/>
                <w:lang w:val="es-BO"/>
              </w:rPr>
            </w:pPr>
          </w:p>
        </w:tc>
        <w:tc>
          <w:tcPr>
            <w:tcW w:w="179" w:type="pct"/>
            <w:tcBorders>
              <w:top w:val="nil"/>
              <w:left w:val="nil"/>
              <w:bottom w:val="single" w:sz="4" w:space="0" w:color="auto"/>
              <w:right w:val="nil"/>
            </w:tcBorders>
            <w:shd w:val="clear" w:color="auto" w:fill="auto"/>
            <w:vAlign w:val="center"/>
          </w:tcPr>
          <w:p w14:paraId="378AB54D" w14:textId="77777777" w:rsidR="00F6496F" w:rsidRPr="006E07B1" w:rsidRDefault="00F6496F" w:rsidP="00F6496F">
            <w:pPr>
              <w:adjustRightInd w:val="0"/>
              <w:snapToGrid w:val="0"/>
              <w:jc w:val="center"/>
              <w:rPr>
                <w:i/>
                <w:sz w:val="12"/>
                <w:szCs w:val="14"/>
                <w:lang w:val="es-BO"/>
              </w:rPr>
            </w:pPr>
            <w:r w:rsidRPr="006E07B1">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vAlign w:val="center"/>
          </w:tcPr>
          <w:p w14:paraId="2090ADBF"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6E07B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6E07B1" w:rsidRDefault="00F6496F" w:rsidP="00F6496F">
            <w:pPr>
              <w:adjustRightInd w:val="0"/>
              <w:snapToGrid w:val="0"/>
              <w:jc w:val="center"/>
              <w:rPr>
                <w:rFonts w:ascii="Arial" w:hAnsi="Arial" w:cs="Arial"/>
                <w:sz w:val="14"/>
                <w:szCs w:val="14"/>
                <w:lang w:val="es-BO"/>
              </w:rPr>
            </w:pPr>
          </w:p>
        </w:tc>
        <w:tc>
          <w:tcPr>
            <w:tcW w:w="487" w:type="pct"/>
            <w:gridSpan w:val="3"/>
            <w:vMerge/>
            <w:tcBorders>
              <w:left w:val="nil"/>
              <w:right w:val="nil"/>
            </w:tcBorders>
            <w:shd w:val="clear" w:color="auto" w:fill="auto"/>
            <w:vAlign w:val="center"/>
          </w:tcPr>
          <w:p w14:paraId="14C9E4CE"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6E07B1" w:rsidRDefault="00F6496F" w:rsidP="00F6496F">
            <w:pPr>
              <w:adjustRightInd w:val="0"/>
              <w:snapToGrid w:val="0"/>
              <w:jc w:val="center"/>
              <w:rPr>
                <w:rFonts w:ascii="Arial" w:hAnsi="Arial" w:cs="Arial"/>
                <w:sz w:val="14"/>
                <w:szCs w:val="14"/>
                <w:lang w:val="es-BO"/>
              </w:rPr>
            </w:pPr>
          </w:p>
        </w:tc>
        <w:tc>
          <w:tcPr>
            <w:tcW w:w="1715" w:type="pct"/>
            <w:gridSpan w:val="2"/>
            <w:vMerge/>
            <w:tcBorders>
              <w:left w:val="single" w:sz="12" w:space="0" w:color="auto"/>
              <w:right w:val="nil"/>
            </w:tcBorders>
            <w:shd w:val="clear" w:color="auto" w:fill="auto"/>
            <w:vAlign w:val="center"/>
          </w:tcPr>
          <w:p w14:paraId="0F68AF48" w14:textId="77777777" w:rsidR="00F6496F" w:rsidRPr="006E07B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6E07B1" w:rsidRDefault="00F6496F" w:rsidP="00F6496F">
            <w:pPr>
              <w:adjustRightInd w:val="0"/>
              <w:snapToGrid w:val="0"/>
              <w:rPr>
                <w:rFonts w:ascii="Arial" w:hAnsi="Arial" w:cs="Arial"/>
                <w:sz w:val="14"/>
                <w:szCs w:val="14"/>
                <w:lang w:val="es-BO"/>
              </w:rPr>
            </w:pPr>
          </w:p>
        </w:tc>
      </w:tr>
      <w:tr w:rsidR="00001961" w:rsidRPr="006E07B1" w14:paraId="17E2333E"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200799E6"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471BD215" w:rsidR="00F6496F" w:rsidRPr="006E07B1" w:rsidRDefault="00C13A86" w:rsidP="00C13A86">
            <w:pPr>
              <w:adjustRightInd w:val="0"/>
              <w:snapToGrid w:val="0"/>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0B59F828" w:rsidR="00F6496F" w:rsidRPr="006E07B1" w:rsidRDefault="00FC5C54" w:rsidP="00FC5C54">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3DDE6E86"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315174E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44B3DFA2"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8FE30A6"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29F8E607"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BDD8F6F"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29C4EF6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6FB783B"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7001E347"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110BF6FB"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0E60CDCD"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6E07B1" w:rsidRDefault="00F6496F" w:rsidP="00F6496F">
            <w:pPr>
              <w:adjustRightInd w:val="0"/>
              <w:snapToGrid w:val="0"/>
              <w:jc w:val="center"/>
              <w:rPr>
                <w:rFonts w:ascii="Arial" w:hAnsi="Arial" w:cs="Arial"/>
                <w:sz w:val="14"/>
                <w:szCs w:val="14"/>
                <w:lang w:val="es-BO"/>
              </w:rPr>
            </w:pPr>
            <w:r w:rsidRPr="006E07B1">
              <w:rPr>
                <w:rFonts w:ascii="Arial" w:hAnsi="Arial" w:cs="Arial"/>
                <w:sz w:val="14"/>
                <w:szCs w:val="14"/>
                <w:lang w:val="es-BO"/>
              </w:rPr>
              <w:t>13</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223338B3"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330D1A30"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5D672BE" w14:textId="77777777" w:rsidTr="007F0E78">
        <w:trPr>
          <w:trHeight w:val="17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right w:val="single" w:sz="12" w:space="0" w:color="auto"/>
            </w:tcBorders>
            <w:shd w:val="clear" w:color="auto" w:fill="auto"/>
            <w:vAlign w:val="bottom"/>
          </w:tcPr>
          <w:p w14:paraId="21F37BC7"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5EA9FB3E" w:rsidR="00F6496F"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0</w:t>
            </w:r>
            <w:r w:rsidR="00C13A86">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59EAC2B4" w:rsidR="00F6496F" w:rsidRPr="006E07B1" w:rsidRDefault="00FC5C54" w:rsidP="00FC5C54">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E8D0D9A"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4362A25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223C2DC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505C43F" w14:textId="77777777" w:rsidTr="007F0E78">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6E07B1" w:rsidRDefault="00F6496F" w:rsidP="00F6496F">
            <w:pPr>
              <w:adjustRightInd w:val="0"/>
              <w:snapToGrid w:val="0"/>
              <w:jc w:val="center"/>
              <w:rPr>
                <w:rFonts w:ascii="Arial" w:hAnsi="Arial" w:cs="Arial"/>
                <w:sz w:val="14"/>
                <w:szCs w:val="14"/>
                <w:lang w:val="es-BO"/>
              </w:rPr>
            </w:pPr>
          </w:p>
        </w:tc>
        <w:tc>
          <w:tcPr>
            <w:tcW w:w="1471" w:type="pct"/>
            <w:vMerge/>
            <w:tcBorders>
              <w:left w:val="single" w:sz="12" w:space="0" w:color="auto"/>
              <w:bottom w:val="nil"/>
              <w:right w:val="single" w:sz="12" w:space="0" w:color="auto"/>
            </w:tcBorders>
            <w:shd w:val="clear" w:color="auto" w:fill="auto"/>
            <w:vAlign w:val="bottom"/>
          </w:tcPr>
          <w:p w14:paraId="0C686FB1"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nil"/>
              <w:bottom w:val="nil"/>
              <w:right w:val="nil"/>
            </w:tcBorders>
            <w:shd w:val="clear" w:color="auto" w:fill="auto"/>
            <w:vAlign w:val="center"/>
          </w:tcPr>
          <w:p w14:paraId="739342CF"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6E07B1" w:rsidRDefault="00F6496F" w:rsidP="00F6496F">
            <w:pPr>
              <w:adjustRightInd w:val="0"/>
              <w:snapToGrid w:val="0"/>
              <w:jc w:val="center"/>
              <w:rPr>
                <w:rFonts w:ascii="Arial" w:hAnsi="Arial" w:cs="Arial"/>
                <w:sz w:val="2"/>
                <w:szCs w:val="2"/>
                <w:lang w:val="es-BO"/>
              </w:rPr>
            </w:pPr>
          </w:p>
        </w:tc>
        <w:tc>
          <w:tcPr>
            <w:tcW w:w="179" w:type="pct"/>
            <w:tcBorders>
              <w:top w:val="single" w:sz="4" w:space="0" w:color="auto"/>
              <w:left w:val="nil"/>
              <w:bottom w:val="nil"/>
              <w:right w:val="nil"/>
            </w:tcBorders>
            <w:shd w:val="clear" w:color="auto" w:fill="auto"/>
            <w:vAlign w:val="center"/>
          </w:tcPr>
          <w:p w14:paraId="33768F1A" w14:textId="77777777" w:rsidR="00F6496F" w:rsidRPr="006E07B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6E07B1" w:rsidRDefault="00F6496F" w:rsidP="00F6496F">
            <w:pPr>
              <w:adjustRightInd w:val="0"/>
              <w:snapToGrid w:val="0"/>
              <w:jc w:val="center"/>
              <w:rPr>
                <w:rFonts w:ascii="Arial" w:hAnsi="Arial" w:cs="Arial"/>
                <w:sz w:val="2"/>
                <w:szCs w:val="2"/>
                <w:lang w:val="es-BO"/>
              </w:rPr>
            </w:pPr>
          </w:p>
        </w:tc>
        <w:tc>
          <w:tcPr>
            <w:tcW w:w="272" w:type="pct"/>
            <w:tcBorders>
              <w:top w:val="single" w:sz="4" w:space="0" w:color="auto"/>
              <w:left w:val="nil"/>
              <w:bottom w:val="nil"/>
              <w:right w:val="nil"/>
            </w:tcBorders>
            <w:shd w:val="clear" w:color="auto" w:fill="auto"/>
            <w:vAlign w:val="center"/>
          </w:tcPr>
          <w:p w14:paraId="0C3EF70F" w14:textId="77777777" w:rsidR="00F6496F" w:rsidRPr="006E07B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64D9B466"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1000A264"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7D972B51"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6E07B1" w:rsidRDefault="00001961"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65BA9C3" w14:textId="77777777" w:rsidR="00001961" w:rsidRPr="006E07B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nil"/>
              <w:right w:val="nil"/>
            </w:tcBorders>
            <w:shd w:val="clear" w:color="auto" w:fill="auto"/>
            <w:vAlign w:val="center"/>
          </w:tcPr>
          <w:p w14:paraId="2E7324B5"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6E07B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6E07B1" w:rsidRDefault="00001961"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12A772E2"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0ABDD107"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6E07B1" w:rsidRDefault="00001961" w:rsidP="00F6496F">
            <w:pPr>
              <w:adjustRightInd w:val="0"/>
              <w:snapToGrid w:val="0"/>
              <w:rPr>
                <w:rFonts w:ascii="Arial" w:hAnsi="Arial" w:cs="Arial"/>
                <w:sz w:val="4"/>
                <w:szCs w:val="4"/>
                <w:lang w:val="es-BO"/>
              </w:rPr>
            </w:pPr>
          </w:p>
        </w:tc>
      </w:tr>
      <w:tr w:rsidR="00001961" w:rsidRPr="006E07B1" w14:paraId="6CEB5F39"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14</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0C1CB106"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0FD8723A"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01358E4E" w14:textId="77777777" w:rsidTr="007F0E78">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6E07B1" w:rsidRDefault="00F6496F" w:rsidP="00F6496F">
            <w:pPr>
              <w:adjustRightInd w:val="0"/>
              <w:snapToGrid w:val="0"/>
              <w:jc w:val="center"/>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D810BA3" w14:textId="77777777" w:rsidR="00F6496F" w:rsidRPr="006E07B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573F2F09" w:rsidR="00F6496F"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2</w:t>
            </w:r>
            <w:r w:rsidR="00C13A86">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3B05DFDE" w:rsidR="00F6496F" w:rsidRPr="006E07B1" w:rsidRDefault="00A57345" w:rsidP="00A5734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715A474"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right w:val="nil"/>
            </w:tcBorders>
            <w:shd w:val="clear" w:color="auto" w:fill="auto"/>
            <w:vAlign w:val="center"/>
          </w:tcPr>
          <w:p w14:paraId="49F5E848"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203C9AC"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F32144F" w14:textId="77777777" w:rsidTr="007F0E78">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6E07B1" w:rsidRDefault="00F6496F" w:rsidP="00F6496F">
            <w:pPr>
              <w:adjustRightInd w:val="0"/>
              <w:snapToGrid w:val="0"/>
              <w:jc w:val="center"/>
              <w:rPr>
                <w:rFonts w:ascii="Arial" w:hAnsi="Arial" w:cs="Arial"/>
                <w:sz w:val="4"/>
                <w:szCs w:val="4"/>
                <w:lang w:val="es-BO"/>
              </w:rPr>
            </w:pPr>
          </w:p>
        </w:tc>
        <w:tc>
          <w:tcPr>
            <w:tcW w:w="1471" w:type="pct"/>
            <w:tcBorders>
              <w:top w:val="nil"/>
              <w:left w:val="single" w:sz="12" w:space="0" w:color="auto"/>
              <w:bottom w:val="nil"/>
              <w:right w:val="single" w:sz="12" w:space="0" w:color="auto"/>
            </w:tcBorders>
            <w:shd w:val="clear" w:color="auto" w:fill="auto"/>
            <w:vAlign w:val="bottom"/>
          </w:tcPr>
          <w:p w14:paraId="0A93116B" w14:textId="77777777" w:rsidR="00F6496F" w:rsidRPr="006E07B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6E07B1" w:rsidRDefault="00F6496F" w:rsidP="00F6496F">
            <w:pPr>
              <w:adjustRightInd w:val="0"/>
              <w:snapToGrid w:val="0"/>
              <w:jc w:val="center"/>
              <w:rPr>
                <w:rFonts w:ascii="Arial" w:hAnsi="Arial" w:cs="Arial"/>
                <w:sz w:val="4"/>
                <w:szCs w:val="4"/>
                <w:lang w:val="es-BO"/>
              </w:rPr>
            </w:pPr>
          </w:p>
        </w:tc>
        <w:tc>
          <w:tcPr>
            <w:tcW w:w="166" w:type="pct"/>
            <w:tcBorders>
              <w:top w:val="single" w:sz="4" w:space="0" w:color="auto"/>
              <w:left w:val="nil"/>
              <w:bottom w:val="nil"/>
              <w:right w:val="nil"/>
            </w:tcBorders>
            <w:shd w:val="clear" w:color="auto" w:fill="auto"/>
            <w:vAlign w:val="center"/>
          </w:tcPr>
          <w:p w14:paraId="4ACAE93A"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6E07B1" w:rsidRDefault="00F6496F" w:rsidP="00F6496F">
            <w:pPr>
              <w:adjustRightInd w:val="0"/>
              <w:snapToGrid w:val="0"/>
              <w:jc w:val="center"/>
              <w:rPr>
                <w:rFonts w:ascii="Arial" w:hAnsi="Arial" w:cs="Arial"/>
                <w:sz w:val="4"/>
                <w:szCs w:val="4"/>
                <w:lang w:val="es-BO"/>
              </w:rPr>
            </w:pPr>
          </w:p>
        </w:tc>
        <w:tc>
          <w:tcPr>
            <w:tcW w:w="179" w:type="pct"/>
            <w:tcBorders>
              <w:top w:val="single" w:sz="4" w:space="0" w:color="auto"/>
              <w:left w:val="nil"/>
              <w:bottom w:val="nil"/>
              <w:right w:val="nil"/>
            </w:tcBorders>
            <w:shd w:val="clear" w:color="auto" w:fill="auto"/>
            <w:vAlign w:val="center"/>
          </w:tcPr>
          <w:p w14:paraId="03814790" w14:textId="77777777" w:rsidR="00F6496F" w:rsidRPr="006E07B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6E07B1" w:rsidRDefault="00F6496F" w:rsidP="00F6496F">
            <w:pPr>
              <w:adjustRightInd w:val="0"/>
              <w:snapToGrid w:val="0"/>
              <w:jc w:val="center"/>
              <w:rPr>
                <w:rFonts w:ascii="Arial" w:hAnsi="Arial" w:cs="Arial"/>
                <w:sz w:val="4"/>
                <w:szCs w:val="4"/>
                <w:lang w:val="es-BO"/>
              </w:rPr>
            </w:pPr>
          </w:p>
        </w:tc>
        <w:tc>
          <w:tcPr>
            <w:tcW w:w="272" w:type="pct"/>
            <w:tcBorders>
              <w:top w:val="single" w:sz="4" w:space="0" w:color="auto"/>
              <w:left w:val="nil"/>
              <w:bottom w:val="nil"/>
              <w:right w:val="nil"/>
            </w:tcBorders>
            <w:shd w:val="clear" w:color="auto" w:fill="auto"/>
            <w:vAlign w:val="center"/>
          </w:tcPr>
          <w:p w14:paraId="3573FF51" w14:textId="77777777" w:rsidR="00F6496F" w:rsidRPr="006E07B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6E07B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6E07B1" w:rsidRDefault="00F6496F" w:rsidP="00F6496F">
            <w:pPr>
              <w:adjustRightInd w:val="0"/>
              <w:snapToGrid w:val="0"/>
              <w:jc w:val="center"/>
              <w:rPr>
                <w:rFonts w:ascii="Arial" w:hAnsi="Arial" w:cs="Arial"/>
                <w:sz w:val="4"/>
                <w:szCs w:val="4"/>
                <w:lang w:val="es-BO"/>
              </w:rPr>
            </w:pPr>
          </w:p>
        </w:tc>
        <w:tc>
          <w:tcPr>
            <w:tcW w:w="487" w:type="pct"/>
            <w:gridSpan w:val="3"/>
            <w:vMerge/>
            <w:tcBorders>
              <w:left w:val="nil"/>
              <w:right w:val="nil"/>
            </w:tcBorders>
            <w:shd w:val="clear" w:color="auto" w:fill="auto"/>
            <w:vAlign w:val="center"/>
          </w:tcPr>
          <w:p w14:paraId="1DFE59D5"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6E07B1" w:rsidRDefault="00F6496F"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right w:val="nil"/>
            </w:tcBorders>
            <w:shd w:val="clear" w:color="auto" w:fill="auto"/>
            <w:vAlign w:val="center"/>
          </w:tcPr>
          <w:p w14:paraId="372B8A10" w14:textId="77777777" w:rsidR="00F6496F" w:rsidRPr="006E07B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6E07B1" w:rsidRDefault="00F6496F" w:rsidP="00F6496F">
            <w:pPr>
              <w:adjustRightInd w:val="0"/>
              <w:snapToGrid w:val="0"/>
              <w:rPr>
                <w:rFonts w:ascii="Arial" w:hAnsi="Arial" w:cs="Arial"/>
                <w:sz w:val="4"/>
                <w:szCs w:val="4"/>
                <w:lang w:val="es-BO"/>
              </w:rPr>
            </w:pPr>
          </w:p>
        </w:tc>
      </w:tr>
      <w:tr w:rsidR="00001961" w:rsidRPr="006E07B1" w14:paraId="31E330BC" w14:textId="77777777" w:rsidTr="007F0E78">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6E07B1" w:rsidRDefault="00F6496F" w:rsidP="00F6496F">
            <w:pPr>
              <w:tabs>
                <w:tab w:val="left" w:pos="540"/>
              </w:tabs>
              <w:adjustRightInd w:val="0"/>
              <w:snapToGrid w:val="0"/>
              <w:jc w:val="center"/>
              <w:rPr>
                <w:rFonts w:ascii="Arial" w:hAnsi="Arial" w:cs="Arial"/>
                <w:sz w:val="14"/>
                <w:szCs w:val="14"/>
                <w:lang w:val="es-BO"/>
              </w:rPr>
            </w:pPr>
            <w:r w:rsidRPr="006E07B1">
              <w:rPr>
                <w:rFonts w:ascii="Arial" w:hAnsi="Arial" w:cs="Arial"/>
                <w:sz w:val="14"/>
                <w:szCs w:val="14"/>
                <w:lang w:val="es-BO"/>
              </w:rPr>
              <w:t>15</w:t>
            </w:r>
          </w:p>
        </w:tc>
        <w:tc>
          <w:tcPr>
            <w:tcW w:w="1471"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6E07B1" w:rsidRDefault="00F6496F" w:rsidP="00F6496F">
            <w:pPr>
              <w:adjustRightInd w:val="0"/>
              <w:snapToGrid w:val="0"/>
              <w:ind w:left="113" w:right="113"/>
              <w:jc w:val="both"/>
              <w:rPr>
                <w:rFonts w:ascii="Arial" w:hAnsi="Arial" w:cs="Arial"/>
                <w:b/>
                <w:sz w:val="16"/>
                <w:szCs w:val="16"/>
                <w:lang w:val="es-BO"/>
              </w:rPr>
            </w:pPr>
            <w:r w:rsidRPr="006E07B1">
              <w:rPr>
                <w:rFonts w:ascii="Arial" w:hAnsi="Arial" w:cs="Arial"/>
                <w:sz w:val="16"/>
                <w:szCs w:val="16"/>
                <w:lang w:val="es-BO"/>
              </w:rPr>
              <w:t>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6E07B1" w:rsidRDefault="00F6496F" w:rsidP="00F6496F">
            <w:pPr>
              <w:adjustRightInd w:val="0"/>
              <w:snapToGrid w:val="0"/>
              <w:jc w:val="center"/>
              <w:rPr>
                <w:i/>
                <w:sz w:val="14"/>
                <w:szCs w:val="14"/>
                <w:lang w:val="es-BO"/>
              </w:rPr>
            </w:pPr>
            <w:r w:rsidRPr="006E07B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6E07B1" w:rsidRDefault="00F6496F" w:rsidP="00F6496F">
            <w:pPr>
              <w:adjustRightInd w:val="0"/>
              <w:snapToGrid w:val="0"/>
              <w:jc w:val="center"/>
              <w:rPr>
                <w:i/>
                <w:sz w:val="14"/>
                <w:szCs w:val="14"/>
                <w:lang w:val="es-BO"/>
              </w:rPr>
            </w:pPr>
          </w:p>
        </w:tc>
        <w:tc>
          <w:tcPr>
            <w:tcW w:w="179"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6E07B1" w:rsidRDefault="00F6496F" w:rsidP="00F6496F">
            <w:pPr>
              <w:adjustRightInd w:val="0"/>
              <w:snapToGrid w:val="0"/>
              <w:jc w:val="center"/>
              <w:rPr>
                <w:i/>
                <w:sz w:val="14"/>
                <w:szCs w:val="14"/>
                <w:lang w:val="es-BO"/>
              </w:rPr>
            </w:pPr>
            <w:r w:rsidRPr="006E07B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6E07B1" w:rsidRDefault="00F6496F" w:rsidP="00F6496F">
            <w:pPr>
              <w:adjustRightInd w:val="0"/>
              <w:snapToGrid w:val="0"/>
              <w:jc w:val="center"/>
              <w:rPr>
                <w:i/>
                <w:sz w:val="14"/>
                <w:szCs w:val="14"/>
                <w:lang w:val="es-BO"/>
              </w:rPr>
            </w:pPr>
          </w:p>
        </w:tc>
        <w:tc>
          <w:tcPr>
            <w:tcW w:w="272"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6E07B1" w:rsidRDefault="00F6496F" w:rsidP="00F6496F">
            <w:pPr>
              <w:adjustRightInd w:val="0"/>
              <w:snapToGrid w:val="0"/>
              <w:jc w:val="center"/>
              <w:rPr>
                <w:i/>
                <w:sz w:val="14"/>
                <w:szCs w:val="14"/>
                <w:lang w:val="es-BO"/>
              </w:rPr>
            </w:pPr>
            <w:r w:rsidRPr="006E07B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6E07B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6E07B1" w:rsidRDefault="00F6496F" w:rsidP="00F6496F">
            <w:pPr>
              <w:adjustRightInd w:val="0"/>
              <w:snapToGrid w:val="0"/>
              <w:jc w:val="center"/>
              <w:rPr>
                <w:i/>
                <w:sz w:val="14"/>
                <w:szCs w:val="14"/>
                <w:lang w:val="es-BO"/>
              </w:rPr>
            </w:pPr>
          </w:p>
        </w:tc>
        <w:tc>
          <w:tcPr>
            <w:tcW w:w="487" w:type="pct"/>
            <w:gridSpan w:val="3"/>
            <w:vMerge/>
            <w:tcBorders>
              <w:left w:val="nil"/>
              <w:right w:val="nil"/>
            </w:tcBorders>
            <w:shd w:val="clear" w:color="auto" w:fill="auto"/>
            <w:tcMar>
              <w:left w:w="0" w:type="dxa"/>
              <w:right w:w="0" w:type="dxa"/>
            </w:tcMar>
            <w:vAlign w:val="center"/>
          </w:tcPr>
          <w:p w14:paraId="4F0B45C1" w14:textId="77777777" w:rsidR="00F6496F" w:rsidRPr="006E07B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6E07B1" w:rsidRDefault="00F6496F" w:rsidP="00F6496F">
            <w:pPr>
              <w:adjustRightInd w:val="0"/>
              <w:snapToGrid w:val="0"/>
              <w:jc w:val="center"/>
              <w:rPr>
                <w:i/>
                <w:sz w:val="14"/>
                <w:szCs w:val="14"/>
                <w:lang w:val="es-BO"/>
              </w:rPr>
            </w:pPr>
          </w:p>
        </w:tc>
        <w:tc>
          <w:tcPr>
            <w:tcW w:w="1715" w:type="pct"/>
            <w:gridSpan w:val="2"/>
            <w:vMerge/>
            <w:tcBorders>
              <w:left w:val="single" w:sz="12" w:space="0" w:color="auto"/>
              <w:right w:val="nil"/>
            </w:tcBorders>
            <w:shd w:val="clear" w:color="auto" w:fill="auto"/>
            <w:vAlign w:val="center"/>
          </w:tcPr>
          <w:p w14:paraId="2618ABFC" w14:textId="77777777" w:rsidR="00F6496F" w:rsidRPr="006E07B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1285F6C3" w14:textId="77777777" w:rsidTr="007F0E78">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6E07B1" w:rsidRDefault="00F6496F" w:rsidP="00F6496F">
            <w:pPr>
              <w:adjustRightInd w:val="0"/>
              <w:snapToGrid w:val="0"/>
              <w:jc w:val="right"/>
              <w:rPr>
                <w:rFonts w:ascii="Arial" w:hAnsi="Arial" w:cs="Arial"/>
                <w:sz w:val="16"/>
                <w:szCs w:val="16"/>
                <w:lang w:val="es-BO"/>
              </w:rPr>
            </w:pPr>
          </w:p>
        </w:tc>
        <w:tc>
          <w:tcPr>
            <w:tcW w:w="1471" w:type="pct"/>
            <w:vMerge/>
            <w:tcBorders>
              <w:left w:val="single" w:sz="12" w:space="0" w:color="auto"/>
              <w:bottom w:val="nil"/>
              <w:right w:val="single" w:sz="12" w:space="0" w:color="auto"/>
            </w:tcBorders>
            <w:shd w:val="clear" w:color="auto" w:fill="auto"/>
            <w:vAlign w:val="bottom"/>
          </w:tcPr>
          <w:p w14:paraId="4696C3E9" w14:textId="77777777" w:rsidR="00F6496F" w:rsidRPr="006E07B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6E07B1" w:rsidRDefault="00F6496F" w:rsidP="00F6496F">
            <w:pPr>
              <w:adjustRightInd w:val="0"/>
              <w:snapToGrid w:val="0"/>
              <w:jc w:val="center"/>
              <w:rPr>
                <w:rFonts w:ascii="Arial" w:hAnsi="Arial" w:cs="Arial"/>
                <w:sz w:val="16"/>
                <w:szCs w:val="16"/>
                <w:lang w:val="es-BO"/>
              </w:rPr>
            </w:pPr>
          </w:p>
        </w:tc>
        <w:tc>
          <w:tcPr>
            <w:tcW w:w="16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43C99E72" w:rsidR="00F6496F" w:rsidRPr="006E07B1" w:rsidRDefault="00FC5C54" w:rsidP="00C13A86">
            <w:pPr>
              <w:adjustRightInd w:val="0"/>
              <w:snapToGrid w:val="0"/>
              <w:jc w:val="center"/>
              <w:rPr>
                <w:rFonts w:ascii="Arial" w:hAnsi="Arial" w:cs="Arial"/>
                <w:sz w:val="16"/>
                <w:szCs w:val="16"/>
                <w:lang w:val="es-BO"/>
              </w:rPr>
            </w:pPr>
            <w:r>
              <w:rPr>
                <w:rFonts w:ascii="Arial" w:hAnsi="Arial" w:cs="Arial"/>
                <w:sz w:val="16"/>
                <w:szCs w:val="16"/>
                <w:lang w:val="es-BO"/>
              </w:rPr>
              <w:t>1</w:t>
            </w:r>
            <w:r w:rsidR="00C13A86">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6E07B1" w:rsidRDefault="00F6496F" w:rsidP="00F6496F">
            <w:pPr>
              <w:adjustRightInd w:val="0"/>
              <w:snapToGrid w:val="0"/>
              <w:jc w:val="center"/>
              <w:rPr>
                <w:rFonts w:ascii="Arial" w:hAnsi="Arial" w:cs="Arial"/>
                <w:sz w:val="16"/>
                <w:szCs w:val="16"/>
                <w:lang w:val="es-BO"/>
              </w:rPr>
            </w:pPr>
          </w:p>
        </w:tc>
        <w:tc>
          <w:tcPr>
            <w:tcW w:w="17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5DDC570C" w:rsidR="00F6496F" w:rsidRPr="006E07B1" w:rsidRDefault="00A57345" w:rsidP="00F6496F">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6E07B1" w:rsidRDefault="00F6496F" w:rsidP="00F6496F">
            <w:pPr>
              <w:adjustRightInd w:val="0"/>
              <w:snapToGrid w:val="0"/>
              <w:jc w:val="center"/>
              <w:rPr>
                <w:rFonts w:ascii="Arial" w:hAnsi="Arial" w:cs="Arial"/>
                <w:sz w:val="16"/>
                <w:szCs w:val="16"/>
                <w:lang w:val="es-BO"/>
              </w:rPr>
            </w:pPr>
          </w:p>
        </w:tc>
        <w:tc>
          <w:tcPr>
            <w:tcW w:w="27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18A26CA6" w:rsidR="00F6496F" w:rsidRPr="006E07B1" w:rsidRDefault="00F6496F" w:rsidP="00F6496F">
            <w:pPr>
              <w:adjustRightInd w:val="0"/>
              <w:snapToGrid w:val="0"/>
              <w:jc w:val="center"/>
              <w:rPr>
                <w:rFonts w:ascii="Arial" w:hAnsi="Arial" w:cs="Arial"/>
                <w:sz w:val="16"/>
                <w:szCs w:val="16"/>
                <w:lang w:val="es-BO"/>
              </w:rPr>
            </w:pPr>
            <w:r w:rsidRPr="006E07B1">
              <w:rPr>
                <w:rFonts w:ascii="Arial" w:hAnsi="Arial" w:cs="Arial"/>
                <w:sz w:val="16"/>
                <w:szCs w:val="16"/>
                <w:lang w:val="es-BO"/>
              </w:rPr>
              <w:t>2023</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6E07B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6E07B1" w:rsidRDefault="00F6496F" w:rsidP="00F6496F">
            <w:pPr>
              <w:adjustRightInd w:val="0"/>
              <w:snapToGrid w:val="0"/>
              <w:jc w:val="center"/>
              <w:rPr>
                <w:rFonts w:ascii="Arial" w:hAnsi="Arial" w:cs="Arial"/>
                <w:sz w:val="16"/>
                <w:szCs w:val="16"/>
                <w:lang w:val="es-BO"/>
              </w:rPr>
            </w:pPr>
          </w:p>
        </w:tc>
        <w:tc>
          <w:tcPr>
            <w:tcW w:w="487" w:type="pct"/>
            <w:gridSpan w:val="3"/>
            <w:vMerge/>
            <w:tcBorders>
              <w:left w:val="nil"/>
              <w:bottom w:val="nil"/>
              <w:right w:val="nil"/>
            </w:tcBorders>
            <w:shd w:val="clear" w:color="auto" w:fill="auto"/>
            <w:vAlign w:val="center"/>
          </w:tcPr>
          <w:p w14:paraId="622A6211"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6E07B1" w:rsidRDefault="00F6496F" w:rsidP="00F6496F">
            <w:pPr>
              <w:adjustRightInd w:val="0"/>
              <w:snapToGrid w:val="0"/>
              <w:jc w:val="center"/>
              <w:rPr>
                <w:rFonts w:ascii="Arial" w:hAnsi="Arial" w:cs="Arial"/>
                <w:sz w:val="16"/>
                <w:szCs w:val="16"/>
                <w:lang w:val="es-BO"/>
              </w:rPr>
            </w:pPr>
          </w:p>
        </w:tc>
        <w:tc>
          <w:tcPr>
            <w:tcW w:w="1715" w:type="pct"/>
            <w:gridSpan w:val="2"/>
            <w:vMerge/>
            <w:tcBorders>
              <w:left w:val="single" w:sz="12" w:space="0" w:color="auto"/>
              <w:right w:val="nil"/>
            </w:tcBorders>
            <w:shd w:val="clear" w:color="auto" w:fill="auto"/>
            <w:vAlign w:val="center"/>
          </w:tcPr>
          <w:p w14:paraId="7D24F980" w14:textId="77777777" w:rsidR="00F6496F" w:rsidRPr="006E07B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6E07B1" w:rsidRDefault="00F6496F" w:rsidP="00F6496F">
            <w:pPr>
              <w:adjustRightInd w:val="0"/>
              <w:snapToGrid w:val="0"/>
              <w:rPr>
                <w:rFonts w:ascii="Arial" w:hAnsi="Arial" w:cs="Arial"/>
                <w:sz w:val="16"/>
                <w:szCs w:val="16"/>
                <w:lang w:val="es-BO"/>
              </w:rPr>
            </w:pPr>
          </w:p>
        </w:tc>
      </w:tr>
      <w:tr w:rsidR="00001961" w:rsidRPr="006E07B1" w14:paraId="3F56CA32" w14:textId="77777777" w:rsidTr="007F0E78">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6E07B1" w:rsidRDefault="00001961" w:rsidP="00F6496F">
            <w:pPr>
              <w:adjustRightInd w:val="0"/>
              <w:snapToGrid w:val="0"/>
              <w:jc w:val="right"/>
              <w:rPr>
                <w:rFonts w:ascii="Arial" w:hAnsi="Arial" w:cs="Arial"/>
                <w:sz w:val="4"/>
                <w:szCs w:val="4"/>
                <w:lang w:val="es-BO"/>
              </w:rPr>
            </w:pPr>
          </w:p>
        </w:tc>
        <w:tc>
          <w:tcPr>
            <w:tcW w:w="1471"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6E07B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6E07B1" w:rsidRDefault="00001961" w:rsidP="00F6496F">
            <w:pPr>
              <w:adjustRightInd w:val="0"/>
              <w:snapToGrid w:val="0"/>
              <w:jc w:val="center"/>
              <w:rPr>
                <w:rFonts w:ascii="Arial" w:hAnsi="Arial" w:cs="Arial"/>
                <w:sz w:val="4"/>
                <w:szCs w:val="4"/>
                <w:lang w:val="es-BO"/>
              </w:rPr>
            </w:pPr>
          </w:p>
        </w:tc>
        <w:tc>
          <w:tcPr>
            <w:tcW w:w="769" w:type="pct"/>
            <w:gridSpan w:val="5"/>
            <w:tcBorders>
              <w:top w:val="nil"/>
              <w:left w:val="nil"/>
              <w:bottom w:val="single" w:sz="12" w:space="0" w:color="auto"/>
              <w:right w:val="nil"/>
            </w:tcBorders>
            <w:shd w:val="clear" w:color="auto" w:fill="auto"/>
            <w:vAlign w:val="center"/>
          </w:tcPr>
          <w:p w14:paraId="68A2DAA1" w14:textId="77777777" w:rsidR="00001961" w:rsidRPr="006E07B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6E07B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6E07B1" w:rsidRDefault="00001961" w:rsidP="00F6496F">
            <w:pPr>
              <w:adjustRightInd w:val="0"/>
              <w:snapToGrid w:val="0"/>
              <w:jc w:val="center"/>
              <w:rPr>
                <w:rFonts w:ascii="Arial" w:hAnsi="Arial" w:cs="Arial"/>
                <w:sz w:val="4"/>
                <w:szCs w:val="4"/>
                <w:lang w:val="es-BO"/>
              </w:rPr>
            </w:pPr>
          </w:p>
        </w:tc>
        <w:tc>
          <w:tcPr>
            <w:tcW w:w="187" w:type="pct"/>
            <w:tcBorders>
              <w:top w:val="nil"/>
              <w:left w:val="nil"/>
              <w:bottom w:val="single" w:sz="12" w:space="0" w:color="auto"/>
              <w:right w:val="nil"/>
            </w:tcBorders>
            <w:shd w:val="clear" w:color="auto" w:fill="auto"/>
            <w:vAlign w:val="center"/>
          </w:tcPr>
          <w:p w14:paraId="5DEF623B" w14:textId="77777777" w:rsidR="00001961" w:rsidRPr="006E07B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6E07B1" w:rsidRDefault="00001961" w:rsidP="00F6496F">
            <w:pPr>
              <w:adjustRightInd w:val="0"/>
              <w:snapToGrid w:val="0"/>
              <w:jc w:val="center"/>
              <w:rPr>
                <w:rFonts w:ascii="Arial" w:hAnsi="Arial" w:cs="Arial"/>
                <w:sz w:val="4"/>
                <w:szCs w:val="4"/>
                <w:lang w:val="es-BO"/>
              </w:rPr>
            </w:pPr>
          </w:p>
        </w:tc>
        <w:tc>
          <w:tcPr>
            <w:tcW w:w="202" w:type="pct"/>
            <w:tcBorders>
              <w:top w:val="nil"/>
              <w:left w:val="nil"/>
              <w:bottom w:val="single" w:sz="12" w:space="0" w:color="auto"/>
              <w:right w:val="nil"/>
            </w:tcBorders>
            <w:shd w:val="clear" w:color="auto" w:fill="auto"/>
            <w:vAlign w:val="center"/>
          </w:tcPr>
          <w:p w14:paraId="45614FFF"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6E07B1" w:rsidRDefault="00001961" w:rsidP="00F6496F">
            <w:pPr>
              <w:adjustRightInd w:val="0"/>
              <w:snapToGrid w:val="0"/>
              <w:jc w:val="center"/>
              <w:rPr>
                <w:rFonts w:ascii="Arial" w:hAnsi="Arial" w:cs="Arial"/>
                <w:sz w:val="4"/>
                <w:szCs w:val="4"/>
                <w:lang w:val="es-BO"/>
              </w:rPr>
            </w:pPr>
          </w:p>
        </w:tc>
        <w:tc>
          <w:tcPr>
            <w:tcW w:w="1715"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6E07B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6E07B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E07B1">
        <w:rPr>
          <w:rFonts w:ascii="Verdana" w:hAnsi="Verdana" w:cs="Arial"/>
          <w:i/>
          <w:sz w:val="14"/>
          <w:szCs w:val="18"/>
          <w:lang w:val="es-BO"/>
        </w:rPr>
        <w:t>(*) Los plazos del proceso de contratación se computarán a partir del día siguiente há</w:t>
      </w:r>
      <w:r w:rsidRPr="0060646D">
        <w:rPr>
          <w:rFonts w:ascii="Verdana" w:hAnsi="Verdana" w:cs="Arial"/>
          <w:i/>
          <w:sz w:val="14"/>
          <w:szCs w:val="18"/>
          <w:lang w:val="es-BO"/>
        </w:rPr>
        <w:t>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r w:rsidRPr="000C6821">
        <w:rPr>
          <w:rFonts w:ascii="Verdana" w:hAnsi="Verdana"/>
          <w:sz w:val="18"/>
          <w:szCs w:val="18"/>
          <w:lang w:val="es-BO"/>
        </w:rPr>
        <w:t xml:space="preserve">ESPECIFICACIONES TÉCNICAS Y CONDICIONES TÉCNICAS REQUERIDAS DEL BIEN </w:t>
      </w:r>
    </w:p>
    <w:p w14:paraId="07D2ADBD" w14:textId="77777777" w:rsidR="00A646CB" w:rsidRPr="00613D1B" w:rsidRDefault="00A646CB" w:rsidP="00A646CB">
      <w:pPr>
        <w:rPr>
          <w:rFonts w:ascii="Verdana" w:hAnsi="Verdana"/>
          <w:sz w:val="14"/>
          <w:szCs w:val="14"/>
          <w:lang w:val="es-BO"/>
        </w:rPr>
      </w:pPr>
    </w:p>
    <w:p w14:paraId="37A944B5" w14:textId="77777777" w:rsidR="00513336" w:rsidRDefault="00513336" w:rsidP="00A646CB">
      <w:pPr>
        <w:ind w:firstLine="709"/>
        <w:rPr>
          <w:rFonts w:ascii="Verdana" w:hAnsi="Verdana"/>
          <w:sz w:val="18"/>
          <w:szCs w:val="18"/>
          <w:lang w:val="es-BO"/>
        </w:rPr>
      </w:pPr>
    </w:p>
    <w:p w14:paraId="701A7E99" w14:textId="77777777" w:rsidR="00513336" w:rsidRPr="000C6821" w:rsidRDefault="00513336" w:rsidP="00513336">
      <w:pPr>
        <w:ind w:firstLine="709"/>
        <w:rPr>
          <w:rFonts w:ascii="Verdana" w:hAnsi="Verdana"/>
          <w:sz w:val="18"/>
          <w:szCs w:val="18"/>
          <w:lang w:val="es-BO"/>
        </w:rPr>
      </w:pPr>
      <w:r w:rsidRPr="000C6821">
        <w:rPr>
          <w:rFonts w:ascii="Verdana" w:hAnsi="Verdana"/>
          <w:sz w:val="18"/>
          <w:szCs w:val="18"/>
          <w:lang w:val="es-BO"/>
        </w:rPr>
        <w:t>Las Especificaciones Técnicas requeridas, son:</w:t>
      </w:r>
    </w:p>
    <w:p w14:paraId="4377B402" w14:textId="77777777" w:rsidR="00513336" w:rsidRPr="000C6821" w:rsidRDefault="00513336" w:rsidP="00513336">
      <w:pPr>
        <w:ind w:left="720"/>
        <w:jc w:val="both"/>
        <w:rPr>
          <w:rFonts w:ascii="Verdana" w:hAnsi="Verdana" w:cs="Arial"/>
          <w:sz w:val="18"/>
          <w:szCs w:val="16"/>
          <w:lang w:val="es-BO"/>
        </w:rPr>
      </w:pPr>
    </w:p>
    <w:tbl>
      <w:tblPr>
        <w:tblW w:w="92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242"/>
      </w:tblGrid>
      <w:tr w:rsidR="00513336" w:rsidRPr="000C6821" w14:paraId="095C181B" w14:textId="77777777" w:rsidTr="00513336">
        <w:trPr>
          <w:trHeight w:val="567"/>
        </w:trPr>
        <w:tc>
          <w:tcPr>
            <w:tcW w:w="9242" w:type="dxa"/>
            <w:shd w:val="clear" w:color="auto" w:fill="1F4E79" w:themeFill="accent1" w:themeFillShade="80"/>
            <w:vAlign w:val="center"/>
          </w:tcPr>
          <w:p w14:paraId="62419774" w14:textId="011AC603" w:rsidR="00513336" w:rsidRPr="000C6821" w:rsidRDefault="00513336" w:rsidP="00513336">
            <w:pPr>
              <w:jc w:val="center"/>
              <w:rPr>
                <w:rFonts w:ascii="Verdana" w:hAnsi="Verdana" w:cs="Arial"/>
                <w:b/>
                <w:i/>
                <w:color w:val="FFFFFF" w:themeColor="background1"/>
                <w:sz w:val="18"/>
                <w:szCs w:val="18"/>
                <w:lang w:val="es-BO"/>
              </w:rPr>
            </w:pPr>
          </w:p>
        </w:tc>
      </w:tr>
      <w:tr w:rsidR="00513336" w:rsidRPr="000C6821" w14:paraId="2E7F1B4F" w14:textId="77777777" w:rsidTr="00513336">
        <w:trPr>
          <w:trHeight w:val="2845"/>
        </w:trPr>
        <w:tc>
          <w:tcPr>
            <w:tcW w:w="9242" w:type="dxa"/>
            <w:shd w:val="clear" w:color="auto" w:fill="FFFFFF"/>
          </w:tcPr>
          <w:tbl>
            <w:tblPr>
              <w:tblW w:w="90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024"/>
            </w:tblGrid>
            <w:tr w:rsidR="0077345B" w:rsidRPr="00E07F61" w14:paraId="490E3456" w14:textId="77777777" w:rsidTr="0077345B">
              <w:trPr>
                <w:cantSplit/>
                <w:trHeight w:val="823"/>
                <w:tblHeader/>
              </w:trPr>
              <w:tc>
                <w:tcPr>
                  <w:tcW w:w="9024" w:type="dxa"/>
                  <w:shd w:val="clear" w:color="auto" w:fill="D9D9D9"/>
                  <w:vAlign w:val="center"/>
                </w:tcPr>
                <w:p w14:paraId="393889E0" w14:textId="77777777" w:rsidR="0077345B" w:rsidRPr="00E07F61" w:rsidRDefault="0077345B" w:rsidP="0077345B">
                  <w:pPr>
                    <w:pStyle w:val="Textoindependiente3"/>
                    <w:spacing w:after="0"/>
                    <w:ind w:left="-68"/>
                    <w:jc w:val="center"/>
                    <w:rPr>
                      <w:rFonts w:ascii="Arial" w:hAnsi="Arial" w:cs="Arial"/>
                      <w:b/>
                      <w:bCs/>
                      <w:sz w:val="20"/>
                      <w:szCs w:val="24"/>
                    </w:rPr>
                  </w:pPr>
                  <w:r w:rsidRPr="00E07F61">
                    <w:rPr>
                      <w:rFonts w:ascii="Arial" w:hAnsi="Arial" w:cs="Arial"/>
                      <w:b/>
                      <w:bCs/>
                      <w:sz w:val="20"/>
                      <w:szCs w:val="24"/>
                    </w:rPr>
                    <w:t xml:space="preserve">REQUISITOS </w:t>
                  </w:r>
                  <w:r>
                    <w:rPr>
                      <w:rFonts w:ascii="Arial" w:hAnsi="Arial" w:cs="Arial"/>
                      <w:b/>
                      <w:bCs/>
                      <w:sz w:val="20"/>
                      <w:szCs w:val="24"/>
                    </w:rPr>
                    <w:t>NECESARIOS Y CONDICIONES COMPLEMENTARIAS</w:t>
                  </w:r>
                </w:p>
              </w:tc>
            </w:tr>
            <w:tr w:rsidR="0077345B" w:rsidRPr="00613623" w14:paraId="68BAC30B"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548DD4"/>
                  <w:vAlign w:val="center"/>
                </w:tcPr>
                <w:p w14:paraId="40FA988A" w14:textId="77777777" w:rsidR="0077345B" w:rsidRPr="00613623" w:rsidRDefault="0077345B" w:rsidP="0077345B">
                  <w:pPr>
                    <w:pStyle w:val="Textoindependiente3"/>
                    <w:numPr>
                      <w:ilvl w:val="0"/>
                      <w:numId w:val="64"/>
                    </w:numPr>
                    <w:spacing w:after="0"/>
                    <w:ind w:left="283" w:hanging="113"/>
                    <w:jc w:val="both"/>
                    <w:rPr>
                      <w:rFonts w:ascii="Arial" w:hAnsi="Arial" w:cs="Arial"/>
                      <w:b/>
                      <w:bCs/>
                      <w:color w:val="FFFFFF"/>
                      <w:sz w:val="20"/>
                    </w:rPr>
                  </w:pPr>
                  <w:r w:rsidRPr="0012329E">
                    <w:rPr>
                      <w:rFonts w:ascii="Arial" w:hAnsi="Arial" w:cs="Arial"/>
                      <w:b/>
                      <w:bCs/>
                      <w:color w:val="FFFFFF"/>
                      <w:sz w:val="20"/>
                      <w:szCs w:val="22"/>
                    </w:rPr>
                    <w:t>OBJETO Y CAUSA</w:t>
                  </w:r>
                </w:p>
              </w:tc>
            </w:tr>
            <w:tr w:rsidR="0077345B" w:rsidRPr="00613623" w14:paraId="313E11E5" w14:textId="77777777" w:rsidTr="0077345B">
              <w:tblPrEx>
                <w:tblCellMar>
                  <w:left w:w="108" w:type="dxa"/>
                  <w:right w:w="108" w:type="dxa"/>
                </w:tblCellMar>
                <w:tblLook w:val="00A0" w:firstRow="1" w:lastRow="0" w:firstColumn="1" w:lastColumn="0" w:noHBand="0" w:noVBand="0"/>
              </w:tblPrEx>
              <w:trPr>
                <w:trHeight w:val="876"/>
              </w:trPr>
              <w:tc>
                <w:tcPr>
                  <w:tcW w:w="9024" w:type="dxa"/>
                  <w:shd w:val="clear" w:color="auto" w:fill="auto"/>
                  <w:vAlign w:val="center"/>
                </w:tcPr>
                <w:p w14:paraId="5FD95FD3" w14:textId="77777777" w:rsidR="0077345B" w:rsidRPr="00E40775" w:rsidRDefault="0077345B" w:rsidP="0077345B">
                  <w:pPr>
                    <w:jc w:val="both"/>
                    <w:rPr>
                      <w:rFonts w:ascii="Arial" w:hAnsi="Arial" w:cs="Arial"/>
                      <w:sz w:val="18"/>
                      <w:szCs w:val="22"/>
                      <w:lang w:val="es-BO" w:eastAsia="es-BO"/>
                    </w:rPr>
                  </w:pPr>
                  <w:r w:rsidRPr="00076536">
                    <w:rPr>
                      <w:rFonts w:ascii="Arial" w:hAnsi="Arial" w:cs="Arial"/>
                      <w:lang w:eastAsia="es-BO"/>
                    </w:rPr>
                    <w:t>El Banco Central de Bolivia (BCB) requiere de la adquisición e instalación de modulares eléctricos con tecnología Smart, que incluye la puesta en funcionamiento de dos (2) modulares eléctricos con tecnología Smart para renovar los modulares existentes que presentan desperfectos en su funcionamiento y poseen tecnología de operación obsoleta.</w:t>
                  </w:r>
                </w:p>
              </w:tc>
            </w:tr>
            <w:tr w:rsidR="0077345B" w:rsidRPr="00613623" w14:paraId="276AB61D"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548DD4"/>
                  <w:vAlign w:val="center"/>
                </w:tcPr>
                <w:p w14:paraId="35415BC7" w14:textId="77777777" w:rsidR="0077345B" w:rsidRPr="00613623" w:rsidRDefault="0077345B" w:rsidP="0077345B">
                  <w:pPr>
                    <w:pStyle w:val="Textoindependiente3"/>
                    <w:numPr>
                      <w:ilvl w:val="0"/>
                      <w:numId w:val="64"/>
                    </w:numPr>
                    <w:spacing w:after="0"/>
                    <w:ind w:left="283" w:hanging="113"/>
                    <w:jc w:val="both"/>
                    <w:rPr>
                      <w:rFonts w:ascii="Arial" w:hAnsi="Arial" w:cs="Arial"/>
                      <w:b/>
                      <w:bCs/>
                      <w:color w:val="FFFFFF"/>
                      <w:sz w:val="20"/>
                      <w:szCs w:val="22"/>
                    </w:rPr>
                  </w:pPr>
                  <w:r w:rsidRPr="0012329E">
                    <w:rPr>
                      <w:rFonts w:ascii="Arial" w:hAnsi="Arial" w:cs="Arial"/>
                      <w:b/>
                      <w:bCs/>
                      <w:color w:val="FFFFFF"/>
                      <w:sz w:val="20"/>
                      <w:szCs w:val="22"/>
                    </w:rPr>
                    <w:t>CARACTERÍSTICAS TÉCNICAS</w:t>
                  </w:r>
                  <w:r>
                    <w:rPr>
                      <w:rFonts w:ascii="Arial" w:hAnsi="Arial" w:cs="Arial"/>
                      <w:b/>
                      <w:bCs/>
                      <w:color w:val="FFFFFF"/>
                      <w:sz w:val="20"/>
                      <w:szCs w:val="22"/>
                    </w:rPr>
                    <w:t xml:space="preserve"> DE LOS BIENES</w:t>
                  </w:r>
                </w:p>
              </w:tc>
            </w:tr>
            <w:tr w:rsidR="0077345B" w:rsidRPr="00613623" w14:paraId="216C66F2" w14:textId="77777777" w:rsidTr="0077345B">
              <w:tblPrEx>
                <w:tblCellMar>
                  <w:left w:w="108" w:type="dxa"/>
                  <w:right w:w="108" w:type="dxa"/>
                </w:tblCellMar>
                <w:tblLook w:val="00A0" w:firstRow="1" w:lastRow="0" w:firstColumn="1" w:lastColumn="0" w:noHBand="0" w:noVBand="0"/>
              </w:tblPrEx>
              <w:tc>
                <w:tcPr>
                  <w:tcW w:w="9024" w:type="dxa"/>
                </w:tcPr>
                <w:p w14:paraId="43D941B0" w14:textId="77777777" w:rsidR="0077345B" w:rsidRPr="00C00AB2" w:rsidRDefault="0077345B" w:rsidP="0077345B">
                  <w:pPr>
                    <w:jc w:val="both"/>
                    <w:rPr>
                      <w:rFonts w:ascii="Arial" w:hAnsi="Arial" w:cs="Arial"/>
                      <w:lang w:val="es-BO" w:eastAsia="es-BO"/>
                    </w:rPr>
                  </w:pPr>
                  <w:r w:rsidRPr="00C00AB2">
                    <w:rPr>
                      <w:rFonts w:ascii="Arial" w:hAnsi="Arial" w:cs="Arial"/>
                      <w:lang w:val="es-BO" w:eastAsia="es-BO"/>
                    </w:rPr>
                    <w:t>La Provisión e Instalación de Modulares Smart Eléctricos para el Edificio Principal del BCB, consta de dos (2) Ítems, descritos a continuación:</w:t>
                  </w:r>
                </w:p>
                <w:p w14:paraId="00B9DDE6" w14:textId="77777777" w:rsidR="0077345B" w:rsidRPr="00C00AB2" w:rsidRDefault="0077345B" w:rsidP="0077345B">
                  <w:pPr>
                    <w:jc w:val="both"/>
                    <w:rPr>
                      <w:rFonts w:ascii="Arial" w:hAnsi="Arial" w:cs="Arial"/>
                      <w:lang w:val="es-BO" w:eastAsia="es-BO"/>
                    </w:rPr>
                  </w:pPr>
                </w:p>
                <w:tbl>
                  <w:tblPr>
                    <w:tblW w:w="6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5"/>
                    <w:gridCol w:w="4195"/>
                    <w:gridCol w:w="992"/>
                    <w:gridCol w:w="1134"/>
                  </w:tblGrid>
                  <w:tr w:rsidR="0077345B" w:rsidRPr="00C00AB2" w14:paraId="39B27683" w14:textId="77777777" w:rsidTr="006F0A80">
                    <w:trPr>
                      <w:jc w:val="center"/>
                    </w:trPr>
                    <w:tc>
                      <w:tcPr>
                        <w:tcW w:w="535" w:type="dxa"/>
                        <w:shd w:val="clear" w:color="auto" w:fill="FBE4D5"/>
                      </w:tcPr>
                      <w:p w14:paraId="758275AD" w14:textId="77777777" w:rsidR="0077345B" w:rsidRPr="00C00AB2" w:rsidRDefault="0077345B" w:rsidP="0077345B">
                        <w:pPr>
                          <w:rPr>
                            <w:rFonts w:ascii="Arial" w:hAnsi="Arial" w:cs="Arial"/>
                            <w:lang w:val="es-BO" w:eastAsia="es-BO"/>
                          </w:rPr>
                        </w:pPr>
                        <w:r w:rsidRPr="00C00AB2">
                          <w:rPr>
                            <w:rFonts w:ascii="Arial" w:hAnsi="Arial" w:cs="Arial"/>
                            <w:lang w:val="es-BO" w:eastAsia="es-BO"/>
                          </w:rPr>
                          <w:t>Ítem</w:t>
                        </w:r>
                      </w:p>
                    </w:tc>
                    <w:tc>
                      <w:tcPr>
                        <w:tcW w:w="4195" w:type="dxa"/>
                        <w:shd w:val="clear" w:color="auto" w:fill="FBE4D5"/>
                      </w:tcPr>
                      <w:p w14:paraId="28E965BC" w14:textId="77777777" w:rsidR="0077345B" w:rsidRPr="00C00AB2" w:rsidRDefault="0077345B" w:rsidP="0077345B">
                        <w:pPr>
                          <w:jc w:val="center"/>
                          <w:rPr>
                            <w:rFonts w:ascii="Arial" w:hAnsi="Arial" w:cs="Arial"/>
                            <w:lang w:val="es-BO" w:eastAsia="es-BO"/>
                          </w:rPr>
                        </w:pPr>
                        <w:r w:rsidRPr="00C00AB2">
                          <w:rPr>
                            <w:rFonts w:ascii="Arial" w:hAnsi="Arial" w:cs="Arial"/>
                            <w:lang w:val="es-BO" w:eastAsia="es-BO"/>
                          </w:rPr>
                          <w:t>Descripción</w:t>
                        </w:r>
                      </w:p>
                    </w:tc>
                    <w:tc>
                      <w:tcPr>
                        <w:tcW w:w="992" w:type="dxa"/>
                        <w:shd w:val="clear" w:color="auto" w:fill="FBE4D5"/>
                      </w:tcPr>
                      <w:p w14:paraId="1CF0B44B" w14:textId="77777777" w:rsidR="0077345B" w:rsidRPr="00C00AB2" w:rsidRDefault="0077345B" w:rsidP="0077345B">
                        <w:pPr>
                          <w:jc w:val="center"/>
                          <w:rPr>
                            <w:rFonts w:ascii="Arial" w:hAnsi="Arial" w:cs="Arial"/>
                            <w:lang w:val="es-BO" w:eastAsia="es-BO"/>
                          </w:rPr>
                        </w:pPr>
                        <w:r>
                          <w:rPr>
                            <w:rFonts w:ascii="Arial" w:hAnsi="Arial" w:cs="Arial"/>
                            <w:lang w:val="es-BO" w:eastAsia="es-BO"/>
                          </w:rPr>
                          <w:t xml:space="preserve">Unidad </w:t>
                        </w:r>
                      </w:p>
                    </w:tc>
                    <w:tc>
                      <w:tcPr>
                        <w:tcW w:w="1134" w:type="dxa"/>
                        <w:shd w:val="clear" w:color="auto" w:fill="FBE4D5"/>
                      </w:tcPr>
                      <w:p w14:paraId="5941504D" w14:textId="77777777" w:rsidR="0077345B" w:rsidRPr="00C00AB2" w:rsidRDefault="0077345B" w:rsidP="0077345B">
                        <w:pPr>
                          <w:jc w:val="center"/>
                          <w:rPr>
                            <w:rFonts w:ascii="Arial" w:hAnsi="Arial" w:cs="Arial"/>
                            <w:lang w:val="es-BO" w:eastAsia="es-BO"/>
                          </w:rPr>
                        </w:pPr>
                        <w:r w:rsidRPr="00C00AB2">
                          <w:rPr>
                            <w:rFonts w:ascii="Arial" w:hAnsi="Arial" w:cs="Arial"/>
                            <w:lang w:val="es-BO" w:eastAsia="es-BO"/>
                          </w:rPr>
                          <w:t>Cantidad</w:t>
                        </w:r>
                      </w:p>
                    </w:tc>
                  </w:tr>
                  <w:tr w:rsidR="0077345B" w:rsidRPr="00D20A0A" w14:paraId="0A5F5534" w14:textId="77777777" w:rsidTr="006F0A80">
                    <w:trPr>
                      <w:jc w:val="center"/>
                    </w:trPr>
                    <w:tc>
                      <w:tcPr>
                        <w:tcW w:w="535" w:type="dxa"/>
                        <w:shd w:val="clear" w:color="auto" w:fill="auto"/>
                        <w:vAlign w:val="center"/>
                      </w:tcPr>
                      <w:p w14:paraId="0E793F95"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1</w:t>
                        </w:r>
                      </w:p>
                    </w:tc>
                    <w:tc>
                      <w:tcPr>
                        <w:tcW w:w="4195" w:type="dxa"/>
                        <w:shd w:val="clear" w:color="auto" w:fill="auto"/>
                      </w:tcPr>
                      <w:p w14:paraId="5C88EF40" w14:textId="77777777" w:rsidR="0077345B" w:rsidRPr="00D20A0A" w:rsidRDefault="0077345B" w:rsidP="0077345B">
                        <w:pPr>
                          <w:rPr>
                            <w:rFonts w:ascii="Arial" w:hAnsi="Arial" w:cs="Arial"/>
                            <w:sz w:val="18"/>
                            <w:lang w:val="es-BO" w:eastAsia="es-BO"/>
                          </w:rPr>
                        </w:pPr>
                        <w:r w:rsidRPr="00D20A0A">
                          <w:rPr>
                            <w:rFonts w:ascii="Arial" w:hAnsi="Arial" w:cs="Arial"/>
                            <w:sz w:val="18"/>
                            <w:lang w:val="es-BO" w:eastAsia="es-BO"/>
                          </w:rPr>
                          <w:t>MODULAR SMART ELÉCTRICO TEP1</w:t>
                        </w:r>
                      </w:p>
                    </w:tc>
                    <w:tc>
                      <w:tcPr>
                        <w:tcW w:w="992" w:type="dxa"/>
                        <w:shd w:val="clear" w:color="auto" w:fill="auto"/>
                      </w:tcPr>
                      <w:p w14:paraId="0C4F45F7"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P</w:t>
                        </w:r>
                        <w:r>
                          <w:rPr>
                            <w:rFonts w:ascii="Arial" w:hAnsi="Arial" w:cs="Arial"/>
                            <w:sz w:val="18"/>
                            <w:lang w:val="es-BO" w:eastAsia="es-BO"/>
                          </w:rPr>
                          <w:t>ZA</w:t>
                        </w:r>
                      </w:p>
                    </w:tc>
                    <w:tc>
                      <w:tcPr>
                        <w:tcW w:w="1134" w:type="dxa"/>
                      </w:tcPr>
                      <w:p w14:paraId="583BD4CB"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1</w:t>
                        </w:r>
                      </w:p>
                    </w:tc>
                  </w:tr>
                  <w:tr w:rsidR="0077345B" w:rsidRPr="00D20A0A" w14:paraId="617E9F3D" w14:textId="77777777" w:rsidTr="006F0A80">
                    <w:trPr>
                      <w:jc w:val="center"/>
                    </w:trPr>
                    <w:tc>
                      <w:tcPr>
                        <w:tcW w:w="535" w:type="dxa"/>
                        <w:shd w:val="clear" w:color="auto" w:fill="auto"/>
                        <w:vAlign w:val="center"/>
                      </w:tcPr>
                      <w:p w14:paraId="06545D1F"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2</w:t>
                        </w:r>
                      </w:p>
                    </w:tc>
                    <w:tc>
                      <w:tcPr>
                        <w:tcW w:w="4195" w:type="dxa"/>
                        <w:shd w:val="clear" w:color="auto" w:fill="auto"/>
                      </w:tcPr>
                      <w:p w14:paraId="6D852EB3" w14:textId="77777777" w:rsidR="0077345B" w:rsidRPr="00D20A0A" w:rsidRDefault="0077345B" w:rsidP="0077345B">
                        <w:pPr>
                          <w:rPr>
                            <w:rFonts w:ascii="Arial" w:hAnsi="Arial" w:cs="Arial"/>
                            <w:sz w:val="18"/>
                            <w:lang w:val="es-BO" w:eastAsia="es-BO"/>
                          </w:rPr>
                        </w:pPr>
                        <w:r w:rsidRPr="00D20A0A">
                          <w:rPr>
                            <w:rFonts w:ascii="Arial" w:hAnsi="Arial" w:cs="Arial"/>
                            <w:sz w:val="18"/>
                            <w:lang w:val="es-BO" w:eastAsia="es-BO"/>
                          </w:rPr>
                          <w:t>MODULAR SMART ELÉCTRICO TEP2</w:t>
                        </w:r>
                      </w:p>
                    </w:tc>
                    <w:tc>
                      <w:tcPr>
                        <w:tcW w:w="992" w:type="dxa"/>
                        <w:shd w:val="clear" w:color="auto" w:fill="auto"/>
                      </w:tcPr>
                      <w:p w14:paraId="295D6AF6"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P</w:t>
                        </w:r>
                        <w:r>
                          <w:rPr>
                            <w:rFonts w:ascii="Arial" w:hAnsi="Arial" w:cs="Arial"/>
                            <w:sz w:val="18"/>
                            <w:lang w:val="es-BO" w:eastAsia="es-BO"/>
                          </w:rPr>
                          <w:t>ZA</w:t>
                        </w:r>
                      </w:p>
                    </w:tc>
                    <w:tc>
                      <w:tcPr>
                        <w:tcW w:w="1134" w:type="dxa"/>
                      </w:tcPr>
                      <w:p w14:paraId="7FDD226D" w14:textId="77777777" w:rsidR="0077345B" w:rsidRPr="00D20A0A" w:rsidRDefault="0077345B" w:rsidP="0077345B">
                        <w:pPr>
                          <w:jc w:val="center"/>
                          <w:rPr>
                            <w:rFonts w:ascii="Arial" w:hAnsi="Arial" w:cs="Arial"/>
                            <w:sz w:val="18"/>
                            <w:lang w:val="es-BO" w:eastAsia="es-BO"/>
                          </w:rPr>
                        </w:pPr>
                        <w:r w:rsidRPr="00D20A0A">
                          <w:rPr>
                            <w:rFonts w:ascii="Arial" w:hAnsi="Arial" w:cs="Arial"/>
                            <w:sz w:val="18"/>
                            <w:lang w:val="es-BO" w:eastAsia="es-BO"/>
                          </w:rPr>
                          <w:t>1</w:t>
                        </w:r>
                      </w:p>
                    </w:tc>
                  </w:tr>
                </w:tbl>
                <w:p w14:paraId="51AFD9E0" w14:textId="77777777" w:rsidR="0077345B" w:rsidRPr="00D20A0A" w:rsidRDefault="0077345B" w:rsidP="0077345B">
                  <w:pPr>
                    <w:jc w:val="both"/>
                    <w:rPr>
                      <w:rFonts w:ascii="Arial" w:hAnsi="Arial" w:cs="Arial"/>
                      <w:sz w:val="18"/>
                      <w:lang w:val="es-BO" w:eastAsia="es-BO"/>
                    </w:rPr>
                  </w:pPr>
                </w:p>
                <w:p w14:paraId="624643BC" w14:textId="77777777" w:rsidR="0077345B" w:rsidRPr="00380273" w:rsidRDefault="0077345B" w:rsidP="0077345B">
                  <w:pPr>
                    <w:jc w:val="both"/>
                    <w:rPr>
                      <w:rFonts w:ascii="Arial" w:hAnsi="Arial" w:cs="Arial"/>
                      <w:color w:val="000000" w:themeColor="text1"/>
                      <w:lang w:val="es-BO" w:eastAsia="es-BO"/>
                    </w:rPr>
                  </w:pPr>
                  <w:r w:rsidRPr="00380273">
                    <w:rPr>
                      <w:rFonts w:ascii="Arial" w:hAnsi="Arial" w:cs="Arial"/>
                      <w:color w:val="000000" w:themeColor="text1"/>
                      <w:lang w:val="es-BO" w:eastAsia="es-BO"/>
                    </w:rPr>
                    <w:t>El diagrama unifilar de cada modular se encuentra en el Anexo 1 y los componentes mínimos que deben considerarse en cada uno de ellos se detallan en el Anexo 2.</w:t>
                  </w:r>
                </w:p>
                <w:p w14:paraId="3CA16993" w14:textId="77777777" w:rsidR="0077345B" w:rsidRPr="00C90302" w:rsidRDefault="0077345B" w:rsidP="0077345B">
                  <w:pPr>
                    <w:jc w:val="both"/>
                    <w:rPr>
                      <w:rFonts w:ascii="Arial" w:hAnsi="Arial" w:cs="Arial"/>
                      <w:color w:val="FF0000"/>
                      <w:lang w:val="es-BO" w:eastAsia="es-BO"/>
                    </w:rPr>
                  </w:pPr>
                </w:p>
                <w:p w14:paraId="175C03EC" w14:textId="77777777" w:rsidR="0077345B" w:rsidRDefault="0077345B" w:rsidP="0077345B">
                  <w:pPr>
                    <w:ind w:left="8"/>
                    <w:jc w:val="both"/>
                    <w:rPr>
                      <w:rFonts w:ascii="Arial" w:hAnsi="Arial" w:cs="Arial"/>
                      <w:lang w:val="es-BO" w:eastAsia="es-BO"/>
                    </w:rPr>
                  </w:pPr>
                  <w:r w:rsidRPr="00B664F4">
                    <w:rPr>
                      <w:rFonts w:ascii="Arial" w:hAnsi="Arial" w:cs="Arial"/>
                      <w:lang w:val="es-BO" w:eastAsia="es-BO"/>
                    </w:rPr>
                    <w:t>Ambos ítems</w:t>
                  </w:r>
                  <w:r>
                    <w:rPr>
                      <w:rFonts w:ascii="Arial" w:hAnsi="Arial" w:cs="Arial"/>
                      <w:b/>
                      <w:lang w:val="es-BO" w:eastAsia="es-BO"/>
                    </w:rPr>
                    <w:t xml:space="preserve"> </w:t>
                  </w:r>
                  <w:r w:rsidRPr="00B664F4">
                    <w:rPr>
                      <w:rFonts w:ascii="Arial" w:hAnsi="Arial" w:cs="Arial"/>
                      <w:lang w:val="es-BO" w:eastAsia="es-BO"/>
                    </w:rPr>
                    <w:t>c</w:t>
                  </w:r>
                  <w:r w:rsidRPr="00C00AB2">
                    <w:rPr>
                      <w:rFonts w:ascii="Arial" w:hAnsi="Arial" w:cs="Arial"/>
                      <w:lang w:val="es-BO" w:eastAsia="es-BO"/>
                    </w:rPr>
                    <w:t>omprende</w:t>
                  </w:r>
                  <w:r>
                    <w:rPr>
                      <w:rFonts w:ascii="Arial" w:hAnsi="Arial" w:cs="Arial"/>
                      <w:lang w:val="es-BO" w:eastAsia="es-BO"/>
                    </w:rPr>
                    <w:t>n:</w:t>
                  </w:r>
                  <w:r w:rsidRPr="00C00AB2">
                    <w:rPr>
                      <w:rFonts w:ascii="Arial" w:hAnsi="Arial" w:cs="Arial"/>
                      <w:lang w:val="es-BO" w:eastAsia="es-BO"/>
                    </w:rPr>
                    <w:t xml:space="preserve"> el desmontaje del antiguo modular, la provisión e instalación de un nuevo modular </w:t>
                  </w:r>
                  <w:proofErr w:type="spellStart"/>
                  <w:r>
                    <w:rPr>
                      <w:rFonts w:ascii="Arial" w:hAnsi="Arial" w:cs="Arial"/>
                      <w:lang w:val="es-BO" w:eastAsia="es-BO"/>
                    </w:rPr>
                    <w:t>smart</w:t>
                  </w:r>
                  <w:proofErr w:type="spellEnd"/>
                  <w:r>
                    <w:rPr>
                      <w:rFonts w:ascii="Arial" w:hAnsi="Arial" w:cs="Arial"/>
                      <w:lang w:val="es-BO" w:eastAsia="es-BO"/>
                    </w:rPr>
                    <w:t xml:space="preserve"> </w:t>
                  </w:r>
                  <w:r w:rsidRPr="00C00AB2">
                    <w:rPr>
                      <w:rFonts w:ascii="Arial" w:hAnsi="Arial" w:cs="Arial"/>
                      <w:lang w:val="es-BO" w:eastAsia="es-BO"/>
                    </w:rPr>
                    <w:t>eléctrico de distribución principal</w:t>
                  </w:r>
                  <w:r>
                    <w:rPr>
                      <w:rFonts w:ascii="Arial" w:hAnsi="Arial" w:cs="Arial"/>
                      <w:lang w:val="es-BO" w:eastAsia="es-BO"/>
                    </w:rPr>
                    <w:t>, l</w:t>
                  </w:r>
                  <w:r w:rsidRPr="00280C33">
                    <w:rPr>
                      <w:rFonts w:ascii="Arial" w:hAnsi="Arial" w:cs="Arial"/>
                      <w:lang w:val="es-BO" w:eastAsia="es-BO"/>
                    </w:rPr>
                    <w:t>a ampliación de bandeja en la sala de tableros eléctricos, para el ingreso de los alimentadores principales provenientes del transformador, los cuales deben ser desviados hasta la</w:t>
                  </w:r>
                  <w:r>
                    <w:rPr>
                      <w:rFonts w:ascii="Arial" w:hAnsi="Arial" w:cs="Arial"/>
                      <w:lang w:val="es-BO" w:eastAsia="es-BO"/>
                    </w:rPr>
                    <w:t>s</w:t>
                  </w:r>
                  <w:r w:rsidRPr="00280C33">
                    <w:rPr>
                      <w:rFonts w:ascii="Arial" w:hAnsi="Arial" w:cs="Arial"/>
                      <w:lang w:val="es-BO" w:eastAsia="es-BO"/>
                    </w:rPr>
                    <w:t xml:space="preserve"> nueva</w:t>
                  </w:r>
                  <w:r>
                    <w:rPr>
                      <w:rFonts w:ascii="Arial" w:hAnsi="Arial" w:cs="Arial"/>
                      <w:lang w:val="es-BO" w:eastAsia="es-BO"/>
                    </w:rPr>
                    <w:t>s</w:t>
                  </w:r>
                  <w:r w:rsidRPr="00280C33">
                    <w:rPr>
                      <w:rFonts w:ascii="Arial" w:hAnsi="Arial" w:cs="Arial"/>
                      <w:lang w:val="es-BO" w:eastAsia="es-BO"/>
                    </w:rPr>
                    <w:t xml:space="preserve"> posici</w:t>
                  </w:r>
                  <w:r>
                    <w:rPr>
                      <w:rFonts w:ascii="Arial" w:hAnsi="Arial" w:cs="Arial"/>
                      <w:lang w:val="es-BO" w:eastAsia="es-BO"/>
                    </w:rPr>
                    <w:t>ones</w:t>
                  </w:r>
                  <w:r w:rsidRPr="00280C33">
                    <w:rPr>
                      <w:rFonts w:ascii="Arial" w:hAnsi="Arial" w:cs="Arial"/>
                      <w:lang w:val="es-BO" w:eastAsia="es-BO"/>
                    </w:rPr>
                    <w:t xml:space="preserve"> de</w:t>
                  </w:r>
                  <w:r>
                    <w:rPr>
                      <w:rFonts w:ascii="Arial" w:hAnsi="Arial" w:cs="Arial"/>
                      <w:lang w:val="es-BO" w:eastAsia="es-BO"/>
                    </w:rPr>
                    <w:t xml:space="preserve"> cada</w:t>
                  </w:r>
                  <w:r w:rsidRPr="00280C33">
                    <w:rPr>
                      <w:rFonts w:ascii="Arial" w:hAnsi="Arial" w:cs="Arial"/>
                      <w:lang w:val="es-BO" w:eastAsia="es-BO"/>
                    </w:rPr>
                    <w:t xml:space="preserve"> modular </w:t>
                  </w:r>
                  <w:proofErr w:type="spellStart"/>
                  <w:r>
                    <w:rPr>
                      <w:rFonts w:ascii="Arial" w:hAnsi="Arial" w:cs="Arial"/>
                      <w:lang w:val="es-BO" w:eastAsia="es-BO"/>
                    </w:rPr>
                    <w:t>smart</w:t>
                  </w:r>
                  <w:proofErr w:type="spellEnd"/>
                  <w:r>
                    <w:rPr>
                      <w:rFonts w:ascii="Arial" w:hAnsi="Arial" w:cs="Arial"/>
                      <w:lang w:val="es-BO" w:eastAsia="es-BO"/>
                    </w:rPr>
                    <w:t xml:space="preserve"> eléctrico</w:t>
                  </w:r>
                  <w:r w:rsidRPr="00280C33">
                    <w:rPr>
                      <w:rFonts w:ascii="Arial" w:hAnsi="Arial" w:cs="Arial"/>
                      <w:lang w:val="es-BO" w:eastAsia="es-BO"/>
                    </w:rPr>
                    <w:t>.</w:t>
                  </w:r>
                  <w:r>
                    <w:rPr>
                      <w:rFonts w:ascii="Arial" w:hAnsi="Arial" w:cs="Arial"/>
                      <w:lang w:val="es-BO" w:eastAsia="es-BO"/>
                    </w:rPr>
                    <w:t xml:space="preserve"> Así mismo, c</w:t>
                  </w:r>
                  <w:r w:rsidRPr="00280C33">
                    <w:rPr>
                      <w:rFonts w:ascii="Arial" w:hAnsi="Arial" w:cs="Arial"/>
                      <w:lang w:val="es-BO" w:eastAsia="es-BO"/>
                    </w:rPr>
                    <w:t xml:space="preserve">omprende el peinado y conexión de los conductores existente de ingreso y salida </w:t>
                  </w:r>
                  <w:r>
                    <w:rPr>
                      <w:rFonts w:ascii="Arial" w:hAnsi="Arial" w:cs="Arial"/>
                      <w:lang w:val="es-BO" w:eastAsia="es-BO"/>
                    </w:rPr>
                    <w:t xml:space="preserve">para el caso de ambos </w:t>
                  </w:r>
                  <w:r w:rsidRPr="00280C33">
                    <w:rPr>
                      <w:rFonts w:ascii="Arial" w:hAnsi="Arial" w:cs="Arial"/>
                      <w:lang w:val="es-BO" w:eastAsia="es-BO"/>
                    </w:rPr>
                    <w:t>modular</w:t>
                  </w:r>
                  <w:r>
                    <w:rPr>
                      <w:rFonts w:ascii="Arial" w:hAnsi="Arial" w:cs="Arial"/>
                      <w:lang w:val="es-BO" w:eastAsia="es-BO"/>
                    </w:rPr>
                    <w:t>es</w:t>
                  </w:r>
                  <w:r w:rsidRPr="00280C33">
                    <w:rPr>
                      <w:rFonts w:ascii="Arial" w:hAnsi="Arial" w:cs="Arial"/>
                      <w:lang w:val="es-BO" w:eastAsia="es-BO"/>
                    </w:rPr>
                    <w:t xml:space="preserve"> TEP1</w:t>
                  </w:r>
                  <w:r>
                    <w:rPr>
                      <w:rFonts w:ascii="Arial" w:hAnsi="Arial" w:cs="Arial"/>
                      <w:lang w:val="es-BO" w:eastAsia="es-BO"/>
                    </w:rPr>
                    <w:t xml:space="preserve"> y TEP2. El proveedor debe </w:t>
                  </w:r>
                  <w:r w:rsidRPr="00280C33">
                    <w:rPr>
                      <w:rFonts w:ascii="Arial" w:hAnsi="Arial" w:cs="Arial"/>
                      <w:lang w:val="es-BO" w:eastAsia="es-BO"/>
                    </w:rPr>
                    <w:t>considera</w:t>
                  </w:r>
                  <w:r>
                    <w:rPr>
                      <w:rFonts w:ascii="Arial" w:hAnsi="Arial" w:cs="Arial"/>
                      <w:lang w:val="es-BO" w:eastAsia="es-BO"/>
                    </w:rPr>
                    <w:t>r</w:t>
                  </w:r>
                  <w:r w:rsidRPr="00280C33">
                    <w:rPr>
                      <w:rFonts w:ascii="Arial" w:hAnsi="Arial" w:cs="Arial"/>
                      <w:lang w:val="es-BO" w:eastAsia="es-BO"/>
                    </w:rPr>
                    <w:t xml:space="preserve"> la provisión de conectores terminales de cobre para los cables mencionados</w:t>
                  </w:r>
                  <w:r>
                    <w:rPr>
                      <w:rFonts w:ascii="Arial" w:hAnsi="Arial" w:cs="Arial"/>
                      <w:lang w:val="es-BO" w:eastAsia="es-BO"/>
                    </w:rPr>
                    <w:t xml:space="preserve"> durante la instalación de los modulares </w:t>
                  </w:r>
                  <w:proofErr w:type="spellStart"/>
                  <w:r>
                    <w:rPr>
                      <w:rFonts w:ascii="Arial" w:hAnsi="Arial" w:cs="Arial"/>
                      <w:lang w:val="es-BO" w:eastAsia="es-BO"/>
                    </w:rPr>
                    <w:t>smart</w:t>
                  </w:r>
                  <w:proofErr w:type="spellEnd"/>
                  <w:r w:rsidRPr="00280C33">
                    <w:rPr>
                      <w:rFonts w:ascii="Arial" w:hAnsi="Arial" w:cs="Arial"/>
                      <w:lang w:val="es-BO" w:eastAsia="es-BO"/>
                    </w:rPr>
                    <w:t>.</w:t>
                  </w:r>
                </w:p>
                <w:p w14:paraId="400F2E34" w14:textId="77777777" w:rsidR="0077345B" w:rsidRPr="00C00AB2" w:rsidRDefault="0077345B" w:rsidP="0077345B">
                  <w:pPr>
                    <w:jc w:val="both"/>
                    <w:rPr>
                      <w:rFonts w:ascii="Arial" w:hAnsi="Arial" w:cs="Arial"/>
                      <w:lang w:val="es-BO" w:eastAsia="es-BO"/>
                    </w:rPr>
                  </w:pPr>
                  <w:r w:rsidRPr="00280C33">
                    <w:rPr>
                      <w:rFonts w:ascii="Arial" w:hAnsi="Arial" w:cs="Arial"/>
                      <w:b/>
                      <w:lang w:val="es-BO" w:eastAsia="es-BO"/>
                    </w:rPr>
                    <w:t>Manifestar Aceptación</w:t>
                  </w:r>
                </w:p>
              </w:tc>
            </w:tr>
            <w:tr w:rsidR="0077345B" w:rsidRPr="00613623" w14:paraId="2083E1E1" w14:textId="77777777" w:rsidTr="0077345B">
              <w:tblPrEx>
                <w:tblCellMar>
                  <w:left w:w="108" w:type="dxa"/>
                  <w:right w:w="108" w:type="dxa"/>
                </w:tblCellMar>
                <w:tblLook w:val="00A0" w:firstRow="1" w:lastRow="0" w:firstColumn="1" w:lastColumn="0" w:noHBand="0" w:noVBand="0"/>
              </w:tblPrEx>
              <w:tc>
                <w:tcPr>
                  <w:tcW w:w="9024" w:type="dxa"/>
                </w:tcPr>
                <w:p w14:paraId="56B61486" w14:textId="77777777" w:rsidR="0077345B" w:rsidRDefault="0077345B" w:rsidP="0077345B">
                  <w:pPr>
                    <w:ind w:left="8"/>
                    <w:jc w:val="both"/>
                    <w:rPr>
                      <w:rFonts w:ascii="Arial" w:hAnsi="Arial" w:cs="Arial"/>
                      <w:sz w:val="22"/>
                      <w:szCs w:val="22"/>
                      <w:lang w:val="es-BO" w:eastAsia="es-BO"/>
                    </w:rPr>
                  </w:pPr>
                  <w:r w:rsidRPr="00C344C0">
                    <w:rPr>
                      <w:rFonts w:ascii="Arial" w:hAnsi="Arial" w:cs="Arial"/>
                      <w:lang w:val="es-BO" w:eastAsia="es-BO"/>
                    </w:rPr>
                    <w:t>En base a los diagramas unifilares y componentes mínimos del TPE1 y TEP2 de los Anexos 1 y 2, el proponente en su propuesta debe presentar un esquema de la disposición de los elementos de protección y barras para cada uno de los módulos que conformarán el modular en su conjunto, los cuales deben estar unidos fijamente entre sí, los módulos deberán ser concebido desde el diseño de arquitectura como un SMART PANEL y será armado en base a las normativas IEC61439-1/2, IEC60439-1 respetando las normativas bolivianas NB777:2015 y NB148001:2008</w:t>
                  </w:r>
                  <w:r w:rsidRPr="00C344C0">
                    <w:rPr>
                      <w:rFonts w:ascii="Arial" w:hAnsi="Arial" w:cs="Arial"/>
                      <w:sz w:val="22"/>
                      <w:szCs w:val="22"/>
                      <w:lang w:val="es-BO" w:eastAsia="es-BO"/>
                    </w:rPr>
                    <w:t>.</w:t>
                  </w:r>
                </w:p>
                <w:p w14:paraId="223E44E1" w14:textId="77777777" w:rsidR="0077345B" w:rsidRDefault="0077345B" w:rsidP="0077345B">
                  <w:pPr>
                    <w:ind w:left="8"/>
                    <w:jc w:val="both"/>
                    <w:rPr>
                      <w:rFonts w:ascii="Arial" w:hAnsi="Arial" w:cs="Arial"/>
                      <w:sz w:val="22"/>
                      <w:szCs w:val="22"/>
                      <w:lang w:val="es-BO" w:eastAsia="es-BO"/>
                    </w:rPr>
                  </w:pPr>
                </w:p>
                <w:p w14:paraId="49E52A4E" w14:textId="77777777" w:rsidR="0077345B" w:rsidRPr="0074712C" w:rsidRDefault="0077345B" w:rsidP="0077345B">
                  <w:pPr>
                    <w:ind w:left="8"/>
                    <w:jc w:val="both"/>
                    <w:rPr>
                      <w:rFonts w:ascii="Arial" w:hAnsi="Arial" w:cs="Arial"/>
                      <w:szCs w:val="22"/>
                      <w:lang w:val="es-BO" w:eastAsia="es-BO"/>
                    </w:rPr>
                  </w:pPr>
                  <w:r w:rsidRPr="0074712C">
                    <w:rPr>
                      <w:rFonts w:ascii="Arial" w:hAnsi="Arial" w:cs="Arial"/>
                      <w:szCs w:val="22"/>
                      <w:lang w:val="es-BO" w:eastAsia="es-BO"/>
                    </w:rPr>
                    <w:t>Las dimensiones de los modulares serán evaluadas, considerando el actual espacio disponible</w:t>
                  </w:r>
                  <w:r>
                    <w:rPr>
                      <w:rFonts w:ascii="Arial" w:hAnsi="Arial" w:cs="Arial"/>
                      <w:szCs w:val="22"/>
                      <w:lang w:val="es-BO" w:eastAsia="es-BO"/>
                    </w:rPr>
                    <w:t>.</w:t>
                  </w:r>
                </w:p>
                <w:p w14:paraId="7794BF82" w14:textId="77777777" w:rsidR="0077345B" w:rsidRPr="00222E55" w:rsidRDefault="0077345B" w:rsidP="0077345B">
                  <w:pPr>
                    <w:pStyle w:val="Textoindependiente3"/>
                    <w:spacing w:after="0"/>
                    <w:jc w:val="both"/>
                    <w:rPr>
                      <w:rFonts w:ascii="Arial" w:hAnsi="Arial" w:cs="Arial"/>
                      <w:sz w:val="20"/>
                      <w:szCs w:val="20"/>
                      <w:lang w:val="es-BO" w:eastAsia="es-BO"/>
                    </w:rPr>
                  </w:pPr>
                  <w:r w:rsidRPr="00222E55">
                    <w:rPr>
                      <w:rFonts w:ascii="Arial" w:hAnsi="Arial" w:cs="Arial"/>
                      <w:b/>
                      <w:sz w:val="20"/>
                      <w:szCs w:val="20"/>
                      <w:lang w:val="es-BO" w:eastAsia="es-BO"/>
                    </w:rPr>
                    <w:t>Manifestar Aceptación, indicar las dimensiones de</w:t>
                  </w:r>
                  <w:r>
                    <w:rPr>
                      <w:rFonts w:ascii="Arial" w:hAnsi="Arial" w:cs="Arial"/>
                      <w:b/>
                      <w:sz w:val="20"/>
                      <w:szCs w:val="20"/>
                      <w:lang w:val="es-BO" w:eastAsia="es-BO"/>
                    </w:rPr>
                    <w:t xml:space="preserve"> </w:t>
                  </w:r>
                  <w:r w:rsidRPr="00222E55">
                    <w:rPr>
                      <w:rFonts w:ascii="Arial" w:hAnsi="Arial" w:cs="Arial"/>
                      <w:b/>
                      <w:sz w:val="20"/>
                      <w:szCs w:val="20"/>
                      <w:lang w:val="es-BO" w:eastAsia="es-BO"/>
                    </w:rPr>
                    <w:t>l</w:t>
                  </w:r>
                  <w:r>
                    <w:rPr>
                      <w:rFonts w:ascii="Arial" w:hAnsi="Arial" w:cs="Arial"/>
                      <w:b/>
                      <w:sz w:val="20"/>
                      <w:szCs w:val="20"/>
                      <w:lang w:val="es-BO" w:eastAsia="es-BO"/>
                    </w:rPr>
                    <w:t>os</w:t>
                  </w:r>
                  <w:r w:rsidRPr="00222E55">
                    <w:rPr>
                      <w:rFonts w:ascii="Arial" w:hAnsi="Arial" w:cs="Arial"/>
                      <w:b/>
                      <w:sz w:val="20"/>
                      <w:szCs w:val="20"/>
                      <w:lang w:val="es-BO" w:eastAsia="es-BO"/>
                    </w:rPr>
                    <w:t xml:space="preserve"> m</w:t>
                  </w:r>
                  <w:r>
                    <w:rPr>
                      <w:rFonts w:ascii="Arial" w:hAnsi="Arial" w:cs="Arial"/>
                      <w:b/>
                      <w:sz w:val="20"/>
                      <w:szCs w:val="20"/>
                      <w:lang w:val="es-BO" w:eastAsia="es-BO"/>
                    </w:rPr>
                    <w:t>o</w:t>
                  </w:r>
                  <w:r w:rsidRPr="00222E55">
                    <w:rPr>
                      <w:rFonts w:ascii="Arial" w:hAnsi="Arial" w:cs="Arial"/>
                      <w:b/>
                      <w:sz w:val="20"/>
                      <w:szCs w:val="20"/>
                      <w:lang w:val="es-BO" w:eastAsia="es-BO"/>
                    </w:rPr>
                    <w:t>dul</w:t>
                  </w:r>
                  <w:r>
                    <w:rPr>
                      <w:rFonts w:ascii="Arial" w:hAnsi="Arial" w:cs="Arial"/>
                      <w:b/>
                      <w:sz w:val="20"/>
                      <w:szCs w:val="20"/>
                      <w:lang w:val="es-BO" w:eastAsia="es-BO"/>
                    </w:rPr>
                    <w:t>ares</w:t>
                  </w:r>
                  <w:r w:rsidRPr="00222E55">
                    <w:rPr>
                      <w:rFonts w:ascii="Arial" w:hAnsi="Arial" w:cs="Arial"/>
                      <w:b/>
                      <w:sz w:val="20"/>
                      <w:szCs w:val="20"/>
                      <w:lang w:val="es-BO" w:eastAsia="es-BO"/>
                    </w:rPr>
                    <w:t xml:space="preserve"> propuesto</w:t>
                  </w:r>
                  <w:r>
                    <w:rPr>
                      <w:rFonts w:ascii="Arial" w:hAnsi="Arial" w:cs="Arial"/>
                      <w:b/>
                      <w:sz w:val="20"/>
                      <w:szCs w:val="20"/>
                      <w:lang w:val="es-BO" w:eastAsia="es-BO"/>
                    </w:rPr>
                    <w:t>s</w:t>
                  </w:r>
                  <w:r w:rsidRPr="00222E55">
                    <w:rPr>
                      <w:rFonts w:ascii="Arial" w:hAnsi="Arial" w:cs="Arial"/>
                      <w:b/>
                      <w:sz w:val="20"/>
                      <w:szCs w:val="20"/>
                      <w:lang w:val="es-BO" w:eastAsia="es-BO"/>
                    </w:rPr>
                    <w:t xml:space="preserve"> (ancho, largo, alto)</w:t>
                  </w:r>
                  <w:r>
                    <w:rPr>
                      <w:rFonts w:ascii="Arial" w:hAnsi="Arial" w:cs="Arial"/>
                      <w:b/>
                      <w:sz w:val="20"/>
                      <w:szCs w:val="20"/>
                      <w:lang w:val="es-BO" w:eastAsia="es-BO"/>
                    </w:rPr>
                    <w:t>, presentar esquemas</w:t>
                  </w:r>
                  <w:r w:rsidRPr="00222E55">
                    <w:rPr>
                      <w:rFonts w:ascii="Arial" w:hAnsi="Arial" w:cs="Arial"/>
                      <w:b/>
                      <w:sz w:val="20"/>
                      <w:szCs w:val="20"/>
                      <w:lang w:val="es-BO" w:eastAsia="es-BO"/>
                    </w:rPr>
                    <w:t xml:space="preserve"> </w:t>
                  </w:r>
                </w:p>
              </w:tc>
            </w:tr>
            <w:tr w:rsidR="0077345B" w:rsidRPr="00613623" w14:paraId="012D56F8" w14:textId="77777777" w:rsidTr="0077345B">
              <w:tblPrEx>
                <w:tblCellMar>
                  <w:left w:w="108" w:type="dxa"/>
                  <w:right w:w="108" w:type="dxa"/>
                </w:tblCellMar>
                <w:tblLook w:val="00A0" w:firstRow="1" w:lastRow="0" w:firstColumn="1" w:lastColumn="0" w:noHBand="0" w:noVBand="0"/>
              </w:tblPrEx>
              <w:tc>
                <w:tcPr>
                  <w:tcW w:w="9024" w:type="dxa"/>
                </w:tcPr>
                <w:p w14:paraId="7E7D2DC1" w14:textId="77777777" w:rsidR="0077345B" w:rsidRPr="00D20A0A" w:rsidRDefault="0077345B" w:rsidP="0077345B">
                  <w:pPr>
                    <w:ind w:left="8"/>
                    <w:jc w:val="both"/>
                    <w:rPr>
                      <w:rFonts w:ascii="Arial" w:hAnsi="Arial" w:cs="Arial"/>
                      <w:lang w:val="es-BO" w:eastAsia="es-BO"/>
                    </w:rPr>
                  </w:pPr>
                  <w:r w:rsidRPr="00D20A0A">
                    <w:rPr>
                      <w:rFonts w:ascii="Arial" w:hAnsi="Arial" w:cs="Arial"/>
                      <w:lang w:val="es-BO" w:eastAsia="es-BO"/>
                    </w:rPr>
                    <w:t xml:space="preserve">El proponente debe considerar que los modulares </w:t>
                  </w:r>
                  <w:proofErr w:type="spellStart"/>
                  <w:r w:rsidRPr="00D20A0A">
                    <w:rPr>
                      <w:rFonts w:ascii="Arial" w:hAnsi="Arial" w:cs="Arial"/>
                      <w:lang w:val="es-BO" w:eastAsia="es-BO"/>
                    </w:rPr>
                    <w:t>smart</w:t>
                  </w:r>
                  <w:proofErr w:type="spellEnd"/>
                  <w:r w:rsidRPr="00D20A0A">
                    <w:rPr>
                      <w:rFonts w:ascii="Arial" w:hAnsi="Arial" w:cs="Arial"/>
                      <w:lang w:val="es-BO" w:eastAsia="es-BO"/>
                    </w:rPr>
                    <w:t xml:space="preserve"> eléctricos TEP1 y TEP2 deben tener los elementos de protección, maniobra, medición</w:t>
                  </w:r>
                  <w:r>
                    <w:rPr>
                      <w:rFonts w:ascii="Arial" w:hAnsi="Arial" w:cs="Arial"/>
                      <w:lang w:val="es-BO" w:eastAsia="es-BO"/>
                    </w:rPr>
                    <w:t>,</w:t>
                  </w:r>
                  <w:r w:rsidRPr="00D20A0A">
                    <w:rPr>
                      <w:rFonts w:ascii="Arial" w:hAnsi="Arial" w:cs="Arial"/>
                      <w:lang w:val="es-BO" w:eastAsia="es-BO"/>
                    </w:rPr>
                    <w:t xml:space="preserve"> comunicación</w:t>
                  </w:r>
                  <w:r>
                    <w:rPr>
                      <w:rFonts w:ascii="Arial" w:hAnsi="Arial" w:cs="Arial"/>
                      <w:lang w:val="es-BO" w:eastAsia="es-BO"/>
                    </w:rPr>
                    <w:t xml:space="preserve"> y otros,</w:t>
                  </w:r>
                  <w:r w:rsidRPr="00D20A0A">
                    <w:rPr>
                      <w:rFonts w:ascii="Arial" w:hAnsi="Arial" w:cs="Arial"/>
                      <w:lang w:val="es-BO" w:eastAsia="es-BO"/>
                    </w:rPr>
                    <w:t xml:space="preserve"> descritos en el Anexo </w:t>
                  </w:r>
                  <w:r>
                    <w:rPr>
                      <w:rFonts w:ascii="Arial" w:hAnsi="Arial" w:cs="Arial"/>
                      <w:lang w:val="es-BO" w:eastAsia="es-BO"/>
                    </w:rPr>
                    <w:t>2</w:t>
                  </w:r>
                  <w:r w:rsidRPr="00D20A0A">
                    <w:rPr>
                      <w:rFonts w:ascii="Arial" w:hAnsi="Arial" w:cs="Arial"/>
                      <w:lang w:val="es-BO" w:eastAsia="es-BO"/>
                    </w:rPr>
                    <w:t>. Estos elementos pueden ser iguales o similares a los descritos, en el caso de ser similares el proponente debe garantizar su funcionalidad</w:t>
                  </w:r>
                  <w:r>
                    <w:rPr>
                      <w:rFonts w:ascii="Arial" w:hAnsi="Arial" w:cs="Arial"/>
                      <w:lang w:val="es-BO" w:eastAsia="es-BO"/>
                    </w:rPr>
                    <w:t xml:space="preserve"> y compatibilidad entre componentes</w:t>
                  </w:r>
                  <w:r w:rsidRPr="00D20A0A">
                    <w:rPr>
                      <w:rFonts w:ascii="Arial" w:hAnsi="Arial" w:cs="Arial"/>
                      <w:lang w:val="es-BO" w:eastAsia="es-BO"/>
                    </w:rPr>
                    <w:t xml:space="preserve">. El proponente, también debe considerar cualquier </w:t>
                  </w:r>
                  <w:r>
                    <w:rPr>
                      <w:rFonts w:ascii="Arial" w:hAnsi="Arial" w:cs="Arial"/>
                      <w:lang w:val="es-BO" w:eastAsia="es-BO"/>
                    </w:rPr>
                    <w:t xml:space="preserve">otro </w:t>
                  </w:r>
                  <w:r w:rsidRPr="00D20A0A">
                    <w:rPr>
                      <w:rFonts w:ascii="Arial" w:hAnsi="Arial" w:cs="Arial"/>
                      <w:lang w:val="es-BO" w:eastAsia="es-BO"/>
                    </w:rPr>
                    <w:t xml:space="preserve">material </w:t>
                  </w:r>
                  <w:r>
                    <w:rPr>
                      <w:rFonts w:ascii="Arial" w:hAnsi="Arial" w:cs="Arial"/>
                      <w:lang w:val="es-BO" w:eastAsia="es-BO"/>
                    </w:rPr>
                    <w:t>no descrito</w:t>
                  </w:r>
                  <w:r w:rsidRPr="00D20A0A">
                    <w:rPr>
                      <w:rFonts w:ascii="Arial" w:hAnsi="Arial" w:cs="Arial"/>
                      <w:lang w:val="es-BO" w:eastAsia="es-BO"/>
                    </w:rPr>
                    <w:t xml:space="preserve"> que sea necesario para el armado de los modulares como cables conectores, terminales, etc. </w:t>
                  </w:r>
                </w:p>
                <w:p w14:paraId="23514E16" w14:textId="77777777" w:rsidR="0077345B" w:rsidRPr="00D20A0A" w:rsidRDefault="0077345B" w:rsidP="0077345B">
                  <w:pPr>
                    <w:pStyle w:val="HTMLconformatoprevio"/>
                    <w:jc w:val="both"/>
                    <w:rPr>
                      <w:rStyle w:val="y2iqfc"/>
                      <w:rFonts w:ascii="Arial" w:hAnsi="Arial" w:cs="Arial"/>
                      <w:lang w:val="es-ES"/>
                    </w:rPr>
                  </w:pPr>
                  <w:r w:rsidRPr="00D20A0A">
                    <w:rPr>
                      <w:rFonts w:ascii="Arial" w:hAnsi="Arial" w:cs="Arial"/>
                      <w:b/>
                    </w:rPr>
                    <w:t>Manifestar Aceptación</w:t>
                  </w:r>
                </w:p>
              </w:tc>
            </w:tr>
            <w:tr w:rsidR="0077345B" w:rsidRPr="00613623" w14:paraId="67619D7E" w14:textId="77777777" w:rsidTr="0077345B">
              <w:tblPrEx>
                <w:tblCellMar>
                  <w:left w:w="108" w:type="dxa"/>
                  <w:right w:w="108" w:type="dxa"/>
                </w:tblCellMar>
                <w:tblLook w:val="00A0" w:firstRow="1" w:lastRow="0" w:firstColumn="1" w:lastColumn="0" w:noHBand="0" w:noVBand="0"/>
              </w:tblPrEx>
              <w:tc>
                <w:tcPr>
                  <w:tcW w:w="9024" w:type="dxa"/>
                </w:tcPr>
                <w:p w14:paraId="436E2BAE" w14:textId="77777777" w:rsidR="0077345B" w:rsidRPr="00D20A0A" w:rsidRDefault="0077345B" w:rsidP="0077345B">
                  <w:pPr>
                    <w:contextualSpacing/>
                    <w:jc w:val="both"/>
                    <w:rPr>
                      <w:rFonts w:ascii="Arial" w:hAnsi="Arial" w:cs="Arial"/>
                    </w:rPr>
                  </w:pPr>
                  <w:r w:rsidRPr="00D66648">
                    <w:rPr>
                      <w:rFonts w:ascii="Arial" w:hAnsi="Arial" w:cs="Arial"/>
                      <w:lang w:val="es-BO" w:eastAsia="es-BO"/>
                    </w:rPr>
                    <w:t xml:space="preserve">Los módulos eléctricos </w:t>
                  </w:r>
                  <w:r w:rsidRPr="00D20A0A">
                    <w:rPr>
                      <w:rFonts w:ascii="Arial" w:hAnsi="Arial" w:cs="Arial"/>
                      <w:lang w:val="es-BO" w:eastAsia="es-BO"/>
                    </w:rPr>
                    <w:t>metálico que conformará</w:t>
                  </w:r>
                  <w:r>
                    <w:rPr>
                      <w:rFonts w:ascii="Arial" w:hAnsi="Arial" w:cs="Arial"/>
                      <w:lang w:val="es-BO" w:eastAsia="es-BO"/>
                    </w:rPr>
                    <w:t xml:space="preserve">n cada uno de los </w:t>
                  </w:r>
                  <w:r w:rsidRPr="00D20A0A">
                    <w:rPr>
                      <w:rFonts w:ascii="Arial" w:hAnsi="Arial" w:cs="Arial"/>
                      <w:lang w:val="es-BO" w:eastAsia="es-BO"/>
                    </w:rPr>
                    <w:t>modular</w:t>
                  </w:r>
                  <w:r>
                    <w:rPr>
                      <w:rFonts w:ascii="Arial" w:hAnsi="Arial" w:cs="Arial"/>
                      <w:lang w:val="es-BO" w:eastAsia="es-BO"/>
                    </w:rPr>
                    <w:t xml:space="preserve">es </w:t>
                  </w:r>
                  <w:proofErr w:type="spellStart"/>
                  <w:r>
                    <w:rPr>
                      <w:rFonts w:ascii="Arial" w:hAnsi="Arial" w:cs="Arial"/>
                      <w:lang w:val="es-BO" w:eastAsia="es-BO"/>
                    </w:rPr>
                    <w:t>smart</w:t>
                  </w:r>
                  <w:proofErr w:type="spellEnd"/>
                  <w:r>
                    <w:rPr>
                      <w:rFonts w:ascii="Arial" w:hAnsi="Arial" w:cs="Arial"/>
                      <w:lang w:val="es-BO" w:eastAsia="es-BO"/>
                    </w:rPr>
                    <w:t xml:space="preserve"> TEP1 y TEP2</w:t>
                  </w:r>
                  <w:r w:rsidRPr="00D20A0A">
                    <w:rPr>
                      <w:rFonts w:ascii="Arial" w:hAnsi="Arial" w:cs="Arial"/>
                      <w:lang w:val="es-BO" w:eastAsia="es-BO"/>
                    </w:rPr>
                    <w:t xml:space="preserve">, deberá ser tipo </w:t>
                  </w:r>
                  <w:r w:rsidRPr="00A831B5">
                    <w:rPr>
                      <w:rFonts w:ascii="Arial" w:hAnsi="Arial" w:cs="Arial"/>
                      <w:b/>
                      <w:lang w:val="es-BO" w:eastAsia="es-BO"/>
                    </w:rPr>
                    <w:t xml:space="preserve">caja </w:t>
                  </w:r>
                  <w:proofErr w:type="spellStart"/>
                  <w:r w:rsidRPr="00A831B5">
                    <w:rPr>
                      <w:rFonts w:ascii="Arial" w:hAnsi="Arial" w:cs="Arial"/>
                      <w:b/>
                      <w:lang w:val="es-BO" w:eastAsia="es-BO"/>
                    </w:rPr>
                    <w:t>autoportante</w:t>
                  </w:r>
                  <w:proofErr w:type="spellEnd"/>
                  <w:r w:rsidRPr="00D20A0A">
                    <w:rPr>
                      <w:rFonts w:ascii="Arial" w:hAnsi="Arial" w:cs="Arial"/>
                      <w:lang w:val="es-BO" w:eastAsia="es-BO"/>
                    </w:rPr>
                    <w:t xml:space="preserve">, el cuerpo estará construido de chapa de acero de 1.5 mm de </w:t>
                  </w:r>
                  <w:r w:rsidRPr="00D20A0A">
                    <w:rPr>
                      <w:rFonts w:ascii="Arial" w:hAnsi="Arial" w:cs="Arial"/>
                      <w:lang w:val="es-BO" w:eastAsia="es-BO"/>
                    </w:rPr>
                    <w:lastRenderedPageBreak/>
                    <w:t>espesor, de las siguientes dimensiones 2000x600x700mm</w:t>
                  </w:r>
                  <w:r>
                    <w:rPr>
                      <w:rFonts w:ascii="Arial" w:hAnsi="Arial" w:cs="Arial"/>
                      <w:lang w:val="es-BO" w:eastAsia="es-BO"/>
                    </w:rPr>
                    <w:t xml:space="preserve"> (deseable)</w:t>
                  </w:r>
                  <w:r w:rsidRPr="00D20A0A">
                    <w:rPr>
                      <w:rFonts w:ascii="Arial" w:hAnsi="Arial" w:cs="Arial"/>
                      <w:lang w:val="es-BO" w:eastAsia="es-BO"/>
                    </w:rPr>
                    <w:t xml:space="preserve">, grado de protección IP65, color gris sílice RAL7035, con resistencia mecánica a los choques  </w:t>
                  </w:r>
                  <w:r w:rsidRPr="00D20A0A">
                    <w:rPr>
                      <w:rFonts w:ascii="Arial" w:eastAsiaTheme="minorHAnsi" w:hAnsi="Arial" w:cs="Arial"/>
                      <w:lang w:val="es-BO"/>
                    </w:rPr>
                    <w:t>IK09 con puerta vidrio,</w:t>
                  </w:r>
                  <w:r>
                    <w:rPr>
                      <w:rFonts w:ascii="Arial" w:eastAsiaTheme="minorHAnsi" w:hAnsi="Arial" w:cs="Arial"/>
                      <w:lang w:val="es-BO"/>
                    </w:rPr>
                    <w:t xml:space="preserve"> con componentes montados en kit individuales</w:t>
                  </w:r>
                  <w:r>
                    <w:rPr>
                      <w:rFonts w:ascii="Arial" w:hAnsi="Arial" w:cs="Arial"/>
                      <w:lang w:val="es-BO" w:eastAsia="es-BO"/>
                    </w:rPr>
                    <w:t>,</w:t>
                  </w:r>
                  <w:r w:rsidRPr="00D20A0A">
                    <w:rPr>
                      <w:rFonts w:ascii="Arial" w:hAnsi="Arial" w:cs="Arial"/>
                      <w:lang w:val="es-BO" w:eastAsia="es-BO"/>
                    </w:rPr>
                    <w:t xml:space="preserve"> zócalos laterales e inferiores y </w:t>
                  </w:r>
                  <w:r w:rsidRPr="00D20A0A">
                    <w:rPr>
                      <w:rFonts w:ascii="Arial" w:hAnsi="Arial" w:cs="Arial"/>
                    </w:rPr>
                    <w:t>maneta ergonómica con pulsador (</w:t>
                  </w:r>
                  <w:proofErr w:type="spellStart"/>
                  <w:r w:rsidRPr="00D20A0A">
                    <w:rPr>
                      <w:rFonts w:ascii="Arial" w:hAnsi="Arial" w:cs="Arial"/>
                    </w:rPr>
                    <w:t>pushbutton</w:t>
                  </w:r>
                  <w:proofErr w:type="spellEnd"/>
                  <w:r w:rsidRPr="00D20A0A">
                    <w:rPr>
                      <w:rFonts w:ascii="Arial" w:hAnsi="Arial" w:cs="Arial"/>
                    </w:rPr>
                    <w:t>).</w:t>
                  </w:r>
                </w:p>
                <w:p w14:paraId="748E85E7" w14:textId="77777777" w:rsidR="0077345B" w:rsidRDefault="0077345B" w:rsidP="0077345B">
                  <w:pPr>
                    <w:ind w:left="8"/>
                    <w:jc w:val="both"/>
                    <w:rPr>
                      <w:rFonts w:ascii="Arial" w:hAnsi="Arial" w:cs="Arial"/>
                      <w:lang w:val="es-BO" w:eastAsia="es-BO"/>
                    </w:rPr>
                  </w:pPr>
                </w:p>
                <w:p w14:paraId="1AB3F677" w14:textId="77777777" w:rsidR="0077345B" w:rsidRDefault="0077345B" w:rsidP="0077345B">
                  <w:pPr>
                    <w:ind w:left="8"/>
                    <w:jc w:val="both"/>
                    <w:rPr>
                      <w:rFonts w:ascii="Arial" w:hAnsi="Arial" w:cs="Arial"/>
                      <w:lang w:val="es-BO" w:eastAsia="es-BO"/>
                    </w:rPr>
                  </w:pPr>
                  <w:r>
                    <w:rPr>
                      <w:rFonts w:ascii="Arial" w:hAnsi="Arial" w:cs="Arial"/>
                      <w:lang w:val="es-BO" w:eastAsia="es-BO"/>
                    </w:rPr>
                    <w:t>L</w:t>
                  </w:r>
                  <w:r w:rsidRPr="00D20A0A">
                    <w:rPr>
                      <w:rFonts w:ascii="Arial" w:hAnsi="Arial" w:cs="Arial"/>
                      <w:lang w:val="es-BO" w:eastAsia="es-BO"/>
                    </w:rPr>
                    <w:t xml:space="preserve">a puerta </w:t>
                  </w:r>
                  <w:r>
                    <w:rPr>
                      <w:rFonts w:ascii="Arial" w:hAnsi="Arial" w:cs="Arial"/>
                      <w:lang w:val="es-BO" w:eastAsia="es-BO"/>
                    </w:rPr>
                    <w:t xml:space="preserve">será </w:t>
                  </w:r>
                  <w:r w:rsidRPr="00D20A0A">
                    <w:rPr>
                      <w:rFonts w:ascii="Arial" w:hAnsi="Arial" w:cs="Arial"/>
                      <w:lang w:val="es-BO" w:eastAsia="es-BO"/>
                    </w:rPr>
                    <w:t xml:space="preserve">de vidrio templado de 4 mm de espesor como mínimo en su parte frontal para el acceso principal. </w:t>
                  </w:r>
                </w:p>
                <w:p w14:paraId="0502FD57" w14:textId="77777777" w:rsidR="0077345B" w:rsidRPr="00D20A0A" w:rsidRDefault="0077345B" w:rsidP="0077345B">
                  <w:pPr>
                    <w:ind w:left="8"/>
                    <w:jc w:val="both"/>
                    <w:rPr>
                      <w:rFonts w:ascii="Arial" w:hAnsi="Arial" w:cs="Arial"/>
                      <w:lang w:val="es-BO" w:eastAsia="es-BO"/>
                    </w:rPr>
                  </w:pPr>
                </w:p>
                <w:p w14:paraId="5EBD985E" w14:textId="77777777" w:rsidR="0077345B" w:rsidRPr="00D20A0A" w:rsidRDefault="0077345B" w:rsidP="0077345B">
                  <w:pPr>
                    <w:ind w:left="8"/>
                    <w:jc w:val="both"/>
                    <w:rPr>
                      <w:rFonts w:ascii="Arial" w:hAnsi="Arial" w:cs="Arial"/>
                      <w:lang w:val="es-BO" w:eastAsia="es-BO"/>
                    </w:rPr>
                  </w:pPr>
                  <w:r w:rsidRPr="00D20A0A">
                    <w:rPr>
                      <w:rFonts w:ascii="Arial" w:hAnsi="Arial" w:cs="Arial"/>
                      <w:lang w:val="es-BO" w:eastAsia="es-BO"/>
                    </w:rPr>
                    <w:t>Deberá cumplir las normas y certificaciones siguientes:</w:t>
                  </w:r>
                </w:p>
                <w:p w14:paraId="2A8B3CF8"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Deberá estar de acuerdo a la IEC 61439-1/2 e IEC 60439-1</w:t>
                  </w:r>
                </w:p>
                <w:p w14:paraId="3AAEC25F"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En cuanto a la vibración a la IEC 60068-2-57</w:t>
                  </w:r>
                </w:p>
                <w:p w14:paraId="5D638CE7"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 xml:space="preserve">En cuanto a las pruebas de resistencia sísmica a la IEEE </w:t>
                  </w:r>
                  <w:proofErr w:type="spellStart"/>
                  <w:r w:rsidRPr="00D20A0A">
                    <w:rPr>
                      <w:rFonts w:ascii="Arial" w:hAnsi="Arial" w:cs="Arial"/>
                      <w:lang w:val="es-BO" w:eastAsia="es-BO"/>
                    </w:rPr>
                    <w:t>Std</w:t>
                  </w:r>
                  <w:proofErr w:type="spellEnd"/>
                  <w:r w:rsidRPr="00D20A0A">
                    <w:rPr>
                      <w:rFonts w:ascii="Arial" w:hAnsi="Arial" w:cs="Arial"/>
                      <w:lang w:val="es-BO" w:eastAsia="es-BO"/>
                    </w:rPr>
                    <w:t xml:space="preserve"> 693</w:t>
                  </w:r>
                </w:p>
                <w:p w14:paraId="4F216451" w14:textId="77777777" w:rsidR="0077345B" w:rsidRPr="00D20A0A" w:rsidRDefault="0077345B" w:rsidP="0077345B">
                  <w:pPr>
                    <w:ind w:left="8"/>
                    <w:jc w:val="both"/>
                    <w:rPr>
                      <w:rFonts w:ascii="Arial" w:hAnsi="Arial" w:cs="Arial"/>
                      <w:lang w:val="es-BO" w:eastAsia="es-BO"/>
                    </w:rPr>
                  </w:pPr>
                </w:p>
                <w:p w14:paraId="4F124E91" w14:textId="77777777" w:rsidR="0077345B" w:rsidRPr="00D20A0A" w:rsidRDefault="0077345B" w:rsidP="0077345B">
                  <w:pPr>
                    <w:ind w:left="8"/>
                    <w:jc w:val="both"/>
                    <w:rPr>
                      <w:rFonts w:ascii="Arial" w:hAnsi="Arial" w:cs="Arial"/>
                      <w:lang w:val="es-BO" w:eastAsia="es-BO"/>
                    </w:rPr>
                  </w:pPr>
                  <w:r w:rsidRPr="00D20A0A">
                    <w:rPr>
                      <w:rFonts w:ascii="Arial" w:hAnsi="Arial" w:cs="Arial"/>
                      <w:lang w:val="es-BO" w:eastAsia="es-BO"/>
                    </w:rPr>
                    <w:t>Las características mínimas requeridas son las siguientes:</w:t>
                  </w:r>
                </w:p>
                <w:p w14:paraId="0C5CF409" w14:textId="77777777" w:rsidR="0077345B" w:rsidRPr="00D20A0A" w:rsidRDefault="0077345B" w:rsidP="0077345B">
                  <w:pPr>
                    <w:ind w:left="8"/>
                    <w:jc w:val="both"/>
                    <w:rPr>
                      <w:rFonts w:ascii="Arial" w:hAnsi="Arial" w:cs="Arial"/>
                      <w:lang w:val="es-BO" w:eastAsia="es-BO"/>
                    </w:rPr>
                  </w:pPr>
                </w:p>
                <w:p w14:paraId="650AAB33"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Tensión asignada: VAC igual a 1000, VDC igual a 1500</w:t>
                  </w:r>
                </w:p>
                <w:p w14:paraId="6556AAA0"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Frecuencia asignada: 50 Hz</w:t>
                  </w:r>
                </w:p>
                <w:p w14:paraId="48DCB9EE"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Corriente asignada Un: 4000 A</w:t>
                  </w:r>
                </w:p>
                <w:p w14:paraId="56D5B853"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 xml:space="preserve">Tensión asignada de aislamiento </w:t>
                  </w:r>
                  <w:proofErr w:type="spellStart"/>
                  <w:r w:rsidRPr="00D20A0A">
                    <w:rPr>
                      <w:rFonts w:ascii="Arial" w:eastAsiaTheme="minorHAnsi" w:hAnsi="Arial" w:cs="Arial"/>
                      <w:bCs/>
                      <w:lang w:val="es-BO"/>
                    </w:rPr>
                    <w:t>Ui</w:t>
                  </w:r>
                  <w:proofErr w:type="spellEnd"/>
                  <w:r w:rsidRPr="00D20A0A">
                    <w:rPr>
                      <w:rFonts w:ascii="Arial" w:eastAsiaTheme="minorHAnsi" w:hAnsi="Arial" w:cs="Arial"/>
                      <w:bCs/>
                      <w:lang w:val="es-BO"/>
                    </w:rPr>
                    <w:t>: VAC igual a 1000, VDC igual a 1500</w:t>
                  </w:r>
                </w:p>
                <w:p w14:paraId="600D3253"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 xml:space="preserve">Tensión asignada soportada al impulso </w:t>
                  </w:r>
                  <w:proofErr w:type="spellStart"/>
                  <w:r w:rsidRPr="00D20A0A">
                    <w:rPr>
                      <w:rFonts w:ascii="Arial" w:eastAsiaTheme="minorHAnsi" w:hAnsi="Arial" w:cs="Arial"/>
                      <w:bCs/>
                      <w:lang w:val="es-BO"/>
                    </w:rPr>
                    <w:t>Uimp</w:t>
                  </w:r>
                  <w:proofErr w:type="spellEnd"/>
                  <w:r w:rsidRPr="00D20A0A">
                    <w:rPr>
                      <w:rFonts w:ascii="Arial" w:eastAsiaTheme="minorHAnsi" w:hAnsi="Arial" w:cs="Arial"/>
                      <w:bCs/>
                      <w:lang w:val="es-BO"/>
                    </w:rPr>
                    <w:t xml:space="preserve">: 12 </w:t>
                  </w:r>
                  <w:proofErr w:type="spellStart"/>
                  <w:r w:rsidRPr="00D20A0A">
                    <w:rPr>
                      <w:rFonts w:ascii="Arial" w:eastAsiaTheme="minorHAnsi" w:hAnsi="Arial" w:cs="Arial"/>
                      <w:bCs/>
                      <w:lang w:val="es-BO"/>
                    </w:rPr>
                    <w:t>kV</w:t>
                  </w:r>
                  <w:proofErr w:type="spellEnd"/>
                </w:p>
                <w:p w14:paraId="755082C0"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 xml:space="preserve">Corriente asignada de corta duración admisible </w:t>
                  </w:r>
                  <w:proofErr w:type="spellStart"/>
                  <w:r w:rsidRPr="00D20A0A">
                    <w:rPr>
                      <w:rFonts w:ascii="Arial" w:eastAsiaTheme="minorHAnsi" w:hAnsi="Arial" w:cs="Arial"/>
                      <w:lang w:val="es-BO"/>
                    </w:rPr>
                    <w:t>Icw</w:t>
                  </w:r>
                  <w:proofErr w:type="spellEnd"/>
                  <w:r w:rsidRPr="00D20A0A">
                    <w:rPr>
                      <w:rFonts w:ascii="Arial" w:eastAsiaTheme="minorHAnsi" w:hAnsi="Arial" w:cs="Arial"/>
                      <w:lang w:val="es-BO"/>
                    </w:rPr>
                    <w:t xml:space="preserve"> 1 </w:t>
                  </w:r>
                  <w:proofErr w:type="spellStart"/>
                  <w:r w:rsidRPr="00D20A0A">
                    <w:rPr>
                      <w:rFonts w:ascii="Arial" w:eastAsiaTheme="minorHAnsi" w:hAnsi="Arial" w:cs="Arial"/>
                      <w:lang w:val="es-BO"/>
                    </w:rPr>
                    <w:t>sec</w:t>
                  </w:r>
                  <w:proofErr w:type="spellEnd"/>
                  <w:r w:rsidRPr="00D20A0A">
                    <w:rPr>
                      <w:rFonts w:ascii="Arial" w:eastAsiaTheme="minorHAnsi" w:hAnsi="Arial" w:cs="Arial"/>
                      <w:bCs/>
                      <w:lang w:val="es-BO"/>
                    </w:rPr>
                    <w:t xml:space="preserve">: 120 </w:t>
                  </w:r>
                  <w:proofErr w:type="spellStart"/>
                  <w:r w:rsidRPr="00D20A0A">
                    <w:rPr>
                      <w:rFonts w:ascii="Arial" w:eastAsiaTheme="minorHAnsi" w:hAnsi="Arial" w:cs="Arial"/>
                      <w:bCs/>
                      <w:lang w:val="es-BO"/>
                    </w:rPr>
                    <w:t>kA</w:t>
                  </w:r>
                  <w:proofErr w:type="spellEnd"/>
                </w:p>
                <w:p w14:paraId="2CB4EF78" w14:textId="77777777" w:rsidR="0077345B" w:rsidRPr="00D20A0A" w:rsidRDefault="0077345B" w:rsidP="0077345B">
                  <w:pPr>
                    <w:ind w:left="8"/>
                    <w:rPr>
                      <w:rFonts w:ascii="Arial" w:eastAsiaTheme="minorHAnsi" w:hAnsi="Arial" w:cs="Arial"/>
                      <w:bCs/>
                      <w:lang w:val="es-BO"/>
                    </w:rPr>
                  </w:pPr>
                  <w:r w:rsidRPr="00D20A0A">
                    <w:rPr>
                      <w:rFonts w:ascii="Arial" w:eastAsiaTheme="minorHAnsi" w:hAnsi="Arial" w:cs="Arial"/>
                      <w:bCs/>
                      <w:lang w:val="es-BO"/>
                    </w:rPr>
                    <w:t xml:space="preserve">Corriente asignada de cresta admisible </w:t>
                  </w:r>
                  <w:proofErr w:type="spellStart"/>
                  <w:r w:rsidRPr="00D20A0A">
                    <w:rPr>
                      <w:rFonts w:ascii="Arial" w:eastAsiaTheme="minorHAnsi" w:hAnsi="Arial" w:cs="Arial"/>
                      <w:bCs/>
                      <w:lang w:val="es-BO"/>
                    </w:rPr>
                    <w:t>Ipk</w:t>
                  </w:r>
                  <w:proofErr w:type="spellEnd"/>
                  <w:r w:rsidRPr="00D20A0A">
                    <w:rPr>
                      <w:rFonts w:ascii="Arial" w:eastAsiaTheme="minorHAnsi" w:hAnsi="Arial" w:cs="Arial"/>
                      <w:bCs/>
                      <w:lang w:val="es-BO"/>
                    </w:rPr>
                    <w:t xml:space="preserve">: 264 </w:t>
                  </w:r>
                  <w:proofErr w:type="spellStart"/>
                  <w:r w:rsidRPr="00D20A0A">
                    <w:rPr>
                      <w:rFonts w:ascii="Arial" w:eastAsiaTheme="minorHAnsi" w:hAnsi="Arial" w:cs="Arial"/>
                      <w:bCs/>
                      <w:lang w:val="es-BO"/>
                    </w:rPr>
                    <w:t>kA</w:t>
                  </w:r>
                  <w:proofErr w:type="spellEnd"/>
                </w:p>
                <w:p w14:paraId="3453A1D7" w14:textId="77777777" w:rsidR="0077345B" w:rsidRPr="00D20A0A" w:rsidRDefault="0077345B" w:rsidP="0077345B">
                  <w:pPr>
                    <w:autoSpaceDE w:val="0"/>
                    <w:autoSpaceDN w:val="0"/>
                    <w:adjustRightInd w:val="0"/>
                    <w:rPr>
                      <w:rFonts w:ascii="Arial" w:eastAsiaTheme="minorHAnsi" w:hAnsi="Arial" w:cs="Arial"/>
                      <w:bCs/>
                      <w:lang w:val="es-BO"/>
                    </w:rPr>
                  </w:pPr>
                  <w:r w:rsidRPr="00D20A0A">
                    <w:rPr>
                      <w:rFonts w:ascii="Arial" w:eastAsiaTheme="minorHAnsi" w:hAnsi="Arial" w:cs="Arial"/>
                      <w:bCs/>
                      <w:lang w:val="es-BO"/>
                    </w:rPr>
                    <w:t xml:space="preserve">Propiedades de resistencia al arco interno: 65 </w:t>
                  </w:r>
                  <w:proofErr w:type="spellStart"/>
                  <w:r w:rsidRPr="00D20A0A">
                    <w:rPr>
                      <w:rFonts w:ascii="Arial" w:eastAsiaTheme="minorHAnsi" w:hAnsi="Arial" w:cs="Arial"/>
                      <w:bCs/>
                      <w:lang w:val="es-BO"/>
                    </w:rPr>
                    <w:t>kA</w:t>
                  </w:r>
                  <w:proofErr w:type="spellEnd"/>
                  <w:r w:rsidRPr="00D20A0A">
                    <w:rPr>
                      <w:rFonts w:ascii="Arial" w:eastAsiaTheme="minorHAnsi" w:hAnsi="Arial" w:cs="Arial"/>
                      <w:bCs/>
                      <w:lang w:val="es-BO"/>
                    </w:rPr>
                    <w:t>, 480V, 300ms IEC 61641</w:t>
                  </w:r>
                </w:p>
                <w:p w14:paraId="07748761" w14:textId="77777777" w:rsidR="0077345B" w:rsidRPr="00D20A0A" w:rsidRDefault="0077345B" w:rsidP="0077345B">
                  <w:pPr>
                    <w:autoSpaceDE w:val="0"/>
                    <w:autoSpaceDN w:val="0"/>
                    <w:adjustRightInd w:val="0"/>
                    <w:rPr>
                      <w:rFonts w:ascii="Arial" w:hAnsi="Arial" w:cs="Arial"/>
                      <w:color w:val="FF0000"/>
                      <w:lang w:val="es-BO" w:eastAsia="es-BO"/>
                    </w:rPr>
                  </w:pPr>
                  <w:r w:rsidRPr="00D20A0A">
                    <w:rPr>
                      <w:rFonts w:ascii="Arial" w:eastAsiaTheme="minorHAnsi" w:hAnsi="Arial" w:cs="Arial"/>
                      <w:bCs/>
                      <w:lang w:val="es-BO"/>
                    </w:rPr>
                    <w:t>Clase de aislamiento: Clase I</w:t>
                  </w:r>
                </w:p>
                <w:p w14:paraId="1C7A58A6" w14:textId="77777777" w:rsidR="0077345B" w:rsidRPr="00D20A0A" w:rsidRDefault="0077345B" w:rsidP="0077345B">
                  <w:pPr>
                    <w:contextualSpacing/>
                    <w:rPr>
                      <w:rFonts w:ascii="Arial" w:hAnsi="Arial" w:cs="Arial"/>
                      <w:b/>
                    </w:rPr>
                  </w:pPr>
                </w:p>
                <w:p w14:paraId="1CA7ABED" w14:textId="77777777" w:rsidR="0077345B" w:rsidRPr="00D20A0A" w:rsidRDefault="0077345B" w:rsidP="0077345B">
                  <w:pPr>
                    <w:contextualSpacing/>
                    <w:jc w:val="both"/>
                    <w:rPr>
                      <w:rFonts w:ascii="Arial" w:hAnsi="Arial" w:cs="Arial"/>
                    </w:rPr>
                  </w:pPr>
                  <w:r w:rsidRPr="00D20A0A">
                    <w:rPr>
                      <w:rFonts w:ascii="Arial" w:hAnsi="Arial" w:cs="Arial"/>
                    </w:rPr>
                    <w:t>El proponente deberá contemplar todos los accesorios necesarios como placas para unión y junta, de tal manera que el conjunto de módulos que conformarán los modulares TEP1 y TEP2  mantengan el grado de protección</w:t>
                  </w:r>
                  <w:r>
                    <w:rPr>
                      <w:rFonts w:ascii="Arial" w:hAnsi="Arial" w:cs="Arial"/>
                    </w:rPr>
                    <w:t xml:space="preserve"> solicitado</w:t>
                  </w:r>
                  <w:r w:rsidRPr="00D20A0A">
                    <w:rPr>
                      <w:rFonts w:ascii="Arial" w:hAnsi="Arial" w:cs="Arial"/>
                    </w:rPr>
                    <w:t xml:space="preserve">. </w:t>
                  </w:r>
                </w:p>
                <w:p w14:paraId="677B71D8" w14:textId="77777777" w:rsidR="0077345B" w:rsidRPr="00D20A0A" w:rsidRDefault="0077345B" w:rsidP="0077345B">
                  <w:pPr>
                    <w:pStyle w:val="Textoindependiente3"/>
                    <w:spacing w:after="0"/>
                    <w:jc w:val="both"/>
                    <w:rPr>
                      <w:rFonts w:ascii="Arial" w:hAnsi="Arial" w:cs="Arial"/>
                      <w:b/>
                      <w:sz w:val="20"/>
                      <w:szCs w:val="20"/>
                      <w:lang w:val="es-BO" w:eastAsia="es-BO"/>
                    </w:rPr>
                  </w:pPr>
                </w:p>
                <w:p w14:paraId="05CB6801" w14:textId="77777777" w:rsidR="0077345B" w:rsidRPr="00D20A0A" w:rsidRDefault="0077345B" w:rsidP="0077345B">
                  <w:pPr>
                    <w:pStyle w:val="Textoindependiente3"/>
                    <w:spacing w:after="0"/>
                    <w:jc w:val="both"/>
                    <w:rPr>
                      <w:rFonts w:ascii="Arial" w:hAnsi="Arial" w:cs="Arial"/>
                      <w:sz w:val="20"/>
                      <w:szCs w:val="20"/>
                      <w:lang w:val="es-BO" w:eastAsia="es-BO"/>
                    </w:rPr>
                  </w:pPr>
                  <w:r w:rsidRPr="00D20A0A">
                    <w:rPr>
                      <w:rFonts w:ascii="Arial" w:hAnsi="Arial" w:cs="Arial"/>
                      <w:b/>
                      <w:sz w:val="20"/>
                      <w:szCs w:val="20"/>
                      <w:lang w:val="es-BO" w:eastAsia="es-BO"/>
                    </w:rPr>
                    <w:t>Manifestar Aceptación</w:t>
                  </w:r>
                  <w:r>
                    <w:rPr>
                      <w:rFonts w:ascii="Arial" w:hAnsi="Arial" w:cs="Arial"/>
                      <w:b/>
                      <w:sz w:val="20"/>
                      <w:szCs w:val="20"/>
                      <w:lang w:val="es-BO" w:eastAsia="es-BO"/>
                    </w:rPr>
                    <w:t xml:space="preserve"> y</w:t>
                  </w:r>
                  <w:r w:rsidRPr="00D20A0A">
                    <w:rPr>
                      <w:rFonts w:ascii="Arial" w:hAnsi="Arial" w:cs="Arial"/>
                      <w:b/>
                      <w:sz w:val="20"/>
                      <w:szCs w:val="20"/>
                      <w:lang w:val="es-BO" w:eastAsia="es-BO"/>
                    </w:rPr>
                    <w:t xml:space="preserve"> especificar país de procedencia</w:t>
                  </w:r>
                  <w:r>
                    <w:rPr>
                      <w:rFonts w:ascii="Arial" w:hAnsi="Arial" w:cs="Arial"/>
                      <w:b/>
                      <w:sz w:val="20"/>
                      <w:szCs w:val="20"/>
                      <w:lang w:val="es-BO" w:eastAsia="es-BO"/>
                    </w:rPr>
                    <w:t xml:space="preserve"> </w:t>
                  </w:r>
                </w:p>
              </w:tc>
            </w:tr>
            <w:tr w:rsidR="0077345B" w:rsidRPr="00613623" w14:paraId="1D1624D3" w14:textId="77777777" w:rsidTr="0077345B">
              <w:tblPrEx>
                <w:tblCellMar>
                  <w:left w:w="108" w:type="dxa"/>
                  <w:right w:w="108" w:type="dxa"/>
                </w:tblCellMar>
                <w:tblLook w:val="00A0" w:firstRow="1" w:lastRow="0" w:firstColumn="1" w:lastColumn="0" w:noHBand="0" w:noVBand="0"/>
              </w:tblPrEx>
              <w:tc>
                <w:tcPr>
                  <w:tcW w:w="9024" w:type="dxa"/>
                </w:tcPr>
                <w:p w14:paraId="26E3CE48" w14:textId="77777777" w:rsidR="0077345B" w:rsidRDefault="0077345B" w:rsidP="0077345B">
                  <w:pPr>
                    <w:jc w:val="both"/>
                    <w:rPr>
                      <w:rFonts w:ascii="Arial" w:hAnsi="Arial" w:cs="Arial"/>
                      <w:szCs w:val="22"/>
                    </w:rPr>
                  </w:pPr>
                  <w:r w:rsidRPr="00D20A0A">
                    <w:rPr>
                      <w:rFonts w:ascii="Arial" w:hAnsi="Arial" w:cs="Arial"/>
                      <w:szCs w:val="22"/>
                    </w:rPr>
                    <w:lastRenderedPageBreak/>
                    <w:t xml:space="preserve">El </w:t>
                  </w:r>
                  <w:r w:rsidRPr="003011B2">
                    <w:rPr>
                      <w:rFonts w:ascii="Arial" w:hAnsi="Arial" w:cs="Arial"/>
                      <w:b/>
                      <w:szCs w:val="22"/>
                    </w:rPr>
                    <w:t xml:space="preserve">sistema de </w:t>
                  </w:r>
                  <w:proofErr w:type="spellStart"/>
                  <w:r w:rsidRPr="003011B2">
                    <w:rPr>
                      <w:rFonts w:ascii="Arial" w:hAnsi="Arial" w:cs="Arial"/>
                      <w:b/>
                      <w:szCs w:val="22"/>
                    </w:rPr>
                    <w:t>barramiento</w:t>
                  </w:r>
                  <w:proofErr w:type="spellEnd"/>
                  <w:r w:rsidRPr="00D20A0A">
                    <w:rPr>
                      <w:rFonts w:ascii="Arial" w:hAnsi="Arial" w:cs="Arial"/>
                      <w:szCs w:val="22"/>
                    </w:rPr>
                    <w:t xml:space="preserve"> y todas las conexiones entre Interruptores debe realizarse empleando barras</w:t>
                  </w:r>
                  <w:r>
                    <w:rPr>
                      <w:rFonts w:ascii="Arial" w:hAnsi="Arial" w:cs="Arial"/>
                      <w:szCs w:val="22"/>
                    </w:rPr>
                    <w:t xml:space="preserve"> de cobre</w:t>
                  </w:r>
                  <w:r w:rsidRPr="00D20A0A">
                    <w:rPr>
                      <w:rFonts w:ascii="Arial" w:hAnsi="Arial" w:cs="Arial"/>
                      <w:szCs w:val="22"/>
                    </w:rPr>
                    <w:t xml:space="preserve"> con una capacidad de al menos un </w:t>
                  </w:r>
                  <w:r>
                    <w:rPr>
                      <w:rFonts w:ascii="Arial" w:hAnsi="Arial" w:cs="Arial"/>
                      <w:szCs w:val="22"/>
                    </w:rPr>
                    <w:t>5</w:t>
                  </w:r>
                  <w:r w:rsidRPr="00D20A0A">
                    <w:rPr>
                      <w:rFonts w:ascii="Arial" w:hAnsi="Arial" w:cs="Arial"/>
                      <w:szCs w:val="22"/>
                    </w:rPr>
                    <w:t>0% más del valor nominal de corriente del interruptor que corresponda.</w:t>
                  </w:r>
                  <w:r>
                    <w:rPr>
                      <w:rFonts w:ascii="Arial" w:hAnsi="Arial" w:cs="Arial"/>
                      <w:szCs w:val="22"/>
                    </w:rPr>
                    <w:t xml:space="preserve"> El sistema de </w:t>
                  </w:r>
                  <w:proofErr w:type="spellStart"/>
                  <w:r>
                    <w:rPr>
                      <w:rFonts w:ascii="Arial" w:hAnsi="Arial" w:cs="Arial"/>
                      <w:szCs w:val="22"/>
                    </w:rPr>
                    <w:t>barramiento</w:t>
                  </w:r>
                  <w:proofErr w:type="spellEnd"/>
                  <w:r>
                    <w:rPr>
                      <w:rFonts w:ascii="Arial" w:hAnsi="Arial" w:cs="Arial"/>
                      <w:szCs w:val="22"/>
                    </w:rPr>
                    <w:t xml:space="preserve"> incluirá </w:t>
                  </w:r>
                  <w:r w:rsidRPr="00D20A0A">
                    <w:rPr>
                      <w:rFonts w:ascii="Arial" w:hAnsi="Arial" w:cs="Arial"/>
                      <w:lang w:val="es-BO" w:eastAsia="es-BO"/>
                    </w:rPr>
                    <w:t>los soportes de las barras, conexiones</w:t>
                  </w:r>
                  <w:r>
                    <w:rPr>
                      <w:rFonts w:ascii="Arial" w:hAnsi="Arial" w:cs="Arial"/>
                      <w:lang w:val="es-BO" w:eastAsia="es-BO"/>
                    </w:rPr>
                    <w:t>, etc</w:t>
                  </w:r>
                  <w:r w:rsidRPr="00D20A0A">
                    <w:rPr>
                      <w:rFonts w:ascii="Arial" w:hAnsi="Arial" w:cs="Arial"/>
                      <w:lang w:val="es-BO" w:eastAsia="es-BO"/>
                    </w:rPr>
                    <w:t>.</w:t>
                  </w:r>
                  <w:r>
                    <w:rPr>
                      <w:rFonts w:ascii="Arial" w:hAnsi="Arial" w:cs="Arial"/>
                      <w:szCs w:val="22"/>
                    </w:rPr>
                    <w:t xml:space="preserve"> </w:t>
                  </w:r>
                </w:p>
                <w:p w14:paraId="0C6D5C07" w14:textId="77777777" w:rsidR="0077345B" w:rsidRPr="00D20A0A" w:rsidRDefault="0077345B" w:rsidP="0077345B">
                  <w:pPr>
                    <w:pStyle w:val="Textoindependiente3"/>
                    <w:spacing w:after="0"/>
                    <w:jc w:val="both"/>
                    <w:rPr>
                      <w:rFonts w:ascii="Arial" w:hAnsi="Arial" w:cs="Arial"/>
                      <w:sz w:val="20"/>
                      <w:szCs w:val="20"/>
                      <w:lang w:val="es-BO" w:eastAsia="es-BO"/>
                    </w:rPr>
                  </w:pPr>
                </w:p>
                <w:p w14:paraId="5A70310A" w14:textId="77777777" w:rsidR="0077345B" w:rsidRPr="00D20A0A" w:rsidRDefault="0077345B" w:rsidP="0077345B">
                  <w:pPr>
                    <w:pStyle w:val="Textoindependiente3"/>
                    <w:spacing w:after="0"/>
                    <w:jc w:val="both"/>
                    <w:rPr>
                      <w:rFonts w:ascii="Arial" w:hAnsi="Arial" w:cs="Arial"/>
                      <w:sz w:val="20"/>
                      <w:szCs w:val="20"/>
                      <w:lang w:val="es-BO" w:eastAsia="es-BO"/>
                    </w:rPr>
                  </w:pPr>
                  <w:r w:rsidRPr="00D20A0A">
                    <w:rPr>
                      <w:rFonts w:ascii="Arial" w:hAnsi="Arial" w:cs="Arial"/>
                      <w:b/>
                      <w:sz w:val="20"/>
                      <w:szCs w:val="20"/>
                      <w:lang w:val="es-BO" w:eastAsia="es-BO"/>
                    </w:rPr>
                    <w:t>Manifestar Aceptación, especificar tipo de sistema de barra propuesta</w:t>
                  </w:r>
                  <w:r>
                    <w:rPr>
                      <w:rFonts w:ascii="Arial" w:hAnsi="Arial" w:cs="Arial"/>
                      <w:b/>
                      <w:sz w:val="20"/>
                      <w:szCs w:val="20"/>
                      <w:lang w:val="es-BO" w:eastAsia="es-BO"/>
                    </w:rPr>
                    <w:t xml:space="preserve"> y capacidad en barras principales</w:t>
                  </w:r>
                </w:p>
              </w:tc>
            </w:tr>
            <w:tr w:rsidR="0077345B" w:rsidRPr="00613623" w14:paraId="5A9FE6DE" w14:textId="77777777" w:rsidTr="0077345B">
              <w:tblPrEx>
                <w:tblCellMar>
                  <w:left w:w="108" w:type="dxa"/>
                  <w:right w:w="108" w:type="dxa"/>
                </w:tblCellMar>
                <w:tblLook w:val="00A0" w:firstRow="1" w:lastRow="0" w:firstColumn="1" w:lastColumn="0" w:noHBand="0" w:noVBand="0"/>
              </w:tblPrEx>
              <w:tc>
                <w:tcPr>
                  <w:tcW w:w="9024" w:type="dxa"/>
                  <w:shd w:val="clear" w:color="auto" w:fill="auto"/>
                </w:tcPr>
                <w:p w14:paraId="758F8479" w14:textId="77777777" w:rsidR="0077345B" w:rsidRPr="00393C50" w:rsidRDefault="0077345B" w:rsidP="0077345B">
                  <w:pPr>
                    <w:pStyle w:val="Textoindependiente3"/>
                    <w:spacing w:after="0"/>
                    <w:jc w:val="both"/>
                    <w:rPr>
                      <w:rFonts w:ascii="Arial" w:hAnsi="Arial" w:cs="Arial"/>
                      <w:sz w:val="20"/>
                      <w:szCs w:val="20"/>
                      <w:lang w:val="es-BO" w:eastAsia="es-BO"/>
                    </w:rPr>
                  </w:pPr>
                  <w:r w:rsidRPr="00393C50">
                    <w:rPr>
                      <w:rFonts w:ascii="Arial" w:hAnsi="Arial" w:cs="Arial"/>
                      <w:sz w:val="20"/>
                      <w:szCs w:val="20"/>
                      <w:lang w:val="es-BO" w:eastAsia="es-BO"/>
                    </w:rPr>
                    <w:t xml:space="preserve">La </w:t>
                  </w:r>
                  <w:r w:rsidRPr="00393C50">
                    <w:rPr>
                      <w:rFonts w:ascii="Arial" w:hAnsi="Arial" w:cs="Arial"/>
                      <w:b/>
                      <w:sz w:val="20"/>
                      <w:szCs w:val="20"/>
                      <w:lang w:val="es-BO" w:eastAsia="es-BO"/>
                    </w:rPr>
                    <w:t>fuente de alimentación</w:t>
                  </w:r>
                  <w:r w:rsidRPr="00393C50">
                    <w:rPr>
                      <w:rFonts w:ascii="Arial" w:hAnsi="Arial" w:cs="Arial"/>
                      <w:sz w:val="20"/>
                      <w:szCs w:val="20"/>
                      <w:lang w:val="es-BO" w:eastAsia="es-BO"/>
                    </w:rPr>
                    <w:t xml:space="preserve"> será de 24V en corriente continua y de 2.5A, destinada a la alimentación de los elementos de control y comunicación, compatible a los mismos. De acuerdo a las siguientes características equivalentes o mejores.</w:t>
                  </w:r>
                </w:p>
                <w:p w14:paraId="1DD9FD49" w14:textId="77777777" w:rsidR="0077345B" w:rsidRPr="00393C50" w:rsidRDefault="0077345B" w:rsidP="007734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Tipo de fuente de alimentación: Modo de encendido regulado </w:t>
                  </w:r>
                </w:p>
                <w:p w14:paraId="4ED69F94" w14:textId="77777777" w:rsidR="0077345B" w:rsidRPr="00393C50" w:rsidRDefault="0077345B" w:rsidP="007734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Filtros de armónicos: corrientes armónicas de baja frecuencia </w:t>
                  </w:r>
                </w:p>
                <w:p w14:paraId="1AB4C43D" w14:textId="77777777" w:rsidR="0077345B" w:rsidRPr="00393C50" w:rsidRDefault="0077345B" w:rsidP="0077345B">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Tipo de protección de entrada: Fusible integrado</w:t>
                  </w:r>
                </w:p>
                <w:p w14:paraId="23D918FA" w14:textId="77777777" w:rsidR="0077345B" w:rsidRPr="00393C50" w:rsidRDefault="0077345B" w:rsidP="0077345B">
                  <w:pPr>
                    <w:jc w:val="both"/>
                    <w:rPr>
                      <w:rFonts w:ascii="Arial" w:hAnsi="Arial" w:cs="Arial"/>
                      <w:lang w:val="es-BO" w:eastAsia="es-BO"/>
                    </w:rPr>
                  </w:pPr>
                  <w:r w:rsidRPr="00393C50">
                    <w:rPr>
                      <w:rFonts w:ascii="Arial" w:hAnsi="Arial" w:cs="Arial"/>
                      <w:b/>
                      <w:lang w:val="es-BO" w:eastAsia="es-BO"/>
                    </w:rPr>
                    <w:t>Manifestar Aceptación, especificar país de procedencia  y marca</w:t>
                  </w:r>
                </w:p>
              </w:tc>
            </w:tr>
            <w:tr w:rsidR="0077345B" w:rsidRPr="00613623" w14:paraId="06534C25" w14:textId="77777777" w:rsidTr="0077345B">
              <w:tblPrEx>
                <w:tblCellMar>
                  <w:left w:w="108" w:type="dxa"/>
                  <w:right w:w="108" w:type="dxa"/>
                </w:tblCellMar>
                <w:tblLook w:val="00A0" w:firstRow="1" w:lastRow="0" w:firstColumn="1" w:lastColumn="0" w:noHBand="0" w:noVBand="0"/>
              </w:tblPrEx>
              <w:tc>
                <w:tcPr>
                  <w:tcW w:w="9024" w:type="dxa"/>
                </w:tcPr>
                <w:p w14:paraId="4368A764" w14:textId="77777777" w:rsidR="0077345B" w:rsidRPr="00393C50" w:rsidRDefault="0077345B" w:rsidP="0077345B">
                  <w:pPr>
                    <w:pStyle w:val="Textoindependiente3"/>
                    <w:spacing w:after="0"/>
                    <w:jc w:val="both"/>
                    <w:rPr>
                      <w:rFonts w:ascii="Arial" w:hAnsi="Arial" w:cs="Arial"/>
                      <w:sz w:val="20"/>
                      <w:szCs w:val="20"/>
                      <w:lang w:val="es-BO" w:eastAsia="es-BO"/>
                    </w:rPr>
                  </w:pPr>
                </w:p>
                <w:p w14:paraId="20EA91E1" w14:textId="77777777" w:rsidR="0077345B" w:rsidRPr="00393C50" w:rsidRDefault="0077345B" w:rsidP="0077345B">
                  <w:pPr>
                    <w:pStyle w:val="Textoindependiente3"/>
                    <w:spacing w:after="0"/>
                    <w:jc w:val="both"/>
                    <w:rPr>
                      <w:rFonts w:ascii="Arial" w:hAnsi="Arial" w:cs="Arial"/>
                      <w:sz w:val="20"/>
                      <w:szCs w:val="20"/>
                      <w:lang w:val="es-BO" w:eastAsia="es-BO"/>
                    </w:rPr>
                  </w:pPr>
                  <w:r w:rsidRPr="00393C50">
                    <w:rPr>
                      <w:rFonts w:ascii="Arial" w:hAnsi="Arial" w:cs="Arial"/>
                      <w:sz w:val="20"/>
                      <w:szCs w:val="20"/>
                      <w:lang w:val="es-BO" w:eastAsia="es-BO"/>
                    </w:rPr>
                    <w:t xml:space="preserve">Los </w:t>
                  </w:r>
                  <w:r w:rsidRPr="00393C50">
                    <w:rPr>
                      <w:rFonts w:ascii="Arial" w:hAnsi="Arial" w:cs="Arial"/>
                      <w:b/>
                      <w:sz w:val="20"/>
                      <w:szCs w:val="20"/>
                      <w:lang w:val="es-BO" w:eastAsia="es-BO"/>
                    </w:rPr>
                    <w:t>elementos de protección</w:t>
                  </w:r>
                  <w:r w:rsidRPr="00393C50">
                    <w:rPr>
                      <w:rFonts w:ascii="Arial" w:hAnsi="Arial" w:cs="Arial"/>
                      <w:sz w:val="20"/>
                      <w:szCs w:val="20"/>
                      <w:lang w:val="es-BO" w:eastAsia="es-BO"/>
                    </w:rPr>
                    <w:t xml:space="preserve">, como </w:t>
                  </w:r>
                  <w:proofErr w:type="spellStart"/>
                  <w:r w:rsidRPr="00393C50">
                    <w:rPr>
                      <w:rFonts w:ascii="Arial" w:hAnsi="Arial" w:cs="Arial"/>
                      <w:sz w:val="20"/>
                      <w:szCs w:val="20"/>
                      <w:lang w:val="es-BO" w:eastAsia="es-BO"/>
                    </w:rPr>
                    <w:t>Beaker’s</w:t>
                  </w:r>
                  <w:proofErr w:type="spellEnd"/>
                  <w:r w:rsidRPr="00393C50">
                    <w:rPr>
                      <w:rFonts w:ascii="Arial" w:hAnsi="Arial" w:cs="Arial"/>
                      <w:sz w:val="20"/>
                      <w:szCs w:val="20"/>
                      <w:lang w:val="es-BO" w:eastAsia="es-BO"/>
                    </w:rPr>
                    <w:t xml:space="preserve"> y </w:t>
                  </w:r>
                  <w:proofErr w:type="spellStart"/>
                  <w:r w:rsidRPr="00393C50">
                    <w:rPr>
                      <w:rFonts w:ascii="Arial" w:hAnsi="Arial" w:cs="Arial"/>
                      <w:sz w:val="20"/>
                      <w:szCs w:val="20"/>
                      <w:lang w:val="es-BO" w:eastAsia="es-BO"/>
                    </w:rPr>
                    <w:t>termomagnéticos</w:t>
                  </w:r>
                  <w:proofErr w:type="spellEnd"/>
                  <w:r w:rsidRPr="00393C50">
                    <w:rPr>
                      <w:rFonts w:ascii="Arial" w:hAnsi="Arial" w:cs="Arial"/>
                      <w:sz w:val="20"/>
                      <w:szCs w:val="20"/>
                      <w:lang w:val="es-BO" w:eastAsia="es-BO"/>
                    </w:rPr>
                    <w:t xml:space="preserve"> que conforman los modulares </w:t>
                  </w:r>
                  <w:proofErr w:type="spellStart"/>
                  <w:r w:rsidRPr="00393C50">
                    <w:rPr>
                      <w:rFonts w:ascii="Arial" w:hAnsi="Arial" w:cs="Arial"/>
                      <w:sz w:val="20"/>
                      <w:szCs w:val="20"/>
                      <w:lang w:val="es-BO" w:eastAsia="es-BO"/>
                    </w:rPr>
                    <w:t>smart</w:t>
                  </w:r>
                  <w:proofErr w:type="spellEnd"/>
                  <w:r w:rsidRPr="00393C50">
                    <w:rPr>
                      <w:rFonts w:ascii="Arial" w:hAnsi="Arial" w:cs="Arial"/>
                      <w:sz w:val="20"/>
                      <w:szCs w:val="20"/>
                      <w:lang w:val="es-BO" w:eastAsia="es-BO"/>
                    </w:rPr>
                    <w:t xml:space="preserve"> eléctrico TEP1 y TEP2, tendrán las siguientes características equivalentes o mejores:</w:t>
                  </w:r>
                </w:p>
                <w:p w14:paraId="61EB2374"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 w:val="22"/>
                      <w:szCs w:val="22"/>
                      <w:lang w:val="es-BO"/>
                    </w:rPr>
                    <w:t xml:space="preserve">El </w:t>
                  </w:r>
                  <w:r w:rsidRPr="00393C50">
                    <w:rPr>
                      <w:rFonts w:ascii="Arial" w:hAnsi="Arial" w:cs="Arial"/>
                      <w:szCs w:val="22"/>
                      <w:lang w:val="es-BO"/>
                    </w:rPr>
                    <w:t xml:space="preserve">interruptor principal del TEP1 será extraíble/fijo Regulable hasta 1250A, 65KA, 380/415VAC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5.0E </w:t>
                  </w:r>
                  <w:proofErr w:type="spellStart"/>
                  <w:r w:rsidRPr="00393C50">
                    <w:rPr>
                      <w:rFonts w:ascii="Arial" w:hAnsi="Arial" w:cs="Arial"/>
                      <w:szCs w:val="22"/>
                      <w:lang w:val="es-BO"/>
                    </w:rPr>
                    <w:t>Masterpact</w:t>
                  </w:r>
                  <w:proofErr w:type="spellEnd"/>
                  <w:r w:rsidRPr="00393C50">
                    <w:rPr>
                      <w:rFonts w:ascii="Arial" w:hAnsi="Arial" w:cs="Arial"/>
                      <w:szCs w:val="22"/>
                      <w:lang w:val="es-BO"/>
                    </w:rPr>
                    <w:t xml:space="preserve"> de procedencia europea y apto para ser ajustado y/o trabajar en una curva C de disparo.</w:t>
                  </w:r>
                </w:p>
                <w:p w14:paraId="14BBF442"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El interruptor principal del TEP2 será extraíble/fijo Regulable hasta 2000, 65KA, 380/415VAC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5.0E </w:t>
                  </w:r>
                  <w:proofErr w:type="spellStart"/>
                  <w:r w:rsidRPr="00393C50">
                    <w:rPr>
                      <w:rFonts w:ascii="Arial" w:hAnsi="Arial" w:cs="Arial"/>
                      <w:szCs w:val="22"/>
                      <w:lang w:val="es-BO"/>
                    </w:rPr>
                    <w:t>Masterpact</w:t>
                  </w:r>
                  <w:proofErr w:type="spellEnd"/>
                  <w:r w:rsidRPr="00393C50">
                    <w:rPr>
                      <w:rFonts w:ascii="Arial" w:hAnsi="Arial" w:cs="Arial"/>
                      <w:szCs w:val="22"/>
                      <w:lang w:val="es-BO"/>
                    </w:rPr>
                    <w:t xml:space="preserve"> de procedencia europea y apto para ser ajustado y/o trabajar en una curva C de disparo. </w:t>
                  </w:r>
                </w:p>
                <w:p w14:paraId="099636A9"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Interruptores </w:t>
                  </w:r>
                  <w:proofErr w:type="spellStart"/>
                  <w:r w:rsidRPr="00393C50">
                    <w:rPr>
                      <w:rFonts w:ascii="Arial" w:hAnsi="Arial" w:cs="Arial"/>
                      <w:szCs w:val="22"/>
                      <w:lang w:val="es-BO"/>
                    </w:rPr>
                    <w:t>breaker’s</w:t>
                  </w:r>
                  <w:proofErr w:type="spellEnd"/>
                  <w:r w:rsidRPr="00393C50">
                    <w:rPr>
                      <w:rFonts w:ascii="Arial" w:hAnsi="Arial" w:cs="Arial"/>
                      <w:szCs w:val="22"/>
                      <w:lang w:val="es-BO"/>
                    </w:rPr>
                    <w:t xml:space="preserve"> de Caja Moldeada trifásicos regulables hasta 250A, deberán ser aptos para un nivel de tensión de 380/415VAC, con poder de corte de acuerdo a los </w:t>
                  </w:r>
                  <w:r w:rsidRPr="00393C50">
                    <w:rPr>
                      <w:rFonts w:ascii="Arial" w:hAnsi="Arial" w:cs="Arial"/>
                      <w:szCs w:val="22"/>
                      <w:lang w:val="es-BO"/>
                    </w:rPr>
                    <w:lastRenderedPageBreak/>
                    <w:t>diagramas unifilares, de procedencia europea para ser ajustado y/o trabajar en una curva C de disparo.</w:t>
                  </w:r>
                </w:p>
                <w:p w14:paraId="62BBAB16"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Interruptores </w:t>
                  </w:r>
                  <w:proofErr w:type="spellStart"/>
                  <w:r w:rsidRPr="00393C50">
                    <w:rPr>
                      <w:rFonts w:ascii="Arial" w:hAnsi="Arial" w:cs="Arial"/>
                      <w:szCs w:val="22"/>
                      <w:lang w:val="es-BO"/>
                    </w:rPr>
                    <w:t>breaker’s</w:t>
                  </w:r>
                  <w:proofErr w:type="spellEnd"/>
                  <w:r w:rsidRPr="00393C50">
                    <w:rPr>
                      <w:rFonts w:ascii="Arial" w:hAnsi="Arial" w:cs="Arial"/>
                      <w:szCs w:val="22"/>
                      <w:lang w:val="es-BO"/>
                    </w:rPr>
                    <w:t xml:space="preserve"> de Caja Moldeada trifásicos regulables desde 252A hasta 800A, deberán ser aptos para un nivel de tensión de 380/415VAC, con poder de corte de acuerdo a diagramas unifilares, con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de procedencia europea para ser ajustado y/o trabajar en una curva C de disparo.</w:t>
                  </w:r>
                </w:p>
                <w:p w14:paraId="549F65F3"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Los interruptores </w:t>
                  </w:r>
                  <w:proofErr w:type="spellStart"/>
                  <w:r w:rsidRPr="00393C50">
                    <w:rPr>
                      <w:rFonts w:ascii="Arial" w:hAnsi="Arial" w:cs="Arial"/>
                      <w:szCs w:val="22"/>
                      <w:lang w:val="es-BO"/>
                    </w:rPr>
                    <w:t>termomagnéticos</w:t>
                  </w:r>
                  <w:proofErr w:type="spellEnd"/>
                  <w:r w:rsidRPr="00393C50">
                    <w:rPr>
                      <w:rFonts w:ascii="Arial" w:hAnsi="Arial" w:cs="Arial"/>
                      <w:szCs w:val="22"/>
                      <w:lang w:val="es-BO"/>
                    </w:rPr>
                    <w:t xml:space="preserve"> empleados para la protección del sistema de medición u otros serán bipolares de capacidades adecuadas conforme a los equipos propuestos, formato Riel DIN, 10 KA de procedencia europea para ser ajustado y/o trabajar en una curva C de disparo.</w:t>
                  </w:r>
                </w:p>
                <w:p w14:paraId="0216F7E5" w14:textId="77777777" w:rsidR="0077345B" w:rsidRPr="00393C50" w:rsidRDefault="0077345B" w:rsidP="0077345B">
                  <w:pPr>
                    <w:pStyle w:val="Textoindependiente3"/>
                    <w:spacing w:after="0"/>
                    <w:jc w:val="both"/>
                    <w:rPr>
                      <w:rFonts w:ascii="Arial" w:hAnsi="Arial" w:cs="Arial"/>
                      <w:sz w:val="20"/>
                      <w:szCs w:val="20"/>
                      <w:lang w:val="es-BO" w:eastAsia="es-BO"/>
                    </w:rPr>
                  </w:pPr>
                </w:p>
                <w:p w14:paraId="4630ACC9" w14:textId="77777777" w:rsidR="0077345B" w:rsidRPr="00393C50" w:rsidRDefault="0077345B" w:rsidP="0077345B">
                  <w:pPr>
                    <w:jc w:val="both"/>
                    <w:rPr>
                      <w:rFonts w:ascii="Arial" w:hAnsi="Arial" w:cs="Arial"/>
                      <w:szCs w:val="22"/>
                    </w:rPr>
                  </w:pPr>
                  <w:r w:rsidRPr="00393C50">
                    <w:rPr>
                      <w:rFonts w:ascii="Arial" w:hAnsi="Arial" w:cs="Arial"/>
                      <w:szCs w:val="22"/>
                    </w:rPr>
                    <w:t>Todos los interruptores de caja moldeada (</w:t>
                  </w:r>
                  <w:proofErr w:type="spellStart"/>
                  <w:r w:rsidRPr="00393C50">
                    <w:rPr>
                      <w:rFonts w:ascii="Arial" w:hAnsi="Arial" w:cs="Arial"/>
                      <w:szCs w:val="22"/>
                    </w:rPr>
                    <w:t>breaker´s</w:t>
                  </w:r>
                  <w:proofErr w:type="spellEnd"/>
                  <w:r w:rsidRPr="00393C50">
                    <w:rPr>
                      <w:rFonts w:ascii="Arial" w:hAnsi="Arial" w:cs="Arial"/>
                      <w:szCs w:val="22"/>
                    </w:rPr>
                    <w:t xml:space="preserve">), deberán contar con los elementos para el monitoreo continuo y remoto en tiempo REAL de los parámetros eléctricos. Asimismo, cada </w:t>
                  </w:r>
                  <w:proofErr w:type="spellStart"/>
                  <w:r w:rsidRPr="00393C50">
                    <w:rPr>
                      <w:rFonts w:ascii="Arial" w:hAnsi="Arial" w:cs="Arial"/>
                      <w:szCs w:val="22"/>
                    </w:rPr>
                    <w:t>breaker</w:t>
                  </w:r>
                  <w:proofErr w:type="spellEnd"/>
                  <w:r w:rsidRPr="00393C50">
                    <w:rPr>
                      <w:rFonts w:ascii="Arial" w:hAnsi="Arial" w:cs="Arial"/>
                      <w:szCs w:val="22"/>
                    </w:rPr>
                    <w:t xml:space="preserve"> deberá contar con opciones de comunicación y envió de datos vía inalámbrica.</w:t>
                  </w:r>
                </w:p>
                <w:p w14:paraId="54617562" w14:textId="77777777" w:rsidR="0077345B" w:rsidRPr="00393C50" w:rsidRDefault="0077345B" w:rsidP="0077345B">
                  <w:pPr>
                    <w:jc w:val="both"/>
                    <w:rPr>
                      <w:rFonts w:ascii="Arial" w:hAnsi="Arial" w:cs="Arial"/>
                      <w:szCs w:val="22"/>
                    </w:rPr>
                  </w:pPr>
                </w:p>
                <w:p w14:paraId="39E123B1" w14:textId="77777777" w:rsidR="0077345B" w:rsidRPr="00393C50" w:rsidRDefault="0077345B" w:rsidP="0077345B">
                  <w:pPr>
                    <w:jc w:val="both"/>
                    <w:rPr>
                      <w:rFonts w:ascii="Arial" w:hAnsi="Arial" w:cs="Arial"/>
                      <w:szCs w:val="22"/>
                    </w:rPr>
                  </w:pPr>
                  <w:r w:rsidRPr="00393C50">
                    <w:rPr>
                      <w:rFonts w:ascii="Arial" w:hAnsi="Arial" w:cs="Arial"/>
                      <w:szCs w:val="22"/>
                    </w:rPr>
                    <w:t xml:space="preserve">Las señales de cada uno de los </w:t>
                  </w:r>
                  <w:proofErr w:type="spellStart"/>
                  <w:r w:rsidRPr="00393C50">
                    <w:rPr>
                      <w:rFonts w:ascii="Arial" w:hAnsi="Arial" w:cs="Arial"/>
                      <w:szCs w:val="22"/>
                    </w:rPr>
                    <w:t>breaker´s</w:t>
                  </w:r>
                  <w:proofErr w:type="spellEnd"/>
                  <w:r w:rsidRPr="00393C50">
                    <w:rPr>
                      <w:rFonts w:ascii="Arial" w:hAnsi="Arial" w:cs="Arial"/>
                      <w:szCs w:val="22"/>
                    </w:rPr>
                    <w:t xml:space="preserve"> deberán poder ser centralizadas en un SMARTLINK o similar por modular eléctrico a partir del cual se tendrá la opción de establecer comunicación vía Ethernet, ser compatible a KNX y BMS.</w:t>
                  </w:r>
                </w:p>
                <w:p w14:paraId="0D231725" w14:textId="77777777" w:rsidR="0077345B" w:rsidRPr="00393C50" w:rsidRDefault="0077345B" w:rsidP="0077345B">
                  <w:pPr>
                    <w:jc w:val="both"/>
                    <w:rPr>
                      <w:rFonts w:ascii="Arial" w:hAnsi="Arial" w:cs="Arial"/>
                      <w:szCs w:val="22"/>
                    </w:rPr>
                  </w:pPr>
                </w:p>
                <w:p w14:paraId="163B91C1" w14:textId="77777777" w:rsidR="0077345B" w:rsidRPr="00393C50" w:rsidRDefault="0077345B" w:rsidP="0077345B">
                  <w:pPr>
                    <w:ind w:right="57"/>
                    <w:jc w:val="both"/>
                    <w:rPr>
                      <w:rFonts w:ascii="Arial" w:hAnsi="Arial" w:cs="Arial"/>
                      <w:lang w:val="es-BO" w:eastAsia="es-BO"/>
                    </w:rPr>
                  </w:pPr>
                  <w:r w:rsidRPr="00393C50">
                    <w:rPr>
                      <w:rFonts w:ascii="Arial" w:hAnsi="Arial" w:cs="Arial"/>
                      <w:b/>
                      <w:lang w:val="es-BO" w:eastAsia="es-BO"/>
                    </w:rPr>
                    <w:t>Manifestar Aceptación, especificar país de procedencia  y marca</w:t>
                  </w:r>
                </w:p>
              </w:tc>
            </w:tr>
            <w:tr w:rsidR="0077345B" w:rsidRPr="00613623" w14:paraId="2CC18AC3" w14:textId="77777777" w:rsidTr="0077345B">
              <w:tblPrEx>
                <w:tblCellMar>
                  <w:left w:w="108" w:type="dxa"/>
                  <w:right w:w="108" w:type="dxa"/>
                </w:tblCellMar>
                <w:tblLook w:val="00A0" w:firstRow="1" w:lastRow="0" w:firstColumn="1" w:lastColumn="0" w:noHBand="0" w:noVBand="0"/>
              </w:tblPrEx>
              <w:tc>
                <w:tcPr>
                  <w:tcW w:w="9024" w:type="dxa"/>
                </w:tcPr>
                <w:p w14:paraId="449CCF4E" w14:textId="77777777" w:rsidR="0077345B" w:rsidRDefault="0077345B" w:rsidP="0077345B">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lastRenderedPageBreak/>
                    <w:t xml:space="preserve">El </w:t>
                  </w:r>
                  <w:r w:rsidRPr="0072177D">
                    <w:rPr>
                      <w:rFonts w:ascii="Arial" w:hAnsi="Arial" w:cs="Arial"/>
                      <w:b/>
                      <w:sz w:val="20"/>
                      <w:szCs w:val="20"/>
                      <w:lang w:val="es-BO" w:eastAsia="es-BO"/>
                    </w:rPr>
                    <w:t xml:space="preserve">kit de montaje </w:t>
                  </w:r>
                  <w:r>
                    <w:rPr>
                      <w:rFonts w:ascii="Arial" w:hAnsi="Arial" w:cs="Arial"/>
                      <w:sz w:val="20"/>
                      <w:szCs w:val="20"/>
                      <w:lang w:val="es-BO" w:eastAsia="es-BO"/>
                    </w:rPr>
                    <w:t xml:space="preserve">DIN para </w:t>
                  </w:r>
                  <w:proofErr w:type="spellStart"/>
                  <w:r>
                    <w:rPr>
                      <w:rFonts w:ascii="Arial" w:hAnsi="Arial" w:cs="Arial"/>
                      <w:sz w:val="20"/>
                      <w:szCs w:val="20"/>
                      <w:lang w:val="es-BO" w:eastAsia="es-BO"/>
                    </w:rPr>
                    <w:t>Smartlink</w:t>
                  </w:r>
                  <w:proofErr w:type="spellEnd"/>
                  <w:r>
                    <w:rPr>
                      <w:rFonts w:ascii="Arial" w:hAnsi="Arial" w:cs="Arial"/>
                      <w:sz w:val="20"/>
                      <w:szCs w:val="20"/>
                      <w:lang w:val="es-BO" w:eastAsia="es-BO"/>
                    </w:rPr>
                    <w:t>, que corresponde a  accesorios de montaje tendrán las siguientes características mínimas o similares:</w:t>
                  </w:r>
                </w:p>
                <w:p w14:paraId="4EC9AF16" w14:textId="77777777" w:rsidR="0077345B" w:rsidRDefault="0077345B" w:rsidP="0077345B">
                  <w:pPr>
                    <w:pStyle w:val="Textoindependiente3"/>
                    <w:spacing w:after="0"/>
                    <w:ind w:left="398"/>
                    <w:jc w:val="both"/>
                    <w:rPr>
                      <w:rFonts w:ascii="Arial" w:hAnsi="Arial" w:cs="Arial"/>
                      <w:sz w:val="20"/>
                      <w:szCs w:val="20"/>
                      <w:lang w:val="es-BO" w:eastAsia="es-BO"/>
                    </w:rPr>
                  </w:pPr>
                  <w:r w:rsidRPr="00E209BD">
                    <w:rPr>
                      <w:rFonts w:ascii="Arial" w:hAnsi="Arial" w:cs="Arial"/>
                      <w:sz w:val="20"/>
                      <w:szCs w:val="20"/>
                      <w:lang w:val="es-BO" w:eastAsia="es-BO"/>
                    </w:rPr>
                    <w:t xml:space="preserve">Compatibilidad de gama: </w:t>
                  </w:r>
                  <w:proofErr w:type="spellStart"/>
                  <w:r w:rsidRPr="00E209BD">
                    <w:rPr>
                      <w:rFonts w:ascii="Arial" w:hAnsi="Arial" w:cs="Arial"/>
                      <w:sz w:val="20"/>
                      <w:szCs w:val="20"/>
                      <w:lang w:val="es-BO" w:eastAsia="es-BO"/>
                    </w:rPr>
                    <w:t>Acti</w:t>
                  </w:r>
                  <w:proofErr w:type="spellEnd"/>
                  <w:r w:rsidRPr="00E209BD">
                    <w:rPr>
                      <w:rFonts w:ascii="Arial" w:hAnsi="Arial" w:cs="Arial"/>
                      <w:sz w:val="20"/>
                      <w:szCs w:val="20"/>
                      <w:lang w:val="es-BO" w:eastAsia="es-BO"/>
                    </w:rPr>
                    <w:t xml:space="preserve"> 9 </w:t>
                  </w:r>
                  <w:proofErr w:type="spellStart"/>
                  <w:r w:rsidRPr="00E209BD">
                    <w:rPr>
                      <w:rFonts w:ascii="Arial" w:hAnsi="Arial" w:cs="Arial"/>
                      <w:sz w:val="20"/>
                      <w:szCs w:val="20"/>
                      <w:lang w:val="es-BO" w:eastAsia="es-BO"/>
                    </w:rPr>
                    <w:t>Smartlink</w:t>
                  </w:r>
                  <w:proofErr w:type="spellEnd"/>
                </w:p>
                <w:p w14:paraId="2A4ED156" w14:textId="77777777" w:rsidR="0077345B" w:rsidRPr="00BB38A4" w:rsidRDefault="0077345B" w:rsidP="0077345B">
                  <w:pPr>
                    <w:pStyle w:val="Textoindependiente3"/>
                    <w:spacing w:after="0"/>
                    <w:ind w:left="398"/>
                    <w:jc w:val="both"/>
                    <w:rPr>
                      <w:rFonts w:ascii="Arial" w:hAnsi="Arial" w:cs="Arial"/>
                      <w:sz w:val="20"/>
                      <w:szCs w:val="20"/>
                      <w:lang w:val="es-BO" w:eastAsia="es-BO"/>
                    </w:rPr>
                  </w:pPr>
                  <w:r w:rsidRPr="00D20A0A">
                    <w:rPr>
                      <w:rFonts w:ascii="Arial" w:hAnsi="Arial" w:cs="Arial"/>
                      <w:b/>
                      <w:sz w:val="20"/>
                      <w:szCs w:val="20"/>
                      <w:lang w:val="es-BO" w:eastAsia="es-BO"/>
                    </w:rPr>
                    <w:t>Manifestar Aceptación, especificar país de procedencia  y marca</w:t>
                  </w:r>
                </w:p>
              </w:tc>
            </w:tr>
            <w:tr w:rsidR="0077345B" w:rsidRPr="00613623" w14:paraId="4F79D060" w14:textId="77777777" w:rsidTr="0077345B">
              <w:tblPrEx>
                <w:tblCellMar>
                  <w:left w:w="108" w:type="dxa"/>
                  <w:right w:w="108" w:type="dxa"/>
                </w:tblCellMar>
                <w:tblLook w:val="00A0" w:firstRow="1" w:lastRow="0" w:firstColumn="1" w:lastColumn="0" w:noHBand="0" w:noVBand="0"/>
              </w:tblPrEx>
              <w:tc>
                <w:tcPr>
                  <w:tcW w:w="9024" w:type="dxa"/>
                </w:tcPr>
                <w:p w14:paraId="17F52F5D" w14:textId="77777777" w:rsidR="0077345B" w:rsidRPr="00F83C9D" w:rsidRDefault="0077345B" w:rsidP="0077345B">
                  <w:pPr>
                    <w:pStyle w:val="Textoindependiente3"/>
                    <w:spacing w:after="0"/>
                    <w:jc w:val="both"/>
                    <w:rPr>
                      <w:rFonts w:ascii="Arial" w:hAnsi="Arial" w:cs="Arial"/>
                      <w:sz w:val="20"/>
                      <w:szCs w:val="20"/>
                      <w:lang w:val="es-BO" w:eastAsia="es-BO"/>
                    </w:rPr>
                  </w:pPr>
                  <w:r w:rsidRPr="00F83C9D">
                    <w:rPr>
                      <w:rFonts w:ascii="Arial" w:hAnsi="Arial" w:cs="Arial"/>
                      <w:sz w:val="20"/>
                      <w:szCs w:val="20"/>
                      <w:lang w:val="es-BO" w:eastAsia="es-BO"/>
                    </w:rPr>
                    <w:t xml:space="preserve">El </w:t>
                  </w:r>
                  <w:r w:rsidRPr="00E9428F">
                    <w:rPr>
                      <w:rFonts w:ascii="Arial" w:hAnsi="Arial" w:cs="Arial"/>
                      <w:b/>
                      <w:sz w:val="20"/>
                      <w:szCs w:val="20"/>
                      <w:lang w:val="es-BO" w:eastAsia="es-BO"/>
                    </w:rPr>
                    <w:t>medidor digital de energía</w:t>
                  </w:r>
                  <w:r w:rsidRPr="00F83C9D">
                    <w:rPr>
                      <w:rFonts w:ascii="Arial" w:hAnsi="Arial" w:cs="Arial"/>
                      <w:sz w:val="20"/>
                      <w:szCs w:val="20"/>
                      <w:lang w:val="es-BO" w:eastAsia="es-BO"/>
                    </w:rPr>
                    <w:t xml:space="preserve"> con medición </w:t>
                  </w:r>
                  <w:proofErr w:type="spellStart"/>
                  <w:r w:rsidRPr="00F83C9D">
                    <w:rPr>
                      <w:rFonts w:ascii="Arial" w:hAnsi="Arial" w:cs="Arial"/>
                      <w:sz w:val="20"/>
                      <w:szCs w:val="20"/>
                      <w:lang w:val="es-BO" w:eastAsia="es-BO"/>
                    </w:rPr>
                    <w:t>Modbus</w:t>
                  </w:r>
                  <w:proofErr w:type="spellEnd"/>
                  <w:r w:rsidRPr="00F83C9D">
                    <w:rPr>
                      <w:rFonts w:ascii="Arial" w:hAnsi="Arial" w:cs="Arial"/>
                      <w:sz w:val="20"/>
                      <w:szCs w:val="20"/>
                      <w:lang w:val="es-BO" w:eastAsia="es-BO"/>
                    </w:rPr>
                    <w:t xml:space="preserve"> + Ethernet, será trifásico y de última tecnología, con las siguientes características iguales o similares:</w:t>
                  </w:r>
                </w:p>
                <w:p w14:paraId="3426B211" w14:textId="77777777" w:rsidR="0077345B" w:rsidRPr="00F83C9D" w:rsidRDefault="0077345B" w:rsidP="0077345B">
                  <w:pPr>
                    <w:numPr>
                      <w:ilvl w:val="0"/>
                      <w:numId w:val="67"/>
                    </w:numPr>
                    <w:spacing w:after="160" w:line="259" w:lineRule="auto"/>
                    <w:contextualSpacing/>
                    <w:jc w:val="both"/>
                    <w:rPr>
                      <w:rFonts w:ascii="Arial" w:hAnsi="Arial" w:cs="Arial"/>
                    </w:rPr>
                  </w:pPr>
                  <w:r w:rsidRPr="00F83C9D">
                    <w:rPr>
                      <w:rFonts w:ascii="Arial" w:hAnsi="Arial" w:cs="Arial"/>
                    </w:rPr>
                    <w:t xml:space="preserve">Rango de voltaje extendido mínimo: Conexión directa hasta 480 V [L – L] sin transformador de voltaje. </w:t>
                  </w:r>
                </w:p>
                <w:p w14:paraId="4B8A0141" w14:textId="77777777" w:rsidR="0077345B" w:rsidRPr="00F83C9D" w:rsidRDefault="0077345B" w:rsidP="0077345B">
                  <w:pPr>
                    <w:numPr>
                      <w:ilvl w:val="0"/>
                      <w:numId w:val="67"/>
                    </w:numPr>
                    <w:spacing w:after="160" w:line="259" w:lineRule="auto"/>
                    <w:contextualSpacing/>
                    <w:jc w:val="both"/>
                    <w:rPr>
                      <w:rFonts w:ascii="Arial" w:hAnsi="Arial" w:cs="Arial"/>
                    </w:rPr>
                  </w:pPr>
                  <w:r w:rsidRPr="00F83C9D">
                    <w:rPr>
                      <w:rFonts w:ascii="Arial" w:hAnsi="Arial" w:cs="Arial"/>
                    </w:rPr>
                    <w:t xml:space="preserve">Doble puerto de Ethernet (Single IP </w:t>
                  </w:r>
                  <w:proofErr w:type="spellStart"/>
                  <w:r w:rsidRPr="00F83C9D">
                    <w:rPr>
                      <w:rFonts w:ascii="Arial" w:hAnsi="Arial" w:cs="Arial"/>
                    </w:rPr>
                    <w:t>address</w:t>
                  </w:r>
                  <w:proofErr w:type="spellEnd"/>
                  <w:r w:rsidRPr="00F83C9D">
                    <w:rPr>
                      <w:rFonts w:ascii="Arial" w:hAnsi="Arial" w:cs="Arial"/>
                    </w:rPr>
                    <w:t xml:space="preserve">): Conexión Daisy </w:t>
                  </w:r>
                  <w:proofErr w:type="spellStart"/>
                  <w:r w:rsidRPr="00F83C9D">
                    <w:rPr>
                      <w:rFonts w:ascii="Arial" w:hAnsi="Arial" w:cs="Arial"/>
                    </w:rPr>
                    <w:t>chain</w:t>
                  </w:r>
                  <w:proofErr w:type="spellEnd"/>
                  <w:r w:rsidRPr="00F83C9D">
                    <w:rPr>
                      <w:rFonts w:ascii="Arial" w:hAnsi="Arial" w:cs="Arial"/>
                    </w:rPr>
                    <w:t xml:space="preserve"> de medidores para minimizar el cableado y la necesidad de </w:t>
                  </w:r>
                  <w:proofErr w:type="spellStart"/>
                  <w:r w:rsidRPr="00F83C9D">
                    <w:rPr>
                      <w:rFonts w:ascii="Arial" w:hAnsi="Arial" w:cs="Arial"/>
                    </w:rPr>
                    <w:t>switches</w:t>
                  </w:r>
                  <w:proofErr w:type="spellEnd"/>
                  <w:r w:rsidRPr="00F83C9D">
                    <w:rPr>
                      <w:rFonts w:ascii="Arial" w:hAnsi="Arial" w:cs="Arial"/>
                    </w:rPr>
                    <w:t xml:space="preserve"> externos. </w:t>
                  </w:r>
                </w:p>
                <w:p w14:paraId="085EF49B" w14:textId="77777777" w:rsidR="0077345B" w:rsidRPr="00F83C9D" w:rsidRDefault="0077345B" w:rsidP="0077345B">
                  <w:pPr>
                    <w:numPr>
                      <w:ilvl w:val="0"/>
                      <w:numId w:val="67"/>
                    </w:numPr>
                    <w:spacing w:after="160" w:line="259" w:lineRule="auto"/>
                    <w:contextualSpacing/>
                    <w:jc w:val="both"/>
                    <w:rPr>
                      <w:rFonts w:ascii="Arial" w:hAnsi="Arial" w:cs="Arial"/>
                      <w:lang w:val="es-BO"/>
                    </w:rPr>
                  </w:pPr>
                  <w:r w:rsidRPr="00F83C9D">
                    <w:rPr>
                      <w:rFonts w:ascii="Arial" w:hAnsi="Arial" w:cs="Arial"/>
                      <w:lang w:val="es-BO"/>
                    </w:rPr>
                    <w:t>Para medición de los parámetros eléctricos.</w:t>
                  </w:r>
                </w:p>
                <w:p w14:paraId="3DDA978E" w14:textId="77777777" w:rsidR="0077345B" w:rsidRPr="00F83C9D" w:rsidRDefault="0077345B" w:rsidP="0077345B">
                  <w:pPr>
                    <w:numPr>
                      <w:ilvl w:val="0"/>
                      <w:numId w:val="67"/>
                    </w:numPr>
                    <w:spacing w:after="160" w:line="259" w:lineRule="auto"/>
                    <w:contextualSpacing/>
                    <w:jc w:val="both"/>
                    <w:rPr>
                      <w:rFonts w:ascii="Arial" w:hAnsi="Arial" w:cs="Arial"/>
                      <w:lang w:val="es-BO"/>
                    </w:rPr>
                  </w:pPr>
                  <w:r w:rsidRPr="00F83C9D">
                    <w:rPr>
                      <w:rFonts w:ascii="Arial" w:hAnsi="Arial" w:cs="Arial"/>
                      <w:lang w:val="es-BO"/>
                    </w:rPr>
                    <w:t xml:space="preserve">El medidor deberá tener un software de supervisión incorporado para el monitoreo y reducción del consumo de energía, asignación de los costos de facturación e integración con todos los sistemas de comunicación. Asimismo, el software deberá ser de libre acceso para una lectura sin restricciones mediante cualquier PC.    </w:t>
                  </w:r>
                </w:p>
                <w:tbl>
                  <w:tblPr>
                    <w:tblStyle w:val="Tablaconcuadrcula"/>
                    <w:tblW w:w="0" w:type="auto"/>
                    <w:jc w:val="center"/>
                    <w:tblLayout w:type="fixed"/>
                    <w:tblLook w:val="04A0" w:firstRow="1" w:lastRow="0" w:firstColumn="1" w:lastColumn="0" w:noHBand="0" w:noVBand="1"/>
                  </w:tblPr>
                  <w:tblGrid>
                    <w:gridCol w:w="3154"/>
                    <w:gridCol w:w="4501"/>
                  </w:tblGrid>
                  <w:tr w:rsidR="0077345B" w:rsidRPr="0021278B" w14:paraId="5FF63C23" w14:textId="77777777" w:rsidTr="006F0A80">
                    <w:trPr>
                      <w:jc w:val="center"/>
                    </w:trPr>
                    <w:tc>
                      <w:tcPr>
                        <w:tcW w:w="3154" w:type="dxa"/>
                      </w:tcPr>
                      <w:p w14:paraId="05F4F3BD" w14:textId="77777777" w:rsidR="0077345B" w:rsidRPr="0021278B" w:rsidRDefault="0077345B" w:rsidP="0077345B">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Análisis de calidad de energía</w:t>
                        </w:r>
                      </w:p>
                    </w:tc>
                    <w:tc>
                      <w:tcPr>
                        <w:tcW w:w="4501" w:type="dxa"/>
                      </w:tcPr>
                      <w:p w14:paraId="21374246" w14:textId="77777777" w:rsidR="0077345B" w:rsidRPr="0021278B" w:rsidRDefault="0077345B" w:rsidP="0077345B">
                        <w:pPr>
                          <w:jc w:val="both"/>
                          <w:rPr>
                            <w:rFonts w:ascii="Arial" w:eastAsia="ArialUnicodeMS" w:hAnsi="Arial" w:cs="Arial"/>
                            <w:sz w:val="18"/>
                            <w:szCs w:val="18"/>
                          </w:rPr>
                        </w:pPr>
                        <w:r w:rsidRPr="0021278B">
                          <w:rPr>
                            <w:rFonts w:ascii="Arial" w:eastAsia="ArialUnicodeMS" w:hAnsi="Arial" w:cs="Arial"/>
                            <w:sz w:val="18"/>
                            <w:szCs w:val="18"/>
                            <w:lang w:val="es-BO"/>
                          </w:rPr>
                          <w:t>Hasta armónico 63</w:t>
                        </w:r>
                      </w:p>
                    </w:tc>
                  </w:tr>
                  <w:tr w:rsidR="0077345B" w:rsidRPr="0021278B" w14:paraId="09122CFA" w14:textId="77777777" w:rsidTr="006F0A80">
                    <w:trPr>
                      <w:jc w:val="center"/>
                    </w:trPr>
                    <w:tc>
                      <w:tcPr>
                        <w:tcW w:w="3154" w:type="dxa"/>
                      </w:tcPr>
                      <w:p w14:paraId="046DFA36" w14:textId="77777777" w:rsidR="0077345B" w:rsidRPr="0021278B" w:rsidRDefault="0077345B" w:rsidP="0077345B">
                        <w:pPr>
                          <w:pStyle w:val="HTMLconformatoprevio"/>
                          <w:rPr>
                            <w:rFonts w:ascii="Arial" w:eastAsia="ArialUnicodeMS" w:hAnsi="Arial" w:cs="Arial"/>
                            <w:sz w:val="18"/>
                            <w:szCs w:val="18"/>
                            <w:lang w:eastAsia="en-US"/>
                          </w:rPr>
                        </w:pPr>
                        <w:r w:rsidRPr="0021278B">
                          <w:rPr>
                            <w:rFonts w:ascii="Arial" w:eastAsia="ArialUnicodeMS" w:hAnsi="Arial" w:cs="Arial"/>
                            <w:sz w:val="18"/>
                            <w:szCs w:val="18"/>
                            <w:lang w:eastAsia="en-US"/>
                          </w:rPr>
                          <w:t xml:space="preserve">Tipo de medición:  </w:t>
                        </w:r>
                      </w:p>
                    </w:tc>
                    <w:tc>
                      <w:tcPr>
                        <w:tcW w:w="4501" w:type="dxa"/>
                      </w:tcPr>
                      <w:p w14:paraId="0A24A7E3" w14:textId="77777777" w:rsidR="0077345B" w:rsidRPr="0021278B" w:rsidRDefault="0077345B" w:rsidP="0077345B">
                        <w:pPr>
                          <w:pStyle w:val="HTMLconformatoprevio"/>
                          <w:rPr>
                            <w:rFonts w:ascii="Arial" w:hAnsi="Arial" w:cs="Arial"/>
                            <w:sz w:val="18"/>
                            <w:szCs w:val="18"/>
                            <w:lang w:val="es-ES"/>
                          </w:rPr>
                        </w:pPr>
                        <w:r w:rsidRPr="0021278B">
                          <w:rPr>
                            <w:rFonts w:ascii="Arial" w:hAnsi="Arial" w:cs="Arial"/>
                            <w:sz w:val="18"/>
                            <w:szCs w:val="18"/>
                            <w:lang w:val="es-ES"/>
                          </w:rPr>
                          <w:t>Corriente neutra medida</w:t>
                        </w:r>
                      </w:p>
                      <w:p w14:paraId="3B4960C5" w14:textId="77777777" w:rsidR="0077345B" w:rsidRPr="0021278B"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Corriente de tierra calculada</w:t>
                        </w:r>
                      </w:p>
                    </w:tc>
                  </w:tr>
                  <w:tr w:rsidR="0077345B" w:rsidRPr="0021278B" w14:paraId="3C74A6C0" w14:textId="77777777" w:rsidTr="006F0A80">
                    <w:trPr>
                      <w:jc w:val="center"/>
                    </w:trPr>
                    <w:tc>
                      <w:tcPr>
                        <w:tcW w:w="3154" w:type="dxa"/>
                      </w:tcPr>
                      <w:p w14:paraId="19542A45" w14:textId="77777777" w:rsidR="0077345B" w:rsidRPr="0021278B"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Aplicación del dispositivo</w:t>
                        </w:r>
                      </w:p>
                    </w:tc>
                    <w:tc>
                      <w:tcPr>
                        <w:tcW w:w="4501" w:type="dxa"/>
                      </w:tcPr>
                      <w:p w14:paraId="4CE65C6D" w14:textId="77777777" w:rsidR="0077345B" w:rsidRPr="0021278B" w:rsidRDefault="0077345B" w:rsidP="0077345B">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Gateway</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Medición de WAGES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Supervisión de potencia</w:t>
                        </w:r>
                        <w:r>
                          <w:rPr>
                            <w:rFonts w:ascii="Arial" w:eastAsia="ArialUnicodeMS" w:hAnsi="Arial" w:cs="Arial"/>
                            <w:sz w:val="18"/>
                            <w:szCs w:val="18"/>
                            <w:lang w:val="es-BO"/>
                          </w:rPr>
                          <w:t xml:space="preserve">, </w:t>
                        </w:r>
                        <w:proofErr w:type="spellStart"/>
                        <w:r w:rsidRPr="0021278B">
                          <w:rPr>
                            <w:rFonts w:ascii="Arial" w:eastAsia="ArialUnicodeMS" w:hAnsi="Arial" w:cs="Arial"/>
                            <w:sz w:val="18"/>
                            <w:szCs w:val="18"/>
                          </w:rPr>
                          <w:t>Multi</w:t>
                        </w:r>
                        <w:proofErr w:type="spellEnd"/>
                        <w:r w:rsidRPr="0021278B">
                          <w:rPr>
                            <w:rFonts w:ascii="Arial" w:eastAsia="ArialUnicodeMS" w:hAnsi="Arial" w:cs="Arial"/>
                            <w:sz w:val="18"/>
                            <w:szCs w:val="18"/>
                          </w:rPr>
                          <w:t>-tarifa</w:t>
                        </w:r>
                      </w:p>
                    </w:tc>
                  </w:tr>
                  <w:tr w:rsidR="0077345B" w:rsidRPr="0021278B" w14:paraId="6D371367" w14:textId="77777777" w:rsidTr="006F0A80">
                    <w:trPr>
                      <w:jc w:val="center"/>
                    </w:trPr>
                    <w:tc>
                      <w:tcPr>
                        <w:tcW w:w="3154" w:type="dxa"/>
                      </w:tcPr>
                      <w:p w14:paraId="622DF5D4" w14:textId="77777777" w:rsidR="0077345B" w:rsidRPr="0021278B" w:rsidRDefault="0077345B" w:rsidP="0077345B">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Tipo de medición</w:t>
                        </w:r>
                      </w:p>
                    </w:tc>
                    <w:tc>
                      <w:tcPr>
                        <w:tcW w:w="4501" w:type="dxa"/>
                      </w:tcPr>
                      <w:p w14:paraId="183CBD4E" w14:textId="77777777" w:rsidR="0077345B" w:rsidRPr="0021278B" w:rsidRDefault="0077345B" w:rsidP="0077345B">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Corriente</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Tensión</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Frecuencia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Factor de potencia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Energía</w:t>
                        </w:r>
                        <w:r>
                          <w:rPr>
                            <w:rFonts w:ascii="Arial" w:eastAsia="ArialUnicodeMS" w:hAnsi="Arial" w:cs="Arial"/>
                            <w:sz w:val="18"/>
                            <w:szCs w:val="18"/>
                            <w:lang w:val="es-BO"/>
                          </w:rPr>
                          <w:t xml:space="preserve">, </w:t>
                        </w:r>
                        <w:r w:rsidRPr="0021278B">
                          <w:rPr>
                            <w:rFonts w:ascii="Arial" w:eastAsia="ArialUnicodeMS" w:hAnsi="Arial" w:cs="Arial"/>
                            <w:sz w:val="18"/>
                            <w:szCs w:val="18"/>
                          </w:rPr>
                          <w:t>Potencia activa y reactiva</w:t>
                        </w:r>
                      </w:p>
                    </w:tc>
                  </w:tr>
                  <w:tr w:rsidR="0077345B" w:rsidRPr="0021278B" w14:paraId="6BF44D52" w14:textId="77777777" w:rsidTr="006F0A80">
                    <w:trPr>
                      <w:jc w:val="center"/>
                    </w:trPr>
                    <w:tc>
                      <w:tcPr>
                        <w:tcW w:w="3154" w:type="dxa"/>
                      </w:tcPr>
                      <w:p w14:paraId="74F04DDA"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Tipo de pantalla</w:t>
                        </w:r>
                      </w:p>
                    </w:tc>
                    <w:tc>
                      <w:tcPr>
                        <w:tcW w:w="4501" w:type="dxa"/>
                      </w:tcPr>
                      <w:p w14:paraId="41E792B7"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LCD retro iluminada</w:t>
                        </w:r>
                      </w:p>
                    </w:tc>
                  </w:tr>
                  <w:tr w:rsidR="0077345B" w:rsidRPr="0021278B" w14:paraId="586214D5" w14:textId="77777777" w:rsidTr="006F0A80">
                    <w:trPr>
                      <w:jc w:val="center"/>
                    </w:trPr>
                    <w:tc>
                      <w:tcPr>
                        <w:tcW w:w="3154" w:type="dxa"/>
                      </w:tcPr>
                      <w:p w14:paraId="164730A3"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501" w:type="dxa"/>
                      </w:tcPr>
                      <w:p w14:paraId="44219BC8"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128x128</w:t>
                        </w:r>
                      </w:p>
                    </w:tc>
                  </w:tr>
                  <w:tr w:rsidR="0077345B" w:rsidRPr="0021278B" w14:paraId="1C8F28D1" w14:textId="77777777" w:rsidTr="006F0A80">
                    <w:trPr>
                      <w:jc w:val="center"/>
                    </w:trPr>
                    <w:tc>
                      <w:tcPr>
                        <w:tcW w:w="3154" w:type="dxa"/>
                      </w:tcPr>
                      <w:p w14:paraId="45C60CAA"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501" w:type="dxa"/>
                      </w:tcPr>
                      <w:p w14:paraId="59E0B511"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 muestras/ciclos</w:t>
                        </w:r>
                      </w:p>
                    </w:tc>
                  </w:tr>
                  <w:tr w:rsidR="0077345B" w:rsidRPr="0021278B" w14:paraId="62E7A38B" w14:textId="77777777" w:rsidTr="006F0A80">
                    <w:trPr>
                      <w:jc w:val="center"/>
                    </w:trPr>
                    <w:tc>
                      <w:tcPr>
                        <w:tcW w:w="3154" w:type="dxa"/>
                      </w:tcPr>
                      <w:p w14:paraId="3B1D9306"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 xml:space="preserve">Corriente de medición </w:t>
                        </w:r>
                      </w:p>
                    </w:tc>
                    <w:tc>
                      <w:tcPr>
                        <w:tcW w:w="4501" w:type="dxa"/>
                      </w:tcPr>
                      <w:p w14:paraId="789E1063"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5…10000 </w:t>
                        </w:r>
                        <w:proofErr w:type="spellStart"/>
                        <w:r w:rsidRPr="0021278B">
                          <w:rPr>
                            <w:rFonts w:ascii="Arial" w:eastAsia="ArialUnicodeMS" w:hAnsi="Arial" w:cs="Arial"/>
                            <w:sz w:val="18"/>
                            <w:szCs w:val="18"/>
                            <w:lang w:val="es-BO"/>
                          </w:rPr>
                          <w:t>mA</w:t>
                        </w:r>
                        <w:proofErr w:type="spellEnd"/>
                      </w:p>
                    </w:tc>
                  </w:tr>
                  <w:tr w:rsidR="0077345B" w:rsidRPr="0021278B" w14:paraId="44871B7E" w14:textId="77777777" w:rsidTr="006F0A80">
                    <w:trPr>
                      <w:jc w:val="center"/>
                    </w:trPr>
                    <w:tc>
                      <w:tcPr>
                        <w:tcW w:w="3154" w:type="dxa"/>
                      </w:tcPr>
                      <w:p w14:paraId="6B79F5D1"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entradas</w:t>
                        </w:r>
                      </w:p>
                    </w:tc>
                    <w:tc>
                      <w:tcPr>
                        <w:tcW w:w="4501" w:type="dxa"/>
                      </w:tcPr>
                      <w:p w14:paraId="40D84976"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4 digital</w:t>
                        </w:r>
                      </w:p>
                    </w:tc>
                  </w:tr>
                  <w:tr w:rsidR="0077345B" w:rsidRPr="0021278B" w14:paraId="5D6D9213" w14:textId="77777777" w:rsidTr="006F0A80">
                    <w:trPr>
                      <w:jc w:val="center"/>
                    </w:trPr>
                    <w:tc>
                      <w:tcPr>
                        <w:tcW w:w="3154" w:type="dxa"/>
                      </w:tcPr>
                      <w:p w14:paraId="0E3692A2"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Precisión de medida</w:t>
                        </w:r>
                      </w:p>
                    </w:tc>
                    <w:tc>
                      <w:tcPr>
                        <w:tcW w:w="4501" w:type="dxa"/>
                      </w:tcPr>
                      <w:p w14:paraId="5EA40CDE"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aparente +/- 0.5 %</w:t>
                        </w:r>
                      </w:p>
                      <w:p w14:paraId="568E8D71"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Frecuencia +/- 0.05 %</w:t>
                        </w:r>
                      </w:p>
                      <w:p w14:paraId="35D51E5D"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activa +/- 0.2 %</w:t>
                        </w:r>
                      </w:p>
                      <w:p w14:paraId="4BFAA85B"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reactiva +/- 1 %</w:t>
                        </w:r>
                      </w:p>
                      <w:p w14:paraId="6A198B57"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activa +/- 0.2 %</w:t>
                        </w:r>
                      </w:p>
                      <w:p w14:paraId="7103721A"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Tensión +/- 0.1 %</w:t>
                        </w:r>
                      </w:p>
                      <w:p w14:paraId="2C3D460F"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Factor de potencia +/- 0.005</w:t>
                        </w:r>
                      </w:p>
                      <w:p w14:paraId="45B5759B"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Corriente +/- 0.1 %</w:t>
                        </w:r>
                      </w:p>
                    </w:tc>
                  </w:tr>
                  <w:tr w:rsidR="0077345B" w:rsidRPr="0021278B" w14:paraId="74EFFD07" w14:textId="77777777" w:rsidTr="006F0A80">
                    <w:trPr>
                      <w:jc w:val="center"/>
                    </w:trPr>
                    <w:tc>
                      <w:tcPr>
                        <w:tcW w:w="3154" w:type="dxa"/>
                      </w:tcPr>
                      <w:p w14:paraId="4F89C9C7"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lastRenderedPageBreak/>
                          <w:t>Clase de precisión</w:t>
                        </w:r>
                      </w:p>
                    </w:tc>
                    <w:tc>
                      <w:tcPr>
                        <w:tcW w:w="4501" w:type="dxa"/>
                      </w:tcPr>
                      <w:p w14:paraId="740EC031"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Clase 0,2S energía activa acorde a IEC 62053-22</w:t>
                        </w:r>
                      </w:p>
                    </w:tc>
                  </w:tr>
                  <w:tr w:rsidR="0077345B" w:rsidRPr="0021278B" w14:paraId="5169FC62" w14:textId="77777777" w:rsidTr="006F0A80">
                    <w:trPr>
                      <w:jc w:val="center"/>
                    </w:trPr>
                    <w:tc>
                      <w:tcPr>
                        <w:tcW w:w="3154" w:type="dxa"/>
                      </w:tcPr>
                      <w:p w14:paraId="35CADEAB"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salidas</w:t>
                        </w:r>
                      </w:p>
                    </w:tc>
                    <w:tc>
                      <w:tcPr>
                        <w:tcW w:w="4501" w:type="dxa"/>
                      </w:tcPr>
                      <w:p w14:paraId="42CD19F7"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2 digital</w:t>
                        </w:r>
                      </w:p>
                    </w:tc>
                  </w:tr>
                  <w:tr w:rsidR="0077345B" w:rsidRPr="0021278B" w14:paraId="4D819E4F" w14:textId="77777777" w:rsidTr="006F0A80">
                    <w:trPr>
                      <w:jc w:val="center"/>
                    </w:trPr>
                    <w:tc>
                      <w:tcPr>
                        <w:tcW w:w="3154" w:type="dxa"/>
                      </w:tcPr>
                      <w:p w14:paraId="6A042BC4" w14:textId="77777777" w:rsidR="0077345B" w:rsidRPr="0021278B" w:rsidRDefault="0077345B" w:rsidP="0077345B">
                        <w:pPr>
                          <w:pStyle w:val="HTMLconformatoprevio"/>
                          <w:rPr>
                            <w:rFonts w:ascii="Arial" w:eastAsiaTheme="minorHAnsi" w:hAnsi="Arial" w:cs="Arial"/>
                            <w:bCs/>
                            <w:sz w:val="18"/>
                            <w:szCs w:val="18"/>
                            <w:lang w:eastAsia="en-US"/>
                          </w:rPr>
                        </w:pPr>
                        <w:proofErr w:type="spellStart"/>
                        <w:r w:rsidRPr="0021278B">
                          <w:rPr>
                            <w:rFonts w:ascii="Arial" w:eastAsiaTheme="minorHAnsi" w:hAnsi="Arial" w:cs="Arial"/>
                            <w:bCs/>
                            <w:sz w:val="18"/>
                            <w:szCs w:val="18"/>
                            <w:lang w:eastAsia="en-US"/>
                          </w:rPr>
                          <w:t>Communication</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port</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protocol</w:t>
                        </w:r>
                        <w:proofErr w:type="spellEnd"/>
                      </w:p>
                    </w:tc>
                    <w:tc>
                      <w:tcPr>
                        <w:tcW w:w="4501" w:type="dxa"/>
                      </w:tcPr>
                      <w:p w14:paraId="3D0FFB2F" w14:textId="77777777" w:rsidR="0077345B" w:rsidRPr="0021278B" w:rsidRDefault="0077345B" w:rsidP="007734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RTU y ASCII en 9,6, 19,2 y 38,4 </w:t>
                        </w:r>
                        <w:proofErr w:type="spellStart"/>
                        <w:r w:rsidRPr="0021278B">
                          <w:rPr>
                            <w:rFonts w:ascii="Arial" w:eastAsia="ArialUnicodeMS" w:hAnsi="Arial" w:cs="Arial"/>
                            <w:sz w:val="18"/>
                            <w:szCs w:val="18"/>
                            <w:lang w:val="es-BO"/>
                          </w:rPr>
                          <w:t>kbaudios</w:t>
                        </w:r>
                        <w:proofErr w:type="spellEnd"/>
                        <w:r w:rsidRPr="0021278B">
                          <w:rPr>
                            <w:rFonts w:ascii="Arial" w:eastAsia="ArialUnicodeMS" w:hAnsi="Arial" w:cs="Arial"/>
                            <w:sz w:val="18"/>
                            <w:szCs w:val="18"/>
                            <w:lang w:val="es-BO"/>
                          </w:rPr>
                          <w:t xml:space="preserve"> Par/Impar o ninguna - 2 cables, aislamiento 2500 V</w:t>
                        </w:r>
                      </w:p>
                      <w:p w14:paraId="29241304"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JBUS</w:t>
                        </w:r>
                      </w:p>
                      <w:p w14:paraId="67FA4B3B" w14:textId="77777777" w:rsidR="0077345B" w:rsidRPr="0021278B" w:rsidRDefault="0077345B" w:rsidP="007734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TCP/IP en 10/100 Mbit/s, aislamiento 2500 V</w:t>
                        </w:r>
                      </w:p>
                      <w:p w14:paraId="0824FAEB"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Cadena Ethernet </w:t>
                        </w: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 / IP</w:t>
                        </w:r>
                      </w:p>
                      <w:p w14:paraId="0DBAACBE" w14:textId="77777777" w:rsidR="0077345B" w:rsidRPr="0021278B" w:rsidRDefault="0077345B" w:rsidP="0077345B">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BACnet</w:t>
                        </w:r>
                        <w:proofErr w:type="spellEnd"/>
                        <w:r w:rsidRPr="0021278B">
                          <w:rPr>
                            <w:rFonts w:ascii="Arial" w:eastAsia="ArialUnicodeMS" w:hAnsi="Arial" w:cs="Arial"/>
                            <w:sz w:val="18"/>
                            <w:szCs w:val="18"/>
                            <w:lang w:val="es-BO"/>
                          </w:rPr>
                          <w:t xml:space="preserve"> IP</w:t>
                        </w:r>
                      </w:p>
                    </w:tc>
                  </w:tr>
                  <w:tr w:rsidR="0077345B" w:rsidRPr="0021278B" w14:paraId="6888A46A" w14:textId="77777777" w:rsidTr="006F0A80">
                    <w:trPr>
                      <w:jc w:val="center"/>
                    </w:trPr>
                    <w:tc>
                      <w:tcPr>
                        <w:tcW w:w="3154" w:type="dxa"/>
                      </w:tcPr>
                      <w:p w14:paraId="00A319C4" w14:textId="77777777" w:rsidR="0077345B" w:rsidRPr="0021278B" w:rsidRDefault="0077345B" w:rsidP="0077345B">
                        <w:pPr>
                          <w:autoSpaceDE w:val="0"/>
                          <w:autoSpaceDN w:val="0"/>
                          <w:adjustRightInd w:val="0"/>
                          <w:rPr>
                            <w:rFonts w:ascii="Arial" w:eastAsiaTheme="minorHAnsi" w:hAnsi="Arial" w:cs="Arial"/>
                            <w:bCs/>
                            <w:sz w:val="18"/>
                            <w:szCs w:val="18"/>
                            <w:lang w:val="es-BO"/>
                          </w:rPr>
                        </w:pPr>
                        <w:r w:rsidRPr="0021278B">
                          <w:rPr>
                            <w:rFonts w:ascii="Arial" w:eastAsiaTheme="minorHAnsi" w:hAnsi="Arial" w:cs="Arial"/>
                            <w:bCs/>
                            <w:sz w:val="18"/>
                            <w:szCs w:val="18"/>
                            <w:lang w:val="es-BO"/>
                          </w:rPr>
                          <w:t>Soporte del puerto de</w:t>
                        </w:r>
                      </w:p>
                      <w:p w14:paraId="0C20183F"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Comunicación</w:t>
                        </w:r>
                      </w:p>
                    </w:tc>
                    <w:tc>
                      <w:tcPr>
                        <w:tcW w:w="4501" w:type="dxa"/>
                      </w:tcPr>
                      <w:p w14:paraId="464EEA86"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RS485</w:t>
                        </w:r>
                      </w:p>
                      <w:p w14:paraId="5C880084"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Ethernet</w:t>
                        </w:r>
                      </w:p>
                    </w:tc>
                  </w:tr>
                  <w:tr w:rsidR="0077345B" w:rsidRPr="0021278B" w14:paraId="7FD68457" w14:textId="77777777" w:rsidTr="006F0A80">
                    <w:trPr>
                      <w:jc w:val="center"/>
                    </w:trPr>
                    <w:tc>
                      <w:tcPr>
                        <w:tcW w:w="3154" w:type="dxa"/>
                      </w:tcPr>
                      <w:p w14:paraId="5D1855E4"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Registro de dados</w:t>
                        </w:r>
                      </w:p>
                    </w:tc>
                    <w:tc>
                      <w:tcPr>
                        <w:tcW w:w="4501" w:type="dxa"/>
                      </w:tcPr>
                      <w:p w14:paraId="09A3EE70"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Registros de eventos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mantenimiento</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Valores instantáneos mín./</w:t>
                        </w:r>
                        <w:proofErr w:type="spellStart"/>
                        <w:r w:rsidRPr="0021278B">
                          <w:rPr>
                            <w:rFonts w:ascii="Arial" w:eastAsia="ArialUnicodeMS" w:hAnsi="Arial" w:cs="Arial"/>
                            <w:sz w:val="18"/>
                            <w:szCs w:val="18"/>
                            <w:lang w:val="es-BO"/>
                          </w:rPr>
                          <w:t>máx</w:t>
                        </w:r>
                        <w:proofErr w:type="spellEnd"/>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dados</w:t>
                        </w:r>
                      </w:p>
                      <w:p w14:paraId="70FEF3A9" w14:textId="77777777" w:rsidR="0077345B" w:rsidRPr="0021278B" w:rsidRDefault="0077345B" w:rsidP="0077345B">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Registros de </w:t>
                        </w:r>
                        <w:proofErr w:type="spellStart"/>
                        <w:r w:rsidRPr="0021278B">
                          <w:rPr>
                            <w:rFonts w:ascii="Arial" w:eastAsia="ArialUnicodeMS" w:hAnsi="Arial" w:cs="Arial"/>
                            <w:sz w:val="18"/>
                            <w:szCs w:val="18"/>
                            <w:lang w:val="es-BO"/>
                          </w:rPr>
                          <w:t>alarmas</w:t>
                        </w:r>
                        <w:r>
                          <w:rPr>
                            <w:rFonts w:ascii="Arial" w:eastAsia="ArialUnicodeMS" w:hAnsi="Arial" w:cs="Arial"/>
                            <w:sz w:val="18"/>
                            <w:szCs w:val="18"/>
                            <w:lang w:val="es-BO"/>
                          </w:rPr>
                          <w:t>,</w:t>
                        </w:r>
                        <w:r w:rsidRPr="0021278B">
                          <w:rPr>
                            <w:rFonts w:ascii="Arial" w:eastAsia="ArialUnicodeMS" w:hAnsi="Arial" w:cs="Arial"/>
                            <w:sz w:val="18"/>
                            <w:szCs w:val="18"/>
                            <w:lang w:val="es-BO"/>
                          </w:rPr>
                          <w:t>Sellado</w:t>
                        </w:r>
                        <w:proofErr w:type="spellEnd"/>
                        <w:r w:rsidRPr="0021278B">
                          <w:rPr>
                            <w:rFonts w:ascii="Arial" w:eastAsia="ArialUnicodeMS" w:hAnsi="Arial" w:cs="Arial"/>
                            <w:sz w:val="18"/>
                            <w:szCs w:val="18"/>
                            <w:lang w:val="es-BO"/>
                          </w:rPr>
                          <w:t xml:space="preserve"> de tiempo</w:t>
                        </w:r>
                      </w:p>
                    </w:tc>
                  </w:tr>
                  <w:tr w:rsidR="0077345B" w:rsidRPr="0021278B" w14:paraId="1F477005" w14:textId="77777777" w:rsidTr="006F0A80">
                    <w:trPr>
                      <w:jc w:val="center"/>
                    </w:trPr>
                    <w:tc>
                      <w:tcPr>
                        <w:tcW w:w="3154" w:type="dxa"/>
                      </w:tcPr>
                      <w:p w14:paraId="639FF7D0" w14:textId="77777777" w:rsidR="0077345B" w:rsidRPr="0021278B" w:rsidRDefault="0077345B" w:rsidP="0077345B">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Capacidad de memoria</w:t>
                        </w:r>
                      </w:p>
                    </w:tc>
                    <w:tc>
                      <w:tcPr>
                        <w:tcW w:w="4501" w:type="dxa"/>
                      </w:tcPr>
                      <w:p w14:paraId="0AF2CA4C" w14:textId="77777777" w:rsidR="0077345B" w:rsidRPr="0021278B" w:rsidRDefault="0077345B" w:rsidP="0077345B">
                        <w:pPr>
                          <w:autoSpaceDE w:val="0"/>
                          <w:autoSpaceDN w:val="0"/>
                          <w:adjustRightInd w:val="0"/>
                          <w:rPr>
                            <w:rFonts w:ascii="Arial" w:eastAsia="ArialUnicodeMS" w:hAnsi="Arial" w:cs="Arial"/>
                            <w:sz w:val="18"/>
                            <w:szCs w:val="18"/>
                            <w:lang w:val="es-BO"/>
                          </w:rPr>
                        </w:pPr>
                        <w:r>
                          <w:rPr>
                            <w:rFonts w:ascii="Arial" w:eastAsia="ArialUnicodeMS" w:hAnsi="Arial" w:cs="Arial"/>
                            <w:sz w:val="18"/>
                            <w:szCs w:val="18"/>
                            <w:lang w:val="es-BO"/>
                          </w:rPr>
                          <w:t xml:space="preserve">Al menos </w:t>
                        </w:r>
                        <w:r w:rsidRPr="0021278B">
                          <w:rPr>
                            <w:rFonts w:ascii="Arial" w:eastAsia="ArialUnicodeMS" w:hAnsi="Arial" w:cs="Arial"/>
                            <w:sz w:val="18"/>
                            <w:szCs w:val="18"/>
                            <w:lang w:val="es-BO"/>
                          </w:rPr>
                          <w:t>1.1 MB</w:t>
                        </w:r>
                      </w:p>
                    </w:tc>
                  </w:tr>
                </w:tbl>
                <w:p w14:paraId="12A14251" w14:textId="77777777" w:rsidR="0077345B" w:rsidRPr="00BB38A4" w:rsidRDefault="0077345B" w:rsidP="0077345B">
                  <w:pPr>
                    <w:pStyle w:val="Textoindependiente3"/>
                    <w:spacing w:after="0"/>
                    <w:ind w:left="398"/>
                    <w:jc w:val="both"/>
                    <w:rPr>
                      <w:rFonts w:ascii="Arial" w:hAnsi="Arial" w:cs="Arial"/>
                      <w:sz w:val="20"/>
                      <w:szCs w:val="20"/>
                      <w:lang w:val="es-BO" w:eastAsia="es-BO"/>
                    </w:rPr>
                  </w:pPr>
                  <w:r w:rsidRPr="00613623">
                    <w:rPr>
                      <w:rFonts w:ascii="Arial" w:hAnsi="Arial" w:cs="Arial"/>
                      <w:b/>
                      <w:sz w:val="20"/>
                      <w:szCs w:val="22"/>
                      <w:lang w:val="es-BO" w:eastAsia="es-BO"/>
                    </w:rPr>
                    <w:t>Manifestar Aceptación</w:t>
                  </w:r>
                  <w:r>
                    <w:rPr>
                      <w:rFonts w:ascii="Arial" w:hAnsi="Arial" w:cs="Arial"/>
                      <w:b/>
                      <w:sz w:val="20"/>
                      <w:szCs w:val="22"/>
                      <w:lang w:val="es-BO" w:eastAsia="es-BO"/>
                    </w:rPr>
                    <w:t>, especificar país de procedencia  y marca</w:t>
                  </w:r>
                </w:p>
              </w:tc>
            </w:tr>
            <w:tr w:rsidR="0077345B" w:rsidRPr="00613623" w14:paraId="2583AEF3" w14:textId="77777777" w:rsidTr="0077345B">
              <w:tblPrEx>
                <w:tblCellMar>
                  <w:left w:w="108" w:type="dxa"/>
                  <w:right w:w="108" w:type="dxa"/>
                </w:tblCellMar>
                <w:tblLook w:val="00A0" w:firstRow="1" w:lastRow="0" w:firstColumn="1" w:lastColumn="0" w:noHBand="0" w:noVBand="0"/>
              </w:tblPrEx>
              <w:tc>
                <w:tcPr>
                  <w:tcW w:w="9024" w:type="dxa"/>
                </w:tcPr>
                <w:p w14:paraId="0F3BE080" w14:textId="77777777" w:rsidR="0077345B" w:rsidRPr="00A52EA8" w:rsidRDefault="0077345B" w:rsidP="0077345B">
                  <w:pPr>
                    <w:pStyle w:val="Textoindependiente3"/>
                    <w:spacing w:after="0"/>
                    <w:jc w:val="both"/>
                    <w:rPr>
                      <w:rFonts w:ascii="Arial" w:hAnsi="Arial" w:cs="Arial"/>
                      <w:color w:val="000000" w:themeColor="text1"/>
                      <w:sz w:val="20"/>
                      <w:szCs w:val="20"/>
                      <w:lang w:val="es-BO" w:eastAsia="es-BO"/>
                    </w:rPr>
                  </w:pPr>
                  <w:r w:rsidRPr="00F83C9D">
                    <w:rPr>
                      <w:rFonts w:ascii="Arial" w:hAnsi="Arial" w:cs="Arial"/>
                      <w:sz w:val="20"/>
                      <w:szCs w:val="20"/>
                      <w:lang w:val="es-BO" w:eastAsia="es-BO"/>
                    </w:rPr>
                    <w:lastRenderedPageBreak/>
                    <w:t xml:space="preserve">El </w:t>
                  </w:r>
                  <w:r w:rsidRPr="00A52EA8">
                    <w:rPr>
                      <w:rFonts w:ascii="Arial" w:hAnsi="Arial" w:cs="Arial"/>
                      <w:b/>
                      <w:color w:val="000000" w:themeColor="text1"/>
                      <w:sz w:val="20"/>
                      <w:szCs w:val="20"/>
                      <w:lang w:val="es-BO" w:eastAsia="es-BO"/>
                    </w:rPr>
                    <w:t>módulo de comunicación EBX510</w:t>
                  </w:r>
                  <w:r w:rsidRPr="00A52EA8">
                    <w:rPr>
                      <w:rFonts w:ascii="Arial" w:hAnsi="Arial" w:cs="Arial"/>
                      <w:color w:val="000000" w:themeColor="text1"/>
                      <w:sz w:val="20"/>
                      <w:szCs w:val="20"/>
                      <w:lang w:val="es-BO" w:eastAsia="es-BO"/>
                    </w:rPr>
                    <w:t xml:space="preserve">, </w:t>
                  </w:r>
                  <w:proofErr w:type="spellStart"/>
                  <w:r w:rsidRPr="00A52EA8">
                    <w:rPr>
                      <w:rFonts w:ascii="Arial" w:hAnsi="Arial" w:cs="Arial"/>
                      <w:color w:val="000000" w:themeColor="text1"/>
                      <w:sz w:val="20"/>
                      <w:szCs w:val="20"/>
                      <w:lang w:val="es-BO" w:eastAsia="es-BO"/>
                    </w:rPr>
                    <w:t>Modbus</w:t>
                  </w:r>
                  <w:proofErr w:type="spellEnd"/>
                  <w:r w:rsidRPr="00A52EA8">
                    <w:rPr>
                      <w:rFonts w:ascii="Arial" w:hAnsi="Arial" w:cs="Arial"/>
                      <w:color w:val="000000" w:themeColor="text1"/>
                      <w:sz w:val="20"/>
                      <w:szCs w:val="20"/>
                      <w:lang w:val="es-BO" w:eastAsia="es-BO"/>
                    </w:rPr>
                    <w:t>, Ethernet, para concentrar la información de todos los elementos instalados, tanto para el TEP1 como para el TEP2. Modulo que debe incluir un web server que permita visualizar y realizar la administración de la energía para obtener indicadores de consumo, calidad de energía, todo en tiempo real.</w:t>
                  </w:r>
                </w:p>
                <w:p w14:paraId="07203804" w14:textId="77777777" w:rsidR="0077345B" w:rsidRPr="00F83C9D" w:rsidRDefault="0077345B" w:rsidP="0077345B">
                  <w:pPr>
                    <w:rPr>
                      <w:rFonts w:ascii="Arial" w:hAnsi="Arial" w:cs="Arial"/>
                    </w:rPr>
                  </w:pPr>
                  <w:r w:rsidRPr="00A52EA8">
                    <w:rPr>
                      <w:rFonts w:ascii="Arial" w:hAnsi="Arial" w:cs="Arial"/>
                      <w:color w:val="000000" w:themeColor="text1"/>
                    </w:rPr>
                    <w:t xml:space="preserve">De acuerdo a las </w:t>
                  </w:r>
                  <w:r w:rsidRPr="00F83C9D">
                    <w:rPr>
                      <w:rFonts w:ascii="Arial" w:hAnsi="Arial" w:cs="Arial"/>
                    </w:rPr>
                    <w:t>siguientes características similares o equivalentes:</w:t>
                  </w:r>
                </w:p>
                <w:p w14:paraId="7A1196B0" w14:textId="77777777" w:rsidR="0077345B" w:rsidRDefault="0077345B" w:rsidP="0077345B">
                  <w:pPr>
                    <w:rPr>
                      <w:rFonts w:ascii="Arial" w:hAnsi="Arial" w:cs="Arial"/>
                    </w:rPr>
                  </w:pPr>
                </w:p>
                <w:p w14:paraId="0FCEE8B5" w14:textId="77777777" w:rsidR="0077345B" w:rsidRDefault="0077345B" w:rsidP="0077345B">
                  <w:pPr>
                    <w:rPr>
                      <w:rFonts w:ascii="Arial" w:hAnsi="Arial" w:cs="Arial"/>
                    </w:rPr>
                  </w:pPr>
                  <w:r>
                    <w:rPr>
                      <w:rFonts w:ascii="Arial" w:hAnsi="Arial" w:cs="Arial"/>
                    </w:rPr>
                    <w:t>Debe r</w:t>
                  </w:r>
                  <w:r w:rsidRPr="00F83C9D">
                    <w:rPr>
                      <w:rFonts w:ascii="Arial" w:hAnsi="Arial" w:cs="Arial"/>
                    </w:rPr>
                    <w:t>ecopila</w:t>
                  </w:r>
                  <w:r>
                    <w:rPr>
                      <w:rFonts w:ascii="Arial" w:hAnsi="Arial" w:cs="Arial"/>
                    </w:rPr>
                    <w:t>r</w:t>
                  </w:r>
                  <w:r w:rsidRPr="00F83C9D">
                    <w:rPr>
                      <w:rFonts w:ascii="Arial" w:hAnsi="Arial" w:cs="Arial"/>
                    </w:rPr>
                    <w:t xml:space="preserve"> y almacena</w:t>
                  </w:r>
                  <w:r>
                    <w:rPr>
                      <w:rFonts w:ascii="Arial" w:hAnsi="Arial" w:cs="Arial"/>
                    </w:rPr>
                    <w:t>r</w:t>
                  </w:r>
                  <w:r w:rsidRPr="00F83C9D">
                    <w:rPr>
                      <w:rFonts w:ascii="Arial" w:hAnsi="Arial" w:cs="Arial"/>
                    </w:rPr>
                    <w:t xml:space="preserve"> datos de energía hasta 64 dispositivos de campo conectados a:</w:t>
                  </w:r>
                </w:p>
                <w:p w14:paraId="0FC22A85" w14:textId="77777777" w:rsidR="0077345B" w:rsidRPr="00F83C9D" w:rsidRDefault="0077345B" w:rsidP="0077345B">
                  <w:pPr>
                    <w:pStyle w:val="Prrafodelista"/>
                    <w:numPr>
                      <w:ilvl w:val="0"/>
                      <w:numId w:val="68"/>
                    </w:numPr>
                    <w:contextualSpacing/>
                    <w:rPr>
                      <w:rFonts w:ascii="Arial" w:hAnsi="Arial" w:cs="Arial"/>
                    </w:rPr>
                  </w:pPr>
                  <w:r w:rsidRPr="00F83C9D">
                    <w:rPr>
                      <w:rFonts w:ascii="Arial" w:hAnsi="Arial" w:cs="Arial"/>
                    </w:rPr>
                    <w:t>Red de campo Ethernet TCP/IP</w:t>
                  </w:r>
                </w:p>
                <w:p w14:paraId="26E5DDBA" w14:textId="77777777" w:rsidR="0077345B" w:rsidRPr="00F83C9D" w:rsidRDefault="0077345B" w:rsidP="0077345B">
                  <w:pPr>
                    <w:pStyle w:val="Prrafodelista"/>
                    <w:numPr>
                      <w:ilvl w:val="0"/>
                      <w:numId w:val="68"/>
                    </w:numPr>
                    <w:contextualSpacing/>
                    <w:rPr>
                      <w:rFonts w:ascii="Arial" w:hAnsi="Arial" w:cs="Arial"/>
                    </w:rPr>
                  </w:pPr>
                  <w:r w:rsidRPr="00F83C9D">
                    <w:rPr>
                      <w:rFonts w:ascii="Arial" w:hAnsi="Arial" w:cs="Arial"/>
                    </w:rPr>
                    <w:t xml:space="preserve">Red de línea </w:t>
                  </w:r>
                  <w:proofErr w:type="spellStart"/>
                  <w:r w:rsidRPr="00F83C9D">
                    <w:rPr>
                      <w:rFonts w:ascii="Arial" w:hAnsi="Arial" w:cs="Arial"/>
                    </w:rPr>
                    <w:t>Modbus</w:t>
                  </w:r>
                  <w:proofErr w:type="spellEnd"/>
                  <w:r w:rsidRPr="00F83C9D">
                    <w:rPr>
                      <w:rFonts w:ascii="Arial" w:hAnsi="Arial" w:cs="Arial"/>
                    </w:rPr>
                    <w:t xml:space="preserve"> Serial (hasta 32 dispositivos)</w:t>
                  </w:r>
                </w:p>
                <w:p w14:paraId="5B77DEE4" w14:textId="77777777" w:rsidR="0077345B" w:rsidRPr="00F83C9D" w:rsidRDefault="0077345B" w:rsidP="0077345B">
                  <w:pPr>
                    <w:rPr>
                      <w:rFonts w:ascii="Arial" w:hAnsi="Arial" w:cs="Arial"/>
                    </w:rPr>
                  </w:pPr>
                </w:p>
                <w:p w14:paraId="20AEC51E" w14:textId="77777777" w:rsidR="0077345B" w:rsidRPr="00F83C9D" w:rsidRDefault="0077345B" w:rsidP="0077345B">
                  <w:pPr>
                    <w:rPr>
                      <w:rFonts w:ascii="Arial" w:hAnsi="Arial" w:cs="Arial"/>
                    </w:rPr>
                  </w:pPr>
                  <w:r w:rsidRPr="00F83C9D">
                    <w:rPr>
                      <w:rFonts w:ascii="Arial" w:hAnsi="Arial" w:cs="Arial"/>
                    </w:rPr>
                    <w:t>Entradas integradas digitales y analógicas.</w:t>
                  </w:r>
                </w:p>
                <w:p w14:paraId="6BCCE623" w14:textId="77777777" w:rsidR="0077345B" w:rsidRPr="00F83C9D" w:rsidRDefault="0077345B" w:rsidP="0077345B">
                  <w:pPr>
                    <w:rPr>
                      <w:rFonts w:ascii="Arial" w:hAnsi="Arial" w:cs="Arial"/>
                    </w:rPr>
                  </w:pPr>
                  <w:r>
                    <w:rPr>
                      <w:rFonts w:ascii="Arial" w:hAnsi="Arial" w:cs="Arial"/>
                    </w:rPr>
                    <w:t>Considerar que l</w:t>
                  </w:r>
                  <w:r w:rsidRPr="00F83C9D">
                    <w:rPr>
                      <w:rFonts w:ascii="Arial" w:hAnsi="Arial" w:cs="Arial"/>
                    </w:rPr>
                    <w:t>os dispositivos de campo</w:t>
                  </w:r>
                  <w:r>
                    <w:rPr>
                      <w:rFonts w:ascii="Arial" w:hAnsi="Arial" w:cs="Arial"/>
                    </w:rPr>
                    <w:t xml:space="preserve"> deben ser</w:t>
                  </w:r>
                  <w:r w:rsidRPr="00F83C9D">
                    <w:rPr>
                      <w:rFonts w:ascii="Arial" w:hAnsi="Arial" w:cs="Arial"/>
                    </w:rPr>
                    <w:t>:</w:t>
                  </w:r>
                </w:p>
                <w:p w14:paraId="2EA5CF8B" w14:textId="77777777" w:rsidR="0077345B" w:rsidRPr="00F83C9D" w:rsidRDefault="0077345B" w:rsidP="0077345B">
                  <w:pPr>
                    <w:pStyle w:val="Prrafodelista"/>
                    <w:numPr>
                      <w:ilvl w:val="0"/>
                      <w:numId w:val="69"/>
                    </w:numPr>
                    <w:contextualSpacing/>
                    <w:rPr>
                      <w:rFonts w:ascii="Arial" w:hAnsi="Arial" w:cs="Arial"/>
                    </w:rPr>
                  </w:pPr>
                  <w:r w:rsidRPr="00F83C9D">
                    <w:rPr>
                      <w:rFonts w:ascii="Arial" w:hAnsi="Arial" w:cs="Arial"/>
                    </w:rPr>
                    <w:t xml:space="preserve">Medidores </w:t>
                  </w:r>
                  <w:proofErr w:type="spellStart"/>
                  <w:r w:rsidRPr="00F83C9D">
                    <w:rPr>
                      <w:rFonts w:ascii="Arial" w:hAnsi="Arial" w:cs="Arial"/>
                    </w:rPr>
                    <w:t>PowerLogic</w:t>
                  </w:r>
                  <w:proofErr w:type="spellEnd"/>
                  <w:r w:rsidRPr="00F83C9D">
                    <w:rPr>
                      <w:rFonts w:ascii="Arial" w:hAnsi="Arial" w:cs="Arial"/>
                    </w:rPr>
                    <w:t xml:space="preserve"> para monitoreo de energía y potencia.</w:t>
                  </w:r>
                </w:p>
                <w:p w14:paraId="2A17C0AB" w14:textId="77777777" w:rsidR="0077345B" w:rsidRPr="00F83C9D" w:rsidRDefault="0077345B" w:rsidP="0077345B">
                  <w:pPr>
                    <w:pStyle w:val="Prrafodelista"/>
                    <w:numPr>
                      <w:ilvl w:val="0"/>
                      <w:numId w:val="69"/>
                    </w:numPr>
                    <w:contextualSpacing/>
                    <w:rPr>
                      <w:rFonts w:ascii="Arial" w:hAnsi="Arial" w:cs="Arial"/>
                    </w:rPr>
                  </w:pPr>
                  <w:r w:rsidRPr="00F83C9D">
                    <w:rPr>
                      <w:rFonts w:ascii="Arial" w:hAnsi="Arial" w:cs="Arial"/>
                    </w:rPr>
                    <w:t xml:space="preserve">Interruptores automáticos </w:t>
                  </w:r>
                  <w:proofErr w:type="spellStart"/>
                  <w:r w:rsidRPr="00F83C9D">
                    <w:rPr>
                      <w:rFonts w:ascii="Arial" w:hAnsi="Arial" w:cs="Arial"/>
                    </w:rPr>
                    <w:t>Masterpact</w:t>
                  </w:r>
                  <w:proofErr w:type="spellEnd"/>
                  <w:r w:rsidRPr="00F83C9D">
                    <w:rPr>
                      <w:rFonts w:ascii="Arial" w:hAnsi="Arial" w:cs="Arial"/>
                    </w:rPr>
                    <w:t xml:space="preserve">, </w:t>
                  </w:r>
                  <w:proofErr w:type="spellStart"/>
                  <w:r w:rsidRPr="00F83C9D">
                    <w:rPr>
                      <w:rFonts w:ascii="Arial" w:hAnsi="Arial" w:cs="Arial"/>
                    </w:rPr>
                    <w:t>Powerpact</w:t>
                  </w:r>
                  <w:proofErr w:type="spellEnd"/>
                  <w:r w:rsidRPr="00F83C9D">
                    <w:rPr>
                      <w:rFonts w:ascii="Arial" w:hAnsi="Arial" w:cs="Arial"/>
                    </w:rPr>
                    <w:t xml:space="preserve"> o Compact para protección y monitoreo.</w:t>
                  </w:r>
                </w:p>
                <w:p w14:paraId="6C472A4C" w14:textId="77777777" w:rsidR="0077345B" w:rsidRPr="00F83C9D" w:rsidRDefault="0077345B" w:rsidP="0077345B">
                  <w:pPr>
                    <w:pStyle w:val="Prrafodelista"/>
                    <w:numPr>
                      <w:ilvl w:val="0"/>
                      <w:numId w:val="69"/>
                    </w:numPr>
                    <w:contextualSpacing/>
                    <w:rPr>
                      <w:rFonts w:ascii="Arial" w:hAnsi="Arial" w:cs="Arial"/>
                    </w:rPr>
                  </w:pPr>
                  <w:proofErr w:type="spellStart"/>
                  <w:r w:rsidRPr="00F83C9D">
                    <w:rPr>
                      <w:rFonts w:ascii="Arial" w:hAnsi="Arial" w:cs="Arial"/>
                    </w:rPr>
                    <w:t>Acti</w:t>
                  </w:r>
                  <w:proofErr w:type="spellEnd"/>
                  <w:r w:rsidRPr="00F83C9D">
                    <w:rPr>
                      <w:rFonts w:ascii="Arial" w:hAnsi="Arial" w:cs="Arial"/>
                    </w:rPr>
                    <w:t xml:space="preserve"> 9 dispositivos de protección, medidores, interruptores controlados a distancia, etc.</w:t>
                  </w:r>
                </w:p>
                <w:p w14:paraId="012E9F13" w14:textId="77777777" w:rsidR="0077345B" w:rsidRDefault="0077345B" w:rsidP="0077345B">
                  <w:pPr>
                    <w:pStyle w:val="Prrafodelista"/>
                    <w:numPr>
                      <w:ilvl w:val="0"/>
                      <w:numId w:val="69"/>
                    </w:numPr>
                    <w:contextualSpacing/>
                    <w:rPr>
                      <w:rFonts w:ascii="Arial" w:hAnsi="Arial" w:cs="Arial"/>
                    </w:rPr>
                  </w:pPr>
                  <w:r w:rsidRPr="00E5618F">
                    <w:rPr>
                      <w:rFonts w:ascii="Arial" w:hAnsi="Arial" w:cs="Arial"/>
                    </w:rPr>
                    <w:t>Sensores ambientales tales como temperatura, humedad y niveles de CO2</w:t>
                  </w:r>
                  <w:r>
                    <w:rPr>
                      <w:rFonts w:ascii="Arial" w:hAnsi="Arial" w:cs="Arial"/>
                    </w:rPr>
                    <w:t>.</w:t>
                  </w:r>
                </w:p>
                <w:p w14:paraId="749939F2" w14:textId="77777777" w:rsidR="0077345B" w:rsidRPr="00F83C9D" w:rsidRDefault="0077345B" w:rsidP="0077345B">
                  <w:pPr>
                    <w:rPr>
                      <w:rFonts w:ascii="Arial" w:hAnsi="Arial" w:cs="Arial"/>
                    </w:rPr>
                  </w:pPr>
                  <w:r w:rsidRPr="00F83C9D">
                    <w:rPr>
                      <w:rFonts w:ascii="Arial" w:hAnsi="Arial" w:cs="Arial"/>
                    </w:rPr>
                    <w:t>Las capacidades de almacenamiento y registro de datos deben incluir:</w:t>
                  </w:r>
                </w:p>
                <w:p w14:paraId="3550F2E6"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t>Período de registro de datos: configurable desde cada minuto hasta una vez por semana.</w:t>
                  </w:r>
                </w:p>
                <w:p w14:paraId="7D833BD7"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t>Duración del almacenamiento de datos: hasta 2 años.</w:t>
                  </w:r>
                </w:p>
                <w:p w14:paraId="2E9BA297"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t>Capaz de establecer a hora y enviar instrucciones de reinicio a dispositivos de campo.</w:t>
                  </w:r>
                </w:p>
                <w:p w14:paraId="23B93B85" w14:textId="77777777" w:rsidR="0077345B" w:rsidRDefault="0077345B" w:rsidP="0077345B">
                  <w:pPr>
                    <w:jc w:val="both"/>
                    <w:rPr>
                      <w:rFonts w:ascii="Arial" w:hAnsi="Arial" w:cs="Arial"/>
                      <w:bCs/>
                      <w:lang w:val="es-BO" w:eastAsia="es-BO"/>
                    </w:rPr>
                  </w:pPr>
                  <w:r>
                    <w:rPr>
                      <w:rFonts w:ascii="Arial" w:hAnsi="Arial" w:cs="Arial"/>
                      <w:bCs/>
                      <w:lang w:val="es-BO" w:eastAsia="es-BO"/>
                    </w:rPr>
                    <w:t>E</w:t>
                  </w:r>
                  <w:r w:rsidRPr="00F83C9D">
                    <w:rPr>
                      <w:rFonts w:ascii="Arial" w:hAnsi="Arial" w:cs="Arial"/>
                      <w:bCs/>
                      <w:lang w:val="es-BO" w:eastAsia="es-BO"/>
                    </w:rPr>
                    <w:t xml:space="preserve">l acceso a este concentrador </w:t>
                  </w:r>
                  <w:r>
                    <w:rPr>
                      <w:rFonts w:ascii="Arial" w:hAnsi="Arial" w:cs="Arial"/>
                      <w:bCs/>
                      <w:lang w:val="es-BO" w:eastAsia="es-BO"/>
                    </w:rPr>
                    <w:t xml:space="preserve">debe </w:t>
                  </w:r>
                  <w:r w:rsidRPr="00F83C9D">
                    <w:rPr>
                      <w:rFonts w:ascii="Arial" w:hAnsi="Arial" w:cs="Arial"/>
                      <w:bCs/>
                      <w:lang w:val="es-BO" w:eastAsia="es-BO"/>
                    </w:rPr>
                    <w:t>se</w:t>
                  </w:r>
                  <w:r>
                    <w:rPr>
                      <w:rFonts w:ascii="Arial" w:hAnsi="Arial" w:cs="Arial"/>
                      <w:bCs/>
                      <w:lang w:val="es-BO" w:eastAsia="es-BO"/>
                    </w:rPr>
                    <w:t>r</w:t>
                  </w:r>
                  <w:r w:rsidRPr="00F83C9D">
                    <w:rPr>
                      <w:rFonts w:ascii="Arial" w:hAnsi="Arial" w:cs="Arial"/>
                      <w:bCs/>
                      <w:lang w:val="es-BO" w:eastAsia="es-BO"/>
                    </w:rPr>
                    <w:t xml:space="preserve"> LIBRE y a partir de una web server embebido.</w:t>
                  </w:r>
                  <w:r>
                    <w:rPr>
                      <w:rFonts w:ascii="Arial" w:hAnsi="Arial" w:cs="Arial"/>
                      <w:bCs/>
                      <w:lang w:val="es-BO" w:eastAsia="es-BO"/>
                    </w:rPr>
                    <w:t xml:space="preserve"> N</w:t>
                  </w:r>
                  <w:r w:rsidRPr="00F83C9D">
                    <w:rPr>
                      <w:rFonts w:ascii="Arial" w:hAnsi="Arial" w:cs="Arial"/>
                      <w:bCs/>
                      <w:lang w:val="es-BO" w:eastAsia="es-BO"/>
                    </w:rPr>
                    <w:t xml:space="preserve">o debe tener ningún costo y/o licencia asociado para </w:t>
                  </w:r>
                  <w:r>
                    <w:rPr>
                      <w:rFonts w:ascii="Arial" w:hAnsi="Arial" w:cs="Arial"/>
                      <w:bCs/>
                      <w:lang w:val="es-BO" w:eastAsia="es-BO"/>
                    </w:rPr>
                    <w:t>el</w:t>
                  </w:r>
                  <w:r w:rsidRPr="00F83C9D">
                    <w:rPr>
                      <w:rFonts w:ascii="Arial" w:hAnsi="Arial" w:cs="Arial"/>
                      <w:bCs/>
                      <w:lang w:val="es-BO" w:eastAsia="es-BO"/>
                    </w:rPr>
                    <w:t xml:space="preserve"> uso ilimitado del concentrador.</w:t>
                  </w:r>
                  <w:r>
                    <w:rPr>
                      <w:rFonts w:ascii="Arial" w:hAnsi="Arial" w:cs="Arial"/>
                      <w:bCs/>
                      <w:lang w:val="es-BO" w:eastAsia="es-BO"/>
                    </w:rPr>
                    <w:t xml:space="preserve"> E</w:t>
                  </w:r>
                  <w:r w:rsidRPr="00F83C9D">
                    <w:rPr>
                      <w:rFonts w:ascii="Arial" w:hAnsi="Arial" w:cs="Arial"/>
                      <w:bCs/>
                      <w:lang w:val="es-BO" w:eastAsia="es-BO"/>
                    </w:rPr>
                    <w:t>l dispositivo, deberá ser compatible con cualquier sistema BMS</w:t>
                  </w:r>
                  <w:r>
                    <w:rPr>
                      <w:rFonts w:ascii="Arial" w:hAnsi="Arial" w:cs="Arial"/>
                      <w:bCs/>
                      <w:lang w:val="es-BO" w:eastAsia="es-BO"/>
                    </w:rPr>
                    <w:t>.</w:t>
                  </w:r>
                </w:p>
                <w:p w14:paraId="142D2DCB" w14:textId="77777777" w:rsidR="0077345B" w:rsidRDefault="0077345B" w:rsidP="0077345B">
                  <w:pPr>
                    <w:jc w:val="center"/>
                    <w:rPr>
                      <w:noProof/>
                      <w:lang w:val="es-BO" w:eastAsia="es-BO"/>
                    </w:rPr>
                  </w:pPr>
                </w:p>
                <w:p w14:paraId="24427B5F" w14:textId="77777777" w:rsidR="0077345B" w:rsidRPr="00F83C9D" w:rsidRDefault="0077345B" w:rsidP="0077345B">
                  <w:pPr>
                    <w:pStyle w:val="Textoindependiente3"/>
                    <w:spacing w:after="0"/>
                    <w:jc w:val="both"/>
                    <w:rPr>
                      <w:rFonts w:ascii="Arial" w:hAnsi="Arial" w:cs="Arial"/>
                      <w:sz w:val="20"/>
                      <w:szCs w:val="20"/>
                      <w:lang w:val="es-BO" w:eastAsia="es-BO"/>
                    </w:rPr>
                  </w:pPr>
                  <w:r w:rsidRPr="00613623">
                    <w:rPr>
                      <w:rFonts w:ascii="Arial" w:hAnsi="Arial" w:cs="Arial"/>
                      <w:b/>
                      <w:sz w:val="20"/>
                      <w:szCs w:val="22"/>
                      <w:lang w:val="es-BO" w:eastAsia="es-BO"/>
                    </w:rPr>
                    <w:t>Manifestar Aceptación</w:t>
                  </w:r>
                  <w:r>
                    <w:rPr>
                      <w:rFonts w:ascii="Arial" w:hAnsi="Arial" w:cs="Arial"/>
                      <w:b/>
                      <w:sz w:val="20"/>
                      <w:szCs w:val="22"/>
                      <w:lang w:val="es-BO" w:eastAsia="es-BO"/>
                    </w:rPr>
                    <w:t>, especificar país de procedencia  y marca</w:t>
                  </w:r>
                </w:p>
              </w:tc>
            </w:tr>
            <w:tr w:rsidR="0077345B" w:rsidRPr="00613623" w14:paraId="63494F79" w14:textId="77777777" w:rsidTr="0077345B">
              <w:tblPrEx>
                <w:tblCellMar>
                  <w:left w:w="108" w:type="dxa"/>
                  <w:right w:w="108" w:type="dxa"/>
                </w:tblCellMar>
                <w:tblLook w:val="00A0" w:firstRow="1" w:lastRow="0" w:firstColumn="1" w:lastColumn="0" w:noHBand="0" w:noVBand="0"/>
              </w:tblPrEx>
              <w:tc>
                <w:tcPr>
                  <w:tcW w:w="9024" w:type="dxa"/>
                </w:tcPr>
                <w:p w14:paraId="47DB6609"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 xml:space="preserve">Cada modular Smart eléctrico, deberá contar con un </w:t>
                  </w:r>
                  <w:r w:rsidRPr="00964458">
                    <w:rPr>
                      <w:rFonts w:ascii="Arial" w:hAnsi="Arial" w:cs="Arial"/>
                      <w:b/>
                      <w:lang w:val="es-BO" w:eastAsia="es-BO"/>
                    </w:rPr>
                    <w:t xml:space="preserve">módulo de comunicación inteligente tipo </w:t>
                  </w:r>
                  <w:proofErr w:type="spellStart"/>
                  <w:r w:rsidRPr="00964458">
                    <w:rPr>
                      <w:rFonts w:ascii="Arial" w:hAnsi="Arial" w:cs="Arial"/>
                      <w:b/>
                      <w:lang w:val="es-BO" w:eastAsia="es-BO"/>
                    </w:rPr>
                    <w:t>Smartlink</w:t>
                  </w:r>
                  <w:proofErr w:type="spellEnd"/>
                  <w:r w:rsidRPr="00964458">
                    <w:rPr>
                      <w:rFonts w:ascii="Arial" w:hAnsi="Arial" w:cs="Arial"/>
                      <w:b/>
                      <w:lang w:val="es-BO" w:eastAsia="es-BO"/>
                    </w:rPr>
                    <w:t xml:space="preserve"> </w:t>
                  </w:r>
                  <w:proofErr w:type="spellStart"/>
                  <w:r w:rsidRPr="00964458">
                    <w:rPr>
                      <w:rFonts w:ascii="Arial" w:hAnsi="Arial" w:cs="Arial"/>
                      <w:b/>
                      <w:lang w:val="es-BO" w:eastAsia="es-BO"/>
                    </w:rPr>
                    <w:t>modbus</w:t>
                  </w:r>
                  <w:proofErr w:type="spellEnd"/>
                  <w:r w:rsidRPr="00964458">
                    <w:rPr>
                      <w:rFonts w:ascii="Arial" w:hAnsi="Arial" w:cs="Arial"/>
                      <w:b/>
                      <w:lang w:val="es-BO" w:eastAsia="es-BO"/>
                    </w:rPr>
                    <w:t xml:space="preserve"> TCP de 7 canales digitales</w:t>
                  </w:r>
                  <w:r w:rsidRPr="00964458">
                    <w:rPr>
                      <w:rFonts w:ascii="Arial" w:hAnsi="Arial" w:cs="Arial"/>
                      <w:lang w:val="es-BO" w:eastAsia="es-BO"/>
                    </w:rPr>
                    <w:t xml:space="preserve"> o similar para la comunicación de los datos entre los dispositivos de protección y sistema de supervisión, deberá entregar información actualizada en tiempo real con un fácil acceso sobre los equipos eléctricos que tienen bajo su control. El sistema debe tener la capacidad de avisar por medio de alarmas vía correo electrónico algún evento.   </w:t>
                  </w:r>
                </w:p>
                <w:p w14:paraId="46E6453B" w14:textId="77777777" w:rsidR="0077345B" w:rsidRPr="00964458" w:rsidRDefault="0077345B" w:rsidP="0077345B">
                  <w:pPr>
                    <w:jc w:val="both"/>
                    <w:rPr>
                      <w:rFonts w:ascii="Arial" w:hAnsi="Arial" w:cs="Arial"/>
                      <w:lang w:val="es-BO" w:eastAsia="es-BO"/>
                    </w:rPr>
                  </w:pPr>
                </w:p>
                <w:p w14:paraId="0AFAB9BC"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El módulo deberá tener la capacidad de centralizar la información de hasta veinte (20) dispositivos. El módulo de comunicación deberá contar con el kit de montaje y</w:t>
                  </w:r>
                  <w:r w:rsidRPr="00964458">
                    <w:rPr>
                      <w:rFonts w:ascii="Calibri" w:eastAsia="Calibri" w:hAnsi="Calibri" w:cs="Arial"/>
                      <w:lang w:val="es-BO"/>
                    </w:rPr>
                    <w:t xml:space="preserve"> </w:t>
                  </w:r>
                  <w:r w:rsidRPr="00964458">
                    <w:rPr>
                      <w:rFonts w:ascii="Arial" w:hAnsi="Arial" w:cs="Arial"/>
                      <w:lang w:val="es-BO" w:eastAsia="es-BO"/>
                    </w:rPr>
                    <w:t>todos sus accesorios de instalación para su puesta en funcionamiento.</w:t>
                  </w:r>
                </w:p>
                <w:p w14:paraId="4FB417D8" w14:textId="77777777" w:rsidR="0077345B" w:rsidRPr="00964458" w:rsidRDefault="0077345B" w:rsidP="0077345B">
                  <w:pPr>
                    <w:jc w:val="both"/>
                    <w:rPr>
                      <w:rFonts w:ascii="Arial" w:hAnsi="Arial" w:cs="Arial"/>
                      <w:lang w:val="es-BO" w:eastAsia="es-BO"/>
                    </w:rPr>
                  </w:pPr>
                </w:p>
                <w:p w14:paraId="4B039C4C"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Tendrá las siguientes características</w:t>
                  </w:r>
                  <w:r>
                    <w:rPr>
                      <w:rFonts w:ascii="Arial" w:hAnsi="Arial" w:cs="Arial"/>
                      <w:lang w:val="es-BO" w:eastAsia="es-BO"/>
                    </w:rPr>
                    <w:t xml:space="preserve"> mínimas</w:t>
                  </w:r>
                  <w:r w:rsidRPr="00964458">
                    <w:rPr>
                      <w:rFonts w:ascii="Arial" w:hAnsi="Arial" w:cs="Arial"/>
                      <w:lang w:val="es-BO" w:eastAsia="es-BO"/>
                    </w:rPr>
                    <w:t>:</w:t>
                  </w:r>
                </w:p>
                <w:p w14:paraId="648FFFDA"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Corriente máxima: 1.5 A</w:t>
                  </w:r>
                </w:p>
                <w:p w14:paraId="03572BC9"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Tensión de alimentación asignada: 24 V corriente continua +/- 20%</w:t>
                  </w:r>
                </w:p>
                <w:p w14:paraId="42376C7A" w14:textId="77777777" w:rsidR="0077345B" w:rsidRPr="00864EE8" w:rsidRDefault="0077345B" w:rsidP="0077345B">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r>
            <w:tr w:rsidR="0077345B" w:rsidRPr="00613623" w14:paraId="14C69E99" w14:textId="77777777" w:rsidTr="0077345B">
              <w:tblPrEx>
                <w:tblCellMar>
                  <w:left w:w="108" w:type="dxa"/>
                  <w:right w:w="108" w:type="dxa"/>
                </w:tblCellMar>
                <w:tblLook w:val="00A0" w:firstRow="1" w:lastRow="0" w:firstColumn="1" w:lastColumn="0" w:noHBand="0" w:noVBand="0"/>
              </w:tblPrEx>
              <w:tc>
                <w:tcPr>
                  <w:tcW w:w="9024" w:type="dxa"/>
                </w:tcPr>
                <w:p w14:paraId="0E7AB5EB" w14:textId="77777777" w:rsidR="0077345B" w:rsidRPr="00E5618F" w:rsidRDefault="0077345B" w:rsidP="0077345B">
                  <w:pPr>
                    <w:jc w:val="both"/>
                    <w:rPr>
                      <w:rFonts w:ascii="Arial" w:hAnsi="Arial" w:cs="Arial"/>
                      <w:lang w:val="es-BO" w:eastAsia="es-BO"/>
                    </w:rPr>
                  </w:pPr>
                  <w:r w:rsidRPr="00964458">
                    <w:rPr>
                      <w:rFonts w:ascii="Arial" w:hAnsi="Arial" w:cs="Arial"/>
                      <w:lang w:val="es-BO" w:eastAsia="es-BO"/>
                    </w:rPr>
                    <w:t xml:space="preserve">El </w:t>
                  </w:r>
                  <w:r w:rsidRPr="00964458">
                    <w:rPr>
                      <w:rFonts w:ascii="Arial" w:hAnsi="Arial" w:cs="Arial"/>
                      <w:b/>
                      <w:lang w:val="es-BO" w:eastAsia="es-BO"/>
                    </w:rPr>
                    <w:t>sensor de energía POWERTAG</w:t>
                  </w:r>
                  <w:r w:rsidRPr="00964458">
                    <w:rPr>
                      <w:rFonts w:ascii="Arial" w:hAnsi="Arial" w:cs="Arial"/>
                      <w:lang w:val="es-BO" w:eastAsia="es-BO"/>
                    </w:rPr>
                    <w:t xml:space="preserve">, destinado a la gestión del consumo de energía y el monitoreo de cargas, tendrá la capacidad de medición de la energía activa, reactiva y aparente, además </w:t>
                  </w:r>
                  <w:r w:rsidRPr="00E5618F">
                    <w:rPr>
                      <w:rFonts w:ascii="Arial" w:hAnsi="Arial" w:cs="Arial"/>
                      <w:lang w:val="es-BO" w:eastAsia="es-BO"/>
                    </w:rPr>
                    <w:t xml:space="preserve">de las </w:t>
                  </w:r>
                  <w:r w:rsidRPr="00E5618F">
                    <w:rPr>
                      <w:rFonts w:ascii="Arial" w:hAnsi="Arial" w:cs="Arial"/>
                      <w:lang w:val="es-BO" w:eastAsia="es-BO"/>
                    </w:rPr>
                    <w:lastRenderedPageBreak/>
                    <w:t>tensiones, corrientes, factor de potencia, frecuencia y ausencia de tensión.  El sensor debe ser compatible con los otros elementos que conforman el modular.</w:t>
                  </w:r>
                </w:p>
                <w:p w14:paraId="14A1AD80" w14:textId="77777777" w:rsidR="0077345B" w:rsidRPr="00E5618F" w:rsidRDefault="0077345B" w:rsidP="0077345B">
                  <w:pPr>
                    <w:jc w:val="center"/>
                    <w:rPr>
                      <w:rFonts w:ascii="Arial" w:hAnsi="Arial" w:cs="Arial"/>
                      <w:noProof/>
                      <w:lang w:val="es-BO" w:eastAsia="es-BO"/>
                    </w:rPr>
                  </w:pPr>
                </w:p>
                <w:p w14:paraId="1989B2A9" w14:textId="77777777" w:rsidR="0077345B" w:rsidRPr="00E5618F" w:rsidRDefault="0077345B" w:rsidP="0077345B">
                  <w:pPr>
                    <w:jc w:val="both"/>
                    <w:rPr>
                      <w:rFonts w:ascii="Arial" w:hAnsi="Arial" w:cs="Arial"/>
                      <w:lang w:val="es-BO" w:eastAsia="es-BO"/>
                    </w:rPr>
                  </w:pPr>
                  <w:r w:rsidRPr="00E5618F">
                    <w:rPr>
                      <w:rFonts w:ascii="Arial" w:hAnsi="Arial" w:cs="Arial"/>
                      <w:lang w:val="es-BO" w:eastAsia="es-BO"/>
                    </w:rPr>
                    <w:t xml:space="preserve">Cada uno de los elementos de protección </w:t>
                  </w:r>
                  <w:proofErr w:type="spellStart"/>
                  <w:r w:rsidRPr="00E5618F">
                    <w:rPr>
                      <w:rFonts w:ascii="Arial" w:hAnsi="Arial" w:cs="Arial"/>
                      <w:lang w:val="es-BO" w:eastAsia="es-BO"/>
                    </w:rPr>
                    <w:t>Breaker´s</w:t>
                  </w:r>
                  <w:proofErr w:type="spellEnd"/>
                  <w:r w:rsidRPr="00E5618F">
                    <w:rPr>
                      <w:rFonts w:ascii="Arial" w:hAnsi="Arial" w:cs="Arial"/>
                      <w:lang w:val="es-BO" w:eastAsia="es-BO"/>
                    </w:rPr>
                    <w:t xml:space="preserve"> hasta 250A deberán contar con un sensor </w:t>
                  </w:r>
                  <w:proofErr w:type="spellStart"/>
                  <w:r w:rsidRPr="00E5618F">
                    <w:rPr>
                      <w:rFonts w:ascii="Arial" w:hAnsi="Arial" w:cs="Arial"/>
                      <w:lang w:val="es-BO" w:eastAsia="es-BO"/>
                    </w:rPr>
                    <w:t>Powertag</w:t>
                  </w:r>
                  <w:proofErr w:type="spellEnd"/>
                  <w:r w:rsidRPr="00E5618F">
                    <w:rPr>
                      <w:rFonts w:ascii="Arial" w:hAnsi="Arial" w:cs="Arial"/>
                      <w:lang w:val="es-BO" w:eastAsia="es-BO"/>
                    </w:rPr>
                    <w:t xml:space="preserve"> con características iguales o similares a las siguientes:</w:t>
                  </w:r>
                </w:p>
                <w:p w14:paraId="5297C8D9" w14:textId="77777777" w:rsidR="0077345B" w:rsidRPr="00E5618F" w:rsidRDefault="0077345B" w:rsidP="0077345B">
                  <w:pPr>
                    <w:jc w:val="both"/>
                    <w:rPr>
                      <w:rFonts w:ascii="Arial" w:hAnsi="Arial" w:cs="Arial"/>
                      <w:lang w:val="es-BO" w:eastAsia="es-BO"/>
                    </w:rPr>
                  </w:pPr>
                </w:p>
                <w:p w14:paraId="2401034D" w14:textId="77777777" w:rsidR="0077345B" w:rsidRPr="001D103A" w:rsidRDefault="0077345B" w:rsidP="0077345B">
                  <w:pPr>
                    <w:jc w:val="both"/>
                    <w:rPr>
                      <w:rFonts w:ascii="Arial" w:hAnsi="Arial" w:cs="Arial"/>
                      <w:lang w:val="es-BO" w:eastAsia="es-BO"/>
                    </w:rPr>
                  </w:pPr>
                  <w:r w:rsidRPr="001D103A">
                    <w:rPr>
                      <w:rFonts w:ascii="Arial" w:hAnsi="Arial" w:cs="Arial"/>
                      <w:lang w:val="es-BO" w:eastAsia="es-BO"/>
                    </w:rPr>
                    <w:t>Máxima corriente: 250A</w:t>
                  </w:r>
                </w:p>
                <w:p w14:paraId="55E86BFA" w14:textId="77777777" w:rsidR="0077345B" w:rsidRPr="001D103A" w:rsidRDefault="0077345B" w:rsidP="0077345B">
                  <w:pPr>
                    <w:jc w:val="both"/>
                    <w:rPr>
                      <w:rFonts w:ascii="Arial" w:hAnsi="Arial" w:cs="Arial"/>
                      <w:lang w:val="es-BO" w:eastAsia="es-BO"/>
                    </w:rPr>
                  </w:pPr>
                  <w:r w:rsidRPr="001D103A">
                    <w:rPr>
                      <w:rFonts w:ascii="Arial" w:hAnsi="Arial" w:cs="Arial"/>
                      <w:lang w:val="es-BO" w:eastAsia="es-BO"/>
                    </w:rPr>
                    <w:t>Corriente básica: 40A</w:t>
                  </w:r>
                </w:p>
                <w:p w14:paraId="508328D7" w14:textId="77777777" w:rsidR="0077345B" w:rsidRPr="001D103A" w:rsidRDefault="0077345B" w:rsidP="0077345B">
                  <w:pPr>
                    <w:jc w:val="both"/>
                    <w:rPr>
                      <w:rFonts w:ascii="Arial" w:hAnsi="Arial" w:cs="Arial"/>
                      <w:lang w:val="es-BO" w:eastAsia="es-BO"/>
                    </w:rPr>
                  </w:pPr>
                  <w:r w:rsidRPr="001D103A">
                    <w:rPr>
                      <w:rFonts w:ascii="Arial" w:hAnsi="Arial" w:cs="Arial"/>
                      <w:lang w:val="es-BO" w:eastAsia="es-BO"/>
                    </w:rPr>
                    <w:t>Corriente de saturación: 500A</w:t>
                  </w:r>
                </w:p>
                <w:p w14:paraId="52C2A3D6" w14:textId="77777777" w:rsidR="0077345B" w:rsidRPr="00E209BD" w:rsidRDefault="0077345B" w:rsidP="0077345B">
                  <w:pPr>
                    <w:jc w:val="both"/>
                    <w:rPr>
                      <w:rFonts w:ascii="Arial" w:hAnsi="Arial" w:cs="Arial"/>
                      <w:lang w:val="es-BO" w:eastAsia="es-BO"/>
                    </w:rPr>
                  </w:pPr>
                  <w:r w:rsidRPr="001D103A">
                    <w:rPr>
                      <w:rFonts w:ascii="Arial" w:hAnsi="Arial" w:cs="Arial"/>
                      <w:lang w:val="es-BO" w:eastAsia="es-BO"/>
                    </w:rPr>
                    <w:t xml:space="preserve">Corriente </w:t>
                  </w:r>
                  <w:r w:rsidRPr="00E209BD">
                    <w:rPr>
                      <w:rFonts w:ascii="Arial" w:hAnsi="Arial" w:cs="Arial"/>
                      <w:lang w:val="es-BO" w:eastAsia="es-BO"/>
                    </w:rPr>
                    <w:t>permanente máxima 1.2xIn</w:t>
                  </w:r>
                </w:p>
                <w:p w14:paraId="10141985" w14:textId="77777777" w:rsidR="0077345B" w:rsidRPr="00E209BD" w:rsidRDefault="0077345B" w:rsidP="0077345B">
                  <w:pPr>
                    <w:jc w:val="both"/>
                    <w:rPr>
                      <w:rFonts w:ascii="Arial" w:hAnsi="Arial" w:cs="Arial"/>
                      <w:lang w:val="es-BO" w:eastAsia="es-BO"/>
                    </w:rPr>
                  </w:pPr>
                </w:p>
                <w:p w14:paraId="6E23AF72" w14:textId="77777777" w:rsidR="0077345B" w:rsidRPr="00E209BD" w:rsidRDefault="0077345B" w:rsidP="0077345B">
                  <w:pPr>
                    <w:jc w:val="both"/>
                    <w:rPr>
                      <w:rFonts w:ascii="Arial" w:hAnsi="Arial" w:cs="Arial"/>
                      <w:lang w:val="es-BO" w:eastAsia="es-BO"/>
                    </w:rPr>
                  </w:pPr>
                  <w:r w:rsidRPr="00E209BD">
                    <w:rPr>
                      <w:rFonts w:ascii="Arial" w:hAnsi="Arial" w:cs="Arial"/>
                      <w:lang w:val="es-BO" w:eastAsia="es-BO"/>
                    </w:rPr>
                    <w:t xml:space="preserve">Cada uno de los elementos de protección </w:t>
                  </w:r>
                  <w:proofErr w:type="spellStart"/>
                  <w:r w:rsidRPr="00E209BD">
                    <w:rPr>
                      <w:rFonts w:ascii="Arial" w:hAnsi="Arial" w:cs="Arial"/>
                      <w:lang w:val="es-BO" w:eastAsia="es-BO"/>
                    </w:rPr>
                    <w:t>Breaker’s</w:t>
                  </w:r>
                  <w:proofErr w:type="spellEnd"/>
                  <w:r w:rsidRPr="00E209BD">
                    <w:rPr>
                      <w:rFonts w:ascii="Arial" w:hAnsi="Arial" w:cs="Arial"/>
                      <w:lang w:val="es-BO" w:eastAsia="es-BO"/>
                    </w:rPr>
                    <w:t xml:space="preserve"> de 630A (para TEP2)  deberán contar con un sensor </w:t>
                  </w:r>
                  <w:proofErr w:type="spellStart"/>
                  <w:r w:rsidRPr="00E209BD">
                    <w:rPr>
                      <w:rFonts w:ascii="Arial" w:hAnsi="Arial" w:cs="Arial"/>
                      <w:lang w:val="es-BO" w:eastAsia="es-BO"/>
                    </w:rPr>
                    <w:t>Powertag</w:t>
                  </w:r>
                  <w:proofErr w:type="spellEnd"/>
                  <w:r w:rsidRPr="00E209BD">
                    <w:rPr>
                      <w:rFonts w:ascii="Arial" w:hAnsi="Arial" w:cs="Arial"/>
                      <w:lang w:val="es-BO" w:eastAsia="es-BO"/>
                    </w:rPr>
                    <w:t xml:space="preserve"> con características iguales o similares a las siguientes:</w:t>
                  </w:r>
                </w:p>
                <w:p w14:paraId="6A0EA817" w14:textId="77777777" w:rsidR="0077345B" w:rsidRPr="00E209BD" w:rsidRDefault="0077345B" w:rsidP="0077345B">
                  <w:pPr>
                    <w:jc w:val="both"/>
                    <w:rPr>
                      <w:rFonts w:ascii="Arial" w:hAnsi="Arial" w:cs="Arial"/>
                      <w:lang w:val="es-BO" w:eastAsia="es-BO"/>
                    </w:rPr>
                  </w:pPr>
                </w:p>
                <w:p w14:paraId="4F5367FA" w14:textId="77777777" w:rsidR="0077345B" w:rsidRPr="00E5618F" w:rsidRDefault="0077345B" w:rsidP="0077345B">
                  <w:pPr>
                    <w:jc w:val="both"/>
                    <w:rPr>
                      <w:rFonts w:ascii="Arial" w:hAnsi="Arial" w:cs="Arial"/>
                      <w:lang w:val="es-BO" w:eastAsia="es-BO"/>
                    </w:rPr>
                  </w:pPr>
                  <w:r w:rsidRPr="00E209BD">
                    <w:rPr>
                      <w:rFonts w:ascii="Arial" w:hAnsi="Arial" w:cs="Arial"/>
                      <w:lang w:val="es-BO" w:eastAsia="es-BO"/>
                    </w:rPr>
                    <w:t>Máxima corriente: 630A</w:t>
                  </w:r>
                </w:p>
                <w:p w14:paraId="4DC8B1B1" w14:textId="77777777" w:rsidR="0077345B" w:rsidRPr="00E5618F" w:rsidRDefault="0077345B" w:rsidP="0077345B">
                  <w:pPr>
                    <w:jc w:val="both"/>
                    <w:rPr>
                      <w:rFonts w:ascii="Arial" w:hAnsi="Arial" w:cs="Arial"/>
                      <w:lang w:val="es-BO" w:eastAsia="es-BO"/>
                    </w:rPr>
                  </w:pPr>
                  <w:r w:rsidRPr="00E5618F">
                    <w:rPr>
                      <w:rFonts w:ascii="Arial" w:hAnsi="Arial" w:cs="Arial"/>
                      <w:lang w:val="es-BO" w:eastAsia="es-BO"/>
                    </w:rPr>
                    <w:t>Corriente básica: 100A</w:t>
                  </w:r>
                </w:p>
                <w:p w14:paraId="2755C545" w14:textId="77777777" w:rsidR="0077345B" w:rsidRPr="00E5618F" w:rsidRDefault="0077345B" w:rsidP="0077345B">
                  <w:pPr>
                    <w:jc w:val="both"/>
                    <w:rPr>
                      <w:rFonts w:ascii="Arial" w:hAnsi="Arial" w:cs="Arial"/>
                      <w:lang w:val="es-BO" w:eastAsia="es-BO"/>
                    </w:rPr>
                  </w:pPr>
                  <w:r w:rsidRPr="00E5618F">
                    <w:rPr>
                      <w:rFonts w:ascii="Arial" w:hAnsi="Arial" w:cs="Arial"/>
                      <w:lang w:val="es-BO" w:eastAsia="es-BO"/>
                    </w:rPr>
                    <w:t>Corriente de saturación: 1260A</w:t>
                  </w:r>
                </w:p>
                <w:p w14:paraId="207DA61C" w14:textId="77777777" w:rsidR="0077345B" w:rsidRPr="00E5618F" w:rsidRDefault="0077345B" w:rsidP="0077345B">
                  <w:pPr>
                    <w:jc w:val="both"/>
                    <w:rPr>
                      <w:rFonts w:ascii="Arial" w:hAnsi="Arial" w:cs="Arial"/>
                      <w:lang w:val="es-BO" w:eastAsia="es-BO"/>
                    </w:rPr>
                  </w:pPr>
                </w:p>
                <w:p w14:paraId="0F5A42F0" w14:textId="77777777" w:rsidR="0077345B" w:rsidRPr="00964458" w:rsidRDefault="0077345B" w:rsidP="0077345B">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r>
            <w:tr w:rsidR="0077345B" w:rsidRPr="00613623" w14:paraId="5923F92D" w14:textId="77777777" w:rsidTr="0077345B">
              <w:tblPrEx>
                <w:tblCellMar>
                  <w:left w:w="108" w:type="dxa"/>
                  <w:right w:w="108" w:type="dxa"/>
                </w:tblCellMar>
                <w:tblLook w:val="00A0" w:firstRow="1" w:lastRow="0" w:firstColumn="1" w:lastColumn="0" w:noHBand="0" w:noVBand="0"/>
              </w:tblPrEx>
              <w:tc>
                <w:tcPr>
                  <w:tcW w:w="9024" w:type="dxa"/>
                </w:tcPr>
                <w:p w14:paraId="22BF09E8"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lastRenderedPageBreak/>
                    <w:t xml:space="preserve">Los </w:t>
                  </w:r>
                  <w:r w:rsidRPr="00964458">
                    <w:rPr>
                      <w:rFonts w:ascii="Arial" w:hAnsi="Arial" w:cs="Arial"/>
                      <w:b/>
                      <w:lang w:val="es-BO" w:eastAsia="es-BO"/>
                    </w:rPr>
                    <w:t>supresores de picos de voltaje (3F+1N+G)</w:t>
                  </w:r>
                  <w:r w:rsidRPr="00964458">
                    <w:rPr>
                      <w:rFonts w:ascii="Arial" w:hAnsi="Arial" w:cs="Arial"/>
                      <w:lang w:val="es-BO" w:eastAsia="es-BO"/>
                    </w:rPr>
                    <w:t xml:space="preserve"> de protección contra sobretensiones transitorias, serán instalados en paralelo con la protección principal.</w:t>
                  </w:r>
                </w:p>
                <w:p w14:paraId="15EBD736"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 xml:space="preserve">La protección empleada para el Interruptor principal deberá contemplar componentes para la protección de los 10 modos existentes (combinaciones fase, neutro, tierra) en un Sistema trifásico en estrella 380VAC, deberá tener un tiempo de respuesta menor a 1 nanosegundo, incorporará circuito de atenuación por frecuencia, conexión a partir de 3 cables para las fases – 1 cable para neutro y 1 cable para tierra, para un tiempo de vida útil de 20 años como mínimo. El supresor deberá estar diseñado con rastreo de onda </w:t>
                  </w:r>
                  <w:proofErr w:type="spellStart"/>
                  <w:r w:rsidRPr="00964458">
                    <w:rPr>
                      <w:rFonts w:ascii="Arial" w:hAnsi="Arial" w:cs="Arial"/>
                      <w:lang w:val="es-BO" w:eastAsia="es-BO"/>
                    </w:rPr>
                    <w:t>sinoidal</w:t>
                  </w:r>
                  <w:proofErr w:type="spellEnd"/>
                  <w:r w:rsidRPr="00964458">
                    <w:rPr>
                      <w:rFonts w:ascii="Arial" w:hAnsi="Arial" w:cs="Arial"/>
                      <w:lang w:val="es-BO" w:eastAsia="es-BO"/>
                    </w:rPr>
                    <w:t>, de origen USA</w:t>
                  </w:r>
                </w:p>
                <w:p w14:paraId="13ABE280" w14:textId="77777777" w:rsidR="0077345B" w:rsidRPr="00964458" w:rsidRDefault="0077345B" w:rsidP="0077345B">
                  <w:pPr>
                    <w:jc w:val="both"/>
                    <w:rPr>
                      <w:rFonts w:ascii="Arial" w:hAnsi="Arial" w:cs="Arial"/>
                      <w:lang w:val="es-BO" w:eastAsia="es-BO"/>
                    </w:rPr>
                  </w:pPr>
                </w:p>
                <w:p w14:paraId="441CFE99"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Las tensiones residuales de la protección deberán ser iguales o menores a las detalladas en la siguiente tabla:</w:t>
                  </w:r>
                </w:p>
                <w:p w14:paraId="276012F8" w14:textId="77777777" w:rsidR="0077345B" w:rsidRPr="00964458" w:rsidRDefault="0077345B" w:rsidP="0077345B">
                  <w:pPr>
                    <w:jc w:val="both"/>
                    <w:rPr>
                      <w:rFonts w:ascii="Arial" w:hAnsi="Arial" w:cs="Arial"/>
                      <w:lang w:val="es-BO" w:eastAsia="es-BO"/>
                    </w:rPr>
                  </w:pPr>
                </w:p>
                <w:p w14:paraId="2BC47056" w14:textId="77777777" w:rsidR="0077345B" w:rsidRPr="00964458" w:rsidRDefault="0077345B" w:rsidP="0077345B">
                  <w:pPr>
                    <w:jc w:val="both"/>
                    <w:rPr>
                      <w:rFonts w:ascii="Arial" w:hAnsi="Arial" w:cs="Arial"/>
                      <w:lang w:val="es-BO" w:eastAsia="es-BO"/>
                    </w:rPr>
                  </w:pPr>
                  <w:r w:rsidRPr="00964458">
                    <w:rPr>
                      <w:rFonts w:ascii="Arial" w:hAnsi="Arial" w:cs="Arial"/>
                    </w:rPr>
                    <w:object w:dxaOrig="15450" w:dyaOrig="2715" w14:anchorId="5E038D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69.1pt" o:ole="">
                        <v:imagedata r:id="rId14" o:title=""/>
                      </v:shape>
                      <o:OLEObject Type="Embed" ProgID="PBrush" ShapeID="_x0000_i1025" DrawAspect="Content" ObjectID="_1754229026" r:id="rId15"/>
                    </w:object>
                  </w:r>
                </w:p>
                <w:p w14:paraId="2A166E95" w14:textId="77777777" w:rsidR="0077345B" w:rsidRPr="00964458" w:rsidRDefault="0077345B" w:rsidP="0077345B">
                  <w:pPr>
                    <w:jc w:val="both"/>
                    <w:rPr>
                      <w:rFonts w:ascii="Arial" w:hAnsi="Arial" w:cs="Arial"/>
                      <w:lang w:val="es-BO" w:eastAsia="es-BO"/>
                    </w:rPr>
                  </w:pPr>
                  <w:r w:rsidRPr="00964458">
                    <w:rPr>
                      <w:rFonts w:ascii="Arial" w:hAnsi="Arial" w:cs="Arial"/>
                      <w:lang w:val="es-BO" w:eastAsia="es-BO"/>
                    </w:rPr>
                    <w:t>A futuro se pretende implementar 3 supresores de voltaje en los 3 interruptores que se encuentran aguas abajo del interruptor principal</w:t>
                  </w:r>
                  <w:r>
                    <w:rPr>
                      <w:rFonts w:ascii="Arial" w:hAnsi="Arial" w:cs="Arial"/>
                      <w:lang w:val="es-BO" w:eastAsia="es-BO"/>
                    </w:rPr>
                    <w:t xml:space="preserve"> tanto del TEP1 como del TEP2</w:t>
                  </w:r>
                  <w:r w:rsidRPr="00964458">
                    <w:rPr>
                      <w:rFonts w:ascii="Arial" w:hAnsi="Arial" w:cs="Arial"/>
                      <w:lang w:val="es-BO" w:eastAsia="es-BO"/>
                    </w:rPr>
                    <w:t xml:space="preserve">, por lo que </w:t>
                  </w:r>
                  <w:r>
                    <w:rPr>
                      <w:rFonts w:ascii="Arial" w:hAnsi="Arial" w:cs="Arial"/>
                      <w:lang w:val="es-BO" w:eastAsia="es-BO"/>
                    </w:rPr>
                    <w:t xml:space="preserve">cada </w:t>
                  </w:r>
                  <w:r w:rsidRPr="00964458">
                    <w:rPr>
                      <w:rFonts w:ascii="Arial" w:hAnsi="Arial" w:cs="Arial"/>
                      <w:lang w:val="es-BO" w:eastAsia="es-BO"/>
                    </w:rPr>
                    <w:t>modular Smart debe considerar los espacios necesarios para esta futura incorporación así como las perforaciones o accesorios necesarios</w:t>
                  </w:r>
                  <w:r>
                    <w:rPr>
                      <w:rFonts w:ascii="Arial" w:hAnsi="Arial" w:cs="Arial"/>
                      <w:lang w:val="es-BO" w:eastAsia="es-BO"/>
                    </w:rPr>
                    <w:t>, según el tipo de barra propuesto</w:t>
                  </w:r>
                  <w:r w:rsidRPr="00964458">
                    <w:rPr>
                      <w:rFonts w:ascii="Arial" w:hAnsi="Arial" w:cs="Arial"/>
                      <w:lang w:val="es-BO" w:eastAsia="es-BO"/>
                    </w:rPr>
                    <w:t xml:space="preserve">. </w:t>
                  </w:r>
                </w:p>
                <w:p w14:paraId="399D0DB7" w14:textId="77777777" w:rsidR="0077345B" w:rsidRPr="00964458" w:rsidRDefault="0077345B" w:rsidP="0077345B">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r>
            <w:tr w:rsidR="0077345B" w:rsidRPr="00613623" w14:paraId="73EF7353" w14:textId="77777777" w:rsidTr="0077345B">
              <w:tblPrEx>
                <w:tblCellMar>
                  <w:left w:w="108" w:type="dxa"/>
                  <w:right w:w="108" w:type="dxa"/>
                </w:tblCellMar>
                <w:tblLook w:val="00A0" w:firstRow="1" w:lastRow="0" w:firstColumn="1" w:lastColumn="0" w:noHBand="0" w:noVBand="0"/>
              </w:tblPrEx>
              <w:tc>
                <w:tcPr>
                  <w:tcW w:w="9024" w:type="dxa"/>
                </w:tcPr>
                <w:p w14:paraId="541B0911" w14:textId="77777777" w:rsidR="0077345B" w:rsidRPr="006B4765" w:rsidRDefault="0077345B" w:rsidP="0077345B">
                  <w:pPr>
                    <w:jc w:val="both"/>
                    <w:rPr>
                      <w:rFonts w:ascii="Arial" w:hAnsi="Arial" w:cs="Arial"/>
                      <w:lang w:val="es-BO"/>
                    </w:rPr>
                  </w:pPr>
                  <w:r w:rsidRPr="006B4765">
                    <w:rPr>
                      <w:rFonts w:ascii="Arial" w:hAnsi="Arial" w:cs="Arial"/>
                      <w:lang w:val="es-BO"/>
                    </w:rPr>
                    <w:t xml:space="preserve">La </w:t>
                  </w:r>
                  <w:r w:rsidRPr="006B4765">
                    <w:rPr>
                      <w:rFonts w:ascii="Arial" w:hAnsi="Arial" w:cs="Arial"/>
                      <w:b/>
                      <w:lang w:val="es-BO"/>
                    </w:rPr>
                    <w:t xml:space="preserve">toma para riel DIN </w:t>
                  </w:r>
                  <w:proofErr w:type="spellStart"/>
                  <w:r w:rsidRPr="006B4765">
                    <w:rPr>
                      <w:rFonts w:ascii="Arial" w:hAnsi="Arial" w:cs="Arial"/>
                      <w:b/>
                      <w:lang w:val="es-BO"/>
                    </w:rPr>
                    <w:t>shuko</w:t>
                  </w:r>
                  <w:proofErr w:type="spellEnd"/>
                  <w:r w:rsidRPr="006B4765">
                    <w:rPr>
                      <w:rFonts w:ascii="Arial" w:hAnsi="Arial" w:cs="Arial"/>
                      <w:lang w:val="es-BO"/>
                    </w:rPr>
                    <w:t>, deberá tener las siguientes características mínimas:</w:t>
                  </w:r>
                </w:p>
                <w:p w14:paraId="2C37A339" w14:textId="77777777" w:rsidR="0077345B" w:rsidRPr="006B4765" w:rsidRDefault="0077345B" w:rsidP="0077345B">
                  <w:pPr>
                    <w:jc w:val="both"/>
                    <w:rPr>
                      <w:rFonts w:ascii="Arial" w:hAnsi="Arial" w:cs="Arial"/>
                      <w:lang w:val="es-BO"/>
                    </w:rPr>
                  </w:pPr>
                  <w:r w:rsidRPr="006B4765">
                    <w:rPr>
                      <w:rFonts w:ascii="Arial" w:hAnsi="Arial" w:cs="Arial"/>
                      <w:lang w:val="es-BO"/>
                    </w:rPr>
                    <w:t>Corriente nominal: 16A</w:t>
                  </w:r>
                </w:p>
                <w:p w14:paraId="6D7D9793" w14:textId="77777777" w:rsidR="0077345B" w:rsidRPr="006B4765" w:rsidRDefault="0077345B" w:rsidP="0077345B">
                  <w:pPr>
                    <w:jc w:val="both"/>
                    <w:rPr>
                      <w:rFonts w:ascii="Arial" w:hAnsi="Arial" w:cs="Arial"/>
                      <w:lang w:val="es-BO"/>
                    </w:rPr>
                  </w:pPr>
                  <w:r w:rsidRPr="006B4765">
                    <w:rPr>
                      <w:rFonts w:ascii="Arial" w:hAnsi="Arial" w:cs="Arial"/>
                      <w:lang w:val="es-BO"/>
                    </w:rPr>
                    <w:t>Tensión nominal de empleo: 250A AC</w:t>
                  </w:r>
                </w:p>
                <w:p w14:paraId="062CC264" w14:textId="77777777" w:rsidR="0077345B" w:rsidRPr="006B4765" w:rsidRDefault="0077345B" w:rsidP="0077345B">
                  <w:pPr>
                    <w:jc w:val="both"/>
                    <w:rPr>
                      <w:rFonts w:ascii="Arial" w:hAnsi="Arial" w:cs="Arial"/>
                      <w:lang w:val="es-BO"/>
                    </w:rPr>
                  </w:pPr>
                  <w:r w:rsidRPr="006B4765">
                    <w:rPr>
                      <w:rFonts w:ascii="Arial" w:hAnsi="Arial" w:cs="Arial"/>
                      <w:lang w:val="es-BO"/>
                    </w:rPr>
                    <w:t>Soporte de montaje: Carril DIN simétrico</w:t>
                  </w:r>
                </w:p>
                <w:p w14:paraId="7E2A1DA9" w14:textId="77777777" w:rsidR="0077345B" w:rsidRPr="006B4765" w:rsidRDefault="0077345B" w:rsidP="0077345B">
                  <w:pPr>
                    <w:jc w:val="both"/>
                    <w:rPr>
                      <w:rFonts w:ascii="Arial" w:hAnsi="Arial" w:cs="Arial"/>
                      <w:lang w:val="es-BO" w:eastAsia="es-BO"/>
                    </w:rPr>
                  </w:pPr>
                  <w:r w:rsidRPr="006B4765">
                    <w:rPr>
                      <w:rFonts w:ascii="Arial" w:hAnsi="Arial" w:cs="Arial"/>
                      <w:lang w:val="es-BO" w:eastAsia="es-BO"/>
                    </w:rPr>
                    <w:t>Número de polos: 2P+E</w:t>
                  </w:r>
                </w:p>
                <w:p w14:paraId="30C0EA76" w14:textId="77777777" w:rsidR="0077345B" w:rsidRPr="006B4765" w:rsidRDefault="0077345B" w:rsidP="0077345B">
                  <w:pPr>
                    <w:jc w:val="both"/>
                    <w:rPr>
                      <w:rFonts w:ascii="Arial" w:hAnsi="Arial" w:cs="Arial"/>
                      <w:lang w:val="es-BO" w:eastAsia="es-BO"/>
                    </w:rPr>
                  </w:pPr>
                  <w:r w:rsidRPr="006B4765">
                    <w:rPr>
                      <w:rFonts w:ascii="Arial" w:hAnsi="Arial" w:cs="Arial"/>
                      <w:b/>
                      <w:lang w:val="es-BO" w:eastAsia="es-BO"/>
                    </w:rPr>
                    <w:t>Manifestar Aceptación, especificar país de procedencia  y marca</w:t>
                  </w:r>
                </w:p>
              </w:tc>
            </w:tr>
            <w:tr w:rsidR="0077345B" w:rsidRPr="00613623" w14:paraId="48EA21FE" w14:textId="77777777" w:rsidTr="0077345B">
              <w:tblPrEx>
                <w:tblCellMar>
                  <w:left w:w="108" w:type="dxa"/>
                  <w:right w:w="108" w:type="dxa"/>
                </w:tblCellMar>
                <w:tblLook w:val="00A0" w:firstRow="1" w:lastRow="0" w:firstColumn="1" w:lastColumn="0" w:noHBand="0" w:noVBand="0"/>
              </w:tblPrEx>
              <w:tc>
                <w:tcPr>
                  <w:tcW w:w="9024" w:type="dxa"/>
                </w:tcPr>
                <w:p w14:paraId="44283BC7"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Los </w:t>
                  </w:r>
                  <w:r w:rsidRPr="006B4765">
                    <w:rPr>
                      <w:rFonts w:ascii="Arial" w:hAnsi="Arial" w:cs="Arial"/>
                      <w:b/>
                      <w:lang w:val="es-BO"/>
                    </w:rPr>
                    <w:t>transformadores de corriente</w:t>
                  </w:r>
                  <w:r w:rsidRPr="006B4765">
                    <w:rPr>
                      <w:rFonts w:ascii="Arial" w:hAnsi="Arial" w:cs="Arial"/>
                      <w:lang w:val="es-BO"/>
                    </w:rPr>
                    <w:t xml:space="preserve"> 1000/5A (tipo ventana doble), 600/5A y 1250/5A (tipo ventana doble) deberán ser compatibles con los medidores de energía y deberán ser equivalentes o superiores a las siguientes características:</w:t>
                  </w:r>
                </w:p>
                <w:tbl>
                  <w:tblPr>
                    <w:tblStyle w:val="Tablaconcuadrcula"/>
                    <w:tblW w:w="0" w:type="auto"/>
                    <w:jc w:val="center"/>
                    <w:tblLayout w:type="fixed"/>
                    <w:tblLook w:val="04A0" w:firstRow="1" w:lastRow="0" w:firstColumn="1" w:lastColumn="0" w:noHBand="0" w:noVBand="1"/>
                  </w:tblPr>
                  <w:tblGrid>
                    <w:gridCol w:w="3783"/>
                    <w:gridCol w:w="1308"/>
                    <w:gridCol w:w="1418"/>
                    <w:gridCol w:w="1417"/>
                  </w:tblGrid>
                  <w:tr w:rsidR="0077345B" w:rsidRPr="006B4765" w14:paraId="76EB2277" w14:textId="77777777" w:rsidTr="006F0A80">
                    <w:trPr>
                      <w:jc w:val="center"/>
                    </w:trPr>
                    <w:tc>
                      <w:tcPr>
                        <w:tcW w:w="3783" w:type="dxa"/>
                      </w:tcPr>
                      <w:p w14:paraId="568A0840" w14:textId="77777777" w:rsidR="0077345B" w:rsidRPr="006B4765" w:rsidRDefault="0077345B" w:rsidP="0077345B">
                        <w:pPr>
                          <w:spacing w:line="256" w:lineRule="auto"/>
                          <w:jc w:val="center"/>
                          <w:rPr>
                            <w:rFonts w:ascii="Arial" w:hAnsi="Arial" w:cs="Arial"/>
                            <w:b/>
                            <w:lang w:val="es-BO"/>
                          </w:rPr>
                        </w:pPr>
                        <w:r w:rsidRPr="006B4765">
                          <w:rPr>
                            <w:rFonts w:ascii="Arial" w:hAnsi="Arial" w:cs="Arial"/>
                            <w:b/>
                            <w:lang w:val="es-BO"/>
                          </w:rPr>
                          <w:t>Relación de Transformación</w:t>
                        </w:r>
                      </w:p>
                    </w:tc>
                    <w:tc>
                      <w:tcPr>
                        <w:tcW w:w="1308" w:type="dxa"/>
                      </w:tcPr>
                      <w:p w14:paraId="086B599E" w14:textId="77777777" w:rsidR="0077345B" w:rsidRPr="006B4765" w:rsidRDefault="0077345B" w:rsidP="0077345B">
                        <w:pPr>
                          <w:spacing w:line="256" w:lineRule="auto"/>
                          <w:jc w:val="center"/>
                          <w:rPr>
                            <w:rFonts w:ascii="Arial" w:hAnsi="Arial" w:cs="Arial"/>
                            <w:b/>
                            <w:lang w:val="es-BO"/>
                          </w:rPr>
                        </w:pPr>
                        <w:r w:rsidRPr="006B4765">
                          <w:rPr>
                            <w:rFonts w:ascii="Arial" w:hAnsi="Arial" w:cs="Arial"/>
                            <w:b/>
                            <w:lang w:val="es-BO"/>
                          </w:rPr>
                          <w:t>1000/5 A</w:t>
                        </w:r>
                      </w:p>
                    </w:tc>
                    <w:tc>
                      <w:tcPr>
                        <w:tcW w:w="1418" w:type="dxa"/>
                      </w:tcPr>
                      <w:p w14:paraId="1959B820" w14:textId="77777777" w:rsidR="0077345B" w:rsidRPr="006B4765" w:rsidRDefault="0077345B" w:rsidP="0077345B">
                        <w:pPr>
                          <w:spacing w:line="256" w:lineRule="auto"/>
                          <w:jc w:val="center"/>
                          <w:rPr>
                            <w:rFonts w:ascii="Arial" w:hAnsi="Arial" w:cs="Arial"/>
                            <w:b/>
                            <w:lang w:val="es-BO"/>
                          </w:rPr>
                        </w:pPr>
                        <w:r w:rsidRPr="006B4765">
                          <w:rPr>
                            <w:rFonts w:ascii="Arial" w:hAnsi="Arial" w:cs="Arial"/>
                            <w:b/>
                            <w:lang w:val="es-BO"/>
                          </w:rPr>
                          <w:t>500/5 A</w:t>
                        </w:r>
                      </w:p>
                    </w:tc>
                    <w:tc>
                      <w:tcPr>
                        <w:tcW w:w="1417" w:type="dxa"/>
                      </w:tcPr>
                      <w:p w14:paraId="21F9602B" w14:textId="77777777" w:rsidR="0077345B" w:rsidRPr="006B4765" w:rsidRDefault="0077345B" w:rsidP="0077345B">
                        <w:pPr>
                          <w:spacing w:line="256" w:lineRule="auto"/>
                          <w:jc w:val="center"/>
                          <w:rPr>
                            <w:rFonts w:ascii="Arial" w:hAnsi="Arial" w:cs="Arial"/>
                            <w:b/>
                            <w:lang w:val="es-BO"/>
                          </w:rPr>
                        </w:pPr>
                        <w:r w:rsidRPr="006B4765">
                          <w:rPr>
                            <w:rFonts w:ascii="Arial" w:hAnsi="Arial" w:cs="Arial"/>
                            <w:b/>
                            <w:lang w:val="es-BO"/>
                          </w:rPr>
                          <w:t>1250/5 A</w:t>
                        </w:r>
                      </w:p>
                    </w:tc>
                  </w:tr>
                  <w:tr w:rsidR="0077345B" w:rsidRPr="006B4765" w14:paraId="3FDB1CE1" w14:textId="77777777" w:rsidTr="006F0A80">
                    <w:trPr>
                      <w:jc w:val="center"/>
                    </w:trPr>
                    <w:tc>
                      <w:tcPr>
                        <w:tcW w:w="3783" w:type="dxa"/>
                      </w:tcPr>
                      <w:p w14:paraId="35962F0F"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Corriente térmica convencional</w:t>
                        </w:r>
                      </w:p>
                    </w:tc>
                    <w:tc>
                      <w:tcPr>
                        <w:tcW w:w="1308" w:type="dxa"/>
                      </w:tcPr>
                      <w:p w14:paraId="5D9827CB"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60 </w:t>
                        </w:r>
                        <w:proofErr w:type="spellStart"/>
                        <w:r w:rsidRPr="006B4765">
                          <w:rPr>
                            <w:rFonts w:ascii="Arial" w:hAnsi="Arial" w:cs="Arial"/>
                            <w:lang w:val="es-BO"/>
                          </w:rPr>
                          <w:t>kA</w:t>
                        </w:r>
                        <w:proofErr w:type="spellEnd"/>
                      </w:p>
                    </w:tc>
                    <w:tc>
                      <w:tcPr>
                        <w:tcW w:w="1418" w:type="dxa"/>
                      </w:tcPr>
                      <w:p w14:paraId="313B6C51"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36 </w:t>
                        </w:r>
                        <w:proofErr w:type="spellStart"/>
                        <w:r w:rsidRPr="006B4765">
                          <w:rPr>
                            <w:rFonts w:ascii="Arial" w:hAnsi="Arial" w:cs="Arial"/>
                            <w:lang w:val="es-BO"/>
                          </w:rPr>
                          <w:t>kA</w:t>
                        </w:r>
                        <w:proofErr w:type="spellEnd"/>
                      </w:p>
                    </w:tc>
                    <w:tc>
                      <w:tcPr>
                        <w:tcW w:w="1417" w:type="dxa"/>
                      </w:tcPr>
                      <w:p w14:paraId="4FB72389"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60 </w:t>
                        </w:r>
                        <w:proofErr w:type="spellStart"/>
                        <w:r w:rsidRPr="006B4765">
                          <w:rPr>
                            <w:rFonts w:ascii="Arial" w:hAnsi="Arial" w:cs="Arial"/>
                            <w:lang w:val="es-BO"/>
                          </w:rPr>
                          <w:t>kA</w:t>
                        </w:r>
                        <w:proofErr w:type="spellEnd"/>
                      </w:p>
                    </w:tc>
                  </w:tr>
                  <w:tr w:rsidR="0077345B" w:rsidRPr="006B4765" w14:paraId="56113318" w14:textId="77777777" w:rsidTr="006F0A80">
                    <w:trPr>
                      <w:jc w:val="center"/>
                    </w:trPr>
                    <w:tc>
                      <w:tcPr>
                        <w:tcW w:w="3783" w:type="dxa"/>
                      </w:tcPr>
                      <w:p w14:paraId="53EFC2F9"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Tensión nominal de empleo</w:t>
                        </w:r>
                      </w:p>
                    </w:tc>
                    <w:tc>
                      <w:tcPr>
                        <w:tcW w:w="1308" w:type="dxa"/>
                      </w:tcPr>
                      <w:p w14:paraId="30179F21"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&lt;720 V AC</w:t>
                        </w:r>
                      </w:p>
                    </w:tc>
                    <w:tc>
                      <w:tcPr>
                        <w:tcW w:w="1418" w:type="dxa"/>
                      </w:tcPr>
                      <w:p w14:paraId="15407235"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&lt;720 V AC</w:t>
                        </w:r>
                      </w:p>
                    </w:tc>
                    <w:tc>
                      <w:tcPr>
                        <w:tcW w:w="1417" w:type="dxa"/>
                      </w:tcPr>
                      <w:p w14:paraId="646A1E17"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&lt;720 V AC</w:t>
                        </w:r>
                      </w:p>
                    </w:tc>
                  </w:tr>
                  <w:tr w:rsidR="0077345B" w:rsidRPr="006B4765" w14:paraId="4F31B210" w14:textId="77777777" w:rsidTr="006F0A80">
                    <w:trPr>
                      <w:jc w:val="center"/>
                    </w:trPr>
                    <w:tc>
                      <w:tcPr>
                        <w:tcW w:w="3783" w:type="dxa"/>
                      </w:tcPr>
                      <w:p w14:paraId="6CE1F848"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Tensión nominal de aislamiento</w:t>
                        </w:r>
                      </w:p>
                    </w:tc>
                    <w:tc>
                      <w:tcPr>
                        <w:tcW w:w="1308" w:type="dxa"/>
                      </w:tcPr>
                      <w:p w14:paraId="33FED6D2"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c>
                      <w:tcPr>
                        <w:tcW w:w="1418" w:type="dxa"/>
                      </w:tcPr>
                      <w:p w14:paraId="52840916"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c>
                      <w:tcPr>
                        <w:tcW w:w="1417" w:type="dxa"/>
                      </w:tcPr>
                      <w:p w14:paraId="2E5D5FD1"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r>
                  <w:tr w:rsidR="0077345B" w:rsidRPr="006B4765" w14:paraId="297E306B" w14:textId="77777777" w:rsidTr="006F0A80">
                    <w:trPr>
                      <w:jc w:val="center"/>
                    </w:trPr>
                    <w:tc>
                      <w:tcPr>
                        <w:tcW w:w="3783" w:type="dxa"/>
                      </w:tcPr>
                      <w:p w14:paraId="4088E12F"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lastRenderedPageBreak/>
                          <w:t>Factor de seguridad</w:t>
                        </w:r>
                      </w:p>
                    </w:tc>
                    <w:tc>
                      <w:tcPr>
                        <w:tcW w:w="1308" w:type="dxa"/>
                      </w:tcPr>
                      <w:p w14:paraId="5E33ABF4"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5</w:t>
                        </w:r>
                      </w:p>
                    </w:tc>
                    <w:tc>
                      <w:tcPr>
                        <w:tcW w:w="1418" w:type="dxa"/>
                      </w:tcPr>
                      <w:p w14:paraId="7F588E59"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5</w:t>
                        </w:r>
                      </w:p>
                    </w:tc>
                    <w:tc>
                      <w:tcPr>
                        <w:tcW w:w="1417" w:type="dxa"/>
                      </w:tcPr>
                      <w:p w14:paraId="0359DCF4" w14:textId="77777777" w:rsidR="0077345B" w:rsidRPr="006B4765" w:rsidRDefault="0077345B" w:rsidP="0077345B">
                        <w:pPr>
                          <w:spacing w:line="256" w:lineRule="auto"/>
                          <w:jc w:val="both"/>
                          <w:rPr>
                            <w:rFonts w:ascii="Arial" w:hAnsi="Arial" w:cs="Arial"/>
                            <w:lang w:val="es-BO"/>
                          </w:rPr>
                        </w:pPr>
                        <w:r w:rsidRPr="006B4765">
                          <w:rPr>
                            <w:rFonts w:ascii="Arial" w:hAnsi="Arial" w:cs="Arial"/>
                            <w:lang w:val="es-BO"/>
                          </w:rPr>
                          <w:t>5</w:t>
                        </w:r>
                      </w:p>
                    </w:tc>
                  </w:tr>
                </w:tbl>
                <w:p w14:paraId="6914400D" w14:textId="77777777" w:rsidR="0077345B" w:rsidRPr="006B4765" w:rsidRDefault="0077345B" w:rsidP="0077345B">
                  <w:pPr>
                    <w:spacing w:line="256" w:lineRule="auto"/>
                    <w:jc w:val="both"/>
                    <w:rPr>
                      <w:rFonts w:ascii="Arial" w:hAnsi="Arial" w:cs="Arial"/>
                      <w:lang w:val="es-BO" w:eastAsia="es-BO"/>
                    </w:rPr>
                  </w:pPr>
                  <w:r w:rsidRPr="006B4765">
                    <w:rPr>
                      <w:rFonts w:ascii="Arial" w:hAnsi="Arial" w:cs="Arial"/>
                      <w:b/>
                      <w:lang w:val="es-BO" w:eastAsia="es-BO"/>
                    </w:rPr>
                    <w:t>Manifestar Aceptación, especificar país de procedencia  y marca</w:t>
                  </w:r>
                </w:p>
              </w:tc>
            </w:tr>
            <w:tr w:rsidR="0077345B" w:rsidRPr="00613623" w14:paraId="66819467" w14:textId="77777777" w:rsidTr="0077345B">
              <w:tblPrEx>
                <w:tblCellMar>
                  <w:left w:w="108" w:type="dxa"/>
                  <w:right w:w="108" w:type="dxa"/>
                </w:tblCellMar>
                <w:tblLook w:val="00A0" w:firstRow="1" w:lastRow="0" w:firstColumn="1" w:lastColumn="0" w:noHBand="0" w:noVBand="0"/>
              </w:tblPrEx>
              <w:tc>
                <w:tcPr>
                  <w:tcW w:w="9024" w:type="dxa"/>
                </w:tcPr>
                <w:p w14:paraId="5926DCFF" w14:textId="77777777" w:rsidR="0077345B" w:rsidRDefault="0077345B" w:rsidP="0077345B">
                  <w:pPr>
                    <w:jc w:val="both"/>
                    <w:rPr>
                      <w:rFonts w:ascii="Arial" w:hAnsi="Arial" w:cs="Arial"/>
                      <w:lang w:val="es-BO"/>
                    </w:rPr>
                  </w:pPr>
                  <w:r w:rsidRPr="008A3283">
                    <w:rPr>
                      <w:rFonts w:ascii="Arial" w:hAnsi="Arial" w:cs="Arial"/>
                      <w:lang w:val="es-BO"/>
                    </w:rPr>
                    <w:lastRenderedPageBreak/>
                    <w:t xml:space="preserve">El </w:t>
                  </w:r>
                  <w:r w:rsidRPr="008A3283">
                    <w:rPr>
                      <w:rFonts w:ascii="Arial" w:hAnsi="Arial" w:cs="Arial"/>
                      <w:b/>
                      <w:lang w:val="es-BO"/>
                    </w:rPr>
                    <w:t xml:space="preserve">adaptador para unidad de control </w:t>
                  </w:r>
                  <w:proofErr w:type="spellStart"/>
                  <w:r w:rsidRPr="008A3283">
                    <w:rPr>
                      <w:rFonts w:ascii="Arial" w:hAnsi="Arial" w:cs="Arial"/>
                      <w:b/>
                      <w:lang w:val="es-BO"/>
                    </w:rPr>
                    <w:t>Micrologic</w:t>
                  </w:r>
                  <w:proofErr w:type="spellEnd"/>
                  <w:r w:rsidRPr="008A3283">
                    <w:rPr>
                      <w:rFonts w:ascii="Arial" w:hAnsi="Arial" w:cs="Arial"/>
                      <w:lang w:val="es-BO"/>
                    </w:rPr>
                    <w:t xml:space="preserve"> deberá ser compatibles con la gama </w:t>
                  </w:r>
                  <w:proofErr w:type="spellStart"/>
                  <w:r w:rsidRPr="008A3283">
                    <w:rPr>
                      <w:rFonts w:ascii="Arial" w:hAnsi="Arial" w:cs="Arial"/>
                      <w:lang w:val="es-BO"/>
                    </w:rPr>
                    <w:t>EasyPact</w:t>
                  </w:r>
                  <w:proofErr w:type="spellEnd"/>
                  <w:r w:rsidRPr="008A3283">
                    <w:rPr>
                      <w:rFonts w:ascii="Arial" w:hAnsi="Arial" w:cs="Arial"/>
                      <w:lang w:val="es-BO"/>
                    </w:rPr>
                    <w:t>, Compact NSX, NSX DC</w:t>
                  </w:r>
                  <w:r>
                    <w:rPr>
                      <w:rFonts w:ascii="Arial" w:hAnsi="Arial" w:cs="Arial"/>
                      <w:lang w:val="es-BO"/>
                    </w:rPr>
                    <w:t>, interruptores automáticos</w:t>
                  </w:r>
                  <w:r w:rsidRPr="008A3283">
                    <w:rPr>
                      <w:rFonts w:ascii="Arial" w:hAnsi="Arial" w:cs="Arial"/>
                      <w:lang w:val="es-BO"/>
                    </w:rPr>
                    <w:t xml:space="preserve">, </w:t>
                  </w:r>
                  <w:r>
                    <w:rPr>
                      <w:rFonts w:ascii="Arial" w:hAnsi="Arial" w:cs="Arial"/>
                      <w:lang w:val="es-BO"/>
                    </w:rPr>
                    <w:t>y/</w:t>
                  </w:r>
                  <w:proofErr w:type="spellStart"/>
                  <w:r>
                    <w:rPr>
                      <w:rFonts w:ascii="Arial" w:hAnsi="Arial" w:cs="Arial"/>
                      <w:lang w:val="es-BO"/>
                    </w:rPr>
                    <w:t>o</w:t>
                  </w:r>
                  <w:proofErr w:type="spellEnd"/>
                  <w:r w:rsidRPr="008A3283">
                    <w:rPr>
                      <w:rFonts w:ascii="Arial" w:hAnsi="Arial" w:cs="Arial"/>
                      <w:lang w:val="es-BO"/>
                    </w:rPr>
                    <w:t xml:space="preserve"> </w:t>
                  </w:r>
                  <w:r>
                    <w:rPr>
                      <w:rFonts w:ascii="Arial" w:hAnsi="Arial" w:cs="Arial"/>
                      <w:lang w:val="es-BO"/>
                    </w:rPr>
                    <w:t xml:space="preserve">otros </w:t>
                  </w:r>
                  <w:r w:rsidRPr="008A3283">
                    <w:rPr>
                      <w:rFonts w:ascii="Arial" w:hAnsi="Arial" w:cs="Arial"/>
                      <w:lang w:val="es-BO"/>
                    </w:rPr>
                    <w:t>interruptores empleados</w:t>
                  </w:r>
                  <w:r>
                    <w:rPr>
                      <w:rFonts w:ascii="Arial" w:hAnsi="Arial" w:cs="Arial"/>
                      <w:lang w:val="es-BO"/>
                    </w:rPr>
                    <w:t>.</w:t>
                  </w:r>
                </w:p>
                <w:p w14:paraId="42F906AB" w14:textId="77777777" w:rsidR="0077345B" w:rsidRPr="008A3283" w:rsidRDefault="0077345B" w:rsidP="0077345B">
                  <w:pPr>
                    <w:jc w:val="both"/>
                    <w:rPr>
                      <w:rFonts w:ascii="Arial" w:hAnsi="Arial" w:cs="Arial"/>
                      <w:lang w:val="es-BO" w:eastAsia="es-BO"/>
                    </w:rPr>
                  </w:pPr>
                  <w:r w:rsidRPr="006B4765">
                    <w:rPr>
                      <w:rFonts w:ascii="Arial" w:hAnsi="Arial" w:cs="Arial"/>
                      <w:b/>
                      <w:lang w:val="es-BO" w:eastAsia="es-BO"/>
                    </w:rPr>
                    <w:t>Manifestar Aceptación</w:t>
                  </w:r>
                </w:p>
              </w:tc>
            </w:tr>
            <w:tr w:rsidR="0077345B" w:rsidRPr="00613623" w14:paraId="559A66F4"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14271BCC" w14:textId="77777777" w:rsidR="0077345B" w:rsidRPr="008A3283" w:rsidRDefault="0077345B" w:rsidP="0077345B">
                  <w:pPr>
                    <w:jc w:val="both"/>
                    <w:rPr>
                      <w:rFonts w:ascii="Arial" w:hAnsi="Arial" w:cs="Arial"/>
                      <w:lang w:val="es-BO" w:eastAsia="es-BO"/>
                    </w:rPr>
                  </w:pPr>
                  <w:r w:rsidRPr="008A3283">
                    <w:rPr>
                      <w:rFonts w:ascii="Arial" w:hAnsi="Arial" w:cs="Arial"/>
                      <w:lang w:val="es-BO" w:eastAsia="es-BO"/>
                    </w:rPr>
                    <w:t xml:space="preserve">Los </w:t>
                  </w:r>
                  <w:r w:rsidRPr="008A3283">
                    <w:rPr>
                      <w:rFonts w:ascii="Arial" w:hAnsi="Arial" w:cs="Arial"/>
                      <w:b/>
                      <w:lang w:val="es-BO" w:eastAsia="es-BO"/>
                    </w:rPr>
                    <w:t xml:space="preserve">supresores de picos de </w:t>
                  </w:r>
                  <w:r w:rsidRPr="00E209BD">
                    <w:rPr>
                      <w:rFonts w:ascii="Arial" w:hAnsi="Arial" w:cs="Arial"/>
                      <w:b/>
                      <w:lang w:val="es-BO" w:eastAsia="es-BO"/>
                    </w:rPr>
                    <w:t>voltaje (1F+1N+G)</w:t>
                  </w:r>
                  <w:r w:rsidRPr="00E209BD">
                    <w:rPr>
                      <w:rFonts w:ascii="Arial" w:hAnsi="Arial" w:cs="Arial"/>
                      <w:lang w:val="es-BO" w:eastAsia="es-BO"/>
                    </w:rPr>
                    <w:t>, destinados</w:t>
                  </w:r>
                  <w:r w:rsidRPr="008A3283">
                    <w:rPr>
                      <w:rFonts w:ascii="Arial" w:hAnsi="Arial" w:cs="Arial"/>
                      <w:lang w:val="es-BO" w:eastAsia="es-BO"/>
                    </w:rPr>
                    <w:t xml:space="preserve"> al sistema de gestión y monitoreo en tiempo real deberá contemplar componentes para la protección de los 3 modos existentes en un sistema monofásico deberá tener un tiempo de respuesta menor a 1 nanosegundo, incorporará circuito de atenuación por frecuencia, para un tiempo de vida útil de 20 años como mínimo. El supresor deberá estar diseñado con rastreo de onda </w:t>
                  </w:r>
                  <w:proofErr w:type="spellStart"/>
                  <w:r w:rsidRPr="008A3283">
                    <w:rPr>
                      <w:rFonts w:ascii="Arial" w:hAnsi="Arial" w:cs="Arial"/>
                      <w:lang w:val="es-BO" w:eastAsia="es-BO"/>
                    </w:rPr>
                    <w:t>sinoidal</w:t>
                  </w:r>
                  <w:proofErr w:type="spellEnd"/>
                  <w:r>
                    <w:rPr>
                      <w:rFonts w:ascii="Arial" w:hAnsi="Arial" w:cs="Arial"/>
                      <w:lang w:val="es-BO" w:eastAsia="es-BO"/>
                    </w:rPr>
                    <w:t xml:space="preserve">, de origen </w:t>
                  </w:r>
                  <w:r w:rsidRPr="008A3283">
                    <w:rPr>
                      <w:rFonts w:ascii="Arial" w:hAnsi="Arial" w:cs="Arial"/>
                      <w:lang w:val="es-BO" w:eastAsia="es-BO"/>
                    </w:rPr>
                    <w:t>USA</w:t>
                  </w:r>
                  <w:r>
                    <w:rPr>
                      <w:rFonts w:ascii="Arial" w:hAnsi="Arial" w:cs="Arial"/>
                      <w:lang w:val="es-BO" w:eastAsia="es-BO"/>
                    </w:rPr>
                    <w:t>.</w:t>
                  </w:r>
                </w:p>
                <w:p w14:paraId="3B62158F" w14:textId="77777777" w:rsidR="0077345B" w:rsidRPr="008A3283" w:rsidRDefault="0077345B" w:rsidP="0077345B">
                  <w:pPr>
                    <w:jc w:val="both"/>
                    <w:rPr>
                      <w:rFonts w:ascii="Arial" w:hAnsi="Arial" w:cs="Arial"/>
                      <w:lang w:val="es-BO" w:eastAsia="es-BO"/>
                    </w:rPr>
                  </w:pPr>
                </w:p>
                <w:p w14:paraId="3CE1EE7C" w14:textId="77777777" w:rsidR="0077345B" w:rsidRPr="008A3283" w:rsidRDefault="0077345B" w:rsidP="0077345B">
                  <w:pPr>
                    <w:jc w:val="both"/>
                    <w:rPr>
                      <w:rFonts w:ascii="Arial" w:hAnsi="Arial" w:cs="Arial"/>
                      <w:lang w:val="es-BO" w:eastAsia="es-BO"/>
                    </w:rPr>
                  </w:pPr>
                  <w:r w:rsidRPr="008A3283">
                    <w:rPr>
                      <w:rFonts w:ascii="Arial" w:hAnsi="Arial" w:cs="Arial"/>
                      <w:lang w:val="es-BO" w:eastAsia="es-BO"/>
                    </w:rPr>
                    <w:t>Las tensiones residuales de la protección deberán ser iguales o menores a las detalladas en la siguiente tabla:</w:t>
                  </w:r>
                </w:p>
                <w:p w14:paraId="4286D53A" w14:textId="77777777" w:rsidR="0077345B" w:rsidRPr="008A3283" w:rsidRDefault="0077345B" w:rsidP="0077345B">
                  <w:pPr>
                    <w:jc w:val="both"/>
                    <w:rPr>
                      <w:rFonts w:ascii="Arial" w:hAnsi="Arial" w:cs="Arial"/>
                      <w:lang w:val="es-BO" w:eastAsia="es-BO"/>
                    </w:rPr>
                  </w:pPr>
                </w:p>
                <w:p w14:paraId="49AEE52A" w14:textId="7D7E7164" w:rsidR="0077345B" w:rsidRPr="008A3283" w:rsidRDefault="00721794" w:rsidP="0077345B">
                  <w:pPr>
                    <w:pStyle w:val="Textoindependiente3"/>
                    <w:spacing w:after="0"/>
                    <w:ind w:left="283"/>
                    <w:jc w:val="both"/>
                    <w:rPr>
                      <w:rFonts w:ascii="Arial" w:hAnsi="Arial" w:cs="Arial"/>
                      <w:b/>
                      <w:color w:val="FFFFFF"/>
                      <w:sz w:val="20"/>
                      <w:szCs w:val="20"/>
                    </w:rPr>
                  </w:pPr>
                  <w:r w:rsidRPr="008A3283">
                    <w:rPr>
                      <w:sz w:val="20"/>
                      <w:szCs w:val="20"/>
                    </w:rPr>
                    <w:object w:dxaOrig="14715" w:dyaOrig="3285" w14:anchorId="494FB1E9">
                      <v:shape id="_x0000_i1026" type="#_x0000_t75" style="width:413.7pt;height:89.5pt" o:ole="">
                        <v:imagedata r:id="rId16" o:title=""/>
                      </v:shape>
                      <o:OLEObject Type="Embed" ProgID="PBrush" ShapeID="_x0000_i1026" DrawAspect="Content" ObjectID="_1754229027" r:id="rId17"/>
                    </w:object>
                  </w:r>
                  <w:r w:rsidR="0077345B" w:rsidRPr="008A3283">
                    <w:rPr>
                      <w:rFonts w:ascii="Arial" w:hAnsi="Arial" w:cs="Arial"/>
                      <w:b/>
                      <w:sz w:val="20"/>
                      <w:szCs w:val="20"/>
                      <w:lang w:val="es-BO" w:eastAsia="es-BO"/>
                    </w:rPr>
                    <w:t>Manifestar Aceptación, especificar país de procedencia  y marca</w:t>
                  </w:r>
                </w:p>
              </w:tc>
            </w:tr>
            <w:tr w:rsidR="0077345B" w:rsidRPr="00613623" w14:paraId="5C1CBA66"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1F6C91A8"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 xml:space="preserve">Los </w:t>
                  </w:r>
                  <w:r w:rsidRPr="006D48F5">
                    <w:rPr>
                      <w:rFonts w:ascii="Arial" w:hAnsi="Arial" w:cs="Arial"/>
                      <w:b/>
                      <w:lang w:val="es-BO" w:eastAsia="es-BO"/>
                    </w:rPr>
                    <w:t>focos de señalización led</w:t>
                  </w:r>
                  <w:r w:rsidRPr="006D48F5">
                    <w:rPr>
                      <w:rFonts w:ascii="Arial" w:hAnsi="Arial" w:cs="Arial"/>
                      <w:lang w:val="es-BO" w:eastAsia="es-BO"/>
                    </w:rPr>
                    <w:t xml:space="preserve"> deberán tener las siguientes características:</w:t>
                  </w:r>
                </w:p>
                <w:p w14:paraId="231CACE7"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Material de bisel: Plástico gris oscuro</w:t>
                  </w:r>
                </w:p>
                <w:p w14:paraId="1E21EFB7"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Tipo de cabezal: standard</w:t>
                  </w:r>
                </w:p>
                <w:p w14:paraId="16F5F223"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Forma de cabezal: redondo</w:t>
                  </w:r>
                </w:p>
                <w:p w14:paraId="7456D418"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Fuente de luz: Led universal</w:t>
                  </w:r>
                </w:p>
                <w:p w14:paraId="4213A371" w14:textId="77777777" w:rsidR="0077345B" w:rsidRPr="001179FE" w:rsidRDefault="0077345B" w:rsidP="0077345B">
                  <w:pPr>
                    <w:ind w:left="8"/>
                    <w:jc w:val="both"/>
                    <w:rPr>
                      <w:rFonts w:ascii="Arial" w:hAnsi="Arial" w:cs="Arial"/>
                      <w:color w:val="000000" w:themeColor="text1"/>
                      <w:lang w:val="es-BO" w:eastAsia="es-BO"/>
                    </w:rPr>
                  </w:pPr>
                  <w:r w:rsidRPr="006D48F5">
                    <w:rPr>
                      <w:rFonts w:ascii="Arial" w:hAnsi="Arial" w:cs="Arial"/>
                      <w:lang w:val="es-BO" w:eastAsia="es-BO"/>
                    </w:rPr>
                    <w:t>Color de fuente de luz</w:t>
                  </w:r>
                  <w:r w:rsidRPr="001179FE">
                    <w:rPr>
                      <w:rFonts w:ascii="Arial" w:hAnsi="Arial" w:cs="Arial"/>
                      <w:color w:val="000000" w:themeColor="text1"/>
                      <w:lang w:val="es-BO" w:eastAsia="es-BO"/>
                    </w:rPr>
                    <w:t>: verde, rojo</w:t>
                  </w:r>
                </w:p>
                <w:p w14:paraId="0671F04F" w14:textId="77777777" w:rsidR="0077345B" w:rsidRPr="006D48F5" w:rsidRDefault="0077345B" w:rsidP="0077345B">
                  <w:pPr>
                    <w:ind w:left="8"/>
                    <w:jc w:val="both"/>
                    <w:rPr>
                      <w:rFonts w:ascii="Arial" w:hAnsi="Arial" w:cs="Arial"/>
                      <w:b/>
                      <w:color w:val="FFFFFF"/>
                      <w:lang w:val="es-BO"/>
                    </w:rPr>
                  </w:pPr>
                  <w:r w:rsidRPr="006D48F5">
                    <w:rPr>
                      <w:rFonts w:ascii="Arial" w:hAnsi="Arial" w:cs="Arial"/>
                      <w:b/>
                      <w:lang w:val="es-BO" w:eastAsia="es-BO"/>
                    </w:rPr>
                    <w:t>Manifestar Aceptación, especificar país de procedencia  y marca</w:t>
                  </w:r>
                </w:p>
              </w:tc>
            </w:tr>
            <w:tr w:rsidR="0077345B" w:rsidRPr="00613623" w14:paraId="11589D0F"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5527C1A1" w14:textId="77777777" w:rsidR="0077345B" w:rsidRPr="006D48F5" w:rsidRDefault="0077345B" w:rsidP="0077345B">
                  <w:pPr>
                    <w:ind w:left="8"/>
                    <w:jc w:val="both"/>
                    <w:rPr>
                      <w:rFonts w:ascii="Arial" w:hAnsi="Arial" w:cs="Arial"/>
                      <w:lang w:val="es-BO" w:eastAsia="es-BO"/>
                    </w:rPr>
                  </w:pPr>
                  <w:r w:rsidRPr="006D48F5">
                    <w:rPr>
                      <w:rFonts w:ascii="Arial" w:hAnsi="Arial" w:cs="Arial"/>
                      <w:lang w:val="es-BO" w:eastAsia="es-BO"/>
                    </w:rPr>
                    <w:t xml:space="preserve">Este </w:t>
                  </w:r>
                  <w:proofErr w:type="spellStart"/>
                  <w:r w:rsidRPr="006D48F5">
                    <w:rPr>
                      <w:rFonts w:ascii="Arial" w:hAnsi="Arial" w:cs="Arial"/>
                      <w:b/>
                      <w:lang w:val="es-BO" w:eastAsia="es-BO"/>
                    </w:rPr>
                    <w:t>switch</w:t>
                  </w:r>
                  <w:proofErr w:type="spellEnd"/>
                  <w:r w:rsidRPr="006D48F5">
                    <w:rPr>
                      <w:rFonts w:ascii="Arial" w:hAnsi="Arial" w:cs="Arial"/>
                      <w:b/>
                      <w:lang w:val="es-BO" w:eastAsia="es-BO"/>
                    </w:rPr>
                    <w:t xml:space="preserve"> administrable inteligente de 26 puestos </w:t>
                  </w:r>
                  <w:r w:rsidRPr="00E209BD">
                    <w:rPr>
                      <w:rFonts w:ascii="Arial" w:hAnsi="Arial" w:cs="Arial"/>
                      <w:b/>
                      <w:lang w:val="es-BO" w:eastAsia="es-BO"/>
                    </w:rPr>
                    <w:t>Cisco</w:t>
                  </w:r>
                  <w:r w:rsidRPr="00E209BD">
                    <w:rPr>
                      <w:rFonts w:ascii="Arial" w:hAnsi="Arial" w:cs="Arial"/>
                      <w:lang w:val="es-BO" w:eastAsia="es-BO"/>
                    </w:rPr>
                    <w:t xml:space="preserve"> (para el TEP2)</w:t>
                  </w:r>
                  <w:r>
                    <w:rPr>
                      <w:rFonts w:ascii="Arial" w:hAnsi="Arial" w:cs="Arial"/>
                      <w:lang w:val="es-BO" w:eastAsia="es-BO"/>
                    </w:rPr>
                    <w:t xml:space="preserve"> </w:t>
                  </w:r>
                  <w:r w:rsidRPr="006D48F5">
                    <w:rPr>
                      <w:rFonts w:ascii="Arial" w:hAnsi="Arial" w:cs="Arial"/>
                      <w:lang w:val="es-BO" w:eastAsia="es-BO"/>
                    </w:rPr>
                    <w:t>deberá tener las siguientes características</w:t>
                  </w:r>
                  <w:r>
                    <w:rPr>
                      <w:rFonts w:ascii="Arial" w:hAnsi="Arial" w:cs="Arial"/>
                      <w:lang w:val="es-BO" w:eastAsia="es-BO"/>
                    </w:rPr>
                    <w:t xml:space="preserve"> mínimas o similares</w:t>
                  </w:r>
                  <w:r w:rsidRPr="006D48F5">
                    <w:rPr>
                      <w:rFonts w:ascii="Arial" w:hAnsi="Arial" w:cs="Arial"/>
                      <w:lang w:val="es-BO" w:eastAsia="es-BO"/>
                    </w:rPr>
                    <w:t>:</w:t>
                  </w:r>
                </w:p>
                <w:p w14:paraId="713C30E0" w14:textId="77777777" w:rsidR="0077345B" w:rsidRPr="006D48F5" w:rsidRDefault="0077345B" w:rsidP="0077345B">
                  <w:pPr>
                    <w:pStyle w:val="Default"/>
                    <w:numPr>
                      <w:ilvl w:val="0"/>
                      <w:numId w:val="71"/>
                    </w:numPr>
                    <w:jc w:val="both"/>
                    <w:rPr>
                      <w:bCs/>
                      <w:sz w:val="20"/>
                      <w:szCs w:val="20"/>
                    </w:rPr>
                  </w:pPr>
                  <w:r w:rsidRPr="006D48F5">
                    <w:rPr>
                      <w:bCs/>
                      <w:sz w:val="20"/>
                      <w:szCs w:val="20"/>
                    </w:rPr>
                    <w:t>Capacidad de reenvío en millones de paquetes por segundo (</w:t>
                  </w:r>
                  <w:proofErr w:type="spellStart"/>
                  <w:r w:rsidRPr="006D48F5">
                    <w:rPr>
                      <w:bCs/>
                      <w:sz w:val="20"/>
                      <w:szCs w:val="20"/>
                    </w:rPr>
                    <w:t>mpps</w:t>
                  </w:r>
                  <w:proofErr w:type="spellEnd"/>
                  <w:r w:rsidRPr="006D48F5">
                    <w:rPr>
                      <w:bCs/>
                      <w:sz w:val="20"/>
                      <w:szCs w:val="20"/>
                    </w:rPr>
                    <w:t xml:space="preserve">) (paquetes de 64 bytes): 38.69 </w:t>
                  </w:r>
                </w:p>
                <w:p w14:paraId="2D2BF717" w14:textId="77777777" w:rsidR="0077345B" w:rsidRPr="006D48F5" w:rsidRDefault="0077345B" w:rsidP="0077345B">
                  <w:pPr>
                    <w:pStyle w:val="Default"/>
                    <w:numPr>
                      <w:ilvl w:val="0"/>
                      <w:numId w:val="71"/>
                    </w:numPr>
                    <w:jc w:val="both"/>
                    <w:rPr>
                      <w:bCs/>
                      <w:sz w:val="20"/>
                      <w:szCs w:val="20"/>
                    </w:rPr>
                  </w:pPr>
                  <w:r w:rsidRPr="006D48F5">
                    <w:rPr>
                      <w:bCs/>
                      <w:sz w:val="20"/>
                      <w:szCs w:val="20"/>
                    </w:rPr>
                    <w:t xml:space="preserve">Capacidad de </w:t>
                  </w:r>
                  <w:proofErr w:type="spellStart"/>
                  <w:r w:rsidRPr="006D48F5">
                    <w:rPr>
                      <w:bCs/>
                      <w:sz w:val="20"/>
                      <w:szCs w:val="20"/>
                    </w:rPr>
                    <w:t>switching</w:t>
                  </w:r>
                  <w:proofErr w:type="spellEnd"/>
                  <w:r w:rsidRPr="006D48F5">
                    <w:rPr>
                      <w:bCs/>
                      <w:sz w:val="20"/>
                      <w:szCs w:val="20"/>
                    </w:rPr>
                    <w:t xml:space="preserve"> en gigabits por segundo: 52</w:t>
                  </w:r>
                </w:p>
                <w:p w14:paraId="0AB2EE9F" w14:textId="77777777" w:rsidR="0077345B" w:rsidRPr="006D48F5" w:rsidRDefault="0077345B" w:rsidP="0077345B">
                  <w:pPr>
                    <w:pStyle w:val="Default"/>
                    <w:jc w:val="both"/>
                    <w:rPr>
                      <w:sz w:val="20"/>
                      <w:szCs w:val="20"/>
                    </w:rPr>
                  </w:pPr>
                </w:p>
                <w:p w14:paraId="0D790542" w14:textId="77777777" w:rsidR="0077345B" w:rsidRPr="006D48F5" w:rsidRDefault="0077345B" w:rsidP="0077345B">
                  <w:pPr>
                    <w:pStyle w:val="Default"/>
                    <w:jc w:val="center"/>
                    <w:rPr>
                      <w:sz w:val="20"/>
                      <w:szCs w:val="20"/>
                    </w:rPr>
                  </w:pPr>
                  <w:r w:rsidRPr="006D48F5">
                    <w:rPr>
                      <w:sz w:val="20"/>
                      <w:szCs w:val="20"/>
                    </w:rPr>
                    <w:object w:dxaOrig="12330" w:dyaOrig="8025" w14:anchorId="11691EAD">
                      <v:shape id="_x0000_i1027" type="#_x0000_t75" style="width:380.4pt;height:248.45pt" o:ole="">
                        <v:imagedata r:id="rId18" o:title=""/>
                      </v:shape>
                      <o:OLEObject Type="Embed" ProgID="PBrush" ShapeID="_x0000_i1027" DrawAspect="Content" ObjectID="_1754229028" r:id="rId19"/>
                    </w:object>
                  </w:r>
                </w:p>
                <w:p w14:paraId="76CB70FE" w14:textId="77777777" w:rsidR="0077345B" w:rsidRPr="006D48F5" w:rsidRDefault="0077345B" w:rsidP="0077345B">
                  <w:pPr>
                    <w:ind w:left="8"/>
                    <w:jc w:val="center"/>
                    <w:rPr>
                      <w:rFonts w:ascii="Arial" w:hAnsi="Arial" w:cs="Arial"/>
                      <w:lang w:val="es-BO" w:eastAsia="es-BO"/>
                    </w:rPr>
                  </w:pPr>
                </w:p>
                <w:p w14:paraId="75BAAD11" w14:textId="77777777" w:rsidR="0077345B" w:rsidRPr="006D48F5" w:rsidRDefault="0077345B" w:rsidP="0077345B">
                  <w:pPr>
                    <w:ind w:left="8"/>
                    <w:jc w:val="center"/>
                    <w:rPr>
                      <w:rFonts w:ascii="Arial" w:hAnsi="Arial" w:cs="Arial"/>
                      <w:lang w:val="es-BO" w:eastAsia="es-BO"/>
                    </w:rPr>
                  </w:pPr>
                  <w:r w:rsidRPr="006D48F5">
                    <w:object w:dxaOrig="14850" w:dyaOrig="5145" w14:anchorId="08CA7CF6">
                      <v:shape id="_x0000_i1028" type="#_x0000_t75" style="width:379.55pt;height:132.35pt" o:ole="">
                        <v:imagedata r:id="rId20" o:title=""/>
                      </v:shape>
                      <o:OLEObject Type="Embed" ProgID="PBrush" ShapeID="_x0000_i1028" DrawAspect="Content" ObjectID="_1754229029" r:id="rId21"/>
                    </w:object>
                  </w:r>
                </w:p>
                <w:p w14:paraId="158E5B7E" w14:textId="77777777" w:rsidR="0077345B" w:rsidRPr="006D48F5" w:rsidRDefault="0077345B" w:rsidP="0077345B">
                  <w:pPr>
                    <w:ind w:left="8"/>
                    <w:jc w:val="both"/>
                    <w:rPr>
                      <w:rFonts w:ascii="Arial" w:hAnsi="Arial" w:cs="Arial"/>
                      <w:lang w:val="es-BO" w:eastAsia="es-BO"/>
                    </w:rPr>
                  </w:pPr>
                  <w:r w:rsidRPr="006D48F5">
                    <w:rPr>
                      <w:rFonts w:ascii="Arial" w:hAnsi="Arial" w:cs="Arial"/>
                      <w:b/>
                      <w:lang w:val="es-BO" w:eastAsia="es-BO"/>
                    </w:rPr>
                    <w:t>Manifestar Aceptación, especificar país de procedencia  y marca</w:t>
                  </w:r>
                </w:p>
              </w:tc>
            </w:tr>
            <w:tr w:rsidR="0077345B" w:rsidRPr="00613623" w14:paraId="0993C059"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F8E0957" w14:textId="77777777" w:rsidR="0077345B" w:rsidRPr="00A326E8" w:rsidRDefault="0077345B" w:rsidP="0077345B">
                  <w:pPr>
                    <w:jc w:val="both"/>
                    <w:rPr>
                      <w:rFonts w:ascii="Arial" w:hAnsi="Arial" w:cs="Arial"/>
                      <w:b/>
                      <w:bCs/>
                      <w:lang w:val="es-BO" w:eastAsia="es-BO"/>
                    </w:rPr>
                  </w:pPr>
                </w:p>
                <w:p w14:paraId="57090D9E"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La </w:t>
                  </w:r>
                  <w:r w:rsidRPr="00A326E8">
                    <w:rPr>
                      <w:rFonts w:ascii="Arial" w:hAnsi="Arial" w:cs="Arial"/>
                      <w:b/>
                      <w:lang w:eastAsia="es-BO"/>
                    </w:rPr>
                    <w:t xml:space="preserve">unidad de control electrónica </w:t>
                  </w:r>
                  <w:proofErr w:type="spellStart"/>
                  <w:r w:rsidRPr="00A326E8">
                    <w:rPr>
                      <w:rFonts w:ascii="Arial" w:hAnsi="Arial" w:cs="Arial"/>
                      <w:b/>
                      <w:lang w:eastAsia="es-BO"/>
                    </w:rPr>
                    <w:t>Micrologic</w:t>
                  </w:r>
                  <w:proofErr w:type="spellEnd"/>
                  <w:r w:rsidRPr="00A326E8">
                    <w:rPr>
                      <w:rFonts w:ascii="Arial" w:hAnsi="Arial" w:cs="Arial"/>
                      <w:b/>
                      <w:lang w:eastAsia="es-BO"/>
                    </w:rPr>
                    <w:t xml:space="preserve"> 5.2 </w:t>
                  </w:r>
                  <w:r w:rsidRPr="00E209BD">
                    <w:rPr>
                      <w:rFonts w:ascii="Arial" w:hAnsi="Arial" w:cs="Arial"/>
                      <w:b/>
                      <w:lang w:eastAsia="es-BO"/>
                    </w:rPr>
                    <w:t xml:space="preserve">E </w:t>
                  </w:r>
                  <w:r w:rsidRPr="00E209BD">
                    <w:rPr>
                      <w:rFonts w:ascii="Arial" w:hAnsi="Arial" w:cs="Arial"/>
                      <w:lang w:eastAsia="es-BO"/>
                    </w:rPr>
                    <w:t>(para el TEP2), deberá</w:t>
                  </w:r>
                  <w:r w:rsidRPr="00A326E8">
                    <w:rPr>
                      <w:rFonts w:ascii="Arial" w:hAnsi="Arial" w:cs="Arial"/>
                      <w:lang w:eastAsia="es-BO"/>
                    </w:rPr>
                    <w:t xml:space="preserve"> tener las siguientes características</w:t>
                  </w:r>
                  <w:r>
                    <w:rPr>
                      <w:rFonts w:ascii="Arial" w:hAnsi="Arial" w:cs="Arial"/>
                      <w:lang w:eastAsia="es-BO"/>
                    </w:rPr>
                    <w:t xml:space="preserve"> mínimas o similares</w:t>
                  </w:r>
                  <w:r w:rsidRPr="00A326E8">
                    <w:rPr>
                      <w:rFonts w:ascii="Arial" w:hAnsi="Arial" w:cs="Arial"/>
                      <w:lang w:eastAsia="es-BO"/>
                    </w:rPr>
                    <w:t>:</w:t>
                  </w:r>
                </w:p>
                <w:p w14:paraId="115C5D63"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Tecnología de unidad de disparo: Electrónica</w:t>
                  </w:r>
                </w:p>
                <w:p w14:paraId="1F776387"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Compatibilidad: NSX160, NSX630</w:t>
                  </w:r>
                </w:p>
                <w:p w14:paraId="4231ED3D"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Tipo de protección:</w:t>
                  </w:r>
                </w:p>
                <w:p w14:paraId="106703AC"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L : para protección contra sobrecarga (largo tiempo)</w:t>
                  </w:r>
                </w:p>
                <w:p w14:paraId="5B048E09"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S : para protección contra cortocircuitos de corta duración</w:t>
                  </w:r>
                </w:p>
                <w:p w14:paraId="58C9E415"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I : para protección instantánea contra cortocircuito</w:t>
                  </w:r>
                </w:p>
                <w:p w14:paraId="543FDA49"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Tensión asignada de empleo: 690 V CA 50/60 Hz</w:t>
                  </w:r>
                </w:p>
                <w:p w14:paraId="30A60880" w14:textId="77777777" w:rsidR="0077345B" w:rsidRPr="00A326E8" w:rsidRDefault="0077345B" w:rsidP="0077345B">
                  <w:pPr>
                    <w:pStyle w:val="HTMLconformatoprevio"/>
                    <w:rPr>
                      <w:rFonts w:ascii="Arial" w:hAnsi="Arial" w:cs="Arial"/>
                    </w:rPr>
                  </w:pPr>
                  <w:r w:rsidRPr="00A326E8">
                    <w:rPr>
                      <w:rFonts w:ascii="Arial" w:hAnsi="Arial" w:cs="Arial"/>
                    </w:rPr>
                    <w:t xml:space="preserve">Ajuste de recogida a largo plazo tipo Ir (protección térmica): </w:t>
                  </w:r>
                  <w:r w:rsidRPr="00A326E8">
                    <w:rPr>
                      <w:rFonts w:ascii="Arial" w:hAnsi="Arial" w:cs="Arial"/>
                      <w:lang w:val="es-ES"/>
                    </w:rPr>
                    <w:t>9 configuraciones ajustables</w:t>
                  </w:r>
                </w:p>
                <w:p w14:paraId="6CA0D224"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Retardo de protección a largo plazo rango de ajuste: </w:t>
                  </w:r>
                </w:p>
                <w:p w14:paraId="70AA9F65" w14:textId="77777777" w:rsidR="0077345B" w:rsidRPr="00A326E8" w:rsidRDefault="0077345B" w:rsidP="0077345B">
                  <w:pPr>
                    <w:autoSpaceDE w:val="0"/>
                    <w:autoSpaceDN w:val="0"/>
                    <w:adjustRightInd w:val="0"/>
                    <w:jc w:val="center"/>
                    <w:rPr>
                      <w:rFonts w:ascii="Arial" w:hAnsi="Arial" w:cs="Arial"/>
                      <w:lang w:val="es-BO" w:eastAsia="es-BO"/>
                    </w:rPr>
                  </w:pPr>
                  <w:r w:rsidRPr="00A326E8">
                    <w:rPr>
                      <w:rFonts w:ascii="Arial" w:eastAsia="ArialUnicodeMS" w:hAnsi="Arial" w:cs="Arial"/>
                      <w:lang w:val="es-BO"/>
                    </w:rPr>
                    <w:t>15…400 s at 1.5 x Ir, 0.35…11 s at 7.2 x Ir, 0.5…16 s at 6 x Ir</w:t>
                  </w:r>
                </w:p>
                <w:p w14:paraId="5CB1CA52"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Memoria térmica: 20 minutos antes y después del disparo</w:t>
                  </w:r>
                </w:p>
                <w:p w14:paraId="2BAB8388"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es-BO" w:eastAsia="es-BO"/>
                    </w:rPr>
                  </w:pPr>
                  <w:r w:rsidRPr="00A326E8">
                    <w:object w:dxaOrig="6975" w:dyaOrig="8130" w14:anchorId="5B289FFD">
                      <v:shape id="_x0000_i1029" type="#_x0000_t75" style="width:231.4pt;height:268.85pt" o:ole="">
                        <v:imagedata r:id="rId22" o:title=""/>
                      </v:shape>
                      <o:OLEObject Type="Embed" ProgID="PBrush" ShapeID="_x0000_i1029" DrawAspect="Content" ObjectID="_1754229030" r:id="rId23"/>
                    </w:object>
                  </w:r>
                </w:p>
                <w:p w14:paraId="6DE1C6C7" w14:textId="77777777" w:rsidR="0077345B" w:rsidRPr="00A326E8" w:rsidRDefault="0077345B" w:rsidP="0077345B">
                  <w:pPr>
                    <w:ind w:left="8"/>
                    <w:jc w:val="both"/>
                    <w:rPr>
                      <w:rFonts w:ascii="Arial" w:hAnsi="Arial" w:cs="Arial"/>
                      <w:lang w:val="es-BO" w:eastAsia="es-BO"/>
                    </w:rPr>
                  </w:pPr>
                  <w:r w:rsidRPr="00A326E8">
                    <w:rPr>
                      <w:rFonts w:ascii="Arial" w:hAnsi="Arial" w:cs="Arial"/>
                      <w:b/>
                      <w:lang w:val="es-BO" w:eastAsia="es-BO"/>
                    </w:rPr>
                    <w:t>Manifestar Aceptación, especificar país de procedencia  y marca</w:t>
                  </w:r>
                </w:p>
              </w:tc>
            </w:tr>
            <w:tr w:rsidR="0077345B" w:rsidRPr="00613623" w14:paraId="40AA9234"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446DA25"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lastRenderedPageBreak/>
                    <w:t xml:space="preserve">La </w:t>
                  </w:r>
                  <w:r w:rsidRPr="00A326E8">
                    <w:rPr>
                      <w:rFonts w:ascii="Arial" w:hAnsi="Arial" w:cs="Arial"/>
                      <w:b/>
                      <w:lang w:eastAsia="es-BO"/>
                    </w:rPr>
                    <w:t xml:space="preserve">unidad de control electrónica </w:t>
                  </w:r>
                  <w:proofErr w:type="spellStart"/>
                  <w:r w:rsidRPr="00A326E8">
                    <w:rPr>
                      <w:rFonts w:ascii="Arial" w:hAnsi="Arial" w:cs="Arial"/>
                      <w:b/>
                      <w:lang w:eastAsia="es-BO"/>
                    </w:rPr>
                    <w:t>Micrologic</w:t>
                  </w:r>
                  <w:proofErr w:type="spellEnd"/>
                  <w:r w:rsidRPr="00A326E8">
                    <w:rPr>
                      <w:rFonts w:ascii="Arial" w:hAnsi="Arial" w:cs="Arial"/>
                      <w:b/>
                      <w:lang w:eastAsia="es-BO"/>
                    </w:rPr>
                    <w:t xml:space="preserve"> 2.2</w:t>
                  </w:r>
                  <w:r w:rsidRPr="00A326E8">
                    <w:rPr>
                      <w:rFonts w:ascii="Arial" w:hAnsi="Arial" w:cs="Arial"/>
                      <w:lang w:eastAsia="es-BO"/>
                    </w:rPr>
                    <w:t>,</w:t>
                  </w:r>
                  <w:r>
                    <w:rPr>
                      <w:rFonts w:ascii="Arial" w:hAnsi="Arial" w:cs="Arial"/>
                      <w:lang w:eastAsia="es-BO"/>
                    </w:rPr>
                    <w:t xml:space="preserve"> </w:t>
                  </w:r>
                  <w:r w:rsidRPr="00E209BD">
                    <w:rPr>
                      <w:rFonts w:ascii="Arial" w:hAnsi="Arial" w:cs="Arial"/>
                      <w:lang w:eastAsia="es-BO"/>
                    </w:rPr>
                    <w:t>(para el TEP2)</w:t>
                  </w:r>
                  <w:r w:rsidRPr="00A326E8">
                    <w:rPr>
                      <w:rFonts w:ascii="Arial" w:hAnsi="Arial" w:cs="Arial"/>
                      <w:lang w:eastAsia="es-BO"/>
                    </w:rPr>
                    <w:t xml:space="preserve"> deberá tener las siguientes características</w:t>
                  </w:r>
                  <w:r>
                    <w:rPr>
                      <w:rFonts w:ascii="Arial" w:hAnsi="Arial" w:cs="Arial"/>
                      <w:lang w:eastAsia="es-BO"/>
                    </w:rPr>
                    <w:t xml:space="preserve"> mínimas o similares</w:t>
                  </w:r>
                  <w:r w:rsidRPr="00A326E8">
                    <w:rPr>
                      <w:rFonts w:ascii="Arial" w:hAnsi="Arial" w:cs="Arial"/>
                      <w:lang w:eastAsia="es-BO"/>
                    </w:rPr>
                    <w:t>:</w:t>
                  </w:r>
                </w:p>
                <w:p w14:paraId="2D2B7FAE"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Tecnología de unidad de disparo: Electrónica</w:t>
                  </w:r>
                </w:p>
                <w:p w14:paraId="78CDFF90"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Compatibilidad: NSX100</w:t>
                  </w:r>
                </w:p>
                <w:p w14:paraId="11D230D9"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Tipo de protección:</w:t>
                  </w:r>
                </w:p>
                <w:p w14:paraId="47A8C049" w14:textId="77777777" w:rsidR="0077345B" w:rsidRPr="00A326E8" w:rsidRDefault="0077345B" w:rsidP="0077345B">
                  <w:pPr>
                    <w:pStyle w:val="Prrafodelista"/>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L : para protección contra sobrecarga (tiempo prolongado)</w:t>
                  </w:r>
                </w:p>
                <w:p w14:paraId="2FE586FD" w14:textId="77777777" w:rsidR="0077345B" w:rsidRPr="00A326E8" w:rsidRDefault="0077345B" w:rsidP="0077345B">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Por lo tanto: para protección contra cortocircuitos de corta duración con retardo fijo</w:t>
                  </w:r>
                </w:p>
                <w:p w14:paraId="137862EB" w14:textId="77777777" w:rsidR="0077345B" w:rsidRPr="00A326E8" w:rsidRDefault="0077345B" w:rsidP="0077345B">
                  <w:pPr>
                    <w:pStyle w:val="Prrafodelista"/>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val="es-BO" w:eastAsia="es-BO"/>
                    </w:rPr>
                  </w:pPr>
                  <w:r w:rsidRPr="00A326E8">
                    <w:rPr>
                      <w:rFonts w:ascii="Arial" w:hAnsi="Arial" w:cs="Arial"/>
                      <w:lang w:eastAsia="es-BO"/>
                    </w:rPr>
                    <w:t>I : para protección instantánea contra cortocircuito</w:t>
                  </w:r>
                </w:p>
                <w:p w14:paraId="0C777E08"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Tensión asignada de empleo: 690 V CA 50/60 Hz</w:t>
                  </w:r>
                </w:p>
                <w:p w14:paraId="5F2AB645" w14:textId="77777777" w:rsidR="0077345B" w:rsidRPr="00A326E8" w:rsidRDefault="0077345B" w:rsidP="0077345B">
                  <w:pPr>
                    <w:pStyle w:val="HTMLconformatoprevio"/>
                    <w:rPr>
                      <w:rFonts w:ascii="Arial" w:hAnsi="Arial" w:cs="Arial"/>
                    </w:rPr>
                  </w:pPr>
                  <w:r w:rsidRPr="00A326E8">
                    <w:rPr>
                      <w:rFonts w:ascii="Arial" w:hAnsi="Arial" w:cs="Arial"/>
                    </w:rPr>
                    <w:t xml:space="preserve">Ajuste de recogida a largo plazo tipo Ir (protección térmica): </w:t>
                  </w:r>
                  <w:r w:rsidRPr="00A326E8">
                    <w:rPr>
                      <w:rFonts w:ascii="Arial" w:hAnsi="Arial" w:cs="Arial"/>
                      <w:lang w:val="es-ES"/>
                    </w:rPr>
                    <w:t>9 configuraciones ajustables</w:t>
                  </w:r>
                </w:p>
                <w:p w14:paraId="049F6C35"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Retardo de protección a largo plazo rango de ajuste: </w:t>
                  </w:r>
                </w:p>
                <w:p w14:paraId="7306D962" w14:textId="77777777" w:rsidR="0077345B" w:rsidRPr="00A326E8" w:rsidRDefault="0077345B" w:rsidP="0077345B">
                  <w:pPr>
                    <w:autoSpaceDE w:val="0"/>
                    <w:autoSpaceDN w:val="0"/>
                    <w:adjustRightInd w:val="0"/>
                    <w:jc w:val="center"/>
                    <w:rPr>
                      <w:rFonts w:ascii="Arial" w:hAnsi="Arial" w:cs="Arial"/>
                      <w:lang w:val="es-BO" w:eastAsia="es-BO"/>
                    </w:rPr>
                  </w:pPr>
                  <w:r w:rsidRPr="00A326E8">
                    <w:rPr>
                      <w:rFonts w:ascii="Arial" w:eastAsia="ArialUnicodeMS" w:hAnsi="Arial" w:cs="Arial"/>
                      <w:lang w:val="es-BO"/>
                    </w:rPr>
                    <w:t>11 s at 7.2 x Ir, 16 s at 6 x Ir, 400 s at 1.5 x Ir</w:t>
                  </w:r>
                </w:p>
                <w:p w14:paraId="68CE8447" w14:textId="77777777" w:rsidR="0077345B" w:rsidRPr="00A326E8" w:rsidRDefault="0077345B" w:rsidP="00773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A326E8">
                    <w:rPr>
                      <w:rFonts w:ascii="Arial" w:hAnsi="Arial" w:cs="Arial"/>
                      <w:lang w:eastAsia="es-BO"/>
                    </w:rPr>
                    <w:t>Memoria térmica: 20 minutos antes y después del disparo</w:t>
                  </w:r>
                </w:p>
                <w:p w14:paraId="55B58569" w14:textId="77777777" w:rsidR="0077345B" w:rsidRDefault="0077345B" w:rsidP="0077345B">
                  <w:pPr>
                    <w:jc w:val="center"/>
                    <w:rPr>
                      <w:rFonts w:ascii="Arial" w:hAnsi="Arial" w:cs="Arial"/>
                      <w:bCs/>
                      <w:sz w:val="22"/>
                      <w:szCs w:val="22"/>
                      <w:lang w:val="es-BO" w:eastAsia="es-BO"/>
                    </w:rPr>
                  </w:pPr>
                  <w:r>
                    <w:object w:dxaOrig="6480" w:dyaOrig="5535" w14:anchorId="408E96B6">
                      <v:shape id="_x0000_i1030" type="#_x0000_t75" style="width:271.35pt;height:231pt" o:ole="">
                        <v:imagedata r:id="rId24" o:title=""/>
                      </v:shape>
                      <o:OLEObject Type="Embed" ProgID="PBrush" ShapeID="_x0000_i1030" DrawAspect="Content" ObjectID="_1754229031" r:id="rId25"/>
                    </w:object>
                  </w:r>
                </w:p>
                <w:p w14:paraId="2FCC0362" w14:textId="77777777" w:rsidR="0077345B" w:rsidRPr="00F2094A" w:rsidRDefault="0077345B" w:rsidP="0077345B">
                  <w:pPr>
                    <w:jc w:val="both"/>
                    <w:rPr>
                      <w:rFonts w:ascii="Arial" w:hAnsi="Arial" w:cs="Arial"/>
                      <w:sz w:val="22"/>
                      <w:szCs w:val="22"/>
                      <w:lang w:val="es-BO" w:eastAsia="es-BO"/>
                    </w:rPr>
                  </w:pPr>
                  <w:r w:rsidRPr="008A3283">
                    <w:rPr>
                      <w:rFonts w:ascii="Arial" w:hAnsi="Arial" w:cs="Arial"/>
                      <w:b/>
                      <w:lang w:val="es-BO" w:eastAsia="es-BO"/>
                    </w:rPr>
                    <w:t>Manifestar Aceptación, especificar país de procedencia  y marca</w:t>
                  </w:r>
                </w:p>
              </w:tc>
            </w:tr>
            <w:tr w:rsidR="0077345B" w:rsidRPr="00613623" w14:paraId="7D5A1F47"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6AB7B94B" w14:textId="77777777" w:rsidR="0077345B" w:rsidRDefault="0077345B" w:rsidP="0077345B">
                  <w:pPr>
                    <w:ind w:left="8"/>
                    <w:jc w:val="both"/>
                    <w:rPr>
                      <w:rFonts w:ascii="Arial" w:hAnsi="Arial" w:cs="Arial"/>
                      <w:lang w:val="es-BO" w:eastAsia="es-BO"/>
                    </w:rPr>
                  </w:pPr>
                  <w:r>
                    <w:rPr>
                      <w:rFonts w:ascii="Arial" w:hAnsi="Arial" w:cs="Arial"/>
                      <w:lang w:val="es-BO" w:eastAsia="es-BO"/>
                    </w:rPr>
                    <w:lastRenderedPageBreak/>
                    <w:t xml:space="preserve">En barras del modular </w:t>
                  </w:r>
                  <w:proofErr w:type="spellStart"/>
                  <w:r w:rsidRPr="00325A85">
                    <w:rPr>
                      <w:rFonts w:ascii="Arial" w:hAnsi="Arial" w:cs="Arial"/>
                      <w:lang w:val="es-BO" w:eastAsia="es-BO"/>
                    </w:rPr>
                    <w:t>smart</w:t>
                  </w:r>
                  <w:proofErr w:type="spellEnd"/>
                  <w:r w:rsidRPr="00325A85">
                    <w:rPr>
                      <w:rFonts w:ascii="Arial" w:hAnsi="Arial" w:cs="Arial"/>
                      <w:lang w:val="es-BO" w:eastAsia="es-BO"/>
                    </w:rPr>
                    <w:t xml:space="preserve"> TEP2, se debe considerar que debe existir adicionalmente el espacio necesario para una futura conexión hacia un tablero de transferencia. Por ello, las barras deben estar preparadas.</w:t>
                  </w:r>
                </w:p>
                <w:p w14:paraId="254C5B5F" w14:textId="77777777" w:rsidR="0077345B" w:rsidRPr="006D48F5" w:rsidRDefault="0077345B" w:rsidP="0077345B">
                  <w:pPr>
                    <w:ind w:left="8"/>
                    <w:jc w:val="both"/>
                    <w:rPr>
                      <w:rFonts w:ascii="Arial" w:hAnsi="Arial" w:cs="Arial"/>
                      <w:lang w:val="es-BO" w:eastAsia="es-BO"/>
                    </w:rPr>
                  </w:pPr>
                  <w:r w:rsidRPr="006D48F5">
                    <w:rPr>
                      <w:rFonts w:ascii="Arial" w:hAnsi="Arial" w:cs="Arial"/>
                      <w:b/>
                      <w:lang w:val="es-BO" w:eastAsia="es-BO"/>
                    </w:rPr>
                    <w:t>Manifestar Aceptación</w:t>
                  </w:r>
                </w:p>
              </w:tc>
            </w:tr>
            <w:tr w:rsidR="0077345B" w:rsidRPr="00613623" w14:paraId="2C29C5CE"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56EE9D9" w14:textId="77777777" w:rsidR="0077345B" w:rsidRPr="006D48F5" w:rsidRDefault="0077345B" w:rsidP="0077345B">
                  <w:pPr>
                    <w:ind w:left="8"/>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deberá considerar en su propuesta la identificación de</w:t>
                  </w:r>
                  <w:r>
                    <w:rPr>
                      <w:rFonts w:ascii="Arial" w:hAnsi="Arial" w:cs="Arial"/>
                      <w:lang w:val="es-BO" w:eastAsia="es-BO"/>
                    </w:rPr>
                    <w:t xml:space="preserve"> cada </w:t>
                  </w:r>
                  <w:r w:rsidRPr="006D48F5">
                    <w:rPr>
                      <w:rFonts w:ascii="Arial" w:hAnsi="Arial" w:cs="Arial"/>
                      <w:lang w:val="es-BO" w:eastAsia="es-BO"/>
                    </w:rPr>
                    <w:t xml:space="preserve">modular </w:t>
                  </w:r>
                  <w:proofErr w:type="spellStart"/>
                  <w:r>
                    <w:rPr>
                      <w:rFonts w:ascii="Arial" w:hAnsi="Arial" w:cs="Arial"/>
                      <w:lang w:val="es-BO" w:eastAsia="es-BO"/>
                    </w:rPr>
                    <w:t>s</w:t>
                  </w:r>
                  <w:r w:rsidRPr="006D48F5">
                    <w:rPr>
                      <w:rFonts w:ascii="Arial" w:hAnsi="Arial" w:cs="Arial"/>
                      <w:lang w:val="es-BO" w:eastAsia="es-BO"/>
                    </w:rPr>
                    <w:t>mart</w:t>
                  </w:r>
                  <w:proofErr w:type="spellEnd"/>
                  <w:r w:rsidRPr="006D48F5">
                    <w:rPr>
                      <w:rFonts w:ascii="Arial" w:hAnsi="Arial" w:cs="Arial"/>
                      <w:lang w:val="es-BO" w:eastAsia="es-BO"/>
                    </w:rPr>
                    <w:t xml:space="preserve"> eléctrico en letras blancas con fondo verde, así como la codificación de todos los componentes que conforman cada modular y la codificación de conductores. La codificación debe estar en concordancia con los diagramas unifilares y de control que deberán estar disponibles en el interior del modular en un depósito específico para este. Así mismo, los modulares deben contar toda la señalética correspondiente para la prevención de peligros.</w:t>
                  </w:r>
                </w:p>
                <w:p w14:paraId="0B0DD179" w14:textId="77777777" w:rsidR="0077345B" w:rsidRPr="00864EE8" w:rsidRDefault="0077345B" w:rsidP="0077345B">
                  <w:pPr>
                    <w:ind w:left="8"/>
                    <w:jc w:val="both"/>
                    <w:rPr>
                      <w:rFonts w:ascii="Arial" w:hAnsi="Arial" w:cs="Arial"/>
                      <w:b/>
                      <w:color w:val="FFFFFF"/>
                    </w:rPr>
                  </w:pPr>
                  <w:r w:rsidRPr="006D48F5">
                    <w:rPr>
                      <w:rFonts w:ascii="Arial" w:hAnsi="Arial" w:cs="Arial"/>
                      <w:b/>
                      <w:lang w:val="es-BO" w:eastAsia="es-BO"/>
                    </w:rPr>
                    <w:t>Manifestar Aceptación</w:t>
                  </w:r>
                </w:p>
              </w:tc>
            </w:tr>
            <w:tr w:rsidR="0077345B" w:rsidRPr="00613623" w14:paraId="755BC61A"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548DD4"/>
                  <w:vAlign w:val="center"/>
                </w:tcPr>
                <w:p w14:paraId="5996482D" w14:textId="77777777" w:rsidR="0077345B" w:rsidRPr="00864EE8" w:rsidRDefault="0077345B" w:rsidP="0077345B">
                  <w:pPr>
                    <w:pStyle w:val="Textoindependiente3"/>
                    <w:numPr>
                      <w:ilvl w:val="0"/>
                      <w:numId w:val="64"/>
                    </w:numPr>
                    <w:spacing w:after="0"/>
                    <w:ind w:left="283" w:hanging="113"/>
                    <w:jc w:val="both"/>
                    <w:rPr>
                      <w:rFonts w:ascii="Arial" w:hAnsi="Arial" w:cs="Arial"/>
                      <w:b/>
                      <w:color w:val="FFFFFF"/>
                      <w:sz w:val="20"/>
                      <w:szCs w:val="20"/>
                    </w:rPr>
                  </w:pPr>
                  <w:r w:rsidRPr="00864EE8">
                    <w:rPr>
                      <w:rFonts w:ascii="Arial" w:hAnsi="Arial" w:cs="Arial"/>
                      <w:b/>
                      <w:color w:val="FFFFFF"/>
                      <w:sz w:val="20"/>
                      <w:szCs w:val="20"/>
                    </w:rPr>
                    <w:t>C</w:t>
                  </w:r>
                  <w:r>
                    <w:rPr>
                      <w:rFonts w:ascii="Arial" w:hAnsi="Arial" w:cs="Arial"/>
                      <w:b/>
                      <w:color w:val="FFFFFF"/>
                      <w:sz w:val="20"/>
                      <w:szCs w:val="20"/>
                    </w:rPr>
                    <w:t>ONDICIONES COMPLEMENTARIAS PARA LOS PROPONENTES</w:t>
                  </w:r>
                </w:p>
              </w:tc>
            </w:tr>
            <w:tr w:rsidR="0077345B" w:rsidRPr="00613623" w14:paraId="7B3D1C6C" w14:textId="77777777" w:rsidTr="0077345B">
              <w:tblPrEx>
                <w:tblCellMar>
                  <w:left w:w="108" w:type="dxa"/>
                  <w:right w:w="108" w:type="dxa"/>
                </w:tblCellMar>
                <w:tblLook w:val="00A0" w:firstRow="1" w:lastRow="0" w:firstColumn="1" w:lastColumn="0" w:noHBand="0" w:noVBand="0"/>
              </w:tblPrEx>
              <w:tc>
                <w:tcPr>
                  <w:tcW w:w="9024" w:type="dxa"/>
                </w:tcPr>
                <w:p w14:paraId="5CCBD8E4" w14:textId="77777777" w:rsidR="0077345B" w:rsidRDefault="0077345B" w:rsidP="0077345B">
                  <w:pPr>
                    <w:spacing w:after="160" w:line="259" w:lineRule="auto"/>
                    <w:contextualSpacing/>
                    <w:jc w:val="both"/>
                    <w:rPr>
                      <w:rFonts w:ascii="Arial" w:hAnsi="Arial" w:cs="Arial"/>
                      <w:lang w:val="es-BO" w:eastAsia="es-BO"/>
                    </w:rPr>
                  </w:pPr>
                  <w:r w:rsidRPr="006D48F5">
                    <w:rPr>
                      <w:rFonts w:ascii="Arial" w:hAnsi="Arial" w:cs="Arial"/>
                    </w:rPr>
                    <w:t>El proponente debe considerar que en la actual sala de tableros eléctrico se de</w:t>
                  </w:r>
                  <w:r>
                    <w:rPr>
                      <w:rFonts w:ascii="Arial" w:hAnsi="Arial" w:cs="Arial"/>
                    </w:rPr>
                    <w:t>be</w:t>
                  </w:r>
                  <w:r w:rsidRPr="006D48F5">
                    <w:rPr>
                      <w:rFonts w:ascii="Arial" w:hAnsi="Arial" w:cs="Arial"/>
                    </w:rPr>
                    <w:t xml:space="preserve"> realizar la ampliación de</w:t>
                  </w:r>
                  <w:r w:rsidRPr="006D48F5">
                    <w:rPr>
                      <w:rFonts w:ascii="Arial" w:hAnsi="Arial" w:cs="Arial"/>
                      <w:lang w:val="es-BO" w:eastAsia="es-BO"/>
                    </w:rPr>
                    <w:t xml:space="preserve"> bandeja</w:t>
                  </w:r>
                  <w:r>
                    <w:rPr>
                      <w:rFonts w:ascii="Arial" w:hAnsi="Arial" w:cs="Arial"/>
                      <w:lang w:val="es-BO" w:eastAsia="es-BO"/>
                    </w:rPr>
                    <w:t>s</w:t>
                  </w:r>
                  <w:r w:rsidRPr="006D48F5">
                    <w:rPr>
                      <w:rFonts w:ascii="Arial" w:hAnsi="Arial" w:cs="Arial"/>
                      <w:lang w:val="es-BO" w:eastAsia="es-BO"/>
                    </w:rPr>
                    <w:t xml:space="preserve">, para el ingreso de los alimentadores principales provenientes del transformador, los cuales deben ser desviados hasta las nuevas posiciones de cada modular </w:t>
                  </w:r>
                  <w:proofErr w:type="spellStart"/>
                  <w:r w:rsidRPr="006D48F5">
                    <w:rPr>
                      <w:rFonts w:ascii="Arial" w:hAnsi="Arial" w:cs="Arial"/>
                      <w:lang w:val="es-BO" w:eastAsia="es-BO"/>
                    </w:rPr>
                    <w:t>smart</w:t>
                  </w:r>
                  <w:proofErr w:type="spellEnd"/>
                  <w:r w:rsidRPr="006D48F5">
                    <w:rPr>
                      <w:rFonts w:ascii="Arial" w:hAnsi="Arial" w:cs="Arial"/>
                      <w:lang w:val="es-BO" w:eastAsia="es-BO"/>
                    </w:rPr>
                    <w:t xml:space="preserve"> eléctrico. Así mismo, debe considerar el peinado y conexión de los conductores existente de ingreso y salida </w:t>
                  </w:r>
                  <w:r>
                    <w:rPr>
                      <w:rFonts w:ascii="Arial" w:hAnsi="Arial" w:cs="Arial"/>
                      <w:lang w:val="es-BO" w:eastAsia="es-BO"/>
                    </w:rPr>
                    <w:t>de cada</w:t>
                  </w:r>
                  <w:r w:rsidRPr="006D48F5">
                    <w:rPr>
                      <w:rFonts w:ascii="Arial" w:hAnsi="Arial" w:cs="Arial"/>
                      <w:lang w:val="es-BO" w:eastAsia="es-BO"/>
                    </w:rPr>
                    <w:t xml:space="preserve"> modular</w:t>
                  </w:r>
                  <w:r>
                    <w:rPr>
                      <w:rFonts w:ascii="Arial" w:hAnsi="Arial" w:cs="Arial"/>
                      <w:lang w:val="es-BO" w:eastAsia="es-BO"/>
                    </w:rPr>
                    <w:t xml:space="preserve"> </w:t>
                  </w:r>
                  <w:proofErr w:type="spellStart"/>
                  <w:r>
                    <w:rPr>
                      <w:rFonts w:ascii="Arial" w:hAnsi="Arial" w:cs="Arial"/>
                      <w:lang w:val="es-BO" w:eastAsia="es-BO"/>
                    </w:rPr>
                    <w:t>smart</w:t>
                  </w:r>
                  <w:proofErr w:type="spellEnd"/>
                  <w:r>
                    <w:rPr>
                      <w:rFonts w:ascii="Arial" w:hAnsi="Arial" w:cs="Arial"/>
                      <w:lang w:val="es-BO" w:eastAsia="es-BO"/>
                    </w:rPr>
                    <w:t xml:space="preserve"> (</w:t>
                  </w:r>
                  <w:r w:rsidRPr="006D48F5">
                    <w:rPr>
                      <w:rFonts w:ascii="Arial" w:hAnsi="Arial" w:cs="Arial"/>
                      <w:lang w:val="es-BO" w:eastAsia="es-BO"/>
                    </w:rPr>
                    <w:t>TEP1 y TEP2</w:t>
                  </w:r>
                  <w:r>
                    <w:rPr>
                      <w:rFonts w:ascii="Arial" w:hAnsi="Arial" w:cs="Arial"/>
                      <w:lang w:val="es-BO" w:eastAsia="es-BO"/>
                    </w:rPr>
                    <w:t>)</w:t>
                  </w:r>
                  <w:r w:rsidRPr="006D48F5">
                    <w:rPr>
                      <w:rFonts w:ascii="Arial" w:hAnsi="Arial" w:cs="Arial"/>
                      <w:lang w:val="es-BO" w:eastAsia="es-BO"/>
                    </w:rPr>
                    <w:t xml:space="preserve">. </w:t>
                  </w:r>
                </w:p>
                <w:p w14:paraId="134C9000" w14:textId="77777777" w:rsidR="0077345B" w:rsidRPr="006D48F5" w:rsidRDefault="0077345B" w:rsidP="0077345B">
                  <w:pPr>
                    <w:ind w:right="57"/>
                    <w:jc w:val="both"/>
                    <w:rPr>
                      <w:rFonts w:ascii="Arial" w:hAnsi="Arial" w:cs="Arial"/>
                      <w:lang w:val="es-BO" w:eastAsia="es-BO"/>
                    </w:rPr>
                  </w:pPr>
                  <w:r w:rsidRPr="006D48F5">
                    <w:rPr>
                      <w:rFonts w:ascii="Arial" w:hAnsi="Arial" w:cs="Arial"/>
                      <w:b/>
                      <w:lang w:val="es-BO" w:eastAsia="es-BO"/>
                    </w:rPr>
                    <w:t>Manifestar Aceptación</w:t>
                  </w:r>
                </w:p>
              </w:tc>
            </w:tr>
            <w:tr w:rsidR="0077345B" w:rsidRPr="00613623" w14:paraId="734BAAEF" w14:textId="77777777" w:rsidTr="0077345B">
              <w:tblPrEx>
                <w:tblCellMar>
                  <w:left w:w="108" w:type="dxa"/>
                  <w:right w:w="108" w:type="dxa"/>
                </w:tblCellMar>
                <w:tblLook w:val="00A0" w:firstRow="1" w:lastRow="0" w:firstColumn="1" w:lastColumn="0" w:noHBand="0" w:noVBand="0"/>
              </w:tblPrEx>
              <w:tc>
                <w:tcPr>
                  <w:tcW w:w="9024" w:type="dxa"/>
                </w:tcPr>
                <w:p w14:paraId="727865ED" w14:textId="77777777" w:rsidR="0077345B" w:rsidRDefault="0077345B" w:rsidP="0077345B">
                  <w:pPr>
                    <w:spacing w:after="160" w:line="259" w:lineRule="auto"/>
                    <w:contextualSpacing/>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 considerar</w:t>
                  </w:r>
                  <w:r>
                    <w:rPr>
                      <w:rFonts w:ascii="Arial" w:hAnsi="Arial" w:cs="Arial"/>
                      <w:lang w:val="es-BO" w:eastAsia="es-BO"/>
                    </w:rPr>
                    <w:t xml:space="preserve"> que durante la desconexión de los antiguos modulares eléctricos pueden presentarse conectores, terminales u otro elemento de conexión que por alguna razón estén deteriorados o por mala manipulación durante el proceso lleguen a estar en mal estado. En estos casos el proponente asumirá los costos de reposición de los elementos señalados.</w:t>
                  </w:r>
                </w:p>
                <w:p w14:paraId="0FEB1755" w14:textId="77777777" w:rsidR="0077345B" w:rsidRDefault="0077345B" w:rsidP="0077345B">
                  <w:pPr>
                    <w:spacing w:after="160" w:line="259" w:lineRule="auto"/>
                    <w:contextualSpacing/>
                    <w:jc w:val="both"/>
                    <w:rPr>
                      <w:rFonts w:ascii="Arial" w:hAnsi="Arial" w:cs="Arial"/>
                      <w:lang w:val="es-BO" w:eastAsia="es-BO"/>
                    </w:rPr>
                  </w:pPr>
                  <w:r>
                    <w:rPr>
                      <w:rFonts w:ascii="Arial" w:hAnsi="Arial" w:cs="Arial"/>
                      <w:lang w:val="es-BO" w:eastAsia="es-BO"/>
                    </w:rPr>
                    <w:t>El proponente  también debe considerar la reposición de terminales en aquellos casos donde sea necesario realizar una reducción en la longitud del cable, en cuyo caso se deberán emplear conectores nuevos.</w:t>
                  </w:r>
                </w:p>
                <w:p w14:paraId="48EAD073" w14:textId="77777777" w:rsidR="0077345B" w:rsidRDefault="0077345B" w:rsidP="0077345B">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r>
            <w:tr w:rsidR="0077345B" w:rsidRPr="00613623" w14:paraId="037205F5" w14:textId="77777777" w:rsidTr="0077345B">
              <w:tblPrEx>
                <w:tblCellMar>
                  <w:left w:w="108" w:type="dxa"/>
                  <w:right w:w="108" w:type="dxa"/>
                </w:tblCellMar>
                <w:tblLook w:val="00A0" w:firstRow="1" w:lastRow="0" w:firstColumn="1" w:lastColumn="0" w:noHBand="0" w:noVBand="0"/>
              </w:tblPrEx>
              <w:tc>
                <w:tcPr>
                  <w:tcW w:w="9024" w:type="dxa"/>
                </w:tcPr>
                <w:p w14:paraId="38E986E4" w14:textId="77777777" w:rsidR="0077345B" w:rsidRDefault="0077345B" w:rsidP="0077345B">
                  <w:pPr>
                    <w:spacing w:after="160" w:line="259" w:lineRule="auto"/>
                    <w:contextualSpacing/>
                    <w:jc w:val="both"/>
                    <w:rPr>
                      <w:rFonts w:ascii="Arial" w:hAnsi="Arial" w:cs="Arial"/>
                    </w:rPr>
                  </w:pPr>
                  <w:r w:rsidRPr="002665BF">
                    <w:rPr>
                      <w:rFonts w:ascii="Arial" w:hAnsi="Arial" w:cs="Arial"/>
                    </w:rPr>
                    <w:t>El proponente debe considerar que para la instalación previamente realizará la migración de los circuitos de cargas críticas del modular antiguo hacia un panel provisional, el cual también será provisto por el proponente.</w:t>
                  </w:r>
                  <w:r>
                    <w:rPr>
                      <w:rFonts w:ascii="Arial" w:hAnsi="Arial" w:cs="Arial"/>
                    </w:rPr>
                    <w:t xml:space="preserve"> Las cargas críticas serán establecidas por personal autorizado del BCB. </w:t>
                  </w:r>
                  <w:r w:rsidRPr="002665BF">
                    <w:rPr>
                      <w:rFonts w:ascii="Arial" w:hAnsi="Arial" w:cs="Arial"/>
                    </w:rPr>
                    <w:t xml:space="preserve">  </w:t>
                  </w:r>
                </w:p>
                <w:p w14:paraId="71E89A3D" w14:textId="77777777" w:rsidR="0077345B" w:rsidRPr="002665BF" w:rsidRDefault="0077345B" w:rsidP="0077345B">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r>
            <w:tr w:rsidR="0077345B" w:rsidRPr="00613623" w14:paraId="013EB704" w14:textId="77777777" w:rsidTr="0077345B">
              <w:tblPrEx>
                <w:tblCellMar>
                  <w:left w:w="108" w:type="dxa"/>
                  <w:right w:w="108" w:type="dxa"/>
                </w:tblCellMar>
                <w:tblLook w:val="00A0" w:firstRow="1" w:lastRow="0" w:firstColumn="1" w:lastColumn="0" w:noHBand="0" w:noVBand="0"/>
              </w:tblPrEx>
              <w:tc>
                <w:tcPr>
                  <w:tcW w:w="9024" w:type="dxa"/>
                </w:tcPr>
                <w:p w14:paraId="485B3BC7" w14:textId="77777777" w:rsidR="0077345B" w:rsidRPr="00E21877" w:rsidRDefault="0077345B" w:rsidP="0077345B">
                  <w:pPr>
                    <w:spacing w:after="160" w:line="259" w:lineRule="auto"/>
                    <w:contextualSpacing/>
                    <w:jc w:val="both"/>
                    <w:rPr>
                      <w:rFonts w:ascii="Arial" w:hAnsi="Arial" w:cs="Arial"/>
                    </w:rPr>
                  </w:pPr>
                  <w:r w:rsidRPr="00E21877">
                    <w:rPr>
                      <w:rFonts w:ascii="Arial" w:hAnsi="Arial" w:cs="Arial"/>
                      <w:lang w:val="es-BO" w:eastAsia="es-BO"/>
                    </w:rPr>
                    <w:t xml:space="preserve">El proponente debe considerar </w:t>
                  </w:r>
                  <w:r w:rsidRPr="00E21877">
                    <w:rPr>
                      <w:rFonts w:ascii="Arial" w:hAnsi="Arial" w:cs="Arial"/>
                    </w:rPr>
                    <w:t>que debe trasladar los modulares antiguos hasta</w:t>
                  </w:r>
                  <w:r>
                    <w:rPr>
                      <w:rFonts w:ascii="Arial" w:hAnsi="Arial" w:cs="Arial"/>
                    </w:rPr>
                    <w:t xml:space="preserve"> un área específica del edificio a ser establecida por personal autorizado de BCB</w:t>
                  </w:r>
                  <w:r w:rsidRPr="00E21877">
                    <w:rPr>
                      <w:rFonts w:ascii="Arial" w:hAnsi="Arial" w:cs="Arial"/>
                    </w:rPr>
                    <w:t xml:space="preserve">. </w:t>
                  </w:r>
                </w:p>
                <w:p w14:paraId="6F112ED6" w14:textId="77777777" w:rsidR="0077345B" w:rsidRPr="00E21877" w:rsidRDefault="0077345B" w:rsidP="0077345B">
                  <w:pPr>
                    <w:spacing w:after="160" w:line="259" w:lineRule="auto"/>
                    <w:contextualSpacing/>
                    <w:jc w:val="both"/>
                    <w:rPr>
                      <w:rFonts w:ascii="Arial" w:hAnsi="Arial" w:cs="Arial"/>
                      <w:lang w:val="es-BO" w:eastAsia="es-BO"/>
                    </w:rPr>
                  </w:pPr>
                  <w:r w:rsidRPr="00E21877">
                    <w:rPr>
                      <w:rFonts w:ascii="Arial" w:hAnsi="Arial" w:cs="Arial"/>
                      <w:b/>
                      <w:lang w:val="es-BO" w:eastAsia="es-BO"/>
                    </w:rPr>
                    <w:t>Manifestar Aceptación</w:t>
                  </w:r>
                </w:p>
              </w:tc>
            </w:tr>
            <w:tr w:rsidR="0077345B" w:rsidRPr="00613623" w14:paraId="11F9DADC" w14:textId="77777777" w:rsidTr="0077345B">
              <w:tblPrEx>
                <w:tblCellMar>
                  <w:left w:w="108" w:type="dxa"/>
                  <w:right w:w="108" w:type="dxa"/>
                </w:tblCellMar>
                <w:tblLook w:val="00A0" w:firstRow="1" w:lastRow="0" w:firstColumn="1" w:lastColumn="0" w:noHBand="0" w:noVBand="0"/>
              </w:tblPrEx>
              <w:tc>
                <w:tcPr>
                  <w:tcW w:w="9024" w:type="dxa"/>
                </w:tcPr>
                <w:p w14:paraId="5DFFBDE3" w14:textId="77777777" w:rsidR="0077345B" w:rsidRPr="00E26CA4" w:rsidRDefault="0077345B" w:rsidP="0077345B">
                  <w:pPr>
                    <w:spacing w:after="160" w:line="259" w:lineRule="auto"/>
                    <w:contextualSpacing/>
                    <w:jc w:val="both"/>
                    <w:rPr>
                      <w:rFonts w:ascii="Arial" w:hAnsi="Arial" w:cs="Arial"/>
                    </w:rPr>
                  </w:pPr>
                  <w:r w:rsidRPr="00E26CA4">
                    <w:rPr>
                      <w:rFonts w:ascii="Arial" w:hAnsi="Arial" w:cs="Arial"/>
                      <w:lang w:val="es-BO" w:eastAsia="es-BO"/>
                    </w:rPr>
                    <w:lastRenderedPageBreak/>
                    <w:t xml:space="preserve">El proponente debe </w:t>
                  </w:r>
                  <w:r w:rsidRPr="00E26CA4">
                    <w:rPr>
                      <w:rFonts w:ascii="Arial" w:hAnsi="Arial" w:cs="Arial"/>
                    </w:rPr>
                    <w:t>realizar la conexión del banco de capacitores a las barras principales del TEP2, para ello se debe considerar todos los elementos de conexión necesarios para tal efecto.</w:t>
                  </w:r>
                </w:p>
                <w:p w14:paraId="37249877" w14:textId="77777777" w:rsidR="0077345B" w:rsidRPr="00E21877" w:rsidRDefault="0077345B" w:rsidP="0077345B">
                  <w:pPr>
                    <w:spacing w:after="160" w:line="259" w:lineRule="auto"/>
                    <w:contextualSpacing/>
                    <w:jc w:val="both"/>
                    <w:rPr>
                      <w:rFonts w:ascii="Arial" w:hAnsi="Arial" w:cs="Arial"/>
                      <w:lang w:val="es-BO" w:eastAsia="es-BO"/>
                    </w:rPr>
                  </w:pPr>
                  <w:r w:rsidRPr="00E26CA4">
                    <w:rPr>
                      <w:rFonts w:ascii="Arial" w:hAnsi="Arial" w:cs="Arial"/>
                      <w:b/>
                      <w:lang w:val="es-BO" w:eastAsia="es-BO"/>
                    </w:rPr>
                    <w:t>Manifestar Aceptación</w:t>
                  </w:r>
                </w:p>
              </w:tc>
            </w:tr>
            <w:tr w:rsidR="0077345B" w:rsidRPr="00613623" w14:paraId="1ED3BDE7" w14:textId="77777777" w:rsidTr="0077345B">
              <w:tblPrEx>
                <w:tblCellMar>
                  <w:left w:w="108" w:type="dxa"/>
                  <w:right w:w="108" w:type="dxa"/>
                </w:tblCellMar>
                <w:tblLook w:val="00A0" w:firstRow="1" w:lastRow="0" w:firstColumn="1" w:lastColumn="0" w:noHBand="0" w:noVBand="0"/>
              </w:tblPrEx>
              <w:tc>
                <w:tcPr>
                  <w:tcW w:w="9024" w:type="dxa"/>
                </w:tcPr>
                <w:p w14:paraId="394DE44B" w14:textId="77777777" w:rsidR="0077345B" w:rsidRPr="00E21877" w:rsidRDefault="0077345B" w:rsidP="0077345B">
                  <w:pPr>
                    <w:jc w:val="both"/>
                    <w:rPr>
                      <w:rFonts w:ascii="Arial" w:hAnsi="Arial" w:cs="Arial"/>
                      <w:lang w:val="es-BO" w:eastAsia="es-BO"/>
                    </w:rPr>
                  </w:pPr>
                  <w:r w:rsidRPr="00E21877">
                    <w:rPr>
                      <w:rFonts w:ascii="Arial" w:hAnsi="Arial" w:cs="Arial"/>
                      <w:lang w:val="es-BO" w:eastAsia="es-BO"/>
                    </w:rPr>
                    <w:t xml:space="preserve">Adicionalmente el </w:t>
                  </w:r>
                  <w:r>
                    <w:rPr>
                      <w:rFonts w:ascii="Arial" w:hAnsi="Arial" w:cs="Arial"/>
                      <w:lang w:val="es-BO" w:eastAsia="es-BO"/>
                    </w:rPr>
                    <w:t xml:space="preserve">proponente </w:t>
                  </w:r>
                  <w:r w:rsidRPr="00E21877">
                    <w:rPr>
                      <w:rFonts w:ascii="Arial" w:hAnsi="Arial" w:cs="Arial"/>
                      <w:lang w:val="es-BO" w:eastAsia="es-BO"/>
                    </w:rPr>
                    <w:t xml:space="preserve">deberá prever todos los materiales requeridos para la instalación y puesta en funcionamiento de los modulares </w:t>
                  </w:r>
                  <w:proofErr w:type="spellStart"/>
                  <w:r w:rsidRPr="00E21877">
                    <w:rPr>
                      <w:rFonts w:ascii="Arial" w:hAnsi="Arial" w:cs="Arial"/>
                      <w:lang w:val="es-BO" w:eastAsia="es-BO"/>
                    </w:rPr>
                    <w:t>smart</w:t>
                  </w:r>
                  <w:proofErr w:type="spellEnd"/>
                  <w:r w:rsidRPr="00E21877">
                    <w:rPr>
                      <w:rFonts w:ascii="Arial" w:hAnsi="Arial" w:cs="Arial"/>
                      <w:lang w:val="es-BO" w:eastAsia="es-BO"/>
                    </w:rPr>
                    <w:t xml:space="preserve"> eléctricos, como ser equipos, herramientas y personal necesario para la ejecución de los trabajos, de manera tal de concluir en el tiempo previsto de acuerdo al cronograma trazado para todas las actividades</w:t>
                  </w:r>
                </w:p>
                <w:p w14:paraId="7C3BD7D3" w14:textId="77777777" w:rsidR="0077345B" w:rsidRPr="00E21877" w:rsidRDefault="0077345B" w:rsidP="0077345B">
                  <w:pPr>
                    <w:jc w:val="both"/>
                    <w:rPr>
                      <w:rFonts w:ascii="Arial" w:hAnsi="Arial" w:cs="Arial"/>
                      <w:lang w:val="es-BO" w:eastAsia="es-BO"/>
                    </w:rPr>
                  </w:pPr>
                  <w:r w:rsidRPr="00E21877">
                    <w:rPr>
                      <w:rFonts w:ascii="Arial" w:hAnsi="Arial" w:cs="Arial"/>
                      <w:b/>
                      <w:lang w:val="es-BO" w:eastAsia="es-BO"/>
                    </w:rPr>
                    <w:t>Manifestar Aceptación</w:t>
                  </w:r>
                </w:p>
              </w:tc>
            </w:tr>
            <w:tr w:rsidR="0077345B" w:rsidRPr="00613623" w14:paraId="6D6349B7" w14:textId="77777777" w:rsidTr="0077345B">
              <w:tblPrEx>
                <w:tblCellMar>
                  <w:left w:w="108" w:type="dxa"/>
                  <w:right w:w="108" w:type="dxa"/>
                </w:tblCellMar>
                <w:tblLook w:val="00A0" w:firstRow="1" w:lastRow="0" w:firstColumn="1" w:lastColumn="0" w:noHBand="0" w:noVBand="0"/>
              </w:tblPrEx>
              <w:tc>
                <w:tcPr>
                  <w:tcW w:w="9024" w:type="dxa"/>
                </w:tcPr>
                <w:p w14:paraId="3C291153" w14:textId="77777777" w:rsidR="0077345B" w:rsidRPr="00E21877" w:rsidRDefault="0077345B" w:rsidP="0077345B">
                  <w:pPr>
                    <w:ind w:left="8"/>
                    <w:jc w:val="both"/>
                    <w:rPr>
                      <w:rFonts w:ascii="Arial" w:hAnsi="Arial" w:cs="Arial"/>
                      <w:lang w:val="es-BO" w:eastAsia="es-BO"/>
                    </w:rPr>
                  </w:pPr>
                  <w:r w:rsidRPr="00E21877">
                    <w:rPr>
                      <w:rFonts w:ascii="Arial" w:hAnsi="Arial" w:cs="Arial"/>
                      <w:lang w:val="es-BO" w:eastAsia="es-BO"/>
                    </w:rPr>
                    <w:t xml:space="preserve">Cualquier material como pernería o accesorios de sujeción que no hayan sido específicamente detallados en estas especificaciones deberán ser considerados en la propuesta del proponente, para que cada modular </w:t>
                  </w:r>
                  <w:proofErr w:type="spellStart"/>
                  <w:r w:rsidRPr="00E21877">
                    <w:rPr>
                      <w:rFonts w:ascii="Arial" w:hAnsi="Arial" w:cs="Arial"/>
                      <w:lang w:val="es-BO" w:eastAsia="es-BO"/>
                    </w:rPr>
                    <w:t>smart</w:t>
                  </w:r>
                  <w:proofErr w:type="spellEnd"/>
                  <w:r w:rsidRPr="00E21877">
                    <w:rPr>
                      <w:rFonts w:ascii="Arial" w:hAnsi="Arial" w:cs="Arial"/>
                      <w:lang w:val="es-BO" w:eastAsia="es-BO"/>
                    </w:rPr>
                    <w:t xml:space="preserve"> eléctricos sea funcional.</w:t>
                  </w:r>
                </w:p>
                <w:p w14:paraId="0E8A5ECB" w14:textId="77777777" w:rsidR="0077345B" w:rsidRPr="00E21877" w:rsidRDefault="0077345B" w:rsidP="0077345B">
                  <w:pPr>
                    <w:jc w:val="both"/>
                    <w:rPr>
                      <w:rFonts w:ascii="Arial" w:hAnsi="Arial" w:cs="Arial"/>
                      <w:color w:val="000000" w:themeColor="text1"/>
                      <w:lang w:val="es-BO" w:eastAsia="es-BO"/>
                    </w:rPr>
                  </w:pPr>
                  <w:r w:rsidRPr="00E21877">
                    <w:rPr>
                      <w:rFonts w:ascii="Arial" w:hAnsi="Arial" w:cs="Arial"/>
                      <w:b/>
                      <w:lang w:val="es-BO" w:eastAsia="es-BO"/>
                    </w:rPr>
                    <w:t>Manifestar Aceptación</w:t>
                  </w:r>
                </w:p>
              </w:tc>
            </w:tr>
            <w:tr w:rsidR="0077345B" w:rsidRPr="00613623" w14:paraId="1DE8CD38"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150FE59F"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Pr>
                      <w:rFonts w:ascii="Arial" w:hAnsi="Arial" w:cs="Arial"/>
                      <w:b/>
                      <w:bCs/>
                      <w:color w:val="FFFFFF"/>
                      <w:sz w:val="20"/>
                      <w:szCs w:val="22"/>
                    </w:rPr>
                    <w:t>UBICACIÓN</w:t>
                  </w:r>
                </w:p>
              </w:tc>
            </w:tr>
            <w:tr w:rsidR="0077345B" w:rsidRPr="00613623" w14:paraId="0D67359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715A9A0" w14:textId="77777777" w:rsidR="0077345B" w:rsidRDefault="0077345B" w:rsidP="0077345B">
                  <w:pPr>
                    <w:jc w:val="both"/>
                    <w:rPr>
                      <w:rFonts w:ascii="Arial" w:hAnsi="Arial" w:cs="Arial"/>
                      <w:lang w:val="es-BO" w:eastAsia="es-BO"/>
                    </w:rPr>
                  </w:pPr>
                  <w:r w:rsidRPr="00864EE8">
                    <w:rPr>
                      <w:rFonts w:ascii="Arial" w:hAnsi="Arial" w:cs="Arial"/>
                      <w:lang w:val="es-BO" w:eastAsia="es-BO"/>
                    </w:rPr>
                    <w:t xml:space="preserve">La provisión e instalación </w:t>
                  </w:r>
                  <w:r>
                    <w:rPr>
                      <w:rFonts w:ascii="Arial" w:hAnsi="Arial" w:cs="Arial"/>
                      <w:lang w:val="es-BO" w:eastAsia="es-BO"/>
                    </w:rPr>
                    <w:t xml:space="preserve">de modulares </w:t>
                  </w:r>
                  <w:proofErr w:type="spellStart"/>
                  <w:r>
                    <w:rPr>
                      <w:rFonts w:ascii="Arial" w:hAnsi="Arial" w:cs="Arial"/>
                      <w:lang w:val="es-BO" w:eastAsia="es-BO"/>
                    </w:rPr>
                    <w:t>smart</w:t>
                  </w:r>
                  <w:proofErr w:type="spellEnd"/>
                  <w:r>
                    <w:rPr>
                      <w:rFonts w:ascii="Arial" w:hAnsi="Arial" w:cs="Arial"/>
                      <w:lang w:val="es-BO" w:eastAsia="es-BO"/>
                    </w:rPr>
                    <w:t xml:space="preserve"> eléctricos para el edificio principal del BCB, está ubicado</w:t>
                  </w:r>
                  <w:r w:rsidRPr="00864EE8">
                    <w:rPr>
                      <w:rFonts w:ascii="Arial" w:hAnsi="Arial" w:cs="Arial"/>
                      <w:lang w:val="es-BO" w:eastAsia="es-BO"/>
                    </w:rPr>
                    <w:t xml:space="preserve"> en la esquina de las calles Ayacucho y Mercado de la zona central de la ciudad de La Paz.</w:t>
                  </w:r>
                </w:p>
                <w:p w14:paraId="65190F27" w14:textId="77777777" w:rsidR="0077345B" w:rsidRPr="00613623" w:rsidRDefault="0077345B" w:rsidP="0077345B">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r>
            <w:tr w:rsidR="0077345B" w:rsidRPr="00613623" w14:paraId="1FA1C174"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4B7ED2D1" w14:textId="77777777" w:rsidR="0077345B" w:rsidRDefault="0077345B" w:rsidP="0077345B">
                  <w:pPr>
                    <w:pStyle w:val="Textoindependiente3"/>
                    <w:jc w:val="both"/>
                    <w:rPr>
                      <w:rFonts w:ascii="Arial" w:hAnsi="Arial" w:cs="Arial"/>
                      <w:sz w:val="20"/>
                      <w:szCs w:val="20"/>
                      <w:lang w:val="es-BO" w:eastAsia="es-BO"/>
                    </w:rPr>
                  </w:pPr>
                  <w:r w:rsidRPr="00E40775">
                    <w:rPr>
                      <w:rFonts w:ascii="Arial" w:hAnsi="Arial" w:cs="Arial"/>
                      <w:sz w:val="20"/>
                      <w:szCs w:val="20"/>
                      <w:lang w:val="es-BO" w:eastAsia="es-BO"/>
                    </w:rPr>
                    <w:t>El proponente debe tomar en cuenta para la instalación de</w:t>
                  </w:r>
                  <w:r>
                    <w:rPr>
                      <w:rFonts w:ascii="Arial" w:hAnsi="Arial" w:cs="Arial"/>
                      <w:sz w:val="20"/>
                      <w:szCs w:val="20"/>
                      <w:lang w:val="es-BO" w:eastAsia="es-BO"/>
                    </w:rPr>
                    <w:t xml:space="preserve"> los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E40775">
                    <w:rPr>
                      <w:rFonts w:ascii="Arial" w:hAnsi="Arial" w:cs="Arial"/>
                      <w:sz w:val="20"/>
                      <w:szCs w:val="20"/>
                      <w:lang w:val="es-BO" w:eastAsia="es-BO"/>
                    </w:rPr>
                    <w:t xml:space="preserve">, que el horario de trabajo en el Banco Central de Bolivia </w:t>
                  </w:r>
                  <w:r>
                    <w:rPr>
                      <w:rFonts w:ascii="Arial" w:hAnsi="Arial" w:cs="Arial"/>
                      <w:sz w:val="20"/>
                      <w:szCs w:val="20"/>
                      <w:lang w:val="es-BO" w:eastAsia="es-BO"/>
                    </w:rPr>
                    <w:t xml:space="preserve">BCB </w:t>
                  </w:r>
                  <w:r w:rsidRPr="00E40775">
                    <w:rPr>
                      <w:rFonts w:ascii="Arial" w:hAnsi="Arial" w:cs="Arial"/>
                      <w:sz w:val="20"/>
                      <w:szCs w:val="20"/>
                      <w:lang w:val="es-BO" w:eastAsia="es-BO"/>
                    </w:rPr>
                    <w:t>es de lunes a viernes de 08:00 a 18:00. Se deberá coordinar con el D</w:t>
                  </w:r>
                  <w:r>
                    <w:rPr>
                      <w:rFonts w:ascii="Arial" w:hAnsi="Arial" w:cs="Arial"/>
                      <w:sz w:val="20"/>
                      <w:szCs w:val="20"/>
                      <w:lang w:val="es-BO" w:eastAsia="es-BO"/>
                    </w:rPr>
                    <w:t>MMI</w:t>
                  </w:r>
                  <w:r w:rsidRPr="00E40775">
                    <w:rPr>
                      <w:rFonts w:ascii="Arial" w:hAnsi="Arial" w:cs="Arial"/>
                      <w:sz w:val="20"/>
                      <w:szCs w:val="20"/>
                      <w:lang w:val="es-BO" w:eastAsia="es-BO"/>
                    </w:rPr>
                    <w:t xml:space="preserve"> el ingreso al </w:t>
                  </w:r>
                  <w:r>
                    <w:rPr>
                      <w:rFonts w:ascii="Arial" w:hAnsi="Arial" w:cs="Arial"/>
                      <w:sz w:val="20"/>
                      <w:szCs w:val="20"/>
                      <w:lang w:val="es-BO" w:eastAsia="es-BO"/>
                    </w:rPr>
                    <w:t xml:space="preserve">área </w:t>
                  </w:r>
                  <w:r w:rsidRPr="00E40775">
                    <w:rPr>
                      <w:rFonts w:ascii="Arial" w:hAnsi="Arial" w:cs="Arial"/>
                      <w:sz w:val="20"/>
                      <w:szCs w:val="20"/>
                      <w:lang w:val="es-BO" w:eastAsia="es-BO"/>
                    </w:rPr>
                    <w:t>donde se instalará</w:t>
                  </w:r>
                  <w:r>
                    <w:rPr>
                      <w:rFonts w:ascii="Arial" w:hAnsi="Arial" w:cs="Arial"/>
                      <w:sz w:val="20"/>
                      <w:szCs w:val="20"/>
                      <w:lang w:val="es-BO" w:eastAsia="es-BO"/>
                    </w:rPr>
                    <w:t xml:space="preserve">n los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E40775">
                    <w:rPr>
                      <w:rFonts w:ascii="Arial" w:hAnsi="Arial" w:cs="Arial"/>
                      <w:sz w:val="20"/>
                      <w:szCs w:val="20"/>
                      <w:lang w:val="es-BO" w:eastAsia="es-BO"/>
                    </w:rPr>
                    <w:t xml:space="preserve">, para no perjudicar el desarrollo normal de las actividades. </w:t>
                  </w:r>
                  <w:r>
                    <w:rPr>
                      <w:rFonts w:ascii="Arial" w:hAnsi="Arial" w:cs="Arial"/>
                      <w:sz w:val="20"/>
                      <w:szCs w:val="20"/>
                      <w:lang w:val="es-BO" w:eastAsia="es-BO"/>
                    </w:rPr>
                    <w:t>Debido a la naturaleza de los trabajos l</w:t>
                  </w:r>
                  <w:r w:rsidRPr="00E40775">
                    <w:rPr>
                      <w:rFonts w:ascii="Arial" w:hAnsi="Arial" w:cs="Arial"/>
                      <w:sz w:val="20"/>
                      <w:szCs w:val="20"/>
                      <w:lang w:val="es-BO" w:eastAsia="es-BO"/>
                    </w:rPr>
                    <w:t xml:space="preserve">os días sábados </w:t>
                  </w:r>
                  <w:r>
                    <w:rPr>
                      <w:rFonts w:ascii="Arial" w:hAnsi="Arial" w:cs="Arial"/>
                      <w:sz w:val="20"/>
                      <w:szCs w:val="20"/>
                      <w:lang w:val="es-BO" w:eastAsia="es-BO"/>
                    </w:rPr>
                    <w:t xml:space="preserve">y domingos </w:t>
                  </w:r>
                  <w:r w:rsidRPr="00E40775">
                    <w:rPr>
                      <w:rFonts w:ascii="Arial" w:hAnsi="Arial" w:cs="Arial"/>
                      <w:sz w:val="20"/>
                      <w:szCs w:val="20"/>
                      <w:lang w:val="es-BO" w:eastAsia="es-BO"/>
                    </w:rPr>
                    <w:t>podrán ser considerados para la ejecución de los trabajos en horario</w:t>
                  </w:r>
                  <w:r>
                    <w:rPr>
                      <w:rFonts w:ascii="Arial" w:hAnsi="Arial" w:cs="Arial"/>
                      <w:sz w:val="20"/>
                      <w:szCs w:val="20"/>
                      <w:lang w:val="es-BO" w:eastAsia="es-BO"/>
                    </w:rPr>
                    <w:t>s</w:t>
                  </w:r>
                  <w:r w:rsidRPr="00E40775">
                    <w:rPr>
                      <w:rFonts w:ascii="Arial" w:hAnsi="Arial" w:cs="Arial"/>
                      <w:sz w:val="20"/>
                      <w:szCs w:val="20"/>
                      <w:lang w:val="es-BO" w:eastAsia="es-BO"/>
                    </w:rPr>
                    <w:t xml:space="preserve"> </w:t>
                  </w:r>
                  <w:r>
                    <w:rPr>
                      <w:rFonts w:ascii="Arial" w:hAnsi="Arial" w:cs="Arial"/>
                      <w:sz w:val="20"/>
                      <w:szCs w:val="20"/>
                      <w:lang w:val="es-BO" w:eastAsia="es-BO"/>
                    </w:rPr>
                    <w:t xml:space="preserve">previamente </w:t>
                  </w:r>
                  <w:r w:rsidRPr="00E40775">
                    <w:rPr>
                      <w:rFonts w:ascii="Arial" w:hAnsi="Arial" w:cs="Arial"/>
                      <w:sz w:val="20"/>
                      <w:szCs w:val="20"/>
                      <w:lang w:val="es-BO" w:eastAsia="es-BO"/>
                    </w:rPr>
                    <w:t>autorización</w:t>
                  </w:r>
                  <w:r>
                    <w:rPr>
                      <w:rFonts w:ascii="Arial" w:hAnsi="Arial" w:cs="Arial"/>
                      <w:sz w:val="20"/>
                      <w:szCs w:val="20"/>
                      <w:lang w:val="es-BO" w:eastAsia="es-BO"/>
                    </w:rPr>
                    <w:t xml:space="preserve"> por parte del Banco Central de Bolivia BCB. </w:t>
                  </w:r>
                </w:p>
                <w:p w14:paraId="5B6A7F48" w14:textId="77777777" w:rsidR="0077345B" w:rsidRPr="00864EE8" w:rsidRDefault="0077345B" w:rsidP="0077345B">
                  <w:pPr>
                    <w:jc w:val="both"/>
                    <w:rPr>
                      <w:rFonts w:ascii="Arial" w:hAnsi="Arial" w:cs="Arial"/>
                      <w:lang w:val="es-BO" w:eastAsia="es-BO"/>
                    </w:rPr>
                  </w:pPr>
                  <w:r w:rsidRPr="00864EE8">
                    <w:rPr>
                      <w:rFonts w:ascii="Arial" w:hAnsi="Arial" w:cs="Arial"/>
                      <w:b/>
                      <w:lang w:val="es-BO" w:eastAsia="es-BO"/>
                    </w:rPr>
                    <w:t>Manifestar Aceptación</w:t>
                  </w:r>
                </w:p>
              </w:tc>
            </w:tr>
            <w:tr w:rsidR="0077345B" w:rsidRPr="00613623" w14:paraId="2EAA722E"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1B873FE2"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sidRPr="00864EE8">
                    <w:rPr>
                      <w:rFonts w:ascii="Arial" w:hAnsi="Arial" w:cs="Arial"/>
                      <w:b/>
                      <w:color w:val="FFFFFF"/>
                      <w:sz w:val="20"/>
                      <w:szCs w:val="20"/>
                    </w:rPr>
                    <w:t>INSPECCIÓN PREVIA</w:t>
                  </w:r>
                </w:p>
              </w:tc>
            </w:tr>
            <w:tr w:rsidR="0077345B" w:rsidRPr="00613623" w14:paraId="675A1C93"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5BEB2793" w14:textId="77777777" w:rsidR="0077345B" w:rsidRPr="00613623" w:rsidRDefault="0077345B" w:rsidP="0077345B">
                  <w:pPr>
                    <w:pStyle w:val="Textoindependiente3"/>
                    <w:spacing w:after="0"/>
                    <w:jc w:val="both"/>
                    <w:rPr>
                      <w:rFonts w:ascii="Arial" w:hAnsi="Arial" w:cs="Arial"/>
                      <w:b/>
                      <w:bCs/>
                      <w:color w:val="FFFFFF"/>
                      <w:sz w:val="20"/>
                      <w:szCs w:val="22"/>
                    </w:rPr>
                  </w:pPr>
                  <w:r w:rsidRPr="00864EE8">
                    <w:rPr>
                      <w:rFonts w:ascii="Arial" w:hAnsi="Arial" w:cs="Arial"/>
                      <w:sz w:val="20"/>
                      <w:szCs w:val="20"/>
                      <w:lang w:val="es-BO" w:eastAsia="es-BO"/>
                    </w:rPr>
                    <w:t xml:space="preserve">Cada proponente podrá realizar una inspección previa a los ambientes del edificio del </w:t>
                  </w:r>
                  <w:r w:rsidRPr="00E40775">
                    <w:rPr>
                      <w:rFonts w:ascii="Arial" w:hAnsi="Arial" w:cs="Arial"/>
                      <w:sz w:val="20"/>
                      <w:szCs w:val="20"/>
                      <w:lang w:val="es-BO" w:eastAsia="es-BO"/>
                    </w:rPr>
                    <w:t xml:space="preserve">Banco Central de Bolivia </w:t>
                  </w:r>
                  <w:r w:rsidRPr="00864EE8">
                    <w:rPr>
                      <w:rFonts w:ascii="Arial" w:hAnsi="Arial" w:cs="Arial"/>
                      <w:sz w:val="20"/>
                      <w:szCs w:val="20"/>
                      <w:lang w:val="es-BO" w:eastAsia="es-BO"/>
                    </w:rPr>
                    <w:t>BCB, para revisar características técnicas que coadyuven para la correcta especificación, dimensionamiento, instalación, funcionamiento</w:t>
                  </w:r>
                  <w:r>
                    <w:rPr>
                      <w:rFonts w:ascii="Arial" w:hAnsi="Arial" w:cs="Arial"/>
                      <w:sz w:val="20"/>
                      <w:szCs w:val="20"/>
                      <w:lang w:val="es-BO" w:eastAsia="es-BO"/>
                    </w:rPr>
                    <w:t>,</w:t>
                  </w:r>
                  <w:r w:rsidRPr="00864EE8">
                    <w:rPr>
                      <w:rFonts w:ascii="Arial" w:hAnsi="Arial" w:cs="Arial"/>
                      <w:sz w:val="20"/>
                      <w:szCs w:val="20"/>
                      <w:lang w:val="es-BO" w:eastAsia="es-BO"/>
                    </w:rPr>
                    <w:t xml:space="preserve"> ubicación de</w:t>
                  </w:r>
                  <w:r>
                    <w:rPr>
                      <w:rFonts w:ascii="Arial" w:hAnsi="Arial" w:cs="Arial"/>
                      <w:sz w:val="20"/>
                      <w:szCs w:val="20"/>
                      <w:lang w:val="es-BO" w:eastAsia="es-BO"/>
                    </w:rPr>
                    <w:t xml:space="preserve"> </w:t>
                  </w:r>
                  <w:r w:rsidRPr="00864EE8">
                    <w:rPr>
                      <w:rFonts w:ascii="Arial" w:hAnsi="Arial" w:cs="Arial"/>
                      <w:sz w:val="20"/>
                      <w:szCs w:val="20"/>
                      <w:lang w:val="es-BO" w:eastAsia="es-BO"/>
                    </w:rPr>
                    <w:t>l</w:t>
                  </w:r>
                  <w:r>
                    <w:rPr>
                      <w:rFonts w:ascii="Arial" w:hAnsi="Arial" w:cs="Arial"/>
                      <w:sz w:val="20"/>
                      <w:szCs w:val="20"/>
                      <w:lang w:val="es-BO" w:eastAsia="es-BO"/>
                    </w:rPr>
                    <w:t xml:space="preserve">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864EE8">
                    <w:rPr>
                      <w:rFonts w:ascii="Arial" w:hAnsi="Arial" w:cs="Arial"/>
                      <w:sz w:val="20"/>
                      <w:szCs w:val="20"/>
                      <w:lang w:val="es-BO" w:eastAsia="es-BO"/>
                    </w:rPr>
                    <w:t xml:space="preserve"> accesorios, </w:t>
                  </w:r>
                  <w:r>
                    <w:rPr>
                      <w:rFonts w:ascii="Arial" w:hAnsi="Arial" w:cs="Arial"/>
                      <w:sz w:val="20"/>
                      <w:szCs w:val="20"/>
                      <w:lang w:val="es-BO" w:eastAsia="es-BO"/>
                    </w:rPr>
                    <w:t>ampliación de bandejas</w:t>
                  </w:r>
                  <w:r w:rsidRPr="00864EE8">
                    <w:rPr>
                      <w:rFonts w:ascii="Arial" w:hAnsi="Arial" w:cs="Arial"/>
                      <w:sz w:val="20"/>
                      <w:szCs w:val="20"/>
                      <w:lang w:val="es-BO" w:eastAsia="es-BO"/>
                    </w:rPr>
                    <w:t>, instalación eléctrica</w:t>
                  </w:r>
                  <w:r>
                    <w:rPr>
                      <w:rFonts w:ascii="Arial" w:hAnsi="Arial" w:cs="Arial"/>
                      <w:sz w:val="20"/>
                      <w:szCs w:val="20"/>
                      <w:lang w:val="es-BO" w:eastAsia="es-BO"/>
                    </w:rPr>
                    <w:t>, etc</w:t>
                  </w:r>
                  <w:r w:rsidRPr="00864EE8">
                    <w:rPr>
                      <w:rFonts w:ascii="Arial" w:hAnsi="Arial" w:cs="Arial"/>
                      <w:sz w:val="20"/>
                      <w:szCs w:val="20"/>
                      <w:lang w:val="es-BO" w:eastAsia="es-BO"/>
                    </w:rPr>
                    <w:t>. La inspección de la misma estará a cargo del Departamento de Mejoramiento y Mantenimiento de la Infraestructura (DMMI).</w:t>
                  </w:r>
                </w:p>
              </w:tc>
            </w:tr>
            <w:tr w:rsidR="0077345B" w:rsidRPr="00613623" w14:paraId="36CA1BB8"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07071C02" w14:textId="77777777" w:rsidR="0077345B" w:rsidRPr="00613623" w:rsidRDefault="0077345B" w:rsidP="0077345B">
                  <w:pPr>
                    <w:pStyle w:val="Textoindependiente3"/>
                    <w:numPr>
                      <w:ilvl w:val="0"/>
                      <w:numId w:val="64"/>
                    </w:numPr>
                    <w:spacing w:after="0"/>
                    <w:ind w:left="283" w:firstLine="63"/>
                    <w:jc w:val="both"/>
                    <w:rPr>
                      <w:rFonts w:ascii="Arial" w:hAnsi="Arial" w:cs="Arial"/>
                      <w:b/>
                      <w:color w:val="FFFFFF"/>
                      <w:sz w:val="20"/>
                      <w:szCs w:val="22"/>
                    </w:rPr>
                  </w:pPr>
                  <w:r w:rsidRPr="00613623">
                    <w:rPr>
                      <w:rFonts w:ascii="Arial" w:hAnsi="Arial" w:cs="Arial"/>
                      <w:b/>
                      <w:bCs/>
                      <w:color w:val="FFFFFF"/>
                      <w:sz w:val="20"/>
                      <w:szCs w:val="22"/>
                    </w:rPr>
                    <w:t>EXPERIENCIA</w:t>
                  </w:r>
                  <w:r w:rsidRPr="00613623">
                    <w:rPr>
                      <w:rFonts w:ascii="Arial" w:hAnsi="Arial" w:cs="Arial"/>
                      <w:b/>
                      <w:color w:val="FFFFFF"/>
                      <w:sz w:val="20"/>
                      <w:szCs w:val="22"/>
                    </w:rPr>
                    <w:t xml:space="preserve"> DEL PROPONENTE</w:t>
                  </w:r>
                </w:p>
              </w:tc>
            </w:tr>
            <w:tr w:rsidR="0077345B" w:rsidRPr="00613623" w14:paraId="66CEEE11"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2963505" w14:textId="77777777" w:rsidR="0077345B" w:rsidRPr="00E0740D" w:rsidRDefault="0077345B" w:rsidP="0077345B">
                  <w:pPr>
                    <w:pStyle w:val="Prrafodelista"/>
                    <w:numPr>
                      <w:ilvl w:val="0"/>
                      <w:numId w:val="82"/>
                    </w:numPr>
                    <w:tabs>
                      <w:tab w:val="left" w:pos="709"/>
                    </w:tabs>
                    <w:jc w:val="both"/>
                    <w:rPr>
                      <w:rFonts w:ascii="Arial" w:hAnsi="Arial" w:cs="Arial"/>
                      <w:b/>
                    </w:rPr>
                  </w:pPr>
                  <w:r w:rsidRPr="00E0740D">
                    <w:rPr>
                      <w:rFonts w:ascii="Arial" w:hAnsi="Arial" w:cs="Arial"/>
                      <w:b/>
                    </w:rPr>
                    <w:t>EXPERIENCIA GENERAL</w:t>
                  </w:r>
                </w:p>
                <w:p w14:paraId="577CA5C1" w14:textId="77777777" w:rsidR="0077345B" w:rsidRPr="00E0740D" w:rsidRDefault="0077345B" w:rsidP="0077345B">
                  <w:pPr>
                    <w:pStyle w:val="Textocomentario"/>
                    <w:jc w:val="both"/>
                    <w:rPr>
                      <w:rFonts w:ascii="Arial" w:hAnsi="Arial" w:cs="Arial"/>
                      <w:sz w:val="12"/>
                      <w:szCs w:val="12"/>
                    </w:rPr>
                  </w:pPr>
                </w:p>
                <w:p w14:paraId="63EFCC02" w14:textId="77777777" w:rsidR="0077345B" w:rsidRDefault="0077345B" w:rsidP="0077345B">
                  <w:pPr>
                    <w:jc w:val="both"/>
                    <w:rPr>
                      <w:rFonts w:ascii="Arial" w:hAnsi="Arial" w:cs="Arial"/>
                      <w:lang w:val="es-BO" w:eastAsia="es-BO"/>
                    </w:rPr>
                  </w:pPr>
                  <w:r w:rsidRPr="000C22BF">
                    <w:rPr>
                      <w:rFonts w:ascii="Arial" w:hAnsi="Arial" w:cs="Arial"/>
                      <w:color w:val="000000"/>
                      <w:lang w:val="es-ES_tradnl" w:eastAsia="es-BO"/>
                    </w:rPr>
                    <w:t>El proponente deberá acreditar la provisión y/o instalación de al menos diez (10) tableros eléctricos</w:t>
                  </w:r>
                  <w:r w:rsidRPr="000C22BF">
                    <w:rPr>
                      <w:rFonts w:ascii="Arial" w:hAnsi="Arial" w:cs="Arial"/>
                      <w:lang w:val="es-ES_tradnl" w:eastAsia="es-BO"/>
                    </w:rPr>
                    <w:t xml:space="preserve">. Los tableros podrán ser: tableros eléctricos de distribución secundaria o general, tableros eléctricos </w:t>
                  </w:r>
                  <w:proofErr w:type="spellStart"/>
                  <w:r>
                    <w:rPr>
                      <w:rFonts w:ascii="Arial" w:hAnsi="Arial" w:cs="Arial"/>
                      <w:lang w:val="es-ES_tradnl" w:eastAsia="es-BO"/>
                    </w:rPr>
                    <w:t>s</w:t>
                  </w:r>
                  <w:r w:rsidRPr="000C22BF">
                    <w:rPr>
                      <w:rFonts w:ascii="Arial" w:hAnsi="Arial" w:cs="Arial"/>
                      <w:lang w:val="es-ES_tradnl" w:eastAsia="es-BO"/>
                    </w:rPr>
                    <w:t>mart</w:t>
                  </w:r>
                  <w:proofErr w:type="spellEnd"/>
                  <w:r w:rsidRPr="000C22BF">
                    <w:rPr>
                      <w:rFonts w:ascii="Arial" w:hAnsi="Arial" w:cs="Arial"/>
                      <w:lang w:val="es-ES_tradnl" w:eastAsia="es-BO"/>
                    </w:rPr>
                    <w:t xml:space="preserve">, tableros eléctricos </w:t>
                  </w:r>
                  <w:proofErr w:type="spellStart"/>
                  <w:r w:rsidRPr="000C22BF">
                    <w:rPr>
                      <w:rFonts w:ascii="Arial" w:hAnsi="Arial" w:cs="Arial"/>
                      <w:lang w:val="es-ES_tradnl" w:eastAsia="es-BO"/>
                    </w:rPr>
                    <w:t>autoportantes</w:t>
                  </w:r>
                  <w:proofErr w:type="spellEnd"/>
                  <w:r w:rsidRPr="000C22BF">
                    <w:rPr>
                      <w:rFonts w:ascii="Arial" w:hAnsi="Arial" w:cs="Arial"/>
                      <w:lang w:val="es-ES_tradnl" w:eastAsia="es-BO"/>
                    </w:rPr>
                    <w:t xml:space="preserve">, tableros eléctricos de control o tableros eléctricos de aislamiento, </w:t>
                  </w:r>
                  <w:r w:rsidRPr="000C22BF">
                    <w:rPr>
                      <w:rFonts w:ascii="Arial" w:hAnsi="Arial" w:cs="Arial"/>
                      <w:lang w:val="es-BO" w:eastAsia="es-BO"/>
                    </w:rPr>
                    <w:t>en centros comerciales (mall, galerías, supermercados) y/o hospitales y/o industria y/o laboratorios y/o auditorios y/o edificios y/o subsuelos y/o aeropuertos y/o terminales de transporte.</w:t>
                  </w:r>
                </w:p>
                <w:p w14:paraId="017252FB" w14:textId="77777777" w:rsidR="0077345B" w:rsidRDefault="0077345B" w:rsidP="0077345B">
                  <w:pPr>
                    <w:pStyle w:val="Textocomentario"/>
                    <w:jc w:val="both"/>
                    <w:rPr>
                      <w:rFonts w:ascii="Arial" w:hAnsi="Arial" w:cs="Arial"/>
                    </w:rPr>
                  </w:pPr>
                </w:p>
                <w:p w14:paraId="31FDBB15" w14:textId="77777777" w:rsidR="002D094D" w:rsidRDefault="002D094D" w:rsidP="002D094D">
                  <w:pPr>
                    <w:jc w:val="both"/>
                    <w:rPr>
                      <w:rFonts w:ascii="Arial" w:hAnsi="Arial" w:cs="Arial"/>
                      <w:lang w:val="es-BO" w:eastAsia="es-BO"/>
                    </w:rPr>
                  </w:pPr>
                  <w:r w:rsidRPr="00305FC4">
                    <w:rPr>
                      <w:rFonts w:ascii="Arial" w:hAnsi="Arial" w:cs="Arial"/>
                      <w:lang w:val="es-BO" w:eastAsia="es-BO"/>
                    </w:rPr>
                    <w:t>Para la verificación, el proponente deberá adjuntar a su propuesta</w:t>
                  </w:r>
                  <w:r>
                    <w:rPr>
                      <w:rFonts w:ascii="Arial" w:hAnsi="Arial" w:cs="Arial"/>
                      <w:lang w:val="es-BO" w:eastAsia="es-BO"/>
                    </w:rPr>
                    <w:t xml:space="preserve"> una copia escaneada de:</w:t>
                  </w:r>
                  <w:r w:rsidRPr="00305FC4">
                    <w:rPr>
                      <w:rFonts w:ascii="Arial" w:hAnsi="Arial" w:cs="Arial"/>
                      <w:lang w:val="es-BO" w:eastAsia="es-BO"/>
                    </w:rPr>
                    <w:t xml:space="preserve"> Certificados de Trabajo, Certificado de Cumplimiento de Contrato, Certificados de Recepción o Actas de Recepción Definitiva, Actas de Entrega</w:t>
                  </w:r>
                  <w:r>
                    <w:rPr>
                      <w:rFonts w:ascii="Arial" w:hAnsi="Arial" w:cs="Arial"/>
                      <w:lang w:val="es-BO" w:eastAsia="es-BO"/>
                    </w:rPr>
                    <w:t>. En caso de f</w:t>
                  </w:r>
                  <w:r w:rsidRPr="00305FC4">
                    <w:rPr>
                      <w:rFonts w:ascii="Arial" w:hAnsi="Arial" w:cs="Arial"/>
                      <w:lang w:val="es-BO" w:eastAsia="es-BO"/>
                    </w:rPr>
                    <w:t>acturas u otros documentos que acrediten la experiencia requerida</w:t>
                  </w:r>
                  <w:r>
                    <w:rPr>
                      <w:rFonts w:ascii="Arial" w:hAnsi="Arial" w:cs="Arial"/>
                      <w:lang w:val="es-BO" w:eastAsia="es-BO"/>
                    </w:rPr>
                    <w:t xml:space="preserve"> estarán </w:t>
                  </w:r>
                  <w:r w:rsidRPr="00305FC4">
                    <w:rPr>
                      <w:rFonts w:ascii="Arial" w:hAnsi="Arial" w:cs="Arial"/>
                      <w:lang w:val="es-BO" w:eastAsia="es-BO"/>
                    </w:rPr>
                    <w:t xml:space="preserve">acompañados con el Contrato u Orden de Compra u Orden de Servicio respectivo. </w:t>
                  </w:r>
                </w:p>
                <w:p w14:paraId="6DFEE0FA" w14:textId="77777777" w:rsidR="002D094D" w:rsidRPr="003C70C4" w:rsidRDefault="002D094D" w:rsidP="002D094D">
                  <w:pPr>
                    <w:jc w:val="both"/>
                    <w:rPr>
                      <w:rFonts w:ascii="Arial" w:hAnsi="Arial" w:cs="Arial"/>
                      <w:sz w:val="24"/>
                      <w:lang w:val="es-BO" w:eastAsia="es-BO"/>
                    </w:rPr>
                  </w:pPr>
                </w:p>
                <w:p w14:paraId="71826230" w14:textId="6609DA8B" w:rsidR="002D094D" w:rsidRDefault="002D094D" w:rsidP="002D094D">
                  <w:pPr>
                    <w:pStyle w:val="Textocomentario"/>
                    <w:jc w:val="both"/>
                    <w:rPr>
                      <w:rFonts w:ascii="Arial" w:hAnsi="Arial" w:cs="Arial"/>
                    </w:rPr>
                  </w:pPr>
                  <w:r w:rsidRPr="003C70C4">
                    <w:rPr>
                      <w:rFonts w:ascii="Arial" w:hAnsi="Arial" w:cs="Arial"/>
                    </w:rPr>
                    <w:t>El BCB se reserva el derecho de verificar dicha documentación. Aquellos documentos que no señalen con claridad la experiencia requerida, no serán tomados en cuenta.</w:t>
                  </w:r>
                </w:p>
                <w:p w14:paraId="1B515411" w14:textId="77777777" w:rsidR="002D094D" w:rsidRDefault="002D094D" w:rsidP="002D094D">
                  <w:pPr>
                    <w:pStyle w:val="Textocomentario"/>
                    <w:jc w:val="both"/>
                    <w:rPr>
                      <w:rFonts w:ascii="Arial" w:hAnsi="Arial" w:cs="Arial"/>
                    </w:rPr>
                  </w:pPr>
                </w:p>
                <w:p w14:paraId="1A12DDE1" w14:textId="60D6C213" w:rsidR="002D094D" w:rsidRDefault="002D094D" w:rsidP="002D094D">
                  <w:pPr>
                    <w:pStyle w:val="Textocomentario"/>
                    <w:jc w:val="both"/>
                    <w:rPr>
                      <w:rFonts w:ascii="Arial" w:hAnsi="Arial" w:cs="Arial"/>
                    </w:rPr>
                  </w:pPr>
                  <w:r w:rsidRPr="00305FC4">
                    <w:rPr>
                      <w:rFonts w:ascii="Arial" w:hAnsi="Arial" w:cs="Arial"/>
                      <w:lang w:val="es-BO" w:eastAsia="es-BO"/>
                    </w:rPr>
                    <w:t>El proponente adjudicado deberá presentar, para la formalización de la contratación, mediante contrato, los originales o fotocopias legalizadas</w:t>
                  </w:r>
                  <w:r w:rsidRPr="00091934">
                    <w:rPr>
                      <w:rFonts w:ascii="Arial" w:hAnsi="Arial" w:cs="Arial"/>
                      <w:lang w:val="es-BO" w:eastAsia="es-BO"/>
                    </w:rPr>
                    <w:t xml:space="preserve"> de los </w:t>
                  </w:r>
                  <w:r w:rsidRPr="00393C50">
                    <w:rPr>
                      <w:rFonts w:ascii="Arial" w:hAnsi="Arial" w:cs="Arial"/>
                      <w:lang w:val="es-BO" w:eastAsia="es-BO"/>
                    </w:rPr>
                    <w:t>documentos presentados</w:t>
                  </w:r>
                  <w:r w:rsidRPr="00091934">
                    <w:rPr>
                      <w:rFonts w:ascii="Arial" w:hAnsi="Arial" w:cs="Arial"/>
                      <w:lang w:val="es-BO" w:eastAsia="es-BO"/>
                    </w:rPr>
                    <w:t xml:space="preserve"> en su propuesta.</w:t>
                  </w:r>
                </w:p>
                <w:p w14:paraId="57F1C794" w14:textId="77777777" w:rsidR="002D094D" w:rsidRPr="001D7AF5" w:rsidRDefault="002D094D" w:rsidP="0077345B">
                  <w:pPr>
                    <w:pStyle w:val="Textocomentario"/>
                    <w:jc w:val="both"/>
                    <w:rPr>
                      <w:rFonts w:ascii="Arial" w:hAnsi="Arial" w:cs="Arial"/>
                    </w:rPr>
                  </w:pPr>
                </w:p>
                <w:p w14:paraId="19E60A07" w14:textId="77777777" w:rsidR="0077345B" w:rsidRPr="001D7AF5" w:rsidRDefault="0077345B" w:rsidP="0077345B">
                  <w:pPr>
                    <w:pStyle w:val="Prrafodelista"/>
                    <w:numPr>
                      <w:ilvl w:val="0"/>
                      <w:numId w:val="82"/>
                    </w:numPr>
                    <w:tabs>
                      <w:tab w:val="left" w:pos="709"/>
                    </w:tabs>
                    <w:jc w:val="both"/>
                    <w:rPr>
                      <w:rFonts w:ascii="Arial" w:hAnsi="Arial" w:cs="Arial"/>
                      <w:b/>
                    </w:rPr>
                  </w:pPr>
                  <w:r w:rsidRPr="001D7AF5">
                    <w:rPr>
                      <w:rFonts w:ascii="Arial" w:hAnsi="Arial" w:cs="Arial"/>
                      <w:b/>
                    </w:rPr>
                    <w:t>EXPERIENCIA ESPECIFICA</w:t>
                  </w:r>
                  <w:r w:rsidRPr="001D7AF5">
                    <w:rPr>
                      <w:rFonts w:ascii="Arial" w:hAnsi="Arial" w:cs="Arial"/>
                    </w:rPr>
                    <w:t xml:space="preserve"> </w:t>
                  </w:r>
                </w:p>
                <w:p w14:paraId="291B73C8" w14:textId="77777777" w:rsidR="0077345B" w:rsidRDefault="0077345B" w:rsidP="0077345B">
                  <w:pPr>
                    <w:jc w:val="both"/>
                    <w:rPr>
                      <w:rFonts w:ascii="Arial" w:hAnsi="Arial" w:cs="Arial"/>
                      <w:color w:val="000000"/>
                      <w:lang w:val="es-ES_tradnl" w:eastAsia="es-BO"/>
                    </w:rPr>
                  </w:pPr>
                </w:p>
                <w:p w14:paraId="1D357858" w14:textId="77777777" w:rsidR="0077345B" w:rsidRDefault="0077345B" w:rsidP="0077345B">
                  <w:pPr>
                    <w:jc w:val="both"/>
                    <w:rPr>
                      <w:rFonts w:ascii="Arial" w:hAnsi="Arial" w:cs="Arial"/>
                      <w:lang w:val="es-BO" w:eastAsia="es-BO"/>
                    </w:rPr>
                  </w:pPr>
                  <w:r w:rsidRPr="000C22BF">
                    <w:rPr>
                      <w:rFonts w:ascii="Arial" w:hAnsi="Arial" w:cs="Arial"/>
                      <w:lang w:val="es-ES_tradnl" w:eastAsia="es-BO"/>
                    </w:rPr>
                    <w:t xml:space="preserve">El proponente deberá acreditar </w:t>
                  </w:r>
                  <w:r w:rsidRPr="000C22BF">
                    <w:rPr>
                      <w:rFonts w:ascii="Arial" w:hAnsi="Arial" w:cs="Arial"/>
                      <w:color w:val="000000"/>
                      <w:lang w:val="es-ES_tradnl" w:eastAsia="es-BO"/>
                    </w:rPr>
                    <w:t xml:space="preserve">la provisión y/o instalación de al menos cinco (5) tableros eléctricos </w:t>
                  </w:r>
                  <w:proofErr w:type="spellStart"/>
                  <w:r>
                    <w:rPr>
                      <w:rFonts w:ascii="Arial" w:hAnsi="Arial" w:cs="Arial"/>
                      <w:color w:val="000000"/>
                      <w:lang w:val="es-ES_tradnl" w:eastAsia="es-BO"/>
                    </w:rPr>
                    <w:t>s</w:t>
                  </w:r>
                  <w:r w:rsidRPr="000C22BF">
                    <w:rPr>
                      <w:rFonts w:ascii="Arial" w:hAnsi="Arial" w:cs="Arial"/>
                      <w:color w:val="000000"/>
                      <w:lang w:val="es-ES_tradnl" w:eastAsia="es-BO"/>
                    </w:rPr>
                    <w:t>mart</w:t>
                  </w:r>
                  <w:proofErr w:type="spellEnd"/>
                  <w:r w:rsidRPr="000C22BF">
                    <w:rPr>
                      <w:rFonts w:ascii="Arial" w:hAnsi="Arial" w:cs="Arial"/>
                      <w:color w:val="000000"/>
                      <w:lang w:val="es-ES_tradnl" w:eastAsia="es-BO"/>
                    </w:rPr>
                    <w:t>,</w:t>
                  </w:r>
                  <w:r w:rsidRPr="000C22BF">
                    <w:rPr>
                      <w:rFonts w:ascii="Arial" w:hAnsi="Arial" w:cs="Arial"/>
                      <w:lang w:val="es-BO" w:eastAsia="es-BO"/>
                    </w:rPr>
                    <w:t xml:space="preserve"> en centros comerciales (mall, galerías, supermercados) y/o hospitales y/o industria y/o laboratorios y/o auditorios y/o edificios y/o subsuelos y/o aeropuertos y/o terminales de transporte.</w:t>
                  </w:r>
                </w:p>
                <w:p w14:paraId="27567809" w14:textId="77777777" w:rsidR="0077345B" w:rsidRDefault="0077345B" w:rsidP="0077345B">
                  <w:pPr>
                    <w:jc w:val="both"/>
                    <w:rPr>
                      <w:rFonts w:ascii="Arial" w:hAnsi="Arial" w:cs="Arial"/>
                      <w:lang w:val="es-BO" w:eastAsia="es-BO"/>
                    </w:rPr>
                  </w:pPr>
                </w:p>
                <w:p w14:paraId="3B47CBF9" w14:textId="77777777" w:rsidR="0077345B" w:rsidRDefault="0077345B" w:rsidP="0077345B">
                  <w:pPr>
                    <w:jc w:val="both"/>
                    <w:rPr>
                      <w:rFonts w:ascii="Arial" w:hAnsi="Arial" w:cs="Arial"/>
                      <w:lang w:val="es-BO" w:eastAsia="es-BO"/>
                    </w:rPr>
                  </w:pPr>
                  <w:r w:rsidRPr="00305FC4">
                    <w:rPr>
                      <w:rFonts w:ascii="Arial" w:hAnsi="Arial" w:cs="Arial"/>
                      <w:lang w:val="es-BO" w:eastAsia="es-BO"/>
                    </w:rPr>
                    <w:t>Para la verificación, el proponente deberá adjuntar a su propuesta</w:t>
                  </w:r>
                  <w:r>
                    <w:rPr>
                      <w:rFonts w:ascii="Arial" w:hAnsi="Arial" w:cs="Arial"/>
                      <w:lang w:val="es-BO" w:eastAsia="es-BO"/>
                    </w:rPr>
                    <w:t xml:space="preserve"> una copia escaneada de:</w:t>
                  </w:r>
                  <w:r w:rsidRPr="00305FC4">
                    <w:rPr>
                      <w:rFonts w:ascii="Arial" w:hAnsi="Arial" w:cs="Arial"/>
                      <w:lang w:val="es-BO" w:eastAsia="es-BO"/>
                    </w:rPr>
                    <w:t xml:space="preserve"> Certificados de Trabajo, Certificado de Cumplimiento de Contrato, Certificados de Recepción o Actas de Recepción Definitiva, Actas de Entrega</w:t>
                  </w:r>
                  <w:r>
                    <w:rPr>
                      <w:rFonts w:ascii="Arial" w:hAnsi="Arial" w:cs="Arial"/>
                      <w:lang w:val="es-BO" w:eastAsia="es-BO"/>
                    </w:rPr>
                    <w:t>. En caso de f</w:t>
                  </w:r>
                  <w:r w:rsidRPr="00305FC4">
                    <w:rPr>
                      <w:rFonts w:ascii="Arial" w:hAnsi="Arial" w:cs="Arial"/>
                      <w:lang w:val="es-BO" w:eastAsia="es-BO"/>
                    </w:rPr>
                    <w:t>acturas u otros documentos que acrediten la experiencia requerida</w:t>
                  </w:r>
                  <w:r>
                    <w:rPr>
                      <w:rFonts w:ascii="Arial" w:hAnsi="Arial" w:cs="Arial"/>
                      <w:lang w:val="es-BO" w:eastAsia="es-BO"/>
                    </w:rPr>
                    <w:t xml:space="preserve"> estarán </w:t>
                  </w:r>
                  <w:r w:rsidRPr="00305FC4">
                    <w:rPr>
                      <w:rFonts w:ascii="Arial" w:hAnsi="Arial" w:cs="Arial"/>
                      <w:lang w:val="es-BO" w:eastAsia="es-BO"/>
                    </w:rPr>
                    <w:t xml:space="preserve">acompañados con el Contrato u Orden de Compra u Orden de Servicio respectivo. </w:t>
                  </w:r>
                </w:p>
                <w:p w14:paraId="4C68D15B" w14:textId="77777777" w:rsidR="0077345B" w:rsidRPr="003C70C4" w:rsidRDefault="0077345B" w:rsidP="0077345B">
                  <w:pPr>
                    <w:jc w:val="both"/>
                    <w:rPr>
                      <w:rFonts w:ascii="Arial" w:hAnsi="Arial" w:cs="Arial"/>
                      <w:sz w:val="24"/>
                      <w:lang w:val="es-BO" w:eastAsia="es-BO"/>
                    </w:rPr>
                  </w:pPr>
                </w:p>
                <w:p w14:paraId="6C347390" w14:textId="77777777" w:rsidR="0077345B" w:rsidRPr="003C70C4" w:rsidRDefault="0077345B" w:rsidP="0077345B">
                  <w:pPr>
                    <w:tabs>
                      <w:tab w:val="left" w:pos="709"/>
                    </w:tabs>
                    <w:jc w:val="both"/>
                    <w:rPr>
                      <w:rFonts w:ascii="Arial" w:hAnsi="Arial" w:cs="Arial"/>
                    </w:rPr>
                  </w:pPr>
                  <w:r w:rsidRPr="003C70C4">
                    <w:rPr>
                      <w:rFonts w:ascii="Arial" w:hAnsi="Arial" w:cs="Arial"/>
                    </w:rPr>
                    <w:t>El BCB se reserva el derecho de verificar dicha documentación. Aquellos documentos que no señalen con claridad la experiencia requerida, no serán tomados en cuenta.</w:t>
                  </w:r>
                </w:p>
                <w:p w14:paraId="33423D8B" w14:textId="77777777" w:rsidR="0077345B" w:rsidRPr="003C70C4" w:rsidRDefault="0077345B" w:rsidP="0077345B">
                  <w:pPr>
                    <w:jc w:val="both"/>
                    <w:rPr>
                      <w:rFonts w:ascii="Arial" w:hAnsi="Arial" w:cs="Arial"/>
                      <w:sz w:val="24"/>
                      <w:lang w:val="es-BO" w:eastAsia="es-BO"/>
                    </w:rPr>
                  </w:pPr>
                </w:p>
                <w:p w14:paraId="0F3FDC6F" w14:textId="77777777" w:rsidR="0077345B" w:rsidRDefault="0077345B" w:rsidP="0077345B">
                  <w:pPr>
                    <w:jc w:val="both"/>
                    <w:rPr>
                      <w:rFonts w:ascii="Arial" w:hAnsi="Arial" w:cs="Arial"/>
                      <w:lang w:val="es-BO" w:eastAsia="es-BO"/>
                    </w:rPr>
                  </w:pPr>
                  <w:r w:rsidRPr="00305FC4">
                    <w:rPr>
                      <w:rFonts w:ascii="Arial" w:hAnsi="Arial" w:cs="Arial"/>
                      <w:lang w:val="es-BO" w:eastAsia="es-BO"/>
                    </w:rPr>
                    <w:t>El proponente adjudicado deberá presentar, para la formalización de la contratación, mediante contrato, los originales o fotocopias legalizadas</w:t>
                  </w:r>
                  <w:r w:rsidRPr="00091934">
                    <w:rPr>
                      <w:rFonts w:ascii="Arial" w:hAnsi="Arial" w:cs="Arial"/>
                      <w:lang w:val="es-BO" w:eastAsia="es-BO"/>
                    </w:rPr>
                    <w:t xml:space="preserve"> de los </w:t>
                  </w:r>
                  <w:r w:rsidRPr="00393C50">
                    <w:rPr>
                      <w:rFonts w:ascii="Arial" w:hAnsi="Arial" w:cs="Arial"/>
                      <w:lang w:val="es-BO" w:eastAsia="es-BO"/>
                    </w:rPr>
                    <w:t>documentos presentados</w:t>
                  </w:r>
                  <w:r w:rsidRPr="00091934">
                    <w:rPr>
                      <w:rFonts w:ascii="Arial" w:hAnsi="Arial" w:cs="Arial"/>
                      <w:lang w:val="es-BO" w:eastAsia="es-BO"/>
                    </w:rPr>
                    <w:t xml:space="preserve"> en su propuesta.</w:t>
                  </w:r>
                </w:p>
                <w:p w14:paraId="1FF8471F" w14:textId="77777777" w:rsidR="0077345B" w:rsidRDefault="0077345B" w:rsidP="0077345B">
                  <w:pPr>
                    <w:jc w:val="both"/>
                    <w:rPr>
                      <w:rFonts w:ascii="Arial" w:hAnsi="Arial" w:cs="Arial"/>
                      <w:b/>
                      <w:lang w:val="es-BO" w:eastAsia="es-BO"/>
                    </w:rPr>
                  </w:pPr>
                  <w:r w:rsidRPr="00091934">
                    <w:rPr>
                      <w:rFonts w:ascii="Arial" w:hAnsi="Arial" w:cs="Arial"/>
                      <w:b/>
                      <w:lang w:val="es-BO" w:eastAsia="es-BO"/>
                    </w:rPr>
                    <w:t>Manifestar Aceptación</w:t>
                  </w:r>
                  <w:r>
                    <w:rPr>
                      <w:rFonts w:ascii="Arial" w:hAnsi="Arial" w:cs="Arial"/>
                      <w:b/>
                      <w:lang w:val="es-BO" w:eastAsia="es-BO"/>
                    </w:rPr>
                    <w:t>, especificar la experiencia general y específica acorde a los solicitado</w:t>
                  </w:r>
                  <w:r w:rsidRPr="00091934">
                    <w:rPr>
                      <w:rFonts w:ascii="Arial" w:hAnsi="Arial" w:cs="Arial"/>
                      <w:b/>
                      <w:lang w:val="es-BO" w:eastAsia="es-BO"/>
                    </w:rPr>
                    <w:t xml:space="preserve"> y </w:t>
                  </w:r>
                  <w:r>
                    <w:rPr>
                      <w:rFonts w:ascii="Arial" w:hAnsi="Arial" w:cs="Arial"/>
                      <w:b/>
                      <w:lang w:val="es-BO" w:eastAsia="es-BO"/>
                    </w:rPr>
                    <w:t>adjuntar documentación requerida en copia escaneada</w:t>
                  </w:r>
                </w:p>
                <w:p w14:paraId="12CD3DF7" w14:textId="77777777" w:rsidR="0077345B" w:rsidRPr="00E40775" w:rsidRDefault="0077345B" w:rsidP="0077345B">
                  <w:pPr>
                    <w:jc w:val="both"/>
                    <w:rPr>
                      <w:rFonts w:ascii="Arial" w:hAnsi="Arial" w:cs="Arial"/>
                      <w:b/>
                      <w:lang w:val="es-BO" w:eastAsia="es-BO"/>
                    </w:rPr>
                  </w:pPr>
                </w:p>
              </w:tc>
            </w:tr>
            <w:tr w:rsidR="0077345B" w:rsidRPr="00613623" w14:paraId="4B373D4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2B8FEB01" w14:textId="77777777" w:rsidR="0077345B"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Pr>
                      <w:rFonts w:ascii="Arial" w:hAnsi="Arial" w:cs="Arial"/>
                      <w:b/>
                      <w:bCs/>
                      <w:color w:val="FFFFFF"/>
                      <w:sz w:val="20"/>
                      <w:szCs w:val="22"/>
                    </w:rPr>
                    <w:lastRenderedPageBreak/>
                    <w:t>SEGUROS</w:t>
                  </w:r>
                </w:p>
              </w:tc>
            </w:tr>
            <w:tr w:rsidR="0077345B" w:rsidRPr="00613623" w14:paraId="1BE18E6F"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2135FA26" w14:textId="77777777" w:rsidR="0077345B" w:rsidRPr="00762784" w:rsidRDefault="0077345B" w:rsidP="0077345B">
                  <w:pPr>
                    <w:spacing w:before="40" w:after="40"/>
                    <w:rPr>
                      <w:rFonts w:ascii="Arial" w:hAnsi="Arial" w:cs="Arial"/>
                      <w:color w:val="000000" w:themeColor="text1"/>
                    </w:rPr>
                  </w:pPr>
                  <w:r w:rsidRPr="00762784">
                    <w:rPr>
                      <w:rFonts w:ascii="Arial" w:hAnsi="Arial" w:cs="Arial"/>
                      <w:color w:val="000000" w:themeColor="text1"/>
                    </w:rPr>
                    <w:t>Para la firma de contrato el proponente adjudicado deberá presentar las siguientes pólizas:</w:t>
                  </w:r>
                </w:p>
                <w:p w14:paraId="2ECA503C" w14:textId="77777777" w:rsidR="0077345B" w:rsidRPr="00762784" w:rsidRDefault="0077345B" w:rsidP="0077345B">
                  <w:pPr>
                    <w:pStyle w:val="Ttulo1"/>
                    <w:numPr>
                      <w:ilvl w:val="0"/>
                      <w:numId w:val="77"/>
                    </w:numPr>
                    <w:spacing w:before="40" w:after="40"/>
                    <w:ind w:left="634" w:hanging="425"/>
                    <w:jc w:val="both"/>
                    <w:rPr>
                      <w:rFonts w:cs="Arial"/>
                      <w:b w:val="0"/>
                      <w:color w:val="000000" w:themeColor="text1"/>
                      <w:sz w:val="20"/>
                      <w:szCs w:val="20"/>
                      <w:lang w:val="es-BO"/>
                    </w:rPr>
                  </w:pPr>
                  <w:r w:rsidRPr="00762784">
                    <w:rPr>
                      <w:rFonts w:cs="Arial"/>
                      <w:b w:val="0"/>
                      <w:color w:val="000000" w:themeColor="text1"/>
                      <w:sz w:val="20"/>
                      <w:szCs w:val="20"/>
                      <w:lang w:val="es-BO"/>
                    </w:rPr>
                    <w:t>Póliza de cobro inmediato que cubra Responsabilidad Civil, con cobertura de Responsabilidad Civil Extracontractual y Responsabilidad Civil Contractual, por un valor mínimo de USD</w:t>
                  </w:r>
                  <w:r>
                    <w:rPr>
                      <w:rFonts w:cs="Arial"/>
                      <w:b w:val="0"/>
                      <w:color w:val="000000" w:themeColor="text1"/>
                      <w:sz w:val="20"/>
                      <w:szCs w:val="20"/>
                      <w:lang w:val="es-BO"/>
                    </w:rPr>
                    <w:t xml:space="preserve"> 50</w:t>
                  </w:r>
                  <w:r w:rsidRPr="00762784">
                    <w:rPr>
                      <w:rFonts w:cs="Arial"/>
                      <w:b w:val="0"/>
                      <w:color w:val="000000" w:themeColor="text1"/>
                      <w:sz w:val="20"/>
                      <w:szCs w:val="20"/>
                      <w:lang w:val="es-BO"/>
                    </w:rPr>
                    <w:t>,000.00 (cin</w:t>
                  </w:r>
                  <w:r>
                    <w:rPr>
                      <w:rFonts w:cs="Arial"/>
                      <w:b w:val="0"/>
                      <w:color w:val="000000" w:themeColor="text1"/>
                      <w:sz w:val="20"/>
                      <w:szCs w:val="20"/>
                      <w:lang w:val="es-BO"/>
                    </w:rPr>
                    <w:t xml:space="preserve">cuenta </w:t>
                  </w:r>
                  <w:r w:rsidRPr="00762784">
                    <w:rPr>
                      <w:rFonts w:cs="Arial"/>
                      <w:b w:val="0"/>
                      <w:color w:val="000000" w:themeColor="text1"/>
                      <w:sz w:val="20"/>
                      <w:szCs w:val="20"/>
                      <w:lang w:val="es-BO"/>
                    </w:rPr>
                    <w:t xml:space="preserve">mil 00/100 dólares de los Estados Unidos de Norteamérica) por evento, con vigencia desde el inicio del contrato hasta 90 (noventa) días calendario posteriores a la finalización del contrato, acompañado del respectivo </w:t>
                  </w:r>
                  <w:r w:rsidRPr="004F06E5">
                    <w:rPr>
                      <w:rFonts w:cs="Arial"/>
                      <w:b w:val="0"/>
                      <w:color w:val="000000" w:themeColor="text1"/>
                      <w:sz w:val="20"/>
                      <w:szCs w:val="20"/>
                      <w:lang w:val="es-BO"/>
                    </w:rPr>
                    <w:t>Anexo</w:t>
                  </w:r>
                  <w:r w:rsidRPr="00762784">
                    <w:rPr>
                      <w:rFonts w:cs="Arial"/>
                      <w:b w:val="0"/>
                      <w:color w:val="000000" w:themeColor="text1"/>
                      <w:sz w:val="20"/>
                      <w:szCs w:val="20"/>
                      <w:lang w:val="es-BO"/>
                    </w:rPr>
                    <w:t xml:space="preserve"> de renovación. </w:t>
                  </w:r>
                </w:p>
                <w:p w14:paraId="2274CBC4" w14:textId="77777777" w:rsidR="0077345B" w:rsidRDefault="0077345B" w:rsidP="0077345B">
                  <w:pPr>
                    <w:pStyle w:val="Ttulo1"/>
                    <w:numPr>
                      <w:ilvl w:val="0"/>
                      <w:numId w:val="77"/>
                    </w:numPr>
                    <w:spacing w:before="40" w:after="40"/>
                    <w:ind w:left="634" w:hanging="425"/>
                    <w:jc w:val="both"/>
                    <w:rPr>
                      <w:rFonts w:cs="Arial"/>
                      <w:b w:val="0"/>
                      <w:color w:val="000000" w:themeColor="text1"/>
                      <w:sz w:val="20"/>
                      <w:szCs w:val="20"/>
                    </w:rPr>
                  </w:pPr>
                  <w:r w:rsidRPr="00762784">
                    <w:rPr>
                      <w:rFonts w:cs="Arial"/>
                      <w:b w:val="0"/>
                      <w:color w:val="000000" w:themeColor="text1"/>
                      <w:sz w:val="20"/>
                      <w:szCs w:val="20"/>
                      <w:lang w:val="es-BO"/>
                    </w:rPr>
                    <w:t>Póliza de Accidentes</w:t>
                  </w:r>
                  <w:r w:rsidRPr="00762784">
                    <w:rPr>
                      <w:rFonts w:cs="Arial"/>
                      <w:b w:val="0"/>
                      <w:color w:val="000000" w:themeColor="text1"/>
                      <w:sz w:val="20"/>
                      <w:szCs w:val="20"/>
                    </w:rPr>
                    <w:t xml:space="preserve"> Personales, con cobertura para el personal de la empresa por un capital asegurado de USD 5.000.- (Cinco mil 00/100 </w:t>
                  </w:r>
                  <w:r w:rsidRPr="00762784">
                    <w:rPr>
                      <w:rFonts w:cs="Arial"/>
                      <w:b w:val="0"/>
                      <w:color w:val="000000" w:themeColor="text1"/>
                      <w:sz w:val="20"/>
                      <w:szCs w:val="20"/>
                      <w:lang w:val="es-BO"/>
                    </w:rPr>
                    <w:t xml:space="preserve"> dólares de los Estados Unidos de Norteamérica</w:t>
                  </w:r>
                  <w:r w:rsidRPr="00762784">
                    <w:rPr>
                      <w:rFonts w:cs="Arial"/>
                      <w:b w:val="0"/>
                      <w:color w:val="000000" w:themeColor="text1"/>
                      <w:sz w:val="20"/>
                      <w:szCs w:val="20"/>
                    </w:rPr>
                    <w:t>), por cada persona de la empresa nominada, con vigencia desde el inicio de la instalación hasta 30 (treinta) días calendario posteriores a la finalización del plazo contractual.</w:t>
                  </w:r>
                </w:p>
                <w:p w14:paraId="75B9D9FE" w14:textId="77777777" w:rsidR="0077345B" w:rsidRPr="00945984" w:rsidRDefault="0077345B" w:rsidP="0077345B">
                  <w:pPr>
                    <w:jc w:val="both"/>
                    <w:rPr>
                      <w:rFonts w:ascii="Arial" w:hAnsi="Arial" w:cs="Arial"/>
                      <w:lang w:val="es-BO"/>
                    </w:rPr>
                  </w:pPr>
                  <w:r w:rsidRPr="00945984">
                    <w:rPr>
                      <w:rFonts w:ascii="Arial" w:hAnsi="Arial" w:cs="Arial"/>
                    </w:rPr>
                    <w:t>Mantener vigentes los seguros presentados y actualizarlos a requerimiento del BCB.</w:t>
                  </w:r>
                </w:p>
                <w:p w14:paraId="75ECE386" w14:textId="77777777" w:rsidR="0077345B" w:rsidRDefault="0077345B" w:rsidP="0077345B">
                  <w:pPr>
                    <w:pStyle w:val="Textoindependiente3"/>
                    <w:spacing w:after="0"/>
                    <w:ind w:left="346"/>
                    <w:jc w:val="both"/>
                    <w:rPr>
                      <w:rFonts w:ascii="Arial" w:hAnsi="Arial" w:cs="Arial"/>
                      <w:b/>
                      <w:bCs/>
                      <w:color w:val="FFFFFF"/>
                      <w:sz w:val="20"/>
                      <w:szCs w:val="22"/>
                    </w:rPr>
                  </w:pPr>
                  <w:r w:rsidRPr="00091934">
                    <w:rPr>
                      <w:rFonts w:ascii="Arial" w:hAnsi="Arial" w:cs="Arial"/>
                      <w:b/>
                      <w:sz w:val="20"/>
                      <w:szCs w:val="20"/>
                      <w:lang w:val="es-BO" w:eastAsia="es-BO"/>
                    </w:rPr>
                    <w:t>Manifestar Aceptación</w:t>
                  </w:r>
                </w:p>
              </w:tc>
            </w:tr>
            <w:tr w:rsidR="0077345B" w:rsidRPr="00613623" w14:paraId="2B2C2B79"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3721EA74" w14:textId="77777777" w:rsidR="0077345B"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Pr>
                      <w:rFonts w:ascii="Arial" w:hAnsi="Arial" w:cs="Arial"/>
                      <w:b/>
                      <w:bCs/>
                      <w:color w:val="FFFFFF"/>
                      <w:sz w:val="20"/>
                      <w:szCs w:val="22"/>
                    </w:rPr>
                    <w:t>CONDICIONES COMPLEMENTARIAS PARA EL PROVEEDOR</w:t>
                  </w:r>
                </w:p>
              </w:tc>
            </w:tr>
            <w:tr w:rsidR="0077345B" w:rsidRPr="00613623" w14:paraId="24A85AF5"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588C97CC" w14:textId="77777777" w:rsidR="0077345B" w:rsidRDefault="0077345B" w:rsidP="0077345B">
                  <w:pPr>
                    <w:pStyle w:val="Textoindependiente3"/>
                    <w:numPr>
                      <w:ilvl w:val="0"/>
                      <w:numId w:val="80"/>
                    </w:numPr>
                    <w:spacing w:after="0"/>
                    <w:jc w:val="both"/>
                    <w:rPr>
                      <w:rFonts w:ascii="Arial" w:hAnsi="Arial" w:cs="Arial"/>
                      <w:b/>
                      <w:bCs/>
                      <w:color w:val="FFFFFF"/>
                      <w:sz w:val="20"/>
                      <w:szCs w:val="22"/>
                    </w:rPr>
                  </w:pPr>
                  <w:r>
                    <w:rPr>
                      <w:rFonts w:ascii="Arial" w:hAnsi="Arial" w:cs="Arial"/>
                      <w:b/>
                      <w:bCs/>
                      <w:color w:val="FFFFFF"/>
                      <w:sz w:val="20"/>
                      <w:szCs w:val="22"/>
                    </w:rPr>
                    <w:t>CRONOGRAMA DE ENTREGA</w:t>
                  </w:r>
                </w:p>
              </w:tc>
            </w:tr>
            <w:tr w:rsidR="0077345B" w:rsidRPr="00613623" w14:paraId="5BF8655C"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69B6276B" w14:textId="77777777" w:rsidR="0077345B" w:rsidRPr="008A53EF" w:rsidRDefault="0077345B" w:rsidP="0077345B">
                  <w:pPr>
                    <w:pStyle w:val="Prrafodelista"/>
                    <w:numPr>
                      <w:ilvl w:val="0"/>
                      <w:numId w:val="78"/>
                    </w:numPr>
                    <w:jc w:val="both"/>
                    <w:rPr>
                      <w:rFonts w:ascii="Arial" w:hAnsi="Arial" w:cs="Arial"/>
                      <w:lang w:val="es-BO"/>
                    </w:rPr>
                  </w:pPr>
                  <w:r w:rsidRPr="008A53EF">
                    <w:rPr>
                      <w:rFonts w:ascii="Arial" w:hAnsi="Arial" w:cs="Arial"/>
                      <w:lang w:val="es-BO"/>
                    </w:rPr>
                    <w:t xml:space="preserve">El proponente deberá presentar en su propuesta, un Cronograma de Entregas tentativo detallado sobre los trabajos de </w:t>
                  </w:r>
                  <w:r>
                    <w:rPr>
                      <w:rFonts w:ascii="Arial" w:hAnsi="Arial" w:cs="Arial"/>
                      <w:lang w:val="es-BO"/>
                    </w:rPr>
                    <w:t xml:space="preserve">migración de cargas, </w:t>
                  </w:r>
                  <w:r w:rsidRPr="008A53EF">
                    <w:rPr>
                      <w:rFonts w:ascii="Arial" w:hAnsi="Arial" w:cs="Arial"/>
                      <w:lang w:val="es-BO"/>
                    </w:rPr>
                    <w:t xml:space="preserve">provisión, </w:t>
                  </w:r>
                  <w:r>
                    <w:rPr>
                      <w:rFonts w:ascii="Arial" w:hAnsi="Arial" w:cs="Arial"/>
                      <w:lang w:val="es-BO"/>
                    </w:rPr>
                    <w:t>instalación</w:t>
                  </w:r>
                  <w:r w:rsidRPr="008A53EF">
                    <w:rPr>
                      <w:rFonts w:ascii="Arial" w:hAnsi="Arial" w:cs="Arial"/>
                      <w:lang w:val="es-BO"/>
                    </w:rPr>
                    <w:t>,</w:t>
                  </w:r>
                  <w:r>
                    <w:rPr>
                      <w:rFonts w:ascii="Arial" w:hAnsi="Arial" w:cs="Arial"/>
                      <w:lang w:val="es-BO"/>
                    </w:rPr>
                    <w:t xml:space="preserve"> capacitación, limpieza</w:t>
                  </w:r>
                  <w:r w:rsidRPr="008A53EF">
                    <w:rPr>
                      <w:rFonts w:ascii="Arial" w:hAnsi="Arial" w:cs="Arial"/>
                      <w:lang w:val="es-BO"/>
                    </w:rPr>
                    <w:t xml:space="preserve"> y puesta en funcionamiento de los </w:t>
                  </w:r>
                  <w:r>
                    <w:rPr>
                      <w:rFonts w:ascii="Arial" w:hAnsi="Arial" w:cs="Arial"/>
                      <w:lang w:val="es-BO"/>
                    </w:rPr>
                    <w:t>dos</w:t>
                  </w:r>
                  <w:r w:rsidRPr="008A53EF">
                    <w:rPr>
                      <w:rFonts w:ascii="Arial" w:hAnsi="Arial" w:cs="Arial"/>
                      <w:lang w:val="es-BO"/>
                    </w:rPr>
                    <w:t xml:space="preserve"> (</w:t>
                  </w:r>
                  <w:r>
                    <w:rPr>
                      <w:rFonts w:ascii="Arial" w:hAnsi="Arial" w:cs="Arial"/>
                      <w:lang w:val="es-BO"/>
                    </w:rPr>
                    <w:t>2</w:t>
                  </w:r>
                  <w:r w:rsidRPr="008A53EF">
                    <w:rPr>
                      <w:rFonts w:ascii="Arial" w:hAnsi="Arial" w:cs="Arial"/>
                      <w:lang w:val="es-BO"/>
                    </w:rPr>
                    <w:t xml:space="preserve">) </w:t>
                  </w:r>
                  <w:r>
                    <w:rPr>
                      <w:rFonts w:ascii="Arial" w:hAnsi="Arial" w:cs="Arial"/>
                      <w:lang w:val="es-BO"/>
                    </w:rPr>
                    <w:t xml:space="preserve">modulares </w:t>
                  </w:r>
                  <w:proofErr w:type="spellStart"/>
                  <w:r>
                    <w:rPr>
                      <w:rFonts w:ascii="Arial" w:hAnsi="Arial" w:cs="Arial"/>
                      <w:lang w:val="es-BO"/>
                    </w:rPr>
                    <w:t>smart</w:t>
                  </w:r>
                  <w:proofErr w:type="spellEnd"/>
                  <w:r>
                    <w:rPr>
                      <w:rFonts w:ascii="Arial" w:hAnsi="Arial" w:cs="Arial"/>
                      <w:lang w:val="es-BO"/>
                    </w:rPr>
                    <w:t xml:space="preserve"> eléctricos</w:t>
                  </w:r>
                  <w:r w:rsidRPr="008A53EF">
                    <w:rPr>
                      <w:rFonts w:ascii="Arial" w:hAnsi="Arial" w:cs="Arial"/>
                      <w:lang w:val="es-BO"/>
                    </w:rPr>
                    <w:t xml:space="preserve">, mostrando una secuencia lógica de actividades o trabajos, mismo que deberá estar enmarcado dentro del plazo máximo de </w:t>
                  </w:r>
                  <w:r>
                    <w:rPr>
                      <w:rFonts w:ascii="Arial" w:hAnsi="Arial" w:cs="Arial"/>
                      <w:lang w:val="es-BO"/>
                    </w:rPr>
                    <w:t xml:space="preserve">ciento cincuenta </w:t>
                  </w:r>
                  <w:r w:rsidRPr="008A53EF">
                    <w:rPr>
                      <w:rFonts w:ascii="Arial" w:hAnsi="Arial" w:cs="Arial"/>
                      <w:lang w:val="es-BO"/>
                    </w:rPr>
                    <w:t>(</w:t>
                  </w:r>
                  <w:r>
                    <w:rPr>
                      <w:rFonts w:ascii="Arial" w:hAnsi="Arial" w:cs="Arial"/>
                      <w:lang w:val="es-BO"/>
                    </w:rPr>
                    <w:t>150</w:t>
                  </w:r>
                  <w:r w:rsidRPr="008A53EF">
                    <w:rPr>
                      <w:rFonts w:ascii="Arial" w:hAnsi="Arial" w:cs="Arial"/>
                      <w:lang w:val="es-BO"/>
                    </w:rPr>
                    <w:t>) días calendario.</w:t>
                  </w:r>
                </w:p>
                <w:p w14:paraId="0C13197A" w14:textId="77777777" w:rsidR="0077345B" w:rsidRPr="008A53EF" w:rsidRDefault="0077345B" w:rsidP="0077345B">
                  <w:pPr>
                    <w:pStyle w:val="Prrafodelista"/>
                    <w:ind w:left="360"/>
                    <w:rPr>
                      <w:rFonts w:ascii="Arial" w:hAnsi="Arial" w:cs="Arial"/>
                      <w:lang w:val="es-BO"/>
                    </w:rPr>
                  </w:pPr>
                </w:p>
                <w:p w14:paraId="53C51C7C" w14:textId="77777777" w:rsidR="0077345B" w:rsidRPr="008A53EF" w:rsidRDefault="0077345B" w:rsidP="0077345B">
                  <w:pPr>
                    <w:pStyle w:val="Prrafodelista"/>
                    <w:numPr>
                      <w:ilvl w:val="0"/>
                      <w:numId w:val="78"/>
                    </w:numPr>
                    <w:jc w:val="both"/>
                    <w:rPr>
                      <w:rFonts w:ascii="Arial" w:hAnsi="Arial" w:cs="Arial"/>
                      <w:lang w:val="es-BO"/>
                    </w:rPr>
                  </w:pPr>
                  <w:r w:rsidRPr="008A53EF">
                    <w:rPr>
                      <w:rFonts w:ascii="Arial" w:hAnsi="Arial" w:cs="Arial"/>
                      <w:lang w:val="es-BO"/>
                    </w:rPr>
                    <w:t xml:space="preserve">El Cronograma de Entregas podrá ser ajustado y aprobado dentro de los </w:t>
                  </w:r>
                  <w:r w:rsidRPr="006C3BAF">
                    <w:rPr>
                      <w:rFonts w:ascii="Arial" w:hAnsi="Arial" w:cs="Arial"/>
                      <w:lang w:val="es-BO"/>
                    </w:rPr>
                    <w:t xml:space="preserve">diez (10) </w:t>
                  </w:r>
                  <w:r w:rsidRPr="008A53EF">
                    <w:rPr>
                      <w:rFonts w:ascii="Arial" w:hAnsi="Arial" w:cs="Arial"/>
                      <w:lang w:val="es-BO"/>
                    </w:rPr>
                    <w:t>días calendario, luego de la firma de contrato, de manera conjunta con el representante legal del proveedor y por el:</w:t>
                  </w:r>
                </w:p>
                <w:p w14:paraId="4BE29F9B" w14:textId="77777777" w:rsidR="0077345B" w:rsidRPr="008A53EF" w:rsidRDefault="0077345B" w:rsidP="0077345B">
                  <w:pPr>
                    <w:pStyle w:val="Prrafodelista"/>
                    <w:ind w:left="738"/>
                    <w:rPr>
                      <w:rFonts w:ascii="Arial" w:hAnsi="Arial" w:cs="Arial"/>
                      <w:lang w:val="es-BO"/>
                    </w:rPr>
                  </w:pPr>
                  <w:r w:rsidRPr="008A53EF">
                    <w:rPr>
                      <w:rFonts w:ascii="Arial" w:hAnsi="Arial" w:cs="Arial"/>
                      <w:lang w:val="es-BO"/>
                    </w:rPr>
                    <w:t>Departamento de Mejoramiento y Mantenimiento de la Infraestructura (DMMI) del BCB, conformado por:</w:t>
                  </w:r>
                </w:p>
                <w:p w14:paraId="5011DFFD"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Jefe del Departamento de Mejoramiento  y Mantenimiento de la Infraestructura.</w:t>
                  </w:r>
                </w:p>
                <w:p w14:paraId="58CACF37"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Supervisor de Obras.</w:t>
                  </w:r>
                </w:p>
                <w:p w14:paraId="777C56CE"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Supervisor de Mantenimiento e Infraestructura.</w:t>
                  </w:r>
                </w:p>
                <w:p w14:paraId="781B1744"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 xml:space="preserve">Profesional en Mantenimiento de </w:t>
                  </w:r>
                  <w:r>
                    <w:rPr>
                      <w:rFonts w:ascii="Arial" w:hAnsi="Arial" w:cs="Arial"/>
                      <w:lang w:val="es-BO"/>
                    </w:rPr>
                    <w:t>Sistemas Eléctricos</w:t>
                  </w:r>
                  <w:r w:rsidRPr="008A53EF">
                    <w:rPr>
                      <w:rFonts w:ascii="Arial" w:hAnsi="Arial" w:cs="Arial"/>
                      <w:lang w:val="es-BO"/>
                    </w:rPr>
                    <w:t xml:space="preserve">. </w:t>
                  </w:r>
                </w:p>
                <w:p w14:paraId="4258846A" w14:textId="77777777" w:rsidR="0077345B" w:rsidRPr="008A53EF" w:rsidRDefault="0077345B" w:rsidP="0077345B">
                  <w:pPr>
                    <w:ind w:left="454"/>
                    <w:rPr>
                      <w:rFonts w:ascii="Arial" w:hAnsi="Arial" w:cs="Arial"/>
                    </w:rPr>
                  </w:pPr>
                  <w:r w:rsidRPr="008A53EF">
                    <w:rPr>
                      <w:rFonts w:ascii="Arial" w:hAnsi="Arial" w:cs="Arial"/>
                    </w:rPr>
                    <w:t>Y Visto Bueno de Subgerente de Servicios Generales.</w:t>
                  </w:r>
                </w:p>
                <w:p w14:paraId="58DCA1F6" w14:textId="77777777" w:rsidR="0077345B" w:rsidRPr="008A53EF" w:rsidRDefault="0077345B" w:rsidP="0077345B">
                  <w:pPr>
                    <w:ind w:left="454"/>
                    <w:rPr>
                      <w:rFonts w:ascii="Arial" w:hAnsi="Arial" w:cs="Arial"/>
                    </w:rPr>
                  </w:pPr>
                </w:p>
                <w:p w14:paraId="233E30D6" w14:textId="77777777" w:rsidR="0077345B" w:rsidRPr="006C3BAF" w:rsidRDefault="0077345B" w:rsidP="0077345B">
                  <w:pPr>
                    <w:pStyle w:val="Prrafodelista"/>
                    <w:numPr>
                      <w:ilvl w:val="0"/>
                      <w:numId w:val="78"/>
                    </w:numPr>
                    <w:jc w:val="both"/>
                    <w:rPr>
                      <w:rFonts w:ascii="Arial" w:hAnsi="Arial" w:cs="Arial"/>
                    </w:rPr>
                  </w:pPr>
                  <w:r w:rsidRPr="008A53EF">
                    <w:rPr>
                      <w:rFonts w:ascii="Arial" w:hAnsi="Arial" w:cs="Arial"/>
                      <w:lang w:val="es-BO"/>
                    </w:rPr>
                    <w:t xml:space="preserve">El Cronograma de entregas señalado podrá ser ajustado y aprobado durante la ejecución del contrato, de acuerdo a las necesidades del BCB cumpliendo con lo previsto en el párrafo que precede. </w:t>
                  </w:r>
                </w:p>
                <w:p w14:paraId="23E44CBF" w14:textId="77777777" w:rsidR="0077345B" w:rsidRPr="004F06E5" w:rsidRDefault="0077345B" w:rsidP="0077345B">
                  <w:pPr>
                    <w:pStyle w:val="Prrafodelista"/>
                    <w:numPr>
                      <w:ilvl w:val="0"/>
                      <w:numId w:val="78"/>
                    </w:numPr>
                    <w:jc w:val="both"/>
                    <w:rPr>
                      <w:rFonts w:ascii="Arial" w:hAnsi="Arial" w:cs="Arial"/>
                    </w:rPr>
                  </w:pPr>
                  <w:r w:rsidRPr="004F06E5">
                    <w:rPr>
                      <w:rFonts w:ascii="Arial" w:hAnsi="Arial" w:cs="Arial"/>
                      <w:lang w:val="es-BO"/>
                    </w:rPr>
                    <w:t xml:space="preserve">El cronograma debe considerar que en la presente gestión debe entregarse el modular </w:t>
                  </w:r>
                  <w:proofErr w:type="spellStart"/>
                  <w:r w:rsidRPr="004F06E5">
                    <w:rPr>
                      <w:rFonts w:ascii="Arial" w:hAnsi="Arial" w:cs="Arial"/>
                      <w:lang w:val="es-BO"/>
                    </w:rPr>
                    <w:t>smart</w:t>
                  </w:r>
                  <w:proofErr w:type="spellEnd"/>
                  <w:r w:rsidRPr="004F06E5">
                    <w:rPr>
                      <w:rFonts w:ascii="Arial" w:hAnsi="Arial" w:cs="Arial"/>
                      <w:lang w:val="es-BO"/>
                    </w:rPr>
                    <w:t xml:space="preserve"> eléctrico TEP1.</w:t>
                  </w:r>
                </w:p>
                <w:p w14:paraId="08610E69" w14:textId="77777777" w:rsidR="0077345B" w:rsidRPr="008A53EF" w:rsidRDefault="0077345B" w:rsidP="0077345B">
                  <w:pPr>
                    <w:rPr>
                      <w:rFonts w:ascii="Arial" w:hAnsi="Arial" w:cs="Arial"/>
                      <w:b/>
                      <w:i/>
                      <w:color w:val="000000" w:themeColor="text1"/>
                    </w:rPr>
                  </w:pPr>
                </w:p>
                <w:p w14:paraId="0E728F84" w14:textId="77777777" w:rsidR="0077345B" w:rsidRDefault="0077345B" w:rsidP="0077345B">
                  <w:pPr>
                    <w:pStyle w:val="Textoindependiente3"/>
                    <w:spacing w:after="0"/>
                    <w:jc w:val="both"/>
                    <w:rPr>
                      <w:rFonts w:ascii="Arial" w:hAnsi="Arial" w:cs="Arial"/>
                      <w:b/>
                      <w:bCs/>
                      <w:color w:val="FFFFFF"/>
                      <w:sz w:val="20"/>
                      <w:szCs w:val="22"/>
                    </w:rPr>
                  </w:pPr>
                  <w:r w:rsidRPr="00091934">
                    <w:rPr>
                      <w:rFonts w:ascii="Arial" w:hAnsi="Arial" w:cs="Arial"/>
                      <w:b/>
                      <w:sz w:val="20"/>
                      <w:szCs w:val="20"/>
                      <w:lang w:val="es-BO" w:eastAsia="es-BO"/>
                    </w:rPr>
                    <w:lastRenderedPageBreak/>
                    <w:t>Manifestar Aceptación</w:t>
                  </w:r>
                  <w:r>
                    <w:rPr>
                      <w:rFonts w:ascii="Arial" w:hAnsi="Arial" w:cs="Arial"/>
                      <w:b/>
                      <w:sz w:val="20"/>
                      <w:szCs w:val="20"/>
                      <w:lang w:val="es-BO" w:eastAsia="es-BO"/>
                    </w:rPr>
                    <w:t xml:space="preserve"> y presentar cronograma </w:t>
                  </w:r>
                </w:p>
              </w:tc>
            </w:tr>
            <w:tr w:rsidR="0077345B" w:rsidRPr="00613623" w14:paraId="60346A78"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63557348" w14:textId="77777777" w:rsidR="0077345B" w:rsidRDefault="0077345B" w:rsidP="0077345B">
                  <w:pPr>
                    <w:pStyle w:val="Textoindependiente3"/>
                    <w:numPr>
                      <w:ilvl w:val="0"/>
                      <w:numId w:val="80"/>
                    </w:numPr>
                    <w:spacing w:after="0"/>
                    <w:jc w:val="both"/>
                    <w:rPr>
                      <w:rFonts w:ascii="Arial" w:hAnsi="Arial" w:cs="Arial"/>
                      <w:b/>
                      <w:bCs/>
                      <w:color w:val="FFFFFF"/>
                      <w:sz w:val="20"/>
                      <w:szCs w:val="22"/>
                    </w:rPr>
                  </w:pPr>
                  <w:r>
                    <w:rPr>
                      <w:rFonts w:ascii="Arial" w:hAnsi="Arial" w:cs="Arial"/>
                      <w:b/>
                      <w:bCs/>
                      <w:color w:val="FFFFFF"/>
                      <w:sz w:val="20"/>
                      <w:szCs w:val="22"/>
                    </w:rPr>
                    <w:lastRenderedPageBreak/>
                    <w:t>RESPONSABILIDADES DEL PROVEEDOR</w:t>
                  </w:r>
                </w:p>
              </w:tc>
            </w:tr>
            <w:tr w:rsidR="0077345B" w:rsidRPr="00613623" w14:paraId="6B7063DB"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55E56B36" w14:textId="77777777" w:rsidR="0077345B" w:rsidRDefault="0077345B" w:rsidP="0077345B">
                  <w:pPr>
                    <w:spacing w:after="160" w:line="259" w:lineRule="auto"/>
                    <w:contextualSpacing/>
                    <w:jc w:val="both"/>
                    <w:rPr>
                      <w:rFonts w:ascii="Arial" w:hAnsi="Arial" w:cs="Arial"/>
                    </w:rPr>
                  </w:pPr>
                  <w:r w:rsidRPr="00447B82">
                    <w:rPr>
                      <w:rFonts w:ascii="Arial" w:hAnsi="Arial" w:cs="Arial"/>
                    </w:rPr>
                    <w:t xml:space="preserve">Entregar un  Certificado de Garantía de fábrica contra desperfectos de fábrica, por un periodo mínimo de </w:t>
                  </w:r>
                  <w:r>
                    <w:rPr>
                      <w:rFonts w:ascii="Arial" w:hAnsi="Arial" w:cs="Arial"/>
                    </w:rPr>
                    <w:t>un</w:t>
                  </w:r>
                  <w:r w:rsidRPr="00447B82">
                    <w:rPr>
                      <w:rFonts w:ascii="Arial" w:hAnsi="Arial" w:cs="Arial"/>
                    </w:rPr>
                    <w:t xml:space="preserve"> (</w:t>
                  </w:r>
                  <w:r>
                    <w:rPr>
                      <w:rFonts w:ascii="Arial" w:hAnsi="Arial" w:cs="Arial"/>
                    </w:rPr>
                    <w:t>1</w:t>
                  </w:r>
                  <w:r w:rsidRPr="00447B82">
                    <w:rPr>
                      <w:rFonts w:ascii="Arial" w:hAnsi="Arial" w:cs="Arial"/>
                    </w:rPr>
                    <w:t>) año que serán computados desde la fecha de emisión del ACTA DE RECEPCION</w:t>
                  </w:r>
                  <w:r w:rsidRPr="00447B82">
                    <w:rPr>
                      <w:rFonts w:ascii="Arial" w:hAnsi="Arial" w:cs="Arial"/>
                      <w:b/>
                    </w:rPr>
                    <w:t xml:space="preserve"> </w:t>
                  </w:r>
                  <w:r w:rsidRPr="00447B82">
                    <w:rPr>
                      <w:rFonts w:ascii="Arial" w:hAnsi="Arial" w:cs="Arial"/>
                    </w:rPr>
                    <w:t xml:space="preserve">de cada </w:t>
                  </w:r>
                  <w:r>
                    <w:rPr>
                      <w:rFonts w:ascii="Arial" w:hAnsi="Arial" w:cs="Arial"/>
                    </w:rPr>
                    <w:t xml:space="preserve">modular </w:t>
                  </w:r>
                  <w:proofErr w:type="spellStart"/>
                  <w:r>
                    <w:rPr>
                      <w:rFonts w:ascii="Arial" w:hAnsi="Arial" w:cs="Arial"/>
                    </w:rPr>
                    <w:t>smart</w:t>
                  </w:r>
                  <w:proofErr w:type="spellEnd"/>
                  <w:r>
                    <w:rPr>
                      <w:rFonts w:ascii="Arial" w:hAnsi="Arial" w:cs="Arial"/>
                    </w:rPr>
                    <w:t xml:space="preserve"> eléctrico</w:t>
                  </w:r>
                  <w:r w:rsidRPr="00447B82">
                    <w:rPr>
                      <w:rFonts w:ascii="Arial" w:hAnsi="Arial" w:cs="Arial"/>
                    </w:rPr>
                    <w:t>.</w:t>
                  </w:r>
                </w:p>
                <w:p w14:paraId="5D4EECDA" w14:textId="77777777" w:rsidR="0077345B" w:rsidRPr="00447B82" w:rsidRDefault="0077345B" w:rsidP="0077345B">
                  <w:pPr>
                    <w:spacing w:after="160" w:line="259" w:lineRule="auto"/>
                    <w:contextualSpacing/>
                    <w:jc w:val="both"/>
                    <w:rPr>
                      <w:rFonts w:ascii="Arial" w:hAnsi="Arial" w:cs="Arial"/>
                      <w:sz w:val="24"/>
                    </w:rPr>
                  </w:pPr>
                </w:p>
                <w:p w14:paraId="37E15929" w14:textId="77777777" w:rsidR="0077345B" w:rsidRDefault="0077345B" w:rsidP="0077345B">
                  <w:pPr>
                    <w:jc w:val="both"/>
                    <w:rPr>
                      <w:rFonts w:ascii="Arial" w:hAnsi="Arial" w:cs="Arial"/>
                    </w:rPr>
                  </w:pPr>
                  <w:r w:rsidRPr="00447B82">
                    <w:rPr>
                      <w:rFonts w:ascii="Arial" w:hAnsi="Arial" w:cs="Arial"/>
                    </w:rPr>
                    <w:t xml:space="preserve">Considerar toda la logística y acciones necesarias para los trabajos de desmontaje e instalación para evitar posibles daños a la infraestructura, equipo o mobiliario existente en las áreas de trabajo. </w:t>
                  </w:r>
                </w:p>
                <w:p w14:paraId="5B265E4C" w14:textId="77777777" w:rsidR="0077345B" w:rsidRPr="00447B82" w:rsidRDefault="0077345B" w:rsidP="0077345B">
                  <w:pPr>
                    <w:jc w:val="both"/>
                    <w:rPr>
                      <w:rFonts w:ascii="Arial" w:hAnsi="Arial" w:cs="Arial"/>
                    </w:rPr>
                  </w:pPr>
                </w:p>
                <w:p w14:paraId="69FC72BB" w14:textId="77777777" w:rsidR="0077345B" w:rsidRDefault="0077345B" w:rsidP="0077345B">
                  <w:pPr>
                    <w:jc w:val="both"/>
                    <w:rPr>
                      <w:rFonts w:ascii="Arial" w:hAnsi="Arial" w:cs="Arial"/>
                    </w:rPr>
                  </w:pPr>
                  <w:r w:rsidRPr="00447B82">
                    <w:rPr>
                      <w:rFonts w:ascii="Arial" w:hAnsi="Arial" w:cs="Arial"/>
                    </w:rPr>
                    <w:t>Resarcir daños que sean producidos durante la vigencia del contrato a la infraestructura del BCB y/o a terceras personas según corresponda.</w:t>
                  </w:r>
                </w:p>
                <w:p w14:paraId="14CA6A12" w14:textId="77777777" w:rsidR="0077345B" w:rsidRPr="00447B82" w:rsidRDefault="0077345B" w:rsidP="0077345B">
                  <w:pPr>
                    <w:jc w:val="both"/>
                    <w:rPr>
                      <w:rFonts w:ascii="Arial" w:hAnsi="Arial" w:cs="Arial"/>
                    </w:rPr>
                  </w:pPr>
                </w:p>
                <w:p w14:paraId="3453EADD" w14:textId="77777777" w:rsidR="0077345B" w:rsidRDefault="0077345B" w:rsidP="0077345B">
                  <w:pPr>
                    <w:spacing w:after="160" w:line="259" w:lineRule="auto"/>
                    <w:contextualSpacing/>
                    <w:jc w:val="both"/>
                    <w:rPr>
                      <w:rFonts w:ascii="Arial" w:hAnsi="Arial" w:cs="Arial"/>
                    </w:rPr>
                  </w:pPr>
                  <w:r w:rsidRPr="00374E3E">
                    <w:rPr>
                      <w:rFonts w:ascii="Arial" w:hAnsi="Arial" w:cs="Arial"/>
                    </w:rPr>
                    <w:t>El proveedor debe realizar las coordinaciones conjuntas entre la distribuidora DELAPAZ y el BCB, para proceder al corte de energía del transformador involucrado.</w:t>
                  </w:r>
                </w:p>
                <w:p w14:paraId="1265EE37" w14:textId="77777777" w:rsidR="0077345B" w:rsidRPr="00374E3E" w:rsidRDefault="0077345B" w:rsidP="0077345B">
                  <w:pPr>
                    <w:jc w:val="both"/>
                    <w:rPr>
                      <w:rFonts w:ascii="Arial" w:hAnsi="Arial" w:cs="Arial"/>
                      <w:lang w:val="es-BO" w:eastAsia="es-BO"/>
                    </w:rPr>
                  </w:pPr>
                  <w:r w:rsidRPr="00374E3E">
                    <w:rPr>
                      <w:rFonts w:ascii="Arial" w:hAnsi="Arial" w:cs="Arial"/>
                      <w:b/>
                      <w:lang w:val="es-BO" w:eastAsia="es-BO"/>
                    </w:rPr>
                    <w:t>Manifestar Aceptación</w:t>
                  </w:r>
                </w:p>
              </w:tc>
            </w:tr>
            <w:tr w:rsidR="0077345B" w:rsidRPr="00613623" w14:paraId="0315D3D0"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tcPr>
                <w:p w14:paraId="51B3CB62" w14:textId="77777777" w:rsidR="0077345B" w:rsidRPr="00374E3E" w:rsidRDefault="0077345B" w:rsidP="0077345B">
                  <w:pPr>
                    <w:jc w:val="both"/>
                    <w:rPr>
                      <w:rFonts w:ascii="Arial" w:hAnsi="Arial" w:cs="Arial"/>
                      <w:lang w:val="es-BO" w:eastAsia="es-BO"/>
                    </w:rPr>
                  </w:pPr>
                  <w:r w:rsidRPr="00374E3E">
                    <w:rPr>
                      <w:rFonts w:ascii="Arial" w:hAnsi="Arial" w:cs="Arial"/>
                      <w:lang w:val="es-BO" w:eastAsia="es-BO"/>
                    </w:rPr>
                    <w:t xml:space="preserve">El proveedor, </w:t>
                  </w:r>
                  <w:r>
                    <w:rPr>
                      <w:rFonts w:ascii="Arial" w:hAnsi="Arial" w:cs="Arial"/>
                      <w:lang w:val="es-BO" w:eastAsia="es-BO"/>
                    </w:rPr>
                    <w:t xml:space="preserve">antes de </w:t>
                  </w:r>
                  <w:r w:rsidRPr="00374E3E">
                    <w:rPr>
                      <w:rFonts w:ascii="Arial" w:hAnsi="Arial" w:cs="Arial"/>
                      <w:lang w:val="es-BO" w:eastAsia="es-BO"/>
                    </w:rPr>
                    <w:t xml:space="preserve">la emisión del ACTA DE RECEPCIÓN debe presentar la siguiente documentación </w:t>
                  </w:r>
                  <w:r w:rsidRPr="00945984">
                    <w:rPr>
                      <w:rFonts w:ascii="Arial" w:hAnsi="Arial" w:cs="Arial"/>
                      <w:lang w:val="es-BO" w:eastAsia="es-BO"/>
                    </w:rPr>
                    <w:t>técnica:</w:t>
                  </w:r>
                  <w:r w:rsidRPr="00374E3E">
                    <w:rPr>
                      <w:rFonts w:ascii="Arial" w:hAnsi="Arial" w:cs="Arial"/>
                      <w:lang w:val="es-BO" w:eastAsia="es-BO"/>
                    </w:rPr>
                    <w:t xml:space="preserve"> </w:t>
                  </w:r>
                </w:p>
                <w:p w14:paraId="798E4E22" w14:textId="77777777" w:rsidR="0077345B" w:rsidRPr="00E209BD" w:rsidRDefault="0077345B" w:rsidP="0077345B">
                  <w:pPr>
                    <w:numPr>
                      <w:ilvl w:val="0"/>
                      <w:numId w:val="61"/>
                    </w:numPr>
                    <w:jc w:val="both"/>
                    <w:rPr>
                      <w:rFonts w:ascii="Arial" w:hAnsi="Arial" w:cs="Arial"/>
                      <w:lang w:val="es-BO" w:eastAsia="es-BO"/>
                    </w:rPr>
                  </w:pPr>
                  <w:r w:rsidRPr="00E209BD">
                    <w:rPr>
                      <w:rFonts w:ascii="Arial" w:hAnsi="Arial" w:cs="Arial"/>
                      <w:lang w:val="es-BO" w:eastAsia="es-BO"/>
                    </w:rPr>
                    <w:t xml:space="preserve">Manual de operación y mantenimiento de cada modular </w:t>
                  </w:r>
                  <w:proofErr w:type="spellStart"/>
                  <w:r w:rsidRPr="00E209BD">
                    <w:rPr>
                      <w:rFonts w:ascii="Arial" w:hAnsi="Arial" w:cs="Arial"/>
                      <w:lang w:val="es-BO" w:eastAsia="es-BO"/>
                    </w:rPr>
                    <w:t>smart</w:t>
                  </w:r>
                  <w:proofErr w:type="spellEnd"/>
                </w:p>
                <w:p w14:paraId="63585EE4" w14:textId="77777777" w:rsidR="0077345B" w:rsidRPr="00076536" w:rsidRDefault="0077345B" w:rsidP="0077345B">
                  <w:pPr>
                    <w:numPr>
                      <w:ilvl w:val="0"/>
                      <w:numId w:val="61"/>
                    </w:numPr>
                    <w:jc w:val="both"/>
                    <w:rPr>
                      <w:rFonts w:ascii="Arial" w:hAnsi="Arial" w:cs="Arial"/>
                      <w:lang w:val="es-BO" w:eastAsia="es-BO"/>
                    </w:rPr>
                  </w:pPr>
                  <w:r w:rsidRPr="00E209BD">
                    <w:rPr>
                      <w:rFonts w:ascii="Arial" w:hAnsi="Arial" w:cs="Arial"/>
                      <w:lang w:val="es-BO" w:eastAsia="es-BO"/>
                    </w:rPr>
                    <w:t>Diagramas</w:t>
                  </w:r>
                  <w:r w:rsidRPr="00374E3E">
                    <w:rPr>
                      <w:rFonts w:ascii="Arial" w:hAnsi="Arial" w:cs="Arial"/>
                      <w:lang w:val="es-BO" w:eastAsia="es-BO"/>
                    </w:rPr>
                    <w:t xml:space="preserve"> unifilares de potencia y control, considerando la codificación real de los elementos al interior </w:t>
                  </w:r>
                  <w:r w:rsidRPr="00076536">
                    <w:rPr>
                      <w:rFonts w:ascii="Arial" w:hAnsi="Arial" w:cs="Arial"/>
                      <w:lang w:val="es-BO" w:eastAsia="es-BO"/>
                    </w:rPr>
                    <w:t>de cada modular.</w:t>
                  </w:r>
                </w:p>
                <w:p w14:paraId="503D4A70" w14:textId="77777777" w:rsidR="0077345B" w:rsidRPr="00076536" w:rsidRDefault="0077345B" w:rsidP="0077345B">
                  <w:pPr>
                    <w:numPr>
                      <w:ilvl w:val="0"/>
                      <w:numId w:val="61"/>
                    </w:numPr>
                    <w:jc w:val="both"/>
                    <w:rPr>
                      <w:rFonts w:ascii="Arial" w:hAnsi="Arial" w:cs="Arial"/>
                      <w:lang w:val="es-BO" w:eastAsia="es-BO"/>
                    </w:rPr>
                  </w:pPr>
                  <w:r w:rsidRPr="00076536">
                    <w:rPr>
                      <w:rFonts w:ascii="Arial" w:hAnsi="Arial" w:cs="Arial"/>
                      <w:lang w:val="es-BO" w:eastAsia="es-BO"/>
                    </w:rPr>
                    <w:t>Hojas Técnicas de los elementos componentes instalados al interior de los modulares.</w:t>
                  </w:r>
                </w:p>
                <w:p w14:paraId="5A5D7CF5" w14:textId="77777777" w:rsidR="0077345B" w:rsidRPr="00076536" w:rsidRDefault="0077345B" w:rsidP="0077345B">
                  <w:pPr>
                    <w:numPr>
                      <w:ilvl w:val="0"/>
                      <w:numId w:val="61"/>
                    </w:numPr>
                    <w:jc w:val="both"/>
                    <w:rPr>
                      <w:rFonts w:ascii="Arial" w:hAnsi="Arial" w:cs="Arial"/>
                      <w:lang w:val="es-BO" w:eastAsia="es-BO"/>
                    </w:rPr>
                  </w:pPr>
                  <w:r w:rsidRPr="00076536">
                    <w:rPr>
                      <w:rFonts w:ascii="Arial" w:hAnsi="Arial" w:cs="Arial"/>
                      <w:lang w:val="es-BO" w:eastAsia="es-BO"/>
                    </w:rPr>
                    <w:t>Esquemáticos de comunicación de cada modular y de manera centralizada.</w:t>
                  </w:r>
                </w:p>
                <w:p w14:paraId="4F8FADC7" w14:textId="77777777" w:rsidR="0077345B" w:rsidRPr="00076536" w:rsidRDefault="0077345B" w:rsidP="0077345B">
                  <w:pPr>
                    <w:numPr>
                      <w:ilvl w:val="0"/>
                      <w:numId w:val="61"/>
                    </w:numPr>
                    <w:jc w:val="both"/>
                    <w:rPr>
                      <w:rFonts w:ascii="Arial" w:hAnsi="Arial" w:cs="Arial"/>
                      <w:lang w:val="es-BO" w:eastAsia="es-BO"/>
                    </w:rPr>
                  </w:pPr>
                  <w:r w:rsidRPr="00076536">
                    <w:rPr>
                      <w:rFonts w:ascii="Arial" w:hAnsi="Arial" w:cs="Arial"/>
                      <w:lang w:val="es-BO" w:eastAsia="es-BO"/>
                    </w:rPr>
                    <w:t>Topográficos de cada modular.</w:t>
                  </w:r>
                </w:p>
                <w:p w14:paraId="560A7EE9" w14:textId="77777777" w:rsidR="0077345B" w:rsidRPr="00374E3E" w:rsidRDefault="0077345B" w:rsidP="0077345B">
                  <w:pPr>
                    <w:numPr>
                      <w:ilvl w:val="0"/>
                      <w:numId w:val="61"/>
                    </w:numPr>
                    <w:jc w:val="both"/>
                    <w:rPr>
                      <w:rFonts w:ascii="Arial" w:hAnsi="Arial" w:cs="Arial"/>
                      <w:lang w:val="es-BO" w:eastAsia="es-BO"/>
                    </w:rPr>
                  </w:pPr>
                  <w:r w:rsidRPr="00374E3E">
                    <w:rPr>
                      <w:rFonts w:ascii="Arial" w:hAnsi="Arial" w:cs="Arial"/>
                      <w:lang w:val="es-BO" w:eastAsia="es-BO"/>
                    </w:rPr>
                    <w:t>Documentos de las pruebas de funcionamiento.</w:t>
                  </w:r>
                </w:p>
                <w:p w14:paraId="6BB3A5C1" w14:textId="77777777" w:rsidR="0077345B" w:rsidRPr="00374E3E" w:rsidRDefault="0077345B" w:rsidP="0077345B">
                  <w:pPr>
                    <w:numPr>
                      <w:ilvl w:val="0"/>
                      <w:numId w:val="61"/>
                    </w:numPr>
                    <w:jc w:val="both"/>
                    <w:rPr>
                      <w:rFonts w:ascii="Arial" w:hAnsi="Arial" w:cs="Arial"/>
                      <w:lang w:val="es-BO" w:eastAsia="es-BO"/>
                    </w:rPr>
                  </w:pPr>
                  <w:r w:rsidRPr="00374E3E">
                    <w:rPr>
                      <w:rFonts w:ascii="Arial" w:hAnsi="Arial" w:cs="Arial"/>
                      <w:lang w:val="es-BO" w:eastAsia="es-BO"/>
                    </w:rPr>
                    <w:t>Otros referidos a los equipos instalados.</w:t>
                  </w:r>
                </w:p>
                <w:p w14:paraId="65EAD9A4" w14:textId="77777777" w:rsidR="0077345B" w:rsidRPr="00374E3E" w:rsidRDefault="0077345B" w:rsidP="0077345B">
                  <w:pPr>
                    <w:spacing w:after="160" w:line="259" w:lineRule="auto"/>
                    <w:contextualSpacing/>
                    <w:jc w:val="both"/>
                    <w:rPr>
                      <w:rFonts w:ascii="Arial" w:hAnsi="Arial" w:cs="Arial"/>
                    </w:rPr>
                  </w:pPr>
                </w:p>
                <w:p w14:paraId="7DAC6495" w14:textId="77777777" w:rsidR="0077345B" w:rsidRPr="00374E3E" w:rsidRDefault="0077345B" w:rsidP="0077345B">
                  <w:pPr>
                    <w:spacing w:after="160" w:line="259" w:lineRule="auto"/>
                    <w:contextualSpacing/>
                    <w:jc w:val="both"/>
                    <w:rPr>
                      <w:rFonts w:ascii="Arial" w:hAnsi="Arial" w:cs="Arial"/>
                      <w:lang w:val="es-BO" w:eastAsia="es-BO"/>
                    </w:rPr>
                  </w:pPr>
                  <w:r w:rsidRPr="00374E3E">
                    <w:rPr>
                      <w:rFonts w:ascii="Arial" w:hAnsi="Arial" w:cs="Arial"/>
                    </w:rPr>
                    <w:t>Todos y cada uno de los elementos eléctricos instalados deberán estar identificados mediante codificaciones, que deben guardar similitud con los documentos elaborados.</w:t>
                  </w:r>
                </w:p>
                <w:p w14:paraId="599B9992" w14:textId="77777777" w:rsidR="0077345B" w:rsidRPr="00374E3E" w:rsidRDefault="0077345B" w:rsidP="0077345B">
                  <w:pPr>
                    <w:jc w:val="both"/>
                    <w:rPr>
                      <w:rFonts w:ascii="Arial" w:hAnsi="Arial" w:cs="Arial"/>
                      <w:lang w:val="es-BO" w:eastAsia="es-BO"/>
                    </w:rPr>
                  </w:pPr>
                  <w:r w:rsidRPr="00374E3E">
                    <w:rPr>
                      <w:rFonts w:ascii="Arial" w:hAnsi="Arial" w:cs="Arial"/>
                      <w:lang w:val="es-BO" w:eastAsia="es-BO"/>
                    </w:rPr>
                    <w:t>Todos los documento solicitados deberán ser presentados en idioma español y cuando éstos no estuvieran disponibles en idioma español, el proveedor deberá entregar un ejemplar traducido, acompañado de la versión en el idioma original.</w:t>
                  </w:r>
                </w:p>
                <w:p w14:paraId="415F502E" w14:textId="77777777" w:rsidR="0077345B" w:rsidRPr="00374E3E" w:rsidRDefault="0077345B" w:rsidP="0077345B">
                  <w:pPr>
                    <w:jc w:val="both"/>
                    <w:rPr>
                      <w:rFonts w:ascii="Arial" w:hAnsi="Arial" w:cs="Arial"/>
                      <w:lang w:val="es-BO" w:eastAsia="es-BO"/>
                    </w:rPr>
                  </w:pPr>
                </w:p>
                <w:p w14:paraId="0093BBE6" w14:textId="77777777" w:rsidR="0077345B" w:rsidRPr="00374E3E" w:rsidRDefault="0077345B" w:rsidP="0077345B">
                  <w:pPr>
                    <w:jc w:val="both"/>
                    <w:rPr>
                      <w:rFonts w:ascii="Arial" w:hAnsi="Arial" w:cs="Arial"/>
                      <w:lang w:val="es-BO" w:eastAsia="es-BO"/>
                    </w:rPr>
                  </w:pPr>
                  <w:r w:rsidRPr="00374E3E">
                    <w:rPr>
                      <w:rFonts w:ascii="Arial" w:hAnsi="Arial" w:cs="Arial"/>
                      <w:lang w:val="es-BO" w:eastAsia="es-BO"/>
                    </w:rPr>
                    <w:t xml:space="preserve">Los manuales, catálogos, diagramas unifilares de potencia y control, deberá entregarse tanto en medio físico (2 copias) </w:t>
                  </w:r>
                  <w:r>
                    <w:rPr>
                      <w:rFonts w:ascii="Arial" w:hAnsi="Arial" w:cs="Arial"/>
                      <w:lang w:val="es-BO" w:eastAsia="es-BO"/>
                    </w:rPr>
                    <w:t xml:space="preserve">y en medio </w:t>
                  </w:r>
                  <w:r w:rsidRPr="00374E3E">
                    <w:rPr>
                      <w:rFonts w:ascii="Arial" w:hAnsi="Arial" w:cs="Arial"/>
                      <w:lang w:val="es-BO" w:eastAsia="es-BO"/>
                    </w:rPr>
                    <w:t>digital</w:t>
                  </w:r>
                  <w:r>
                    <w:rPr>
                      <w:rFonts w:ascii="Arial" w:hAnsi="Arial" w:cs="Arial"/>
                      <w:lang w:val="es-BO" w:eastAsia="es-BO"/>
                    </w:rPr>
                    <w:t>. Los diagramas unifilares de potencia y control serán entregados en versiones</w:t>
                  </w:r>
                  <w:r w:rsidRPr="00374E3E">
                    <w:rPr>
                      <w:rFonts w:ascii="Arial" w:hAnsi="Arial" w:cs="Arial"/>
                      <w:lang w:val="es-BO" w:eastAsia="es-BO"/>
                    </w:rPr>
                    <w:t xml:space="preserve"> editables </w:t>
                  </w:r>
                  <w:r>
                    <w:rPr>
                      <w:rFonts w:ascii="Arial" w:hAnsi="Arial" w:cs="Arial"/>
                      <w:lang w:val="es-BO" w:eastAsia="es-BO"/>
                    </w:rPr>
                    <w:t>de</w:t>
                  </w:r>
                  <w:r w:rsidRPr="00374E3E">
                    <w:rPr>
                      <w:rFonts w:ascii="Arial" w:hAnsi="Arial" w:cs="Arial"/>
                      <w:lang w:val="es-BO" w:eastAsia="es-BO"/>
                    </w:rPr>
                    <w:t xml:space="preserve"> </w:t>
                  </w:r>
                  <w:proofErr w:type="spellStart"/>
                  <w:r w:rsidRPr="00374E3E">
                    <w:rPr>
                      <w:rFonts w:ascii="Arial" w:hAnsi="Arial" w:cs="Arial"/>
                      <w:lang w:val="es-BO" w:eastAsia="es-BO"/>
                    </w:rPr>
                    <w:t>autocad</w:t>
                  </w:r>
                  <w:proofErr w:type="spellEnd"/>
                  <w:r w:rsidRPr="00374E3E">
                    <w:rPr>
                      <w:rFonts w:ascii="Arial" w:hAnsi="Arial" w:cs="Arial"/>
                      <w:lang w:val="es-BO" w:eastAsia="es-BO"/>
                    </w:rPr>
                    <w:t>.</w:t>
                  </w:r>
                </w:p>
                <w:p w14:paraId="3E9C0919" w14:textId="77777777" w:rsidR="0077345B" w:rsidRPr="00374E3E" w:rsidRDefault="0077345B" w:rsidP="0077345B">
                  <w:pPr>
                    <w:ind w:right="57"/>
                    <w:jc w:val="both"/>
                    <w:rPr>
                      <w:rFonts w:ascii="Arial" w:hAnsi="Arial" w:cs="Arial"/>
                      <w:color w:val="000000" w:themeColor="text1"/>
                      <w:lang w:val="es-BO" w:eastAsia="es-BO"/>
                    </w:rPr>
                  </w:pPr>
                  <w:r w:rsidRPr="00374E3E">
                    <w:rPr>
                      <w:rFonts w:ascii="Arial" w:hAnsi="Arial" w:cs="Arial"/>
                      <w:b/>
                      <w:color w:val="000000" w:themeColor="text1"/>
                      <w:lang w:val="es-BO" w:eastAsia="es-BO"/>
                    </w:rPr>
                    <w:t>Manifestar Aceptación</w:t>
                  </w:r>
                </w:p>
              </w:tc>
            </w:tr>
            <w:tr w:rsidR="0077345B" w:rsidRPr="00613623" w14:paraId="10A303E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tcPr>
                <w:p w14:paraId="776B7554" w14:textId="77777777" w:rsidR="0077345B" w:rsidRPr="00374E3E" w:rsidRDefault="0077345B" w:rsidP="0077345B">
                  <w:pPr>
                    <w:jc w:val="both"/>
                    <w:rPr>
                      <w:rFonts w:ascii="Arial" w:hAnsi="Arial" w:cs="Arial"/>
                      <w:lang w:val="es-BO" w:eastAsia="es-BO"/>
                    </w:rPr>
                  </w:pPr>
                  <w:r w:rsidRPr="00374E3E">
                    <w:rPr>
                      <w:rFonts w:ascii="Arial" w:hAnsi="Arial" w:cs="Arial"/>
                      <w:lang w:val="es-BO" w:eastAsia="es-BO"/>
                    </w:rPr>
                    <w:t>El pro</w:t>
                  </w:r>
                  <w:r>
                    <w:rPr>
                      <w:rFonts w:ascii="Arial" w:hAnsi="Arial" w:cs="Arial"/>
                      <w:lang w:val="es-BO" w:eastAsia="es-BO"/>
                    </w:rPr>
                    <w:t>veedor</w:t>
                  </w:r>
                  <w:r w:rsidRPr="00374E3E">
                    <w:rPr>
                      <w:rFonts w:ascii="Arial" w:hAnsi="Arial" w:cs="Arial"/>
                      <w:lang w:val="es-BO" w:eastAsia="es-BO"/>
                    </w:rPr>
                    <w:t xml:space="preserve"> deberá brindar la capacitación al personal de mantenimiento del BCB referente al manejo, configuración de elementos de protección, programación, descarga de datos</w:t>
                  </w:r>
                  <w:r>
                    <w:rPr>
                      <w:rFonts w:ascii="Arial" w:hAnsi="Arial" w:cs="Arial"/>
                      <w:lang w:val="es-BO" w:eastAsia="es-BO"/>
                    </w:rPr>
                    <w:t xml:space="preserve"> y</w:t>
                  </w:r>
                  <w:r w:rsidRPr="00374E3E">
                    <w:rPr>
                      <w:rFonts w:ascii="Arial" w:hAnsi="Arial" w:cs="Arial"/>
                      <w:lang w:val="es-BO" w:eastAsia="es-BO"/>
                    </w:rPr>
                    <w:t xml:space="preserve"> otros, de los  componentes que conforma el equipo instalado. Adicionalmente el proponente emitirá los certificados de capacitación.</w:t>
                  </w:r>
                </w:p>
                <w:p w14:paraId="7080FC25" w14:textId="77777777" w:rsidR="0077345B" w:rsidRPr="00374E3E" w:rsidRDefault="0077345B" w:rsidP="0077345B">
                  <w:pPr>
                    <w:jc w:val="both"/>
                    <w:rPr>
                      <w:rFonts w:ascii="Arial" w:hAnsi="Arial" w:cs="Arial"/>
                      <w:lang w:val="es-BO" w:eastAsia="es-BO"/>
                    </w:rPr>
                  </w:pPr>
                </w:p>
                <w:p w14:paraId="1F56061D" w14:textId="77777777" w:rsidR="0077345B" w:rsidRPr="00374E3E" w:rsidRDefault="0077345B" w:rsidP="0077345B">
                  <w:pPr>
                    <w:jc w:val="both"/>
                    <w:rPr>
                      <w:rFonts w:ascii="Arial" w:hAnsi="Arial" w:cs="Arial"/>
                      <w:lang w:val="es-BO" w:eastAsia="es-BO"/>
                    </w:rPr>
                  </w:pPr>
                  <w:r w:rsidRPr="00374E3E">
                    <w:rPr>
                      <w:rFonts w:ascii="Arial" w:hAnsi="Arial" w:cs="Arial"/>
                      <w:lang w:val="es-BO" w:eastAsia="es-BO"/>
                    </w:rPr>
                    <w:t xml:space="preserve">El </w:t>
                  </w:r>
                  <w:r>
                    <w:rPr>
                      <w:rFonts w:ascii="Arial" w:hAnsi="Arial" w:cs="Arial"/>
                      <w:lang w:val="es-BO" w:eastAsia="es-BO"/>
                    </w:rPr>
                    <w:t xml:space="preserve">proveedor </w:t>
                  </w:r>
                  <w:r w:rsidRPr="00374E3E">
                    <w:rPr>
                      <w:rFonts w:ascii="Arial" w:hAnsi="Arial" w:cs="Arial"/>
                      <w:lang w:val="es-BO" w:eastAsia="es-BO"/>
                    </w:rPr>
                    <w:t>deberá coordinar con personal del DMMI los contenidos del programa de capacitación. Esta capacitación debe realizarse antes de la emisión del ACTA DE RECEPCIÓN.</w:t>
                  </w:r>
                </w:p>
                <w:p w14:paraId="423544F3" w14:textId="77777777" w:rsidR="0077345B" w:rsidRPr="008A53EF" w:rsidRDefault="0077345B" w:rsidP="0077345B">
                  <w:pPr>
                    <w:jc w:val="both"/>
                    <w:rPr>
                      <w:rFonts w:ascii="Arial" w:hAnsi="Arial" w:cs="Arial"/>
                      <w:highlight w:val="yellow"/>
                      <w:lang w:val="es-BO" w:eastAsia="es-BO"/>
                    </w:rPr>
                  </w:pPr>
                  <w:r w:rsidRPr="00374E3E">
                    <w:rPr>
                      <w:rFonts w:ascii="Arial" w:hAnsi="Arial" w:cs="Arial"/>
                      <w:b/>
                      <w:color w:val="000000" w:themeColor="text1"/>
                      <w:lang w:val="es-BO" w:eastAsia="es-BO"/>
                    </w:rPr>
                    <w:t>Manifestar Aceptación</w:t>
                  </w:r>
                </w:p>
              </w:tc>
            </w:tr>
            <w:tr w:rsidR="0077345B" w:rsidRPr="00613623" w14:paraId="677CD6CB"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58D8B444" w14:textId="77777777" w:rsidR="0077345B" w:rsidRDefault="0077345B" w:rsidP="0077345B">
                  <w:pPr>
                    <w:autoSpaceDE w:val="0"/>
                    <w:autoSpaceDN w:val="0"/>
                    <w:adjustRightInd w:val="0"/>
                    <w:jc w:val="both"/>
                    <w:rPr>
                      <w:rFonts w:ascii="Arial" w:hAnsi="Arial" w:cs="Arial"/>
                      <w:lang w:val="es-ES_tradnl"/>
                    </w:rPr>
                  </w:pPr>
                  <w:r w:rsidRPr="0058230C">
                    <w:rPr>
                      <w:rFonts w:ascii="Arial" w:hAnsi="Arial" w:cs="Arial"/>
                    </w:rPr>
                    <w:t>El pro</w:t>
                  </w:r>
                  <w:r>
                    <w:rPr>
                      <w:rFonts w:ascii="Arial" w:hAnsi="Arial" w:cs="Arial"/>
                    </w:rPr>
                    <w:t>veedor</w:t>
                  </w:r>
                  <w:r w:rsidRPr="0058230C">
                    <w:rPr>
                      <w:rFonts w:ascii="Arial" w:hAnsi="Arial" w:cs="Arial"/>
                    </w:rPr>
                    <w:t xml:space="preserve"> debe dar cumplimiento a la normativa vigente relacionada con la higiene, seguridad ocupacional y bienestar que deben cumplir las personas naturales y jurídicas que tengan una relación contractual con entidades públicas, según Decreto Supremo N° 108 y Resolución Ministerial N° 527/09.</w:t>
                  </w:r>
                  <w:r w:rsidRPr="0058230C">
                    <w:rPr>
                      <w:rFonts w:ascii="Arial" w:hAnsi="Arial" w:cs="Arial"/>
                      <w:lang w:val="es-ES_tradnl"/>
                    </w:rPr>
                    <w:t xml:space="preserve"> </w:t>
                  </w:r>
                </w:p>
                <w:p w14:paraId="0C887344" w14:textId="77777777" w:rsidR="0077345B" w:rsidRPr="0058230C" w:rsidRDefault="0077345B" w:rsidP="0077345B">
                  <w:pPr>
                    <w:autoSpaceDE w:val="0"/>
                    <w:autoSpaceDN w:val="0"/>
                    <w:adjustRightInd w:val="0"/>
                    <w:jc w:val="both"/>
                    <w:rPr>
                      <w:rFonts w:ascii="Arial" w:hAnsi="Arial" w:cs="Arial"/>
                      <w:lang w:val="es-ES_tradnl"/>
                    </w:rPr>
                  </w:pPr>
                </w:p>
                <w:p w14:paraId="69BAB405" w14:textId="77777777" w:rsidR="0077345B" w:rsidRDefault="0077345B" w:rsidP="0077345B">
                  <w:pPr>
                    <w:autoSpaceDE w:val="0"/>
                    <w:autoSpaceDN w:val="0"/>
                    <w:adjustRightInd w:val="0"/>
                    <w:jc w:val="both"/>
                    <w:rPr>
                      <w:rFonts w:ascii="Arial" w:hAnsi="Arial" w:cs="Arial"/>
                      <w:lang w:val="es-ES_tradnl"/>
                    </w:rPr>
                  </w:pPr>
                  <w:r w:rsidRPr="0058230C">
                    <w:rPr>
                      <w:rFonts w:ascii="Arial" w:hAnsi="Arial" w:cs="Arial"/>
                      <w:lang w:val="es-ES_tradnl"/>
                    </w:rPr>
                    <w:t xml:space="preserve">Durante la ejecución el proponente contratado deberá dar cumplimiento a los manuales de bioseguridad emitidos por el Banco Central de Bolivia BCB, de cumplimiento al interior de </w:t>
                  </w:r>
                  <w:r w:rsidRPr="00A97AAD">
                    <w:rPr>
                      <w:rFonts w:ascii="Arial" w:hAnsi="Arial" w:cs="Arial"/>
                      <w:lang w:val="es-ES_tradnl"/>
                    </w:rPr>
                    <w:t xml:space="preserve">sus instalaciones. </w:t>
                  </w:r>
                </w:p>
                <w:p w14:paraId="3A99061F" w14:textId="77777777" w:rsidR="0077345B" w:rsidRPr="00A97AAD" w:rsidRDefault="0077345B" w:rsidP="0077345B">
                  <w:pPr>
                    <w:autoSpaceDE w:val="0"/>
                    <w:autoSpaceDN w:val="0"/>
                    <w:adjustRightInd w:val="0"/>
                    <w:jc w:val="both"/>
                    <w:rPr>
                      <w:rFonts w:ascii="Arial" w:hAnsi="Arial" w:cs="Arial"/>
                    </w:rPr>
                  </w:pPr>
                </w:p>
                <w:p w14:paraId="1B8CB918" w14:textId="77777777" w:rsidR="0077345B" w:rsidRDefault="0077345B" w:rsidP="0077345B">
                  <w:pPr>
                    <w:autoSpaceDE w:val="0"/>
                    <w:autoSpaceDN w:val="0"/>
                    <w:adjustRightInd w:val="0"/>
                    <w:jc w:val="both"/>
                    <w:rPr>
                      <w:rFonts w:ascii="Arial" w:hAnsi="Arial" w:cs="Arial"/>
                    </w:rPr>
                  </w:pPr>
                  <w:r w:rsidRPr="00A97AAD">
                    <w:rPr>
                      <w:rFonts w:ascii="Arial" w:hAnsi="Arial" w:cs="Arial"/>
                    </w:rPr>
                    <w:t xml:space="preserve">El proveedor antes del inicio de la instalación, deberá presentar la documentación original correspondiente a los seguros de Póliza de Accidentes Personales, para sus trabajadores para cubrir </w:t>
                  </w:r>
                  <w:r w:rsidRPr="00A97AAD">
                    <w:rPr>
                      <w:rFonts w:ascii="Arial" w:hAnsi="Arial" w:cs="Arial"/>
                    </w:rPr>
                    <w:lastRenderedPageBreak/>
                    <w:t>eventualidades durante el periodo de instalación. El pro</w:t>
                  </w:r>
                  <w:r>
                    <w:rPr>
                      <w:rFonts w:ascii="Arial" w:hAnsi="Arial" w:cs="Arial"/>
                    </w:rPr>
                    <w:t>veedor</w:t>
                  </w:r>
                  <w:r w:rsidRPr="00A97AAD">
                    <w:rPr>
                      <w:rFonts w:ascii="Arial" w:hAnsi="Arial" w:cs="Arial"/>
                    </w:rPr>
                    <w:t xml:space="preserve"> deberá asumir las responsabilidades de sus trabajadores ante cualquier accidente producto de los trabajos que se realicen durante la instalación de los modulares. </w:t>
                  </w:r>
                </w:p>
                <w:p w14:paraId="00A57B6E" w14:textId="77777777" w:rsidR="0077345B" w:rsidRDefault="0077345B" w:rsidP="0077345B">
                  <w:pPr>
                    <w:pStyle w:val="Textoindependiente3"/>
                    <w:spacing w:after="0"/>
                    <w:jc w:val="both"/>
                    <w:rPr>
                      <w:rFonts w:ascii="Arial" w:hAnsi="Arial" w:cs="Arial"/>
                      <w:b/>
                      <w:bCs/>
                      <w:color w:val="FFFFFF"/>
                      <w:sz w:val="20"/>
                      <w:szCs w:val="22"/>
                    </w:rPr>
                  </w:pPr>
                  <w:r w:rsidRPr="0058230C">
                    <w:rPr>
                      <w:rFonts w:ascii="Arial" w:hAnsi="Arial" w:cs="Arial"/>
                      <w:b/>
                      <w:sz w:val="20"/>
                      <w:szCs w:val="20"/>
                      <w:lang w:val="es-BO" w:eastAsia="es-BO"/>
                    </w:rPr>
                    <w:t>Manifestar Aceptación</w:t>
                  </w:r>
                </w:p>
              </w:tc>
            </w:tr>
            <w:tr w:rsidR="0077345B" w:rsidRPr="00613623" w14:paraId="1F50492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3B490D8D" w14:textId="77777777" w:rsidR="0077345B" w:rsidRPr="00F076D7" w:rsidRDefault="0077345B" w:rsidP="0077345B">
                  <w:pPr>
                    <w:jc w:val="both"/>
                    <w:rPr>
                      <w:rFonts w:ascii="Arial" w:hAnsi="Arial" w:cs="Arial"/>
                      <w:lang w:val="es-BO" w:eastAsia="es-BO"/>
                    </w:rPr>
                  </w:pPr>
                  <w:r w:rsidRPr="00374E3E">
                    <w:rPr>
                      <w:rFonts w:ascii="Arial" w:hAnsi="Arial" w:cs="Arial"/>
                      <w:lang w:val="es-BO" w:eastAsia="es-BO"/>
                    </w:rPr>
                    <w:lastRenderedPageBreak/>
                    <w:t xml:space="preserve">El </w:t>
                  </w:r>
                  <w:r w:rsidRPr="00F076D7">
                    <w:rPr>
                      <w:rFonts w:ascii="Arial" w:hAnsi="Arial" w:cs="Arial"/>
                      <w:lang w:val="es-BO" w:eastAsia="es-BO"/>
                    </w:rPr>
                    <w:t>proveedor se compromete a mantener la confidencialidad de la información que vaya a recolectar antes, durante y después del proceso.</w:t>
                  </w:r>
                </w:p>
                <w:p w14:paraId="7C99BD6D" w14:textId="77777777" w:rsidR="0077345B" w:rsidRPr="00F076D7" w:rsidRDefault="0077345B" w:rsidP="0077345B">
                  <w:pPr>
                    <w:jc w:val="both"/>
                    <w:rPr>
                      <w:rFonts w:ascii="Arial" w:hAnsi="Arial" w:cs="Arial"/>
                      <w:lang w:val="es-BO" w:eastAsia="es-BO"/>
                    </w:rPr>
                  </w:pPr>
                </w:p>
                <w:p w14:paraId="3104EB52" w14:textId="77777777" w:rsidR="0077345B" w:rsidRPr="00E209BD" w:rsidRDefault="0077345B" w:rsidP="0077345B">
                  <w:pPr>
                    <w:jc w:val="both"/>
                    <w:rPr>
                      <w:rFonts w:ascii="Arial" w:hAnsi="Arial" w:cs="Arial"/>
                      <w:lang w:val="es-BO" w:eastAsia="es-BO"/>
                    </w:rPr>
                  </w:pPr>
                  <w:r w:rsidRPr="00F076D7">
                    <w:rPr>
                      <w:rFonts w:ascii="Arial" w:hAnsi="Arial" w:cs="Arial"/>
                      <w:lang w:val="es-BO" w:eastAsia="es-BO"/>
                    </w:rPr>
                    <w:t xml:space="preserve">El proveedor tiene la obligación de proveer a su personal de ropa de trabajo, equipos de protección personal contra riesgos de seguridad ocupacional y herramientas adecuadas para el trabajo, de </w:t>
                  </w:r>
                  <w:r w:rsidRPr="00E209BD">
                    <w:rPr>
                      <w:rFonts w:ascii="Arial" w:hAnsi="Arial" w:cs="Arial"/>
                      <w:lang w:val="es-BO" w:eastAsia="es-BO"/>
                    </w:rPr>
                    <w:t>acuerdo a normativa vigente.</w:t>
                  </w:r>
                </w:p>
                <w:p w14:paraId="24C471D9" w14:textId="77777777" w:rsidR="0077345B" w:rsidRPr="00374E3E" w:rsidRDefault="0077345B" w:rsidP="0077345B">
                  <w:pPr>
                    <w:jc w:val="both"/>
                    <w:rPr>
                      <w:rFonts w:ascii="Arial" w:hAnsi="Arial" w:cs="Arial"/>
                      <w:lang w:val="es-BO" w:eastAsia="es-BO"/>
                    </w:rPr>
                  </w:pPr>
                  <w:r w:rsidRPr="00E209BD">
                    <w:rPr>
                      <w:rFonts w:ascii="Arial" w:hAnsi="Arial" w:cs="Arial"/>
                      <w:b/>
                      <w:lang w:val="es-BO" w:eastAsia="es-BO"/>
                    </w:rPr>
                    <w:t>Manifestar Aceptación</w:t>
                  </w:r>
                </w:p>
              </w:tc>
            </w:tr>
            <w:tr w:rsidR="0077345B" w:rsidRPr="00613623" w14:paraId="2535487C"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661252C6" w14:textId="77777777" w:rsidR="0077345B" w:rsidRPr="00076536" w:rsidRDefault="0077345B" w:rsidP="0077345B">
                  <w:pPr>
                    <w:jc w:val="both"/>
                    <w:rPr>
                      <w:rFonts w:ascii="Arial" w:hAnsi="Arial" w:cs="Arial"/>
                      <w:color w:val="000000" w:themeColor="text1"/>
                    </w:rPr>
                  </w:pPr>
                  <w:r w:rsidRPr="00076536">
                    <w:rPr>
                      <w:rFonts w:ascii="Arial" w:hAnsi="Arial" w:cs="Arial"/>
                      <w:color w:val="000000" w:themeColor="text1"/>
                    </w:rPr>
                    <w:t>EL PROVEEDOR no podrá entregar bienes usados o defectuosos, debiendo en su caso ser sustituidos a su costo, dentro del plazo máximo de quince (15) días calendario a partir de su notificación, impostergablemente.</w:t>
                  </w:r>
                </w:p>
                <w:p w14:paraId="67FE6353" w14:textId="77777777" w:rsidR="0077345B" w:rsidRPr="00A366C8" w:rsidRDefault="0077345B" w:rsidP="0077345B">
                  <w:pPr>
                    <w:jc w:val="both"/>
                    <w:rPr>
                      <w:rFonts w:ascii="Arial" w:hAnsi="Arial" w:cs="Arial"/>
                      <w:color w:val="000000" w:themeColor="text1"/>
                      <w:lang w:val="es-BO" w:eastAsia="es-BO"/>
                    </w:rPr>
                  </w:pPr>
                  <w:r w:rsidRPr="00076536">
                    <w:rPr>
                      <w:rFonts w:ascii="Arial" w:hAnsi="Arial" w:cs="Arial"/>
                      <w:b/>
                      <w:color w:val="000000" w:themeColor="text1"/>
                      <w:lang w:val="es-BO" w:eastAsia="es-BO"/>
                    </w:rPr>
                    <w:t>Manifestar Aceptación</w:t>
                  </w:r>
                </w:p>
              </w:tc>
            </w:tr>
            <w:tr w:rsidR="0077345B" w:rsidRPr="00613623" w14:paraId="64A3775E"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082A9504"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Pr>
                      <w:rFonts w:ascii="Arial" w:hAnsi="Arial" w:cs="Arial"/>
                      <w:b/>
                      <w:bCs/>
                      <w:color w:val="FFFFFF"/>
                      <w:sz w:val="20"/>
                      <w:szCs w:val="22"/>
                    </w:rPr>
                    <w:t>PLAZO DE ENTREGA</w:t>
                  </w:r>
                </w:p>
              </w:tc>
            </w:tr>
            <w:tr w:rsidR="0077345B" w:rsidRPr="00613623" w14:paraId="43C5BA50"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6E2744D6" w14:textId="77777777" w:rsidR="0077345B" w:rsidRDefault="0077345B" w:rsidP="0077345B">
                  <w:pPr>
                    <w:shd w:val="clear" w:color="auto" w:fill="FFFFFF" w:themeFill="background1"/>
                    <w:contextualSpacing/>
                    <w:jc w:val="both"/>
                    <w:rPr>
                      <w:rFonts w:ascii="Arial" w:hAnsi="Arial" w:cs="Arial"/>
                      <w:lang w:eastAsia="es-BO"/>
                    </w:rPr>
                  </w:pPr>
                  <w:r w:rsidRPr="00F72787">
                    <w:rPr>
                      <w:rFonts w:ascii="Arial" w:hAnsi="Arial" w:cs="Arial"/>
                      <w:lang w:eastAsia="es-BO"/>
                    </w:rPr>
                    <w:t xml:space="preserve">El plazo máximo que contempla la migración de circuitos críticos, provisión, instalación, traslado, puesta en funcionamiento de los modulares </w:t>
                  </w:r>
                  <w:proofErr w:type="spellStart"/>
                  <w:r w:rsidRPr="00F72787">
                    <w:rPr>
                      <w:rFonts w:ascii="Arial" w:hAnsi="Arial" w:cs="Arial"/>
                      <w:lang w:eastAsia="es-BO"/>
                    </w:rPr>
                    <w:t>smart</w:t>
                  </w:r>
                  <w:proofErr w:type="spellEnd"/>
                  <w:r w:rsidRPr="00F72787">
                    <w:rPr>
                      <w:rFonts w:ascii="Arial" w:hAnsi="Arial" w:cs="Arial"/>
                      <w:lang w:eastAsia="es-BO"/>
                    </w:rPr>
                    <w:t xml:space="preserve"> eléctricos y limpieza, será de acuerdo al Cronograma de Entregas aprobado, mismo que deberá estar enmarcado dentro del plazo máximo de ciento cincuenta (150) días calendario. </w:t>
                  </w:r>
                </w:p>
                <w:p w14:paraId="7388B0F6" w14:textId="77777777" w:rsidR="0077345B" w:rsidRPr="00F72787" w:rsidRDefault="0077345B" w:rsidP="0077345B">
                  <w:pPr>
                    <w:shd w:val="clear" w:color="auto" w:fill="FFFFFF" w:themeFill="background1"/>
                    <w:contextualSpacing/>
                    <w:jc w:val="both"/>
                    <w:rPr>
                      <w:rFonts w:ascii="Arial" w:hAnsi="Arial" w:cs="Arial"/>
                      <w:lang w:eastAsia="es-BO"/>
                    </w:rPr>
                  </w:pPr>
                </w:p>
                <w:p w14:paraId="5DF9CADF" w14:textId="77777777" w:rsidR="0077345B" w:rsidRPr="00F72787" w:rsidRDefault="0077345B" w:rsidP="0077345B">
                  <w:pPr>
                    <w:shd w:val="clear" w:color="auto" w:fill="FFFFFF" w:themeFill="background1"/>
                    <w:spacing w:before="80" w:after="80"/>
                    <w:contextualSpacing/>
                    <w:jc w:val="both"/>
                    <w:rPr>
                      <w:rFonts w:ascii="Arial" w:hAnsi="Arial" w:cs="Arial"/>
                    </w:rPr>
                  </w:pPr>
                  <w:r w:rsidRPr="00F72787">
                    <w:rPr>
                      <w:rFonts w:ascii="Arial" w:hAnsi="Arial" w:cs="Arial"/>
                    </w:rPr>
                    <w:t>Cuando se solicite el anticipo, el plazo será computado a partir del día siguiente del desembolso del anticipo; en caso de que no se solicite anticipo el plazo será a partir del siguiente día hábil de vencido el plazo para solicitar el anticipo.</w:t>
                  </w:r>
                </w:p>
                <w:p w14:paraId="52E8B071" w14:textId="77777777" w:rsidR="0077345B" w:rsidRPr="00F72787" w:rsidRDefault="0077345B" w:rsidP="0077345B">
                  <w:pPr>
                    <w:jc w:val="both"/>
                    <w:rPr>
                      <w:rFonts w:ascii="Arial" w:hAnsi="Arial" w:cs="Arial"/>
                      <w:b/>
                      <w:bCs/>
                      <w:szCs w:val="22"/>
                    </w:rPr>
                  </w:pPr>
                  <w:r w:rsidRPr="00F72787">
                    <w:rPr>
                      <w:rFonts w:ascii="Arial" w:hAnsi="Arial" w:cs="Arial"/>
                      <w:b/>
                      <w:lang w:val="es-BO" w:eastAsia="es-BO"/>
                    </w:rPr>
                    <w:t>Manifestar Aceptación</w:t>
                  </w:r>
                </w:p>
              </w:tc>
            </w:tr>
            <w:tr w:rsidR="0077345B" w:rsidRPr="00613623" w14:paraId="1AE8E7D1"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1389720C"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Pr>
                      <w:rFonts w:ascii="Arial" w:hAnsi="Arial" w:cs="Arial"/>
                      <w:b/>
                      <w:bCs/>
                      <w:color w:val="FFFFFF"/>
                      <w:sz w:val="20"/>
                      <w:szCs w:val="22"/>
                    </w:rPr>
                    <w:t>LUGAR DE ENTREGA</w:t>
                  </w:r>
                </w:p>
              </w:tc>
            </w:tr>
            <w:tr w:rsidR="0077345B" w:rsidRPr="00613623" w14:paraId="3DBE8775"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7411EBE7" w14:textId="77777777" w:rsidR="0077345B" w:rsidRDefault="0077345B" w:rsidP="0077345B">
                  <w:pPr>
                    <w:jc w:val="both"/>
                    <w:rPr>
                      <w:rFonts w:ascii="Arial" w:hAnsi="Arial" w:cs="Arial"/>
                      <w:lang w:val="es-BO" w:eastAsia="es-BO"/>
                    </w:rPr>
                  </w:pPr>
                  <w:r>
                    <w:rPr>
                      <w:rFonts w:ascii="Arial" w:hAnsi="Arial" w:cs="Arial"/>
                      <w:lang w:val="es-BO" w:eastAsia="es-BO"/>
                    </w:rPr>
                    <w:t xml:space="preserve">El proveedor realizará la entrega del bien en el edificio principal del Banco Central de Bolivia BCB, ubicado </w:t>
                  </w:r>
                  <w:r w:rsidRPr="00864EE8">
                    <w:rPr>
                      <w:rFonts w:ascii="Arial" w:hAnsi="Arial" w:cs="Arial"/>
                      <w:lang w:val="es-BO" w:eastAsia="es-BO"/>
                    </w:rPr>
                    <w:t xml:space="preserve">en la esquina de las calles Ayacucho y Mercado de la </w:t>
                  </w:r>
                  <w:r>
                    <w:rPr>
                      <w:rFonts w:ascii="Arial" w:hAnsi="Arial" w:cs="Arial"/>
                      <w:lang w:val="es-BO" w:eastAsia="es-BO"/>
                    </w:rPr>
                    <w:t>Z</w:t>
                  </w:r>
                  <w:r w:rsidRPr="00864EE8">
                    <w:rPr>
                      <w:rFonts w:ascii="Arial" w:hAnsi="Arial" w:cs="Arial"/>
                      <w:lang w:val="es-BO" w:eastAsia="es-BO"/>
                    </w:rPr>
                    <w:t xml:space="preserve">ona </w:t>
                  </w:r>
                  <w:r>
                    <w:rPr>
                      <w:rFonts w:ascii="Arial" w:hAnsi="Arial" w:cs="Arial"/>
                      <w:lang w:val="es-BO" w:eastAsia="es-BO"/>
                    </w:rPr>
                    <w:t>C</w:t>
                  </w:r>
                  <w:r w:rsidRPr="00864EE8">
                    <w:rPr>
                      <w:rFonts w:ascii="Arial" w:hAnsi="Arial" w:cs="Arial"/>
                      <w:lang w:val="es-BO" w:eastAsia="es-BO"/>
                    </w:rPr>
                    <w:t>entral de la ciudad de La Paz.</w:t>
                  </w:r>
                </w:p>
                <w:p w14:paraId="6E93F8D9" w14:textId="77777777" w:rsidR="0077345B" w:rsidRPr="00613623" w:rsidRDefault="0077345B" w:rsidP="0077345B">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r>
            <w:tr w:rsidR="0077345B" w:rsidRPr="00613623" w14:paraId="51F03D4D"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515F5943"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COMISIÓN DE RECEPCIÓN</w:t>
                  </w:r>
                </w:p>
              </w:tc>
            </w:tr>
            <w:tr w:rsidR="0077345B" w:rsidRPr="00613623" w14:paraId="461B27FA"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86C8446" w14:textId="77777777" w:rsidR="0077345B" w:rsidRPr="00613623" w:rsidRDefault="0077345B" w:rsidP="0077345B">
                  <w:pPr>
                    <w:pStyle w:val="Textoindependiente3"/>
                    <w:spacing w:after="0"/>
                    <w:jc w:val="both"/>
                    <w:rPr>
                      <w:rFonts w:ascii="Arial" w:hAnsi="Arial" w:cs="Arial"/>
                      <w:b/>
                      <w:bCs/>
                      <w:color w:val="FFFFFF"/>
                      <w:sz w:val="20"/>
                      <w:szCs w:val="22"/>
                    </w:rPr>
                  </w:pPr>
                  <w:r w:rsidRPr="00E40775">
                    <w:rPr>
                      <w:rFonts w:ascii="Arial" w:hAnsi="Arial" w:cs="Arial"/>
                      <w:sz w:val="20"/>
                      <w:szCs w:val="20"/>
                      <w:lang w:val="es-BO" w:eastAsia="es-BO"/>
                    </w:rPr>
                    <w:t>El Responsable del Proceso de Contratación designará a la Comisión de Recepción que deberá cumplir con las funciones establecidas en el artículo 39 del D.S. 0181</w:t>
                  </w:r>
                  <w:r>
                    <w:rPr>
                      <w:rFonts w:ascii="Arial" w:hAnsi="Arial" w:cs="Arial"/>
                      <w:sz w:val="20"/>
                      <w:szCs w:val="20"/>
                      <w:lang w:val="es-BO" w:eastAsia="es-BO"/>
                    </w:rPr>
                    <w:t>.</w:t>
                  </w:r>
                </w:p>
              </w:tc>
            </w:tr>
            <w:tr w:rsidR="0077345B" w:rsidRPr="00613623" w14:paraId="25C2C48D"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1AD984A7" w14:textId="77777777" w:rsidR="0077345B" w:rsidRPr="00613623" w:rsidRDefault="0077345B" w:rsidP="0077345B">
                  <w:pPr>
                    <w:pStyle w:val="Textoindependiente3"/>
                    <w:numPr>
                      <w:ilvl w:val="0"/>
                      <w:numId w:val="64"/>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 xml:space="preserve">RECEPCIÓN </w:t>
                  </w:r>
                </w:p>
              </w:tc>
            </w:tr>
            <w:tr w:rsidR="0077345B" w:rsidRPr="00613623" w14:paraId="18CC2896"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tcPr>
                <w:p w14:paraId="3BFB0C72" w14:textId="77777777" w:rsidR="0077345B" w:rsidRPr="001E6E59" w:rsidRDefault="0077345B" w:rsidP="0077345B">
                  <w:pPr>
                    <w:jc w:val="both"/>
                    <w:rPr>
                      <w:rFonts w:ascii="Arial" w:hAnsi="Arial" w:cs="Arial"/>
                      <w:lang w:eastAsia="es-BO"/>
                    </w:rPr>
                  </w:pPr>
                  <w:r w:rsidRPr="001E6E59">
                    <w:rPr>
                      <w:rFonts w:ascii="Arial" w:hAnsi="Arial" w:cs="Arial"/>
                      <w:lang w:eastAsia="es-BO"/>
                    </w:rPr>
                    <w:t xml:space="preserve">Dentro del plazo previsto para cada entrega (Según Cronograma de Entregas), el proveedor solicitará se realicen las actividades para la recepción de los bienes en coordinación con Activos Fijos y la Comisión de Recepción, de acuerdo a las especificaciones técnicas, considerando la instalación y puesta en funcionamiento de cada </w:t>
                  </w:r>
                  <w:r>
                    <w:rPr>
                      <w:rFonts w:ascii="Arial" w:hAnsi="Arial" w:cs="Arial"/>
                      <w:lang w:eastAsia="es-BO"/>
                    </w:rPr>
                    <w:t xml:space="preserve">modular </w:t>
                  </w:r>
                  <w:proofErr w:type="spellStart"/>
                  <w:r>
                    <w:rPr>
                      <w:rFonts w:ascii="Arial" w:hAnsi="Arial" w:cs="Arial"/>
                      <w:lang w:eastAsia="es-BO"/>
                    </w:rPr>
                    <w:t>smart</w:t>
                  </w:r>
                  <w:proofErr w:type="spellEnd"/>
                  <w:r>
                    <w:rPr>
                      <w:rFonts w:ascii="Arial" w:hAnsi="Arial" w:cs="Arial"/>
                      <w:lang w:eastAsia="es-BO"/>
                    </w:rPr>
                    <w:t xml:space="preserve"> eléctrico</w:t>
                  </w:r>
                  <w:r w:rsidRPr="001E6E59">
                    <w:rPr>
                      <w:rFonts w:ascii="Arial" w:hAnsi="Arial" w:cs="Arial"/>
                      <w:lang w:eastAsia="es-BO"/>
                    </w:rPr>
                    <w:t>.</w:t>
                  </w:r>
                </w:p>
                <w:p w14:paraId="2919463C" w14:textId="77777777" w:rsidR="0077345B" w:rsidRPr="001E6E59" w:rsidRDefault="0077345B" w:rsidP="0077345B">
                  <w:pPr>
                    <w:jc w:val="both"/>
                    <w:rPr>
                      <w:rFonts w:ascii="Arial" w:hAnsi="Arial" w:cs="Arial"/>
                      <w:color w:val="000000" w:themeColor="text1"/>
                    </w:rPr>
                  </w:pPr>
                </w:p>
                <w:p w14:paraId="49A836F3" w14:textId="77777777" w:rsidR="0077345B" w:rsidRDefault="0077345B" w:rsidP="0077345B">
                  <w:pPr>
                    <w:jc w:val="both"/>
                    <w:rPr>
                      <w:rFonts w:ascii="Arial" w:hAnsi="Arial" w:cs="Arial"/>
                      <w:lang w:eastAsia="es-BO"/>
                    </w:rPr>
                  </w:pPr>
                  <w:r w:rsidRPr="001E6E59">
                    <w:rPr>
                      <w:rFonts w:ascii="Arial" w:hAnsi="Arial" w:cs="Arial"/>
                      <w:color w:val="000000" w:themeColor="text1"/>
                    </w:rPr>
                    <w:t xml:space="preserve">Se tendrá un plazo de  </w:t>
                  </w:r>
                  <w:r>
                    <w:rPr>
                      <w:rFonts w:ascii="Arial" w:hAnsi="Arial" w:cs="Arial"/>
                      <w:color w:val="000000" w:themeColor="text1"/>
                    </w:rPr>
                    <w:t xml:space="preserve">diez </w:t>
                  </w:r>
                  <w:r w:rsidRPr="001E6E59">
                    <w:rPr>
                      <w:rFonts w:ascii="Arial" w:hAnsi="Arial" w:cs="Arial"/>
                      <w:color w:val="000000" w:themeColor="text1"/>
                    </w:rPr>
                    <w:t>(</w:t>
                  </w:r>
                  <w:r>
                    <w:rPr>
                      <w:rFonts w:ascii="Arial" w:hAnsi="Arial" w:cs="Arial"/>
                      <w:color w:val="000000" w:themeColor="text1"/>
                    </w:rPr>
                    <w:t>10</w:t>
                  </w:r>
                  <w:r w:rsidRPr="001E6E59">
                    <w:rPr>
                      <w:rFonts w:ascii="Arial" w:hAnsi="Arial" w:cs="Arial"/>
                      <w:color w:val="000000" w:themeColor="text1"/>
                    </w:rPr>
                    <w:t xml:space="preserve">) días calendario para la verificación y pruebas de funcionamiento para cada </w:t>
                  </w:r>
                  <w:r>
                    <w:rPr>
                      <w:rFonts w:ascii="Arial" w:hAnsi="Arial" w:cs="Arial"/>
                      <w:color w:val="000000" w:themeColor="text1"/>
                    </w:rPr>
                    <w:t xml:space="preserve">modular </w:t>
                  </w:r>
                  <w:proofErr w:type="spellStart"/>
                  <w:r>
                    <w:rPr>
                      <w:rFonts w:ascii="Arial" w:hAnsi="Arial" w:cs="Arial"/>
                      <w:color w:val="000000" w:themeColor="text1"/>
                    </w:rPr>
                    <w:t>smart</w:t>
                  </w:r>
                  <w:proofErr w:type="spellEnd"/>
                  <w:r>
                    <w:rPr>
                      <w:rFonts w:ascii="Arial" w:hAnsi="Arial" w:cs="Arial"/>
                      <w:color w:val="000000" w:themeColor="text1"/>
                    </w:rPr>
                    <w:t xml:space="preserve"> eléctrico</w:t>
                  </w:r>
                  <w:r w:rsidRPr="001E6E59">
                    <w:rPr>
                      <w:rFonts w:ascii="Arial" w:hAnsi="Arial" w:cs="Arial"/>
                      <w:color w:val="000000" w:themeColor="text1"/>
                    </w:rPr>
                    <w:t xml:space="preserve"> por parte de la Comisión de Recepción, el cual emitirá un informe.</w:t>
                  </w:r>
                  <w:r w:rsidRPr="001E6E59">
                    <w:rPr>
                      <w:rFonts w:ascii="Arial" w:hAnsi="Arial" w:cs="Arial"/>
                      <w:lang w:eastAsia="es-BO"/>
                    </w:rPr>
                    <w:t xml:space="preserve"> </w:t>
                  </w:r>
                </w:p>
                <w:p w14:paraId="5550E93C" w14:textId="77777777" w:rsidR="0077345B" w:rsidRPr="001E6E59" w:rsidRDefault="0077345B" w:rsidP="0077345B">
                  <w:pPr>
                    <w:jc w:val="both"/>
                    <w:rPr>
                      <w:rFonts w:ascii="Arial" w:hAnsi="Arial" w:cs="Arial"/>
                      <w:lang w:eastAsia="es-BO"/>
                    </w:rPr>
                  </w:pPr>
                </w:p>
                <w:p w14:paraId="1C107E49" w14:textId="77777777" w:rsidR="0077345B" w:rsidRPr="001E6E59" w:rsidRDefault="0077345B" w:rsidP="0077345B">
                  <w:pPr>
                    <w:contextualSpacing/>
                    <w:jc w:val="both"/>
                    <w:rPr>
                      <w:rFonts w:ascii="Arial" w:hAnsi="Arial" w:cs="Arial"/>
                    </w:rPr>
                  </w:pPr>
                  <w:r w:rsidRPr="001E6E59">
                    <w:rPr>
                      <w:rFonts w:ascii="Arial" w:hAnsi="Arial" w:cs="Arial"/>
                      <w:color w:val="000000" w:themeColor="text1"/>
                    </w:rPr>
                    <w:t xml:space="preserve">Una vez realizadas, aprobadas las pruebas de funcionamiento y subsanadas las observaciones si corresponde, se procederá a emitir el </w:t>
                  </w:r>
                  <w:r w:rsidRPr="001E6E59">
                    <w:rPr>
                      <w:rFonts w:ascii="Arial" w:hAnsi="Arial" w:cs="Arial"/>
                      <w:b/>
                      <w:color w:val="000000" w:themeColor="text1"/>
                    </w:rPr>
                    <w:t>ACTA DE RECEPCION</w:t>
                  </w:r>
                  <w:r w:rsidRPr="001E6E59">
                    <w:rPr>
                      <w:rFonts w:ascii="Arial" w:hAnsi="Arial" w:cs="Arial"/>
                    </w:rPr>
                    <w:t xml:space="preserve"> por </w:t>
                  </w:r>
                  <w:r>
                    <w:rPr>
                      <w:rFonts w:ascii="Arial" w:hAnsi="Arial" w:cs="Arial"/>
                    </w:rPr>
                    <w:t>cada</w:t>
                  </w:r>
                  <w:r w:rsidRPr="001E6E59">
                    <w:rPr>
                      <w:rFonts w:ascii="Arial" w:hAnsi="Arial" w:cs="Arial"/>
                    </w:rPr>
                    <w:t xml:space="preserve"> </w:t>
                  </w:r>
                  <w:r>
                    <w:rPr>
                      <w:rFonts w:ascii="Arial" w:hAnsi="Arial" w:cs="Arial"/>
                    </w:rPr>
                    <w:t xml:space="preserve">modular </w:t>
                  </w:r>
                  <w:proofErr w:type="spellStart"/>
                  <w:r w:rsidRPr="001E6E59">
                    <w:rPr>
                      <w:rFonts w:ascii="Arial" w:hAnsi="Arial" w:cs="Arial"/>
                    </w:rPr>
                    <w:t>s</w:t>
                  </w:r>
                  <w:r>
                    <w:rPr>
                      <w:rFonts w:ascii="Arial" w:hAnsi="Arial" w:cs="Arial"/>
                    </w:rPr>
                    <w:t>mart</w:t>
                  </w:r>
                  <w:proofErr w:type="spellEnd"/>
                  <w:r>
                    <w:rPr>
                      <w:rFonts w:ascii="Arial" w:hAnsi="Arial" w:cs="Arial"/>
                    </w:rPr>
                    <w:t xml:space="preserve"> eléctrico </w:t>
                  </w:r>
                  <w:r w:rsidRPr="001E6E59">
                    <w:rPr>
                      <w:rFonts w:ascii="Arial" w:hAnsi="Arial" w:cs="Arial"/>
                    </w:rPr>
                    <w:t>entregado según cronograma de entregas, con el cual el proveedor podrá solicitar el pago correspondiente.</w:t>
                  </w:r>
                </w:p>
                <w:p w14:paraId="3FC9880B" w14:textId="77777777" w:rsidR="0077345B" w:rsidRPr="001E6E59" w:rsidRDefault="0077345B" w:rsidP="0077345B">
                  <w:pPr>
                    <w:contextualSpacing/>
                    <w:jc w:val="both"/>
                    <w:rPr>
                      <w:rFonts w:ascii="Arial" w:hAnsi="Arial" w:cs="Arial"/>
                      <w:color w:val="000000" w:themeColor="text1"/>
                    </w:rPr>
                  </w:pPr>
                </w:p>
                <w:p w14:paraId="3174D973" w14:textId="77777777" w:rsidR="0077345B" w:rsidRPr="001E6E59" w:rsidRDefault="0077345B" w:rsidP="0077345B">
                  <w:pPr>
                    <w:contextualSpacing/>
                    <w:jc w:val="both"/>
                    <w:rPr>
                      <w:rFonts w:ascii="Arial" w:hAnsi="Arial" w:cs="Arial"/>
                      <w:color w:val="000000" w:themeColor="text1"/>
                    </w:rPr>
                  </w:pPr>
                  <w:r w:rsidRPr="001E6E59">
                    <w:rPr>
                      <w:rFonts w:ascii="Arial" w:hAnsi="Arial" w:cs="Arial"/>
                      <w:color w:val="000000" w:themeColor="text1"/>
                    </w:rPr>
                    <w:t xml:space="preserve">En caso que la Comisión de Recepción tenga observaciones en la provisión, desmontaje e instalación de los </w:t>
                  </w:r>
                  <w:r>
                    <w:rPr>
                      <w:rFonts w:ascii="Arial" w:hAnsi="Arial" w:cs="Arial"/>
                      <w:color w:val="000000" w:themeColor="text1"/>
                    </w:rPr>
                    <w:t xml:space="preserve">modulares </w:t>
                  </w:r>
                  <w:proofErr w:type="spellStart"/>
                  <w:r>
                    <w:rPr>
                      <w:rFonts w:ascii="Arial" w:hAnsi="Arial" w:cs="Arial"/>
                      <w:color w:val="000000" w:themeColor="text1"/>
                    </w:rPr>
                    <w:t>smart</w:t>
                  </w:r>
                  <w:proofErr w:type="spellEnd"/>
                  <w:r>
                    <w:rPr>
                      <w:rFonts w:ascii="Arial" w:hAnsi="Arial" w:cs="Arial"/>
                      <w:color w:val="000000" w:themeColor="text1"/>
                    </w:rPr>
                    <w:t xml:space="preserve"> eléctricos</w:t>
                  </w:r>
                  <w:r w:rsidRPr="001E6E59">
                    <w:rPr>
                      <w:rFonts w:ascii="Arial" w:hAnsi="Arial" w:cs="Arial"/>
                      <w:color w:val="000000" w:themeColor="text1"/>
                    </w:rPr>
                    <w:t xml:space="preserve">, el proveedor tendrá un plazo de </w:t>
                  </w:r>
                  <w:r>
                    <w:rPr>
                      <w:rFonts w:ascii="Arial" w:hAnsi="Arial" w:cs="Arial"/>
                      <w:color w:val="000000" w:themeColor="text1"/>
                    </w:rPr>
                    <w:t xml:space="preserve">quince </w:t>
                  </w:r>
                  <w:r w:rsidRPr="001E6E59">
                    <w:rPr>
                      <w:rFonts w:ascii="Arial" w:hAnsi="Arial" w:cs="Arial"/>
                      <w:color w:val="000000" w:themeColor="text1"/>
                    </w:rPr>
                    <w:t>(</w:t>
                  </w:r>
                  <w:r>
                    <w:rPr>
                      <w:rFonts w:ascii="Arial" w:hAnsi="Arial" w:cs="Arial"/>
                      <w:color w:val="000000" w:themeColor="text1"/>
                    </w:rPr>
                    <w:t>15</w:t>
                  </w:r>
                  <w:r w:rsidRPr="001E6E59">
                    <w:rPr>
                      <w:rFonts w:ascii="Arial" w:hAnsi="Arial" w:cs="Arial"/>
                      <w:color w:val="000000" w:themeColor="text1"/>
                    </w:rPr>
                    <w:t xml:space="preserve">) días calendario para subsanar la observación y/o reemplazo de los bienes según corresponda a partir de la notificación de dicha observación al proveedor. </w:t>
                  </w:r>
                </w:p>
                <w:p w14:paraId="6AC6E73E" w14:textId="77777777" w:rsidR="0077345B" w:rsidRPr="001E6E59" w:rsidRDefault="0077345B" w:rsidP="0077345B">
                  <w:pPr>
                    <w:contextualSpacing/>
                    <w:jc w:val="both"/>
                    <w:rPr>
                      <w:rFonts w:ascii="Arial" w:hAnsi="Arial" w:cs="Arial"/>
                      <w:color w:val="000000" w:themeColor="text1"/>
                    </w:rPr>
                  </w:pPr>
                </w:p>
                <w:p w14:paraId="6BA226E3" w14:textId="77777777" w:rsidR="0077345B" w:rsidRDefault="0077345B" w:rsidP="0077345B">
                  <w:pPr>
                    <w:jc w:val="both"/>
                    <w:rPr>
                      <w:rFonts w:ascii="Arial" w:hAnsi="Arial" w:cs="Arial"/>
                    </w:rPr>
                  </w:pPr>
                  <w:r w:rsidRPr="001E6E59">
                    <w:rPr>
                      <w:rFonts w:ascii="Arial" w:hAnsi="Arial" w:cs="Arial"/>
                    </w:rPr>
                    <w:t xml:space="preserve">La falta de rechazo de los </w:t>
                  </w:r>
                  <w:r w:rsidRPr="001E6E59">
                    <w:rPr>
                      <w:rFonts w:ascii="Arial" w:hAnsi="Arial" w:cs="Arial"/>
                      <w:b/>
                      <w:bCs/>
                    </w:rPr>
                    <w:t xml:space="preserve">BIENES </w:t>
                  </w:r>
                  <w:r w:rsidRPr="001E6E59">
                    <w:rPr>
                      <w:rFonts w:ascii="Arial" w:hAnsi="Arial" w:cs="Arial"/>
                    </w:rPr>
                    <w:t xml:space="preserve">dentro del plazo de cinco (5) días calendario, implicará aceptación de las inspecciones o pruebas por parte de la </w:t>
                  </w:r>
                  <w:r w:rsidRPr="001E6E59">
                    <w:rPr>
                      <w:rFonts w:ascii="Arial" w:hAnsi="Arial" w:cs="Arial"/>
                      <w:b/>
                      <w:bCs/>
                    </w:rPr>
                    <w:t>ENTIDAD.</w:t>
                  </w:r>
                  <w:r w:rsidRPr="001E6E59">
                    <w:rPr>
                      <w:rFonts w:ascii="Arial" w:hAnsi="Arial" w:cs="Arial"/>
                    </w:rPr>
                    <w:t xml:space="preserve"> </w:t>
                  </w:r>
                </w:p>
                <w:p w14:paraId="46BACBEC" w14:textId="77777777" w:rsidR="0077345B" w:rsidRPr="001E6E59" w:rsidRDefault="0077345B" w:rsidP="0077345B">
                  <w:pPr>
                    <w:contextualSpacing/>
                    <w:jc w:val="both"/>
                    <w:rPr>
                      <w:rFonts w:ascii="Arial" w:hAnsi="Arial" w:cs="Arial"/>
                    </w:rPr>
                  </w:pPr>
                  <w:r>
                    <w:rPr>
                      <w:rFonts w:ascii="Arial" w:hAnsi="Arial" w:cs="Arial"/>
                    </w:rPr>
                    <w:t>S</w:t>
                  </w:r>
                  <w:r w:rsidRPr="001E6E59">
                    <w:rPr>
                      <w:rFonts w:ascii="Arial" w:hAnsi="Arial" w:cs="Arial"/>
                    </w:rPr>
                    <w:t>e aclara que los plazos definidos en el cronograma de entregas consideran:</w:t>
                  </w:r>
                </w:p>
                <w:p w14:paraId="072E0783" w14:textId="77777777" w:rsidR="0077345B" w:rsidRPr="001E6E59" w:rsidRDefault="0077345B" w:rsidP="0077345B">
                  <w:pPr>
                    <w:pStyle w:val="Prrafodelista"/>
                    <w:numPr>
                      <w:ilvl w:val="0"/>
                      <w:numId w:val="81"/>
                    </w:numPr>
                    <w:contextualSpacing/>
                    <w:jc w:val="both"/>
                    <w:rPr>
                      <w:rFonts w:ascii="Arial" w:hAnsi="Arial" w:cs="Arial"/>
                      <w:lang w:val="es-BO"/>
                    </w:rPr>
                  </w:pPr>
                  <w:r w:rsidRPr="001E6E59">
                    <w:rPr>
                      <w:rFonts w:ascii="Arial" w:hAnsi="Arial" w:cs="Arial"/>
                      <w:lang w:val="es-BO"/>
                    </w:rPr>
                    <w:lastRenderedPageBreak/>
                    <w:t>Todos los trabajos de</w:t>
                  </w:r>
                  <w:r>
                    <w:rPr>
                      <w:rFonts w:ascii="Arial" w:hAnsi="Arial" w:cs="Arial"/>
                      <w:lang w:val="es-BO"/>
                    </w:rPr>
                    <w:t>: migración de circuitos críticos,</w:t>
                  </w:r>
                  <w:r w:rsidRPr="001E6E59">
                    <w:rPr>
                      <w:rFonts w:ascii="Arial" w:hAnsi="Arial" w:cs="Arial"/>
                      <w:lang w:val="es-BO"/>
                    </w:rPr>
                    <w:t xml:space="preserve"> desmontaje de los </w:t>
                  </w:r>
                  <w:r>
                    <w:rPr>
                      <w:rFonts w:ascii="Arial" w:hAnsi="Arial" w:cs="Arial"/>
                      <w:lang w:val="es-BO"/>
                    </w:rPr>
                    <w:t>actuales modulares eléctricos, traslado del antiguo modular</w:t>
                  </w:r>
                  <w:r w:rsidRPr="001E6E59">
                    <w:rPr>
                      <w:rFonts w:ascii="Arial" w:hAnsi="Arial" w:cs="Arial"/>
                      <w:lang w:val="es-BO"/>
                    </w:rPr>
                    <w:t xml:space="preserve">, </w:t>
                  </w:r>
                  <w:r>
                    <w:rPr>
                      <w:rFonts w:ascii="Arial" w:hAnsi="Arial" w:cs="Arial"/>
                      <w:lang w:val="es-BO"/>
                    </w:rPr>
                    <w:t xml:space="preserve">instalación de bandejas, </w:t>
                  </w:r>
                  <w:r w:rsidRPr="001E6E59">
                    <w:rPr>
                      <w:rFonts w:ascii="Arial" w:hAnsi="Arial" w:cs="Arial"/>
                      <w:lang w:val="es-BO"/>
                    </w:rPr>
                    <w:t xml:space="preserve">instalación de los nuevos </w:t>
                  </w:r>
                  <w:r>
                    <w:rPr>
                      <w:rFonts w:ascii="Arial" w:hAnsi="Arial" w:cs="Arial"/>
                      <w:lang w:val="es-BO"/>
                    </w:rPr>
                    <w:t xml:space="preserve">modulares </w:t>
                  </w:r>
                  <w:proofErr w:type="spellStart"/>
                  <w:r>
                    <w:rPr>
                      <w:rFonts w:ascii="Arial" w:hAnsi="Arial" w:cs="Arial"/>
                      <w:lang w:val="es-BO"/>
                    </w:rPr>
                    <w:t>smart</w:t>
                  </w:r>
                  <w:proofErr w:type="spellEnd"/>
                  <w:r>
                    <w:rPr>
                      <w:rFonts w:ascii="Arial" w:hAnsi="Arial" w:cs="Arial"/>
                      <w:lang w:val="es-BO"/>
                    </w:rPr>
                    <w:t xml:space="preserve"> eléctricos, peinado de conductores,</w:t>
                  </w:r>
                  <w:r w:rsidRPr="001E6E59">
                    <w:rPr>
                      <w:rFonts w:ascii="Arial" w:hAnsi="Arial" w:cs="Arial"/>
                      <w:lang w:val="es-BO"/>
                    </w:rPr>
                    <w:t xml:space="preserve"> </w:t>
                  </w:r>
                  <w:r>
                    <w:rPr>
                      <w:rFonts w:ascii="Arial" w:hAnsi="Arial" w:cs="Arial"/>
                      <w:lang w:val="es-BO"/>
                    </w:rPr>
                    <w:t xml:space="preserve">conexiones, </w:t>
                  </w:r>
                  <w:r w:rsidRPr="001E6E59">
                    <w:rPr>
                      <w:rFonts w:ascii="Arial" w:hAnsi="Arial" w:cs="Arial"/>
                      <w:lang w:val="es-BO"/>
                    </w:rPr>
                    <w:t>puesta en funcionamiento</w:t>
                  </w:r>
                  <w:r>
                    <w:rPr>
                      <w:rFonts w:ascii="Arial" w:hAnsi="Arial" w:cs="Arial"/>
                      <w:lang w:val="es-BO"/>
                    </w:rPr>
                    <w:t xml:space="preserve"> y limpieza</w:t>
                  </w:r>
                  <w:r w:rsidRPr="001E6E59">
                    <w:rPr>
                      <w:rFonts w:ascii="Arial" w:hAnsi="Arial" w:cs="Arial"/>
                      <w:lang w:val="es-BO"/>
                    </w:rPr>
                    <w:t>.</w:t>
                  </w:r>
                </w:p>
                <w:p w14:paraId="0BE2D9DA" w14:textId="77777777" w:rsidR="0077345B" w:rsidRPr="00613623" w:rsidRDefault="0077345B" w:rsidP="0077345B">
                  <w:pPr>
                    <w:jc w:val="both"/>
                    <w:rPr>
                      <w:rFonts w:ascii="Arial" w:hAnsi="Arial" w:cs="Arial"/>
                      <w:b/>
                      <w:szCs w:val="22"/>
                      <w:lang w:val="es-BO" w:eastAsia="es-BO"/>
                    </w:rPr>
                  </w:pPr>
                  <w:r w:rsidRPr="00E40775">
                    <w:rPr>
                      <w:rFonts w:ascii="Arial" w:hAnsi="Arial" w:cs="Arial"/>
                      <w:b/>
                      <w:lang w:val="es-BO" w:eastAsia="es-BO"/>
                    </w:rPr>
                    <w:t>Manifestar Aceptación</w:t>
                  </w:r>
                </w:p>
              </w:tc>
            </w:tr>
            <w:tr w:rsidR="0077345B" w:rsidRPr="00613623" w14:paraId="38EDE31A"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6B3DB24B" w14:textId="77777777" w:rsidR="0077345B" w:rsidRPr="00F82B85" w:rsidRDefault="0077345B" w:rsidP="0077345B">
                  <w:pPr>
                    <w:pStyle w:val="Textoindependiente3"/>
                    <w:numPr>
                      <w:ilvl w:val="0"/>
                      <w:numId w:val="64"/>
                    </w:numPr>
                    <w:spacing w:after="0"/>
                    <w:ind w:left="283" w:firstLine="63"/>
                    <w:jc w:val="both"/>
                    <w:rPr>
                      <w:rFonts w:ascii="Arial" w:hAnsi="Arial" w:cs="Arial"/>
                      <w:b/>
                      <w:bCs/>
                      <w:color w:val="FFFFFF" w:themeColor="background1"/>
                      <w:sz w:val="20"/>
                      <w:szCs w:val="22"/>
                    </w:rPr>
                  </w:pPr>
                  <w:r w:rsidRPr="00613623">
                    <w:rPr>
                      <w:rFonts w:ascii="Arial" w:hAnsi="Arial" w:cs="Arial"/>
                      <w:b/>
                      <w:bCs/>
                      <w:color w:val="FFFFFF"/>
                      <w:sz w:val="20"/>
                      <w:szCs w:val="22"/>
                    </w:rPr>
                    <w:lastRenderedPageBreak/>
                    <w:t>GARANTÍAS</w:t>
                  </w:r>
                  <w:r>
                    <w:rPr>
                      <w:rFonts w:ascii="Arial" w:hAnsi="Arial" w:cs="Arial"/>
                      <w:b/>
                      <w:bCs/>
                      <w:color w:val="FFFFFF"/>
                      <w:sz w:val="20"/>
                      <w:szCs w:val="22"/>
                    </w:rPr>
                    <w:t xml:space="preserve"> DEL CONTRATO</w:t>
                  </w:r>
                </w:p>
              </w:tc>
            </w:tr>
            <w:tr w:rsidR="0077345B" w:rsidRPr="0058230C" w14:paraId="106C394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192E4007" w14:textId="77777777" w:rsidR="0077345B" w:rsidRPr="00EC69E5" w:rsidRDefault="0077345B" w:rsidP="0077345B">
                  <w:pPr>
                    <w:pStyle w:val="Prrafodelista"/>
                    <w:numPr>
                      <w:ilvl w:val="0"/>
                      <w:numId w:val="74"/>
                    </w:numPr>
                    <w:spacing w:before="40" w:after="40"/>
                    <w:jc w:val="both"/>
                    <w:rPr>
                      <w:rFonts w:ascii="Arial" w:hAnsi="Arial" w:cs="Arial"/>
                      <w:lang w:val="es-BO"/>
                    </w:rPr>
                  </w:pPr>
                  <w:r w:rsidRPr="00EC69E5">
                    <w:rPr>
                      <w:rFonts w:ascii="Arial" w:hAnsi="Arial" w:cs="Arial"/>
                      <w:b/>
                    </w:rPr>
                    <w:t>GARANTÍA DE CORRECTA INVERSIÓN DE ANTICIPO</w:t>
                  </w:r>
                  <w:r w:rsidRPr="00EC69E5">
                    <w:rPr>
                      <w:rFonts w:ascii="Arial" w:hAnsi="Arial" w:cs="Arial"/>
                    </w:rPr>
                    <w:t xml:space="preserve"> </w:t>
                  </w:r>
                </w:p>
                <w:p w14:paraId="1E5B0F62" w14:textId="77777777" w:rsidR="0077345B" w:rsidRPr="00EC69E5" w:rsidRDefault="0077345B" w:rsidP="0077345B">
                  <w:pPr>
                    <w:spacing w:before="40" w:after="40"/>
                    <w:contextualSpacing/>
                    <w:jc w:val="both"/>
                    <w:rPr>
                      <w:rFonts w:ascii="Arial" w:hAnsi="Arial" w:cs="Arial"/>
                    </w:rPr>
                  </w:pPr>
                  <w:r w:rsidRPr="00EC69E5">
                    <w:rPr>
                      <w:rFonts w:ascii="Arial" w:hAnsi="Arial" w:cs="Arial"/>
                    </w:rPr>
                    <w:t xml:space="preserve">El </w:t>
                  </w:r>
                  <w:r w:rsidRPr="00EC69E5">
                    <w:rPr>
                      <w:rFonts w:ascii="Arial" w:hAnsi="Arial" w:cs="Arial"/>
                      <w:b/>
                    </w:rPr>
                    <w:t>PROVEEDOR</w:t>
                  </w:r>
                  <w:r w:rsidRPr="00EC69E5">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que deberá tener una vigencia mínima de noventa (90) días calendario, pudiendo presentar uno de los siguientes tipos de garantía:</w:t>
                  </w:r>
                </w:p>
                <w:p w14:paraId="2669D6FA" w14:textId="77777777" w:rsidR="0077345B" w:rsidRPr="00EC69E5" w:rsidRDefault="0077345B" w:rsidP="0077345B">
                  <w:pPr>
                    <w:pStyle w:val="Prrafodelista"/>
                    <w:numPr>
                      <w:ilvl w:val="0"/>
                      <w:numId w:val="75"/>
                    </w:numPr>
                    <w:spacing w:before="40" w:after="40"/>
                    <w:contextualSpacing/>
                    <w:jc w:val="both"/>
                    <w:rPr>
                      <w:rFonts w:ascii="Arial" w:hAnsi="Arial" w:cs="Arial"/>
                    </w:rPr>
                  </w:pPr>
                  <w:r w:rsidRPr="00EC69E5">
                    <w:rPr>
                      <w:rFonts w:ascii="Arial" w:hAnsi="Arial" w:cs="Arial"/>
                    </w:rPr>
                    <w:t>Boleta de Garantía.</w:t>
                  </w:r>
                </w:p>
                <w:p w14:paraId="45690D63" w14:textId="77777777" w:rsidR="0077345B" w:rsidRPr="0058230C" w:rsidRDefault="0077345B" w:rsidP="0077345B">
                  <w:pPr>
                    <w:pStyle w:val="Prrafodelista"/>
                    <w:numPr>
                      <w:ilvl w:val="0"/>
                      <w:numId w:val="75"/>
                    </w:numPr>
                    <w:spacing w:before="40" w:after="40"/>
                    <w:contextualSpacing/>
                    <w:jc w:val="both"/>
                    <w:rPr>
                      <w:rFonts w:ascii="Arial" w:hAnsi="Arial" w:cs="Arial"/>
                    </w:rPr>
                  </w:pPr>
                  <w:r w:rsidRPr="0058230C">
                    <w:rPr>
                      <w:rFonts w:ascii="Arial" w:hAnsi="Arial" w:cs="Arial"/>
                    </w:rPr>
                    <w:t>Garantía a primer requerimiento.</w:t>
                  </w:r>
                </w:p>
                <w:p w14:paraId="6A335D43" w14:textId="77777777" w:rsidR="0077345B" w:rsidRPr="0058230C" w:rsidRDefault="0077345B" w:rsidP="0077345B">
                  <w:pPr>
                    <w:pStyle w:val="Prrafodelista"/>
                    <w:numPr>
                      <w:ilvl w:val="0"/>
                      <w:numId w:val="75"/>
                    </w:numPr>
                    <w:spacing w:before="40" w:after="40"/>
                    <w:contextualSpacing/>
                    <w:jc w:val="both"/>
                    <w:rPr>
                      <w:rFonts w:ascii="Arial" w:hAnsi="Arial" w:cs="Arial"/>
                    </w:rPr>
                  </w:pPr>
                  <w:r w:rsidRPr="0058230C">
                    <w:rPr>
                      <w:rFonts w:ascii="Arial" w:hAnsi="Arial" w:cs="Arial"/>
                    </w:rPr>
                    <w:t>Póliza de Seguro de Caución a primer requerimiento.</w:t>
                  </w:r>
                </w:p>
                <w:p w14:paraId="4F8DCC6C" w14:textId="77777777" w:rsidR="0077345B" w:rsidRDefault="0077345B" w:rsidP="0077345B">
                  <w:pPr>
                    <w:spacing w:before="40" w:after="40"/>
                    <w:contextualSpacing/>
                    <w:jc w:val="both"/>
                    <w:rPr>
                      <w:rFonts w:ascii="Arial" w:hAnsi="Arial" w:cs="Arial"/>
                    </w:rPr>
                  </w:pPr>
                  <w:r w:rsidRPr="0058230C">
                    <w:rPr>
                      <w:rFonts w:ascii="Arial" w:hAnsi="Arial" w:cs="Arial"/>
                    </w:rPr>
                    <w:t>El monto del anticipo será descontado en dos (2) pagos parciales hasta cubrir el monto total del anticipo.</w:t>
                  </w:r>
                </w:p>
                <w:p w14:paraId="0DE83975" w14:textId="77777777" w:rsidR="0077345B" w:rsidRPr="0058230C" w:rsidRDefault="0077345B" w:rsidP="0077345B">
                  <w:pPr>
                    <w:spacing w:before="40" w:after="40"/>
                    <w:contextualSpacing/>
                    <w:jc w:val="both"/>
                    <w:rPr>
                      <w:rFonts w:ascii="Arial" w:hAnsi="Arial" w:cs="Arial"/>
                    </w:rPr>
                  </w:pPr>
                </w:p>
                <w:p w14:paraId="20F0F866" w14:textId="77777777" w:rsidR="0077345B" w:rsidRDefault="0077345B" w:rsidP="0077345B">
                  <w:pPr>
                    <w:spacing w:before="40" w:after="40"/>
                    <w:contextualSpacing/>
                    <w:jc w:val="both"/>
                    <w:rPr>
                      <w:rFonts w:ascii="Arial" w:hAnsi="Arial" w:cs="Arial"/>
                    </w:rPr>
                  </w:pPr>
                  <w:r w:rsidRPr="0058230C">
                    <w:rPr>
                      <w:rFonts w:ascii="Arial" w:hAnsi="Arial" w:cs="Arial"/>
                    </w:rPr>
                    <w:t xml:space="preserve">El </w:t>
                  </w:r>
                  <w:r w:rsidRPr="0058230C">
                    <w:rPr>
                      <w:rFonts w:ascii="Arial" w:hAnsi="Arial" w:cs="Arial"/>
                      <w:b/>
                    </w:rPr>
                    <w:t>PROVEEDOR</w:t>
                  </w:r>
                  <w:r w:rsidRPr="0058230C">
                    <w:rPr>
                      <w:rFonts w:ascii="Arial" w:hAnsi="Arial" w:cs="Arial"/>
                    </w:rPr>
                    <w:t xml:space="preserve"> podrá solicitar el pago del anticipo en un plazo </w:t>
                  </w:r>
                  <w:r w:rsidRPr="00EC69E5">
                    <w:rPr>
                      <w:rFonts w:ascii="Arial" w:hAnsi="Arial" w:cs="Arial"/>
                    </w:rPr>
                    <w:t xml:space="preserve">máximo de diez (10) días </w:t>
                  </w:r>
                  <w:r w:rsidRPr="0058230C">
                    <w:rPr>
                      <w:rFonts w:ascii="Arial" w:hAnsi="Arial" w:cs="Arial"/>
                    </w:rPr>
                    <w:t>calendario computable a partir del día siguiente de la suscripción del contrato, caso contrario se dará por Anticipo no solicitado.</w:t>
                  </w:r>
                </w:p>
                <w:p w14:paraId="5776320D" w14:textId="77777777" w:rsidR="0077345B" w:rsidRPr="0058230C" w:rsidRDefault="0077345B" w:rsidP="0077345B">
                  <w:pPr>
                    <w:spacing w:before="40" w:after="40"/>
                    <w:contextualSpacing/>
                    <w:jc w:val="both"/>
                    <w:rPr>
                      <w:rFonts w:ascii="Arial" w:hAnsi="Arial" w:cs="Arial"/>
                    </w:rPr>
                  </w:pPr>
                </w:p>
                <w:p w14:paraId="6C6B041F" w14:textId="77777777" w:rsidR="0077345B" w:rsidRDefault="0077345B" w:rsidP="0077345B">
                  <w:pPr>
                    <w:spacing w:before="40" w:after="40"/>
                    <w:contextualSpacing/>
                    <w:jc w:val="both"/>
                    <w:rPr>
                      <w:rFonts w:ascii="Arial" w:hAnsi="Arial" w:cs="Arial"/>
                    </w:rPr>
                  </w:pPr>
                  <w:r w:rsidRPr="0058230C">
                    <w:rPr>
                      <w:rFonts w:ascii="Arial" w:hAnsi="Arial" w:cs="Arial"/>
                    </w:rPr>
                    <w:t xml:space="preserve">En caso de que el </w:t>
                  </w:r>
                  <w:r w:rsidRPr="0058230C">
                    <w:rPr>
                      <w:rFonts w:ascii="Arial" w:hAnsi="Arial" w:cs="Arial"/>
                      <w:b/>
                    </w:rPr>
                    <w:t>PROVEEDOR</w:t>
                  </w:r>
                  <w:r w:rsidRPr="0058230C">
                    <w:rPr>
                      <w:rFonts w:ascii="Arial" w:hAnsi="Arial" w:cs="Arial"/>
                    </w:rPr>
                    <w:t xml:space="preserve"> no invierta el monto del anticipo en la provisión de los </w:t>
                  </w:r>
                  <w:r>
                    <w:rPr>
                      <w:rFonts w:ascii="Arial" w:hAnsi="Arial" w:cs="Arial"/>
                    </w:rPr>
                    <w:t xml:space="preserve">modulares </w:t>
                  </w:r>
                  <w:proofErr w:type="spellStart"/>
                  <w:r>
                    <w:rPr>
                      <w:rFonts w:ascii="Arial" w:hAnsi="Arial" w:cs="Arial"/>
                    </w:rPr>
                    <w:t>smart</w:t>
                  </w:r>
                  <w:proofErr w:type="spellEnd"/>
                  <w:r>
                    <w:rPr>
                      <w:rFonts w:ascii="Arial" w:hAnsi="Arial" w:cs="Arial"/>
                    </w:rPr>
                    <w:t xml:space="preserve"> eléctricos</w:t>
                  </w:r>
                  <w:r w:rsidRPr="0058230C">
                    <w:rPr>
                      <w:rFonts w:ascii="Arial" w:hAnsi="Arial" w:cs="Arial"/>
                    </w:rPr>
                    <w:t xml:space="preserve"> dentro de los quince (15) días calendario, a partir de la fecha del desembolso, el BCB podrá cobrar el importe de la Garantía a simple requerimiento, previo Informe Técnico y legal.</w:t>
                  </w:r>
                </w:p>
                <w:p w14:paraId="608A0C93" w14:textId="77777777" w:rsidR="0077345B" w:rsidRPr="0058230C" w:rsidRDefault="0077345B" w:rsidP="0077345B">
                  <w:pPr>
                    <w:spacing w:before="40" w:after="40"/>
                    <w:contextualSpacing/>
                    <w:jc w:val="both"/>
                    <w:rPr>
                      <w:rFonts w:ascii="Arial" w:hAnsi="Arial" w:cs="Arial"/>
                    </w:rPr>
                  </w:pPr>
                </w:p>
                <w:p w14:paraId="2B115239" w14:textId="77777777" w:rsidR="0077345B" w:rsidRPr="00076536" w:rsidRDefault="0077345B" w:rsidP="0077345B">
                  <w:pPr>
                    <w:pStyle w:val="Prrafodelista"/>
                    <w:numPr>
                      <w:ilvl w:val="0"/>
                      <w:numId w:val="74"/>
                    </w:numPr>
                    <w:spacing w:before="40" w:after="40"/>
                    <w:jc w:val="both"/>
                    <w:rPr>
                      <w:rFonts w:ascii="Arial" w:hAnsi="Arial" w:cs="Arial"/>
                    </w:rPr>
                  </w:pPr>
                  <w:r w:rsidRPr="0058230C">
                    <w:rPr>
                      <w:rFonts w:ascii="Arial" w:hAnsi="Arial" w:cs="Arial"/>
                      <w:b/>
                      <w:color w:val="000000" w:themeColor="text1"/>
                      <w:lang w:val="es-BO"/>
                    </w:rPr>
                    <w:t>GARANTÍA DE</w:t>
                  </w:r>
                  <w:r w:rsidRPr="0058230C">
                    <w:rPr>
                      <w:rFonts w:ascii="Arial" w:hAnsi="Arial" w:cs="Arial"/>
                      <w:color w:val="000000" w:themeColor="text1"/>
                      <w:lang w:val="es-BO"/>
                    </w:rPr>
                    <w:t xml:space="preserve"> </w:t>
                  </w:r>
                  <w:r w:rsidRPr="0058230C">
                    <w:rPr>
                      <w:rFonts w:ascii="Arial" w:hAnsi="Arial" w:cs="Arial"/>
                      <w:b/>
                      <w:color w:val="000000" w:themeColor="text1"/>
                      <w:lang w:val="es-BO"/>
                    </w:rPr>
                    <w:t>CUMPLIMIENTO DE CONTRATO</w:t>
                  </w:r>
                </w:p>
                <w:p w14:paraId="528C20FC" w14:textId="77777777" w:rsidR="0077345B" w:rsidRPr="0058230C" w:rsidRDefault="0077345B" w:rsidP="0077345B">
                  <w:pPr>
                    <w:pStyle w:val="Prrafodelista"/>
                    <w:spacing w:before="40" w:after="40"/>
                    <w:ind w:left="360"/>
                    <w:jc w:val="both"/>
                    <w:rPr>
                      <w:rFonts w:ascii="Arial" w:hAnsi="Arial" w:cs="Arial"/>
                    </w:rPr>
                  </w:pPr>
                </w:p>
                <w:p w14:paraId="64DA39F0" w14:textId="77777777" w:rsidR="0077345B" w:rsidRDefault="0077345B" w:rsidP="0077345B">
                  <w:pPr>
                    <w:spacing w:before="40" w:after="40"/>
                    <w:contextualSpacing/>
                    <w:jc w:val="both"/>
                    <w:rPr>
                      <w:rFonts w:ascii="Arial" w:hAnsi="Arial" w:cs="Arial"/>
                    </w:rPr>
                  </w:pPr>
                  <w:r w:rsidRPr="0058230C">
                    <w:rPr>
                      <w:rFonts w:ascii="Arial" w:hAnsi="Arial" w:cs="Arial"/>
                    </w:rPr>
                    <w:t xml:space="preserve">Para la firma del contrato debe presentar la Garantía correspondiente por el </w:t>
                  </w:r>
                  <w:r w:rsidRPr="0058230C">
                    <w:rPr>
                      <w:rFonts w:ascii="Arial" w:hAnsi="Arial" w:cs="Arial"/>
                      <w:b/>
                    </w:rPr>
                    <w:t>siete por ciento (7</w:t>
                  </w:r>
                  <w:r w:rsidRPr="00EC69E5">
                    <w:rPr>
                      <w:rFonts w:ascii="Arial" w:hAnsi="Arial" w:cs="Arial"/>
                      <w:b/>
                    </w:rPr>
                    <w:t xml:space="preserve">%) del monto total del contrato </w:t>
                  </w:r>
                  <w:r w:rsidRPr="00EC69E5">
                    <w:rPr>
                      <w:rFonts w:ascii="Arial" w:hAnsi="Arial" w:cs="Arial"/>
                    </w:rPr>
                    <w:t xml:space="preserve"> según  el artículo 20 de la NB-SABS, pudiendo presentar uno de los siguientes tipos de garantía:</w:t>
                  </w:r>
                </w:p>
                <w:p w14:paraId="22ED9696" w14:textId="77777777" w:rsidR="0077345B" w:rsidRPr="00EC69E5" w:rsidRDefault="0077345B" w:rsidP="0077345B">
                  <w:pPr>
                    <w:spacing w:before="40" w:after="40"/>
                    <w:contextualSpacing/>
                    <w:jc w:val="both"/>
                    <w:rPr>
                      <w:rFonts w:ascii="Arial" w:hAnsi="Arial" w:cs="Arial"/>
                    </w:rPr>
                  </w:pPr>
                </w:p>
                <w:p w14:paraId="0FB6CFA3" w14:textId="77777777" w:rsidR="0077345B" w:rsidRPr="00EC69E5" w:rsidRDefault="0077345B" w:rsidP="0077345B">
                  <w:pPr>
                    <w:pStyle w:val="Prrafodelista"/>
                    <w:numPr>
                      <w:ilvl w:val="0"/>
                      <w:numId w:val="76"/>
                    </w:numPr>
                    <w:spacing w:before="40" w:after="40"/>
                    <w:ind w:left="644"/>
                    <w:contextualSpacing/>
                    <w:jc w:val="both"/>
                    <w:rPr>
                      <w:rFonts w:ascii="Arial" w:hAnsi="Arial" w:cs="Arial"/>
                    </w:rPr>
                  </w:pPr>
                  <w:r w:rsidRPr="00EC69E5">
                    <w:rPr>
                      <w:rFonts w:ascii="Arial" w:hAnsi="Arial" w:cs="Arial"/>
                    </w:rPr>
                    <w:t>Boleta de Garantía.</w:t>
                  </w:r>
                </w:p>
                <w:p w14:paraId="73485D34" w14:textId="77777777" w:rsidR="0077345B" w:rsidRPr="00EC69E5" w:rsidRDefault="0077345B" w:rsidP="0077345B">
                  <w:pPr>
                    <w:pStyle w:val="Prrafodelista"/>
                    <w:numPr>
                      <w:ilvl w:val="0"/>
                      <w:numId w:val="76"/>
                    </w:numPr>
                    <w:spacing w:before="40" w:after="40"/>
                    <w:ind w:left="644"/>
                    <w:contextualSpacing/>
                    <w:jc w:val="both"/>
                    <w:rPr>
                      <w:rFonts w:ascii="Arial" w:hAnsi="Arial" w:cs="Arial"/>
                    </w:rPr>
                  </w:pPr>
                  <w:r w:rsidRPr="00EC69E5">
                    <w:rPr>
                      <w:rFonts w:ascii="Arial" w:hAnsi="Arial" w:cs="Arial"/>
                    </w:rPr>
                    <w:t>Garantía a primer requerimiento.</w:t>
                  </w:r>
                </w:p>
                <w:p w14:paraId="3A2C8E8D" w14:textId="77777777" w:rsidR="0077345B" w:rsidRPr="00EC69E5" w:rsidRDefault="0077345B" w:rsidP="0077345B">
                  <w:pPr>
                    <w:pStyle w:val="Prrafodelista"/>
                    <w:numPr>
                      <w:ilvl w:val="0"/>
                      <w:numId w:val="76"/>
                    </w:numPr>
                    <w:spacing w:before="40" w:after="40"/>
                    <w:ind w:left="644"/>
                    <w:contextualSpacing/>
                    <w:jc w:val="both"/>
                    <w:rPr>
                      <w:rFonts w:ascii="Arial" w:hAnsi="Arial" w:cs="Arial"/>
                    </w:rPr>
                  </w:pPr>
                  <w:r w:rsidRPr="00EC69E5">
                    <w:rPr>
                      <w:rFonts w:ascii="Arial" w:hAnsi="Arial" w:cs="Arial"/>
                    </w:rPr>
                    <w:t>Póliza de Seguro de Caución a primer requerimiento</w:t>
                  </w:r>
                </w:p>
                <w:p w14:paraId="5A657809" w14:textId="77777777" w:rsidR="0077345B" w:rsidRPr="00EC69E5" w:rsidRDefault="0077345B" w:rsidP="0077345B">
                  <w:pPr>
                    <w:autoSpaceDE w:val="0"/>
                    <w:autoSpaceDN w:val="0"/>
                    <w:adjustRightInd w:val="0"/>
                    <w:jc w:val="both"/>
                    <w:rPr>
                      <w:rFonts w:ascii="Arial" w:hAnsi="Arial" w:cs="Arial"/>
                    </w:rPr>
                  </w:pPr>
                  <w:r w:rsidRPr="00EC69E5">
                    <w:rPr>
                      <w:rFonts w:ascii="Arial" w:hAnsi="Arial" w:cs="Arial"/>
                    </w:rPr>
                    <w:t>El proveedor, tiene la obligación de mantener actualizada la Garantía de Cumplimiento de Contrato, cuantas veces lo requiera la entidad por razones justificadas.</w:t>
                  </w:r>
                </w:p>
                <w:p w14:paraId="01BACFAF" w14:textId="77777777" w:rsidR="0077345B" w:rsidRPr="00EC69E5" w:rsidRDefault="0077345B" w:rsidP="0077345B">
                  <w:pPr>
                    <w:autoSpaceDE w:val="0"/>
                    <w:autoSpaceDN w:val="0"/>
                    <w:adjustRightInd w:val="0"/>
                    <w:jc w:val="both"/>
                    <w:rPr>
                      <w:rFonts w:ascii="Arial" w:hAnsi="Arial" w:cs="Arial"/>
                    </w:rPr>
                  </w:pPr>
                </w:p>
                <w:p w14:paraId="76BE1AF4" w14:textId="77777777" w:rsidR="0077345B" w:rsidRDefault="0077345B" w:rsidP="0077345B">
                  <w:pPr>
                    <w:autoSpaceDE w:val="0"/>
                    <w:autoSpaceDN w:val="0"/>
                    <w:adjustRightInd w:val="0"/>
                    <w:jc w:val="both"/>
                    <w:rPr>
                      <w:rFonts w:ascii="Arial" w:hAnsi="Arial" w:cs="Arial"/>
                    </w:rPr>
                  </w:pPr>
                  <w:r w:rsidRPr="00EC69E5">
                    <w:rPr>
                      <w:rFonts w:ascii="Arial" w:hAnsi="Arial" w:cs="Arial"/>
                    </w:rPr>
                    <w:t>La vigencia de la garantía será computable a partir de la firma del contrato hasta la recepción definitiva del bien.</w:t>
                  </w:r>
                </w:p>
                <w:p w14:paraId="761CED30" w14:textId="77777777" w:rsidR="0077345B" w:rsidRDefault="0077345B" w:rsidP="0077345B">
                  <w:pPr>
                    <w:autoSpaceDE w:val="0"/>
                    <w:autoSpaceDN w:val="0"/>
                    <w:adjustRightInd w:val="0"/>
                    <w:jc w:val="both"/>
                    <w:rPr>
                      <w:rFonts w:ascii="Arial" w:hAnsi="Arial" w:cs="Arial"/>
                    </w:rPr>
                  </w:pPr>
                </w:p>
                <w:p w14:paraId="4EC44698" w14:textId="77777777" w:rsidR="0077345B" w:rsidRPr="00076536" w:rsidRDefault="0077345B" w:rsidP="0077345B">
                  <w:pPr>
                    <w:pStyle w:val="Prrafodelista"/>
                    <w:numPr>
                      <w:ilvl w:val="0"/>
                      <w:numId w:val="74"/>
                    </w:numPr>
                    <w:spacing w:before="40" w:after="40"/>
                    <w:jc w:val="both"/>
                    <w:rPr>
                      <w:rFonts w:ascii="Arial" w:hAnsi="Arial" w:cs="Arial"/>
                      <w:lang w:val="es-BO"/>
                    </w:rPr>
                  </w:pPr>
                  <w:r w:rsidRPr="00EC69E5">
                    <w:rPr>
                      <w:rFonts w:ascii="Arial" w:hAnsi="Arial" w:cs="Arial"/>
                      <w:b/>
                      <w:lang w:val="es-BO"/>
                    </w:rPr>
                    <w:t>GARANTÍA DE FUNCIONAMIENTO DE MAQUINARÍA Y/O EQUIPO</w:t>
                  </w:r>
                </w:p>
                <w:p w14:paraId="5AD50E4F" w14:textId="77777777" w:rsidR="0077345B" w:rsidRPr="00EC69E5" w:rsidRDefault="0077345B" w:rsidP="0077345B">
                  <w:pPr>
                    <w:spacing w:before="40" w:after="40"/>
                    <w:jc w:val="both"/>
                    <w:rPr>
                      <w:rFonts w:ascii="Arial" w:hAnsi="Arial" w:cs="Arial"/>
                    </w:rPr>
                  </w:pPr>
                  <w:r w:rsidRPr="00EC69E5">
                    <w:rPr>
                      <w:rFonts w:ascii="Arial" w:hAnsi="Arial" w:cs="Arial"/>
                    </w:rPr>
                    <w:t xml:space="preserve">Por un monto  igual al </w:t>
                  </w:r>
                  <w:r w:rsidRPr="00EC69E5">
                    <w:rPr>
                      <w:rFonts w:ascii="Arial" w:hAnsi="Arial" w:cs="Arial"/>
                      <w:b/>
                    </w:rPr>
                    <w:t>uno punto cinco por ciento (1.5%) del monto  total del contrato</w:t>
                  </w:r>
                  <w:r w:rsidRPr="00EC69E5">
                    <w:rPr>
                      <w:rFonts w:ascii="Arial" w:hAnsi="Arial" w:cs="Arial"/>
                    </w:rPr>
                    <w:t xml:space="preserve">, con vigencia hasta </w:t>
                  </w:r>
                  <w:r w:rsidRPr="00076536">
                    <w:rPr>
                      <w:rFonts w:ascii="Arial" w:hAnsi="Arial" w:cs="Arial"/>
                    </w:rPr>
                    <w:t>un (1) año y 30 días calendario,</w:t>
                  </w:r>
                  <w:r w:rsidRPr="00EC69E5">
                    <w:rPr>
                      <w:rFonts w:ascii="Arial" w:hAnsi="Arial" w:cs="Arial"/>
                    </w:rPr>
                    <w:t xml:space="preserve"> desde la emisión del </w:t>
                  </w:r>
                  <w:r w:rsidRPr="00EC69E5">
                    <w:rPr>
                      <w:rFonts w:ascii="Arial" w:hAnsi="Arial" w:cs="Arial"/>
                      <w:b/>
                    </w:rPr>
                    <w:t>ACTA DE RECEPCION</w:t>
                  </w:r>
                  <w:r w:rsidRPr="00EC69E5">
                    <w:rPr>
                      <w:rFonts w:ascii="Arial" w:hAnsi="Arial" w:cs="Arial"/>
                    </w:rPr>
                    <w:t>.</w:t>
                  </w:r>
                </w:p>
                <w:p w14:paraId="3A92C56A" w14:textId="77777777" w:rsidR="0077345B" w:rsidRPr="00EC69E5" w:rsidRDefault="0077345B" w:rsidP="0077345B">
                  <w:pPr>
                    <w:spacing w:before="40" w:after="40"/>
                    <w:jc w:val="both"/>
                    <w:rPr>
                      <w:rFonts w:ascii="Arial" w:hAnsi="Arial" w:cs="Arial"/>
                      <w:b/>
                      <w:i/>
                    </w:rPr>
                  </w:pPr>
                  <w:r w:rsidRPr="00EC69E5">
                    <w:rPr>
                      <w:rFonts w:ascii="Arial" w:hAnsi="Arial" w:cs="Arial"/>
                    </w:rPr>
                    <w:t xml:space="preserve">El </w:t>
                  </w:r>
                  <w:r w:rsidRPr="00EC69E5">
                    <w:rPr>
                      <w:rFonts w:ascii="Arial" w:hAnsi="Arial" w:cs="Arial"/>
                      <w:b/>
                    </w:rPr>
                    <w:t xml:space="preserve">PROVEEDOR </w:t>
                  </w:r>
                  <w:r w:rsidRPr="00EC69E5">
                    <w:rPr>
                      <w:rFonts w:ascii="Arial" w:hAnsi="Arial" w:cs="Arial"/>
                    </w:rPr>
                    <w:t>decidirá el tipo de garantía a presentar entre los siguientes: Boleta de Garantía, Garantía a Primer Requerimiento, Póliza de Seguro de Caución a Primer Requerimiento o la retención del monto correspondiente en caso que el proveedor lo solicite.</w:t>
                  </w:r>
                  <w:r w:rsidRPr="00EC69E5" w:rsidDel="002509AD">
                    <w:rPr>
                      <w:rFonts w:ascii="Arial" w:hAnsi="Arial" w:cs="Arial"/>
                      <w:b/>
                      <w:i/>
                    </w:rPr>
                    <w:t xml:space="preserve"> </w:t>
                  </w:r>
                </w:p>
                <w:p w14:paraId="2BAC4FBF" w14:textId="77777777" w:rsidR="0077345B" w:rsidRDefault="0077345B" w:rsidP="0077345B">
                  <w:pPr>
                    <w:spacing w:before="40" w:after="40"/>
                    <w:jc w:val="both"/>
                    <w:rPr>
                      <w:rFonts w:ascii="Arial" w:hAnsi="Arial" w:cs="Arial"/>
                    </w:rPr>
                  </w:pPr>
                  <w:r w:rsidRPr="00EC69E5">
                    <w:rPr>
                      <w:rFonts w:ascii="Arial" w:hAnsi="Arial" w:cs="Arial"/>
                    </w:rPr>
                    <w:t>La garantía de funcionamiento de la maquinaria y/o equipo tendrá  por objeto garantizar el funcionamiento de los equipos objeto del contrato.</w:t>
                  </w:r>
                </w:p>
                <w:p w14:paraId="0C7C1CDE" w14:textId="77777777" w:rsidR="0077345B" w:rsidRPr="0058230C" w:rsidRDefault="0077345B" w:rsidP="0077345B">
                  <w:pPr>
                    <w:jc w:val="both"/>
                    <w:rPr>
                      <w:rFonts w:ascii="Arial" w:hAnsi="Arial" w:cs="Arial"/>
                      <w:b/>
                      <w:bCs/>
                      <w:color w:val="FFFFFF" w:themeColor="background1"/>
                    </w:rPr>
                  </w:pPr>
                  <w:r w:rsidRPr="0058230C">
                    <w:rPr>
                      <w:rFonts w:ascii="Arial" w:hAnsi="Arial" w:cs="Arial"/>
                      <w:b/>
                      <w:lang w:val="es-BO" w:eastAsia="es-BO"/>
                    </w:rPr>
                    <w:t>Manifestar Aceptación</w:t>
                  </w:r>
                </w:p>
              </w:tc>
            </w:tr>
            <w:tr w:rsidR="0077345B" w:rsidRPr="0058230C" w14:paraId="1ED92F2B"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22DD4CD4" w14:textId="77777777" w:rsidR="0077345B" w:rsidRPr="0058230C" w:rsidRDefault="0077345B" w:rsidP="0077345B">
                  <w:pPr>
                    <w:pStyle w:val="Textoindependiente3"/>
                    <w:numPr>
                      <w:ilvl w:val="0"/>
                      <w:numId w:val="64"/>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MULTAS</w:t>
                  </w:r>
                </w:p>
              </w:tc>
            </w:tr>
            <w:tr w:rsidR="0077345B" w:rsidRPr="0058230C" w14:paraId="2DE3F62F"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0CF34969" w14:textId="77777777" w:rsidR="0077345B" w:rsidRDefault="0077345B" w:rsidP="0077345B">
                  <w:pPr>
                    <w:jc w:val="both"/>
                    <w:rPr>
                      <w:rFonts w:ascii="Arial" w:hAnsi="Arial" w:cs="Arial"/>
                    </w:rPr>
                  </w:pPr>
                  <w:r w:rsidRPr="006B5E85">
                    <w:rPr>
                      <w:rFonts w:ascii="Arial" w:hAnsi="Arial" w:cs="Arial"/>
                    </w:rPr>
                    <w:t>El Banco Central de Bolivia (BCB) aplicará al PROVEEDOR una multa del 5 por 1000 por cada día calendario de retraso al incumplimiento de los plazos sujetos al cronograma de entregas, en relación al monto de los BIENES entregados con retraso.</w:t>
                  </w:r>
                </w:p>
                <w:p w14:paraId="6C53EAE1" w14:textId="77777777" w:rsidR="0077345B" w:rsidRPr="006B5E85" w:rsidRDefault="0077345B" w:rsidP="0077345B">
                  <w:pPr>
                    <w:jc w:val="both"/>
                    <w:rPr>
                      <w:rFonts w:ascii="Arial" w:hAnsi="Arial" w:cs="Arial"/>
                    </w:rPr>
                  </w:pPr>
                </w:p>
                <w:p w14:paraId="6A669A3E" w14:textId="77777777" w:rsidR="0077345B" w:rsidRPr="006B5E85" w:rsidRDefault="0077345B" w:rsidP="0077345B">
                  <w:pPr>
                    <w:jc w:val="both"/>
                    <w:rPr>
                      <w:rFonts w:ascii="Arial" w:hAnsi="Arial" w:cs="Arial"/>
                    </w:rPr>
                  </w:pPr>
                  <w:r w:rsidRPr="006B5E85">
                    <w:rPr>
                      <w:rFonts w:ascii="Arial" w:hAnsi="Arial" w:cs="Arial"/>
                    </w:rPr>
                    <w:t>Las multas serán cobradas por la ENTIDAD mediante descuentos en los pagos que se realicen.</w:t>
                  </w:r>
                </w:p>
                <w:p w14:paraId="7D383AED" w14:textId="77777777" w:rsidR="0077345B" w:rsidRPr="006B5E85" w:rsidRDefault="0077345B" w:rsidP="0077345B">
                  <w:pPr>
                    <w:jc w:val="both"/>
                    <w:rPr>
                      <w:rFonts w:ascii="Arial" w:hAnsi="Arial" w:cs="Arial"/>
                    </w:rPr>
                  </w:pPr>
                </w:p>
                <w:p w14:paraId="71398058" w14:textId="77777777" w:rsidR="0077345B" w:rsidRPr="006B5E85" w:rsidRDefault="0077345B" w:rsidP="0077345B">
                  <w:pPr>
                    <w:jc w:val="both"/>
                    <w:rPr>
                      <w:rFonts w:ascii="Arial" w:hAnsi="Arial" w:cs="Arial"/>
                    </w:rPr>
                  </w:pPr>
                  <w:r w:rsidRPr="006B5E85">
                    <w:rPr>
                      <w:rFonts w:ascii="Arial" w:hAnsi="Arial" w:cs="Arial"/>
                    </w:rPr>
                    <w:t>La suma de las multas no podrá exceder en ningún caso el veinte por ciento (20%) del monto total del contrato, en cuyo caso se cobrarán las mismas y se resolverá el contrato.</w:t>
                  </w:r>
                </w:p>
                <w:p w14:paraId="45FD9FB0" w14:textId="77777777" w:rsidR="0077345B" w:rsidRPr="0058230C" w:rsidRDefault="0077345B" w:rsidP="0077345B">
                  <w:pPr>
                    <w:pStyle w:val="Textoindependiente3"/>
                    <w:spacing w:after="0"/>
                    <w:jc w:val="both"/>
                    <w:rPr>
                      <w:rFonts w:ascii="Arial" w:hAnsi="Arial" w:cs="Arial"/>
                      <w:b/>
                      <w:bCs/>
                      <w:color w:val="FFFFFF" w:themeColor="background1"/>
                      <w:sz w:val="20"/>
                      <w:szCs w:val="20"/>
                    </w:rPr>
                  </w:pPr>
                  <w:r w:rsidRPr="0058230C">
                    <w:rPr>
                      <w:rFonts w:ascii="Arial" w:hAnsi="Arial" w:cs="Arial"/>
                      <w:b/>
                      <w:sz w:val="20"/>
                      <w:szCs w:val="20"/>
                      <w:lang w:val="es-BO" w:eastAsia="es-BO"/>
                    </w:rPr>
                    <w:t>Manifestar Aceptación</w:t>
                  </w:r>
                </w:p>
              </w:tc>
            </w:tr>
            <w:tr w:rsidR="0077345B" w:rsidRPr="0058230C" w14:paraId="42B989BE"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1D683B59" w14:textId="77777777" w:rsidR="0077345B" w:rsidRPr="0058230C" w:rsidRDefault="0077345B" w:rsidP="0077345B">
                  <w:pPr>
                    <w:pStyle w:val="Textoindependiente3"/>
                    <w:numPr>
                      <w:ilvl w:val="0"/>
                      <w:numId w:val="64"/>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lastRenderedPageBreak/>
                    <w:t>FORMA DE PAGO</w:t>
                  </w:r>
                </w:p>
              </w:tc>
            </w:tr>
            <w:tr w:rsidR="0077345B" w:rsidRPr="0058230C" w14:paraId="3A2A1D78"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62E611A4" w14:textId="77777777" w:rsidR="0077345B" w:rsidRPr="006B5E85" w:rsidRDefault="0077345B" w:rsidP="0077345B">
                  <w:pPr>
                    <w:contextualSpacing/>
                    <w:jc w:val="both"/>
                    <w:rPr>
                      <w:rFonts w:ascii="Arial" w:hAnsi="Arial" w:cs="Arial"/>
                      <w:color w:val="000000"/>
                      <w:lang w:eastAsia="es-BO"/>
                    </w:rPr>
                  </w:pPr>
                  <w:r w:rsidRPr="006B5E85">
                    <w:rPr>
                      <w:rFonts w:ascii="Arial" w:hAnsi="Arial" w:cs="Arial"/>
                    </w:rPr>
                    <w:t xml:space="preserve">Los pagos correspondientes a la provisión, desmontaje, instalación y puesta en  funcionamiento de los  </w:t>
                  </w:r>
                  <w:r>
                    <w:rPr>
                      <w:rFonts w:ascii="Arial" w:hAnsi="Arial" w:cs="Arial"/>
                    </w:rPr>
                    <w:t>dos</w:t>
                  </w:r>
                  <w:r w:rsidRPr="006B5E85">
                    <w:rPr>
                      <w:rFonts w:ascii="Arial" w:hAnsi="Arial" w:cs="Arial"/>
                    </w:rPr>
                    <w:t xml:space="preserve"> (</w:t>
                  </w:r>
                  <w:r>
                    <w:rPr>
                      <w:rFonts w:ascii="Arial" w:hAnsi="Arial" w:cs="Arial"/>
                    </w:rPr>
                    <w:t>2</w:t>
                  </w:r>
                  <w:r w:rsidRPr="006B5E85">
                    <w:rPr>
                      <w:rFonts w:ascii="Arial" w:hAnsi="Arial" w:cs="Arial"/>
                    </w:rPr>
                    <w:t xml:space="preserve">) </w:t>
                  </w:r>
                  <w:r>
                    <w:rPr>
                      <w:rFonts w:ascii="Arial" w:hAnsi="Arial" w:cs="Arial"/>
                    </w:rPr>
                    <w:t xml:space="preserve">modulares </w:t>
                  </w:r>
                  <w:proofErr w:type="spellStart"/>
                  <w:r>
                    <w:rPr>
                      <w:rFonts w:ascii="Arial" w:hAnsi="Arial" w:cs="Arial"/>
                    </w:rPr>
                    <w:t>smart</w:t>
                  </w:r>
                  <w:proofErr w:type="spellEnd"/>
                  <w:r>
                    <w:rPr>
                      <w:rFonts w:ascii="Arial" w:hAnsi="Arial" w:cs="Arial"/>
                    </w:rPr>
                    <w:t xml:space="preserve"> eléctricos</w:t>
                  </w:r>
                  <w:r w:rsidRPr="006B5E85">
                    <w:rPr>
                      <w:rFonts w:ascii="Arial" w:hAnsi="Arial" w:cs="Arial"/>
                    </w:rPr>
                    <w:t xml:space="preserve">, </w:t>
                  </w:r>
                  <w:r w:rsidRPr="006B5E85">
                    <w:rPr>
                      <w:rFonts w:ascii="Arial" w:hAnsi="Arial" w:cs="Arial"/>
                      <w:color w:val="000000"/>
                      <w:lang w:eastAsia="es-BO"/>
                    </w:rPr>
                    <w:t xml:space="preserve">serán cancelados de acuerdo al </w:t>
                  </w:r>
                  <w:r w:rsidRPr="006B5E85">
                    <w:rPr>
                      <w:rFonts w:ascii="Arial" w:hAnsi="Arial" w:cs="Arial"/>
                      <w:b/>
                      <w:color w:val="000000"/>
                      <w:lang w:eastAsia="es-BO"/>
                    </w:rPr>
                    <w:t>CRONOGRAMA DE ENTREGAS</w:t>
                  </w:r>
                  <w:r w:rsidRPr="006B5E85">
                    <w:rPr>
                      <w:rFonts w:ascii="Arial" w:hAnsi="Arial" w:cs="Arial"/>
                      <w:color w:val="000000"/>
                      <w:lang w:eastAsia="es-BO"/>
                    </w:rPr>
                    <w:t xml:space="preserve"> aprobado y la emisión del </w:t>
                  </w:r>
                  <w:r w:rsidRPr="006B5E85">
                    <w:rPr>
                      <w:rFonts w:ascii="Arial" w:hAnsi="Arial" w:cs="Arial"/>
                      <w:b/>
                      <w:color w:val="000000"/>
                      <w:lang w:eastAsia="es-BO"/>
                    </w:rPr>
                    <w:t>ACTA DE RECEPCIÓN</w:t>
                  </w:r>
                  <w:r w:rsidRPr="006B5E85">
                    <w:rPr>
                      <w:rFonts w:ascii="Arial" w:hAnsi="Arial" w:cs="Arial"/>
                      <w:color w:val="000000"/>
                      <w:lang w:eastAsia="es-BO"/>
                    </w:rPr>
                    <w:t xml:space="preserve"> emitidos por la Comisión de  Recepción. </w:t>
                  </w:r>
                </w:p>
                <w:p w14:paraId="2F3FB5B1" w14:textId="77777777" w:rsidR="0077345B" w:rsidRPr="006B5E85" w:rsidRDefault="0077345B" w:rsidP="0077345B">
                  <w:pPr>
                    <w:contextualSpacing/>
                    <w:jc w:val="both"/>
                    <w:rPr>
                      <w:rFonts w:ascii="Arial" w:hAnsi="Arial" w:cs="Arial"/>
                      <w:b/>
                      <w:i/>
                      <w:color w:val="000000" w:themeColor="text1"/>
                    </w:rPr>
                  </w:pPr>
                  <w:r w:rsidRPr="0058230C">
                    <w:rPr>
                      <w:rFonts w:ascii="Arial" w:hAnsi="Arial" w:cs="Arial"/>
                      <w:b/>
                      <w:lang w:val="es-BO" w:eastAsia="es-BO"/>
                    </w:rPr>
                    <w:t>Manifestar Aceptación</w:t>
                  </w:r>
                </w:p>
              </w:tc>
            </w:tr>
            <w:tr w:rsidR="0077345B" w:rsidRPr="0058230C" w14:paraId="6DC1E17F"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7CB95A15" w14:textId="77777777" w:rsidR="0077345B" w:rsidRPr="0058230C" w:rsidRDefault="0077345B" w:rsidP="0077345B">
                  <w:pPr>
                    <w:pStyle w:val="Textoindependiente3"/>
                    <w:numPr>
                      <w:ilvl w:val="0"/>
                      <w:numId w:val="64"/>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SUBCONTRATACIÓN</w:t>
                  </w:r>
                </w:p>
              </w:tc>
            </w:tr>
            <w:tr w:rsidR="0077345B" w:rsidRPr="0058230C" w14:paraId="759B24C9"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41F4A75E" w14:textId="77777777" w:rsidR="0077345B" w:rsidRPr="0058230C" w:rsidRDefault="0077345B" w:rsidP="0077345B">
                  <w:pPr>
                    <w:jc w:val="both"/>
                    <w:rPr>
                      <w:rFonts w:ascii="Arial" w:hAnsi="Arial" w:cs="Arial"/>
                      <w:lang w:val="es-BO" w:eastAsia="es-BO"/>
                    </w:rPr>
                  </w:pPr>
                  <w:r w:rsidRPr="0058230C">
                    <w:rPr>
                      <w:rFonts w:ascii="Arial" w:hAnsi="Arial" w:cs="Arial"/>
                      <w:lang w:val="es-BO" w:eastAsia="es-BO"/>
                    </w:rPr>
                    <w:t>Para el cumplimiento del presente requerimiento el proveedor no podrá subcontratar a terceros para la provisión e instalación del bien.</w:t>
                  </w:r>
                </w:p>
                <w:p w14:paraId="61C5A015" w14:textId="77777777" w:rsidR="0077345B" w:rsidRPr="0058230C" w:rsidRDefault="0077345B" w:rsidP="0077345B">
                  <w:pPr>
                    <w:jc w:val="both"/>
                    <w:rPr>
                      <w:rFonts w:ascii="Arial" w:hAnsi="Arial" w:cs="Arial"/>
                      <w:b/>
                      <w:bCs/>
                      <w:color w:val="FFFFFF" w:themeColor="background1"/>
                    </w:rPr>
                  </w:pPr>
                  <w:r w:rsidRPr="0058230C">
                    <w:rPr>
                      <w:rFonts w:ascii="Arial" w:hAnsi="Arial" w:cs="Arial"/>
                      <w:b/>
                      <w:lang w:val="es-BO" w:eastAsia="es-BO"/>
                    </w:rPr>
                    <w:t>Manifestar Aceptación</w:t>
                  </w:r>
                </w:p>
              </w:tc>
            </w:tr>
            <w:tr w:rsidR="0077345B" w:rsidRPr="0058230C" w14:paraId="1AEB3868"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5BDF2715" w14:textId="77777777" w:rsidR="0077345B" w:rsidRPr="0058230C" w:rsidRDefault="0077345B" w:rsidP="0077345B">
                  <w:pPr>
                    <w:pStyle w:val="Textoindependiente3"/>
                    <w:numPr>
                      <w:ilvl w:val="0"/>
                      <w:numId w:val="64"/>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themeColor="background1"/>
                      <w:sz w:val="20"/>
                      <w:szCs w:val="20"/>
                    </w:rPr>
                    <w:t>CAUSAS DE FUERZA MAYOR O CASO FORTUITO</w:t>
                  </w:r>
                </w:p>
              </w:tc>
            </w:tr>
            <w:tr w:rsidR="0077345B" w:rsidRPr="0058230C" w14:paraId="1C4D15A9"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4CDFB736" w14:textId="77777777" w:rsidR="0077345B" w:rsidRPr="0058230C" w:rsidRDefault="0077345B" w:rsidP="0077345B">
                  <w:pPr>
                    <w:pStyle w:val="Textoindependiente3"/>
                    <w:spacing w:after="0"/>
                    <w:jc w:val="both"/>
                    <w:rPr>
                      <w:rFonts w:ascii="Arial" w:hAnsi="Arial" w:cs="Arial"/>
                      <w:bCs/>
                      <w:sz w:val="20"/>
                      <w:szCs w:val="20"/>
                    </w:rPr>
                  </w:pPr>
                  <w:r w:rsidRPr="0058230C">
                    <w:rPr>
                      <w:rFonts w:ascii="Arial" w:hAnsi="Arial" w:cs="Arial"/>
                      <w:bCs/>
                      <w:sz w:val="20"/>
                      <w:szCs w:val="20"/>
                    </w:rPr>
                    <w:t>La Comisión de Recepción en representación de la entidad será  responsable de calificar las causas de fuerza mayor o caso fortuito y otras causales debidamente justificadas</w:t>
                  </w:r>
                </w:p>
                <w:p w14:paraId="3D846CC2" w14:textId="77777777" w:rsidR="0077345B" w:rsidRPr="0058230C" w:rsidRDefault="0077345B" w:rsidP="0077345B">
                  <w:pPr>
                    <w:pStyle w:val="Textoindependiente3"/>
                    <w:spacing w:after="0"/>
                    <w:jc w:val="both"/>
                    <w:rPr>
                      <w:rFonts w:ascii="Arial" w:hAnsi="Arial" w:cs="Arial"/>
                      <w:bCs/>
                      <w:sz w:val="20"/>
                      <w:szCs w:val="20"/>
                    </w:rPr>
                  </w:pPr>
                  <w:r w:rsidRPr="0058230C">
                    <w:rPr>
                      <w:rFonts w:ascii="Arial" w:hAnsi="Arial" w:cs="Arial"/>
                      <w:b/>
                      <w:sz w:val="20"/>
                      <w:szCs w:val="20"/>
                      <w:lang w:val="es-BO" w:eastAsia="es-BO"/>
                    </w:rPr>
                    <w:t>Manifestar Aceptación</w:t>
                  </w:r>
                </w:p>
              </w:tc>
            </w:tr>
            <w:tr w:rsidR="0077345B" w:rsidRPr="0058230C" w14:paraId="6C1F02B2"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8DB3E2"/>
                  <w:vAlign w:val="center"/>
                </w:tcPr>
                <w:p w14:paraId="5444BD4D" w14:textId="77777777" w:rsidR="0077345B" w:rsidRPr="0058230C" w:rsidRDefault="0077345B" w:rsidP="0077345B">
                  <w:pPr>
                    <w:pStyle w:val="Textoindependiente3"/>
                    <w:numPr>
                      <w:ilvl w:val="0"/>
                      <w:numId w:val="64"/>
                    </w:numPr>
                    <w:spacing w:after="0"/>
                    <w:ind w:left="283" w:firstLine="63"/>
                    <w:jc w:val="both"/>
                    <w:rPr>
                      <w:rFonts w:ascii="Arial" w:hAnsi="Arial" w:cs="Arial"/>
                      <w:b/>
                      <w:bCs/>
                      <w:color w:val="FFFFFF"/>
                      <w:sz w:val="20"/>
                      <w:szCs w:val="20"/>
                    </w:rPr>
                  </w:pPr>
                  <w:r w:rsidRPr="0058230C">
                    <w:rPr>
                      <w:rFonts w:ascii="Arial" w:hAnsi="Arial" w:cs="Arial"/>
                      <w:b/>
                      <w:bCs/>
                      <w:color w:val="FFFFFF"/>
                      <w:sz w:val="20"/>
                      <w:szCs w:val="20"/>
                    </w:rPr>
                    <w:t>RESERVA DE DERECHOS DEL BCB</w:t>
                  </w:r>
                </w:p>
              </w:tc>
            </w:tr>
            <w:tr w:rsidR="0077345B" w:rsidRPr="0058230C" w14:paraId="2F2F27AB" w14:textId="77777777" w:rsidTr="0077345B">
              <w:tblPrEx>
                <w:tblCellMar>
                  <w:left w:w="108" w:type="dxa"/>
                  <w:right w:w="108" w:type="dxa"/>
                </w:tblCellMar>
                <w:tblLook w:val="00A0" w:firstRow="1" w:lastRow="0" w:firstColumn="1" w:lastColumn="0" w:noHBand="0" w:noVBand="0"/>
              </w:tblPrEx>
              <w:trPr>
                <w:trHeight w:val="283"/>
              </w:trPr>
              <w:tc>
                <w:tcPr>
                  <w:tcW w:w="9024" w:type="dxa"/>
                  <w:shd w:val="clear" w:color="auto" w:fill="auto"/>
                  <w:vAlign w:val="center"/>
                </w:tcPr>
                <w:p w14:paraId="7CB74AB1" w14:textId="77777777" w:rsidR="0077345B" w:rsidRPr="0058230C" w:rsidRDefault="0077345B" w:rsidP="0077345B">
                  <w:pPr>
                    <w:jc w:val="both"/>
                    <w:rPr>
                      <w:rFonts w:ascii="Arial" w:hAnsi="Arial" w:cs="Arial"/>
                      <w:lang w:val="es-BO" w:eastAsia="es-BO"/>
                    </w:rPr>
                  </w:pPr>
                  <w:r w:rsidRPr="0058230C">
                    <w:rPr>
                      <w:rFonts w:ascii="Arial" w:hAnsi="Arial" w:cs="Arial"/>
                      <w:lang w:val="es-BO" w:eastAsia="es-BO"/>
                    </w:rPr>
                    <w:t>El BCB se reserva los siguientes derechos:</w:t>
                  </w:r>
                </w:p>
                <w:p w14:paraId="1EB95506" w14:textId="77777777" w:rsidR="0077345B" w:rsidRPr="0058230C" w:rsidRDefault="0077345B" w:rsidP="0077345B">
                  <w:pPr>
                    <w:jc w:val="both"/>
                    <w:rPr>
                      <w:rFonts w:ascii="Arial" w:hAnsi="Arial" w:cs="Arial"/>
                      <w:lang w:val="es-BO" w:eastAsia="es-BO"/>
                    </w:rPr>
                  </w:pPr>
                </w:p>
                <w:p w14:paraId="46FF903C" w14:textId="77777777" w:rsidR="0077345B" w:rsidRPr="0058230C" w:rsidRDefault="0077345B" w:rsidP="0077345B">
                  <w:pPr>
                    <w:jc w:val="both"/>
                    <w:rPr>
                      <w:rFonts w:ascii="Arial" w:hAnsi="Arial" w:cs="Arial"/>
                      <w:lang w:val="es-BO" w:eastAsia="es-BO"/>
                    </w:rPr>
                  </w:pPr>
                  <w:r w:rsidRPr="0058230C">
                    <w:rPr>
                      <w:rFonts w:ascii="Arial" w:hAnsi="Arial" w:cs="Arial"/>
                      <w:lang w:val="es-BO" w:eastAsia="es-BO"/>
                    </w:rPr>
                    <w:t>Verificar toda la documentación presentada como respaldo en el presente proceso de contratación, de acuerdo a los requerimientos establecidos.</w:t>
                  </w:r>
                </w:p>
                <w:p w14:paraId="554D2B75" w14:textId="77777777" w:rsidR="0077345B" w:rsidRPr="0058230C" w:rsidRDefault="0077345B" w:rsidP="0077345B">
                  <w:pPr>
                    <w:jc w:val="both"/>
                    <w:rPr>
                      <w:rFonts w:ascii="Arial" w:hAnsi="Arial" w:cs="Arial"/>
                      <w:lang w:val="es-BO" w:eastAsia="es-BO"/>
                    </w:rPr>
                  </w:pPr>
                </w:p>
                <w:p w14:paraId="0C89034B" w14:textId="77777777" w:rsidR="0077345B" w:rsidRPr="0058230C" w:rsidRDefault="0077345B" w:rsidP="0077345B">
                  <w:pPr>
                    <w:jc w:val="both"/>
                    <w:rPr>
                      <w:rFonts w:ascii="Arial" w:hAnsi="Arial" w:cs="Arial"/>
                      <w:lang w:val="es-BO" w:eastAsia="es-BO"/>
                    </w:rPr>
                  </w:pPr>
                  <w:r w:rsidRPr="0058230C">
                    <w:rPr>
                      <w:rFonts w:ascii="Arial" w:hAnsi="Arial" w:cs="Arial"/>
                      <w:lang w:val="es-BO" w:eastAsia="es-BO"/>
                    </w:rPr>
                    <w:t>El BCB no asumirá responsabilidad alguna sobre daños a terceros (accidentes o similares) en el marco del cumplimiento del contrato.</w:t>
                  </w:r>
                </w:p>
                <w:p w14:paraId="7F501B46" w14:textId="77777777" w:rsidR="0077345B" w:rsidRPr="0058230C" w:rsidRDefault="0077345B" w:rsidP="0077345B">
                  <w:pPr>
                    <w:jc w:val="both"/>
                    <w:rPr>
                      <w:rFonts w:ascii="Arial" w:hAnsi="Arial" w:cs="Arial"/>
                      <w:lang w:val="es-BO" w:eastAsia="es-BO"/>
                    </w:rPr>
                  </w:pPr>
                </w:p>
                <w:p w14:paraId="3F335420" w14:textId="77777777" w:rsidR="0077345B" w:rsidRPr="0058230C" w:rsidRDefault="0077345B" w:rsidP="0077345B">
                  <w:pPr>
                    <w:jc w:val="both"/>
                    <w:rPr>
                      <w:rFonts w:ascii="Arial" w:hAnsi="Arial" w:cs="Arial"/>
                      <w:b/>
                      <w:lang w:val="es-BO" w:eastAsia="es-BO"/>
                    </w:rPr>
                  </w:pPr>
                  <w:r w:rsidRPr="0058230C">
                    <w:rPr>
                      <w:rFonts w:ascii="Arial" w:hAnsi="Arial" w:cs="Arial"/>
                      <w:b/>
                      <w:lang w:val="es-BO" w:eastAsia="es-BO"/>
                    </w:rPr>
                    <w:t>Manifestar Aceptación</w:t>
                  </w:r>
                </w:p>
              </w:tc>
            </w:tr>
          </w:tbl>
          <w:p w14:paraId="2D158AEB" w14:textId="59B1EE1C" w:rsidR="00513336" w:rsidRPr="00C0074A" w:rsidRDefault="00513336" w:rsidP="00C0074A">
            <w:pPr>
              <w:ind w:left="113" w:right="113"/>
              <w:jc w:val="both"/>
              <w:rPr>
                <w:rFonts w:ascii="Verdana" w:hAnsi="Verdana" w:cs="Arial"/>
                <w:sz w:val="16"/>
                <w:szCs w:val="16"/>
                <w:lang w:val="es-BO"/>
              </w:rPr>
            </w:pPr>
          </w:p>
        </w:tc>
      </w:tr>
    </w:tbl>
    <w:p w14:paraId="73BDB17D" w14:textId="77777777" w:rsidR="00513336" w:rsidRDefault="00513336" w:rsidP="006F0A80">
      <w:pPr>
        <w:ind w:firstLine="709"/>
        <w:jc w:val="center"/>
        <w:rPr>
          <w:rFonts w:ascii="Verdana" w:hAnsi="Verdana"/>
          <w:sz w:val="18"/>
          <w:szCs w:val="18"/>
          <w:lang w:val="es-BO"/>
        </w:rPr>
      </w:pPr>
    </w:p>
    <w:p w14:paraId="04357617" w14:textId="77777777" w:rsidR="00D97943" w:rsidRPr="0097421F" w:rsidRDefault="00D97943" w:rsidP="006F0A80">
      <w:pPr>
        <w:suppressAutoHyphens/>
        <w:jc w:val="center"/>
        <w:rPr>
          <w:sz w:val="12"/>
          <w:szCs w:val="12"/>
          <w:lang w:val="es-ES_tradnl" w:eastAsia="zh-CN"/>
        </w:rPr>
      </w:pPr>
    </w:p>
    <w:p w14:paraId="11FFFC0B" w14:textId="77777777" w:rsidR="00D97943" w:rsidRPr="002D09A3" w:rsidRDefault="00D97943" w:rsidP="006F0A80">
      <w:pPr>
        <w:pBdr>
          <w:top w:val="single" w:sz="4" w:space="1" w:color="auto"/>
          <w:left w:val="single" w:sz="4" w:space="0" w:color="auto"/>
          <w:bottom w:val="single" w:sz="4" w:space="1" w:color="auto"/>
          <w:right w:val="single" w:sz="4" w:space="6" w:color="auto"/>
        </w:pBdr>
        <w:shd w:val="clear" w:color="auto" w:fill="FFFFFF" w:themeFill="background1"/>
        <w:ind w:right="374"/>
        <w:jc w:val="center"/>
        <w:rPr>
          <w:rFonts w:cs="Arial"/>
          <w:b/>
          <w:color w:val="31849B"/>
          <w:sz w:val="14"/>
        </w:rPr>
      </w:pPr>
      <w:r w:rsidRPr="002D09A3">
        <w:rPr>
          <w:rFonts w:cs="Arial"/>
          <w:b/>
          <w:color w:val="31849B"/>
          <w:sz w:val="18"/>
        </w:rPr>
        <w:t>NOTA:</w:t>
      </w:r>
    </w:p>
    <w:p w14:paraId="2474E181" w14:textId="77777777" w:rsidR="00D97943" w:rsidRPr="002D09A3" w:rsidRDefault="00D97943" w:rsidP="006F0A80">
      <w:pPr>
        <w:pBdr>
          <w:top w:val="single" w:sz="4" w:space="1" w:color="auto"/>
          <w:left w:val="single" w:sz="4" w:space="0" w:color="auto"/>
          <w:bottom w:val="single" w:sz="4" w:space="1" w:color="auto"/>
          <w:right w:val="single" w:sz="4" w:space="6" w:color="auto"/>
        </w:pBdr>
        <w:shd w:val="clear" w:color="auto" w:fill="FFFFFF" w:themeFill="background1"/>
        <w:ind w:right="374"/>
        <w:jc w:val="both"/>
        <w:rPr>
          <w:rFonts w:cs="Arial"/>
          <w:sz w:val="18"/>
          <w:szCs w:val="18"/>
        </w:rPr>
      </w:pPr>
      <w:r w:rsidRPr="002D09A3">
        <w:rPr>
          <w:rFonts w:cs="Arial"/>
          <w:szCs w:val="18"/>
        </w:rPr>
        <w:t>El Proponente también podrá ofertar características superiores a las solicitadas en el presente Formulario, que mejoren la calidad de los bienes y/o requisitos solicitados y/</w:t>
      </w:r>
      <w:proofErr w:type="spellStart"/>
      <w:r w:rsidRPr="002D09A3">
        <w:rPr>
          <w:rFonts w:cs="Arial"/>
          <w:szCs w:val="18"/>
        </w:rPr>
        <w:t>o</w:t>
      </w:r>
      <w:proofErr w:type="spellEnd"/>
      <w:r w:rsidRPr="002D09A3">
        <w:rPr>
          <w:rFonts w:cs="Arial"/>
          <w:szCs w:val="18"/>
        </w:rPr>
        <w:t xml:space="preserve"> ofertados, siempre que estas características fuesen beneficiosas para la entidad y/o no afecten el fin para el cual fueron requeridos los bienes.</w:t>
      </w:r>
    </w:p>
    <w:p w14:paraId="32FBCB7C" w14:textId="77777777" w:rsidR="00D97943" w:rsidRDefault="00D97943" w:rsidP="006F0A80">
      <w:pPr>
        <w:ind w:right="616"/>
        <w:jc w:val="center"/>
        <w:rPr>
          <w:rFonts w:ascii="Arial" w:hAnsi="Arial" w:cs="Arial"/>
          <w:sz w:val="22"/>
          <w:lang w:val="es-BO"/>
        </w:rPr>
      </w:pPr>
    </w:p>
    <w:p w14:paraId="339F9BB0" w14:textId="77777777" w:rsidR="00D97943" w:rsidRDefault="00D97943" w:rsidP="00D97943">
      <w:pPr>
        <w:pStyle w:val="Sinespaciado"/>
        <w:ind w:left="142"/>
        <w:jc w:val="both"/>
        <w:rPr>
          <w:rFonts w:cs="Arial"/>
        </w:rPr>
      </w:pPr>
    </w:p>
    <w:p w14:paraId="40549891" w14:textId="77777777" w:rsidR="006F0A80" w:rsidRDefault="006F0A80" w:rsidP="00D97943">
      <w:pPr>
        <w:pStyle w:val="Sinespaciado"/>
        <w:ind w:left="142"/>
        <w:jc w:val="both"/>
        <w:rPr>
          <w:rFonts w:cs="Arial"/>
        </w:rPr>
      </w:pPr>
    </w:p>
    <w:p w14:paraId="086DCB2B" w14:textId="77777777" w:rsidR="006F0A80" w:rsidRDefault="006F0A80" w:rsidP="00D97943">
      <w:pPr>
        <w:pStyle w:val="Sinespaciado"/>
        <w:ind w:left="142"/>
        <w:jc w:val="both"/>
        <w:rPr>
          <w:rFonts w:cs="Arial"/>
        </w:rPr>
      </w:pPr>
    </w:p>
    <w:p w14:paraId="7717F7F3" w14:textId="77777777" w:rsidR="006F0A80" w:rsidRDefault="006F0A80" w:rsidP="00D97943">
      <w:pPr>
        <w:pStyle w:val="Sinespaciado"/>
        <w:ind w:left="142"/>
        <w:jc w:val="both"/>
        <w:rPr>
          <w:rFonts w:cs="Arial"/>
        </w:rPr>
      </w:pPr>
    </w:p>
    <w:p w14:paraId="6D90227B" w14:textId="77777777" w:rsidR="006F0A80" w:rsidRDefault="006F0A80" w:rsidP="00D97943">
      <w:pPr>
        <w:pStyle w:val="Sinespaciado"/>
        <w:ind w:left="142"/>
        <w:jc w:val="both"/>
        <w:rPr>
          <w:rFonts w:cs="Arial"/>
        </w:rPr>
      </w:pPr>
    </w:p>
    <w:p w14:paraId="4D87B69A" w14:textId="77777777" w:rsidR="006F0A80" w:rsidRDefault="006F0A80" w:rsidP="00D97943">
      <w:pPr>
        <w:pStyle w:val="Sinespaciado"/>
        <w:ind w:left="142"/>
        <w:jc w:val="both"/>
        <w:rPr>
          <w:rFonts w:cs="Arial"/>
        </w:rPr>
      </w:pPr>
    </w:p>
    <w:p w14:paraId="6A751DC4" w14:textId="77777777" w:rsidR="006F0A80" w:rsidRDefault="006F0A80" w:rsidP="00D97943">
      <w:pPr>
        <w:pStyle w:val="Sinespaciado"/>
        <w:ind w:left="142"/>
        <w:jc w:val="both"/>
        <w:rPr>
          <w:rFonts w:cs="Arial"/>
        </w:rPr>
      </w:pPr>
    </w:p>
    <w:p w14:paraId="2A03D0A8" w14:textId="77777777" w:rsidR="006F0A80" w:rsidRDefault="006F0A80" w:rsidP="00D97943">
      <w:pPr>
        <w:pStyle w:val="Sinespaciado"/>
        <w:ind w:left="142"/>
        <w:jc w:val="both"/>
        <w:rPr>
          <w:rFonts w:cs="Arial"/>
        </w:rPr>
      </w:pPr>
    </w:p>
    <w:p w14:paraId="6F687872" w14:textId="77777777" w:rsidR="006F0A80" w:rsidRDefault="006F0A80" w:rsidP="00D97943">
      <w:pPr>
        <w:pStyle w:val="Sinespaciado"/>
        <w:ind w:left="142"/>
        <w:jc w:val="both"/>
        <w:rPr>
          <w:rFonts w:cs="Arial"/>
        </w:rPr>
      </w:pPr>
    </w:p>
    <w:p w14:paraId="15E1AF31" w14:textId="77777777" w:rsidR="006F0A80" w:rsidRDefault="006F0A80" w:rsidP="00D97943">
      <w:pPr>
        <w:pStyle w:val="Sinespaciado"/>
        <w:ind w:left="142"/>
        <w:jc w:val="both"/>
        <w:rPr>
          <w:rFonts w:cs="Arial"/>
        </w:rPr>
      </w:pPr>
    </w:p>
    <w:p w14:paraId="0E0AB55C" w14:textId="77777777" w:rsidR="006F0A80" w:rsidRDefault="006F0A80" w:rsidP="00D97943">
      <w:pPr>
        <w:pStyle w:val="Sinespaciado"/>
        <w:ind w:left="142"/>
        <w:jc w:val="both"/>
        <w:rPr>
          <w:rFonts w:cs="Arial"/>
        </w:rPr>
      </w:pPr>
    </w:p>
    <w:p w14:paraId="4BDC33A2" w14:textId="77777777" w:rsidR="006F0A80" w:rsidRDefault="006F0A80" w:rsidP="00D97943">
      <w:pPr>
        <w:pStyle w:val="Sinespaciado"/>
        <w:ind w:left="142"/>
        <w:jc w:val="both"/>
        <w:rPr>
          <w:rFonts w:cs="Arial"/>
        </w:rPr>
      </w:pPr>
    </w:p>
    <w:p w14:paraId="59B5A3F1" w14:textId="77777777" w:rsidR="006F0A80" w:rsidRDefault="006F0A80" w:rsidP="00D97943">
      <w:pPr>
        <w:pStyle w:val="Sinespaciado"/>
        <w:ind w:left="142"/>
        <w:jc w:val="both"/>
        <w:rPr>
          <w:rFonts w:cs="Arial"/>
        </w:rPr>
      </w:pPr>
    </w:p>
    <w:p w14:paraId="285F4971" w14:textId="77777777" w:rsidR="006F0A80" w:rsidRDefault="006F0A80" w:rsidP="00D97943">
      <w:pPr>
        <w:pStyle w:val="Sinespaciado"/>
        <w:ind w:left="142"/>
        <w:jc w:val="both"/>
        <w:rPr>
          <w:rFonts w:cs="Arial"/>
        </w:rPr>
      </w:pPr>
    </w:p>
    <w:p w14:paraId="6A913550" w14:textId="77777777" w:rsidR="006F0A80" w:rsidRDefault="006F0A80" w:rsidP="00D97943">
      <w:pPr>
        <w:pStyle w:val="Sinespaciado"/>
        <w:ind w:left="142"/>
        <w:jc w:val="both"/>
        <w:rPr>
          <w:rFonts w:cs="Arial"/>
        </w:rPr>
      </w:pPr>
    </w:p>
    <w:p w14:paraId="0D248196" w14:textId="77777777" w:rsidR="00D97943" w:rsidRPr="00BC22F7" w:rsidRDefault="00D97943" w:rsidP="00D97943">
      <w:pPr>
        <w:pStyle w:val="Sinespaciado"/>
        <w:ind w:left="142"/>
        <w:jc w:val="both"/>
        <w:rPr>
          <w:rFonts w:cs="Arial"/>
          <w:b/>
        </w:rPr>
      </w:pPr>
      <w:r w:rsidRPr="00BC22F7">
        <w:rPr>
          <w:rFonts w:cs="Arial"/>
          <w:b/>
        </w:rPr>
        <w:lastRenderedPageBreak/>
        <w:t xml:space="preserve">ANEXO </w:t>
      </w:r>
      <w:r>
        <w:rPr>
          <w:rFonts w:cs="Arial"/>
          <w:b/>
        </w:rPr>
        <w:t>1</w:t>
      </w:r>
      <w:r w:rsidRPr="00BC22F7">
        <w:rPr>
          <w:rFonts w:cs="Arial"/>
          <w:b/>
        </w:rPr>
        <w:t xml:space="preserve"> – </w:t>
      </w:r>
      <w:r>
        <w:rPr>
          <w:rFonts w:cs="Arial"/>
          <w:b/>
        </w:rPr>
        <w:t>DIAGRAMAS UNIFILARES</w:t>
      </w:r>
      <w:r w:rsidRPr="00BC22F7">
        <w:rPr>
          <w:rFonts w:cs="Arial"/>
          <w:b/>
        </w:rPr>
        <w:t xml:space="preserve"> </w:t>
      </w:r>
    </w:p>
    <w:p w14:paraId="4C8C1861" w14:textId="77777777" w:rsidR="00D97943" w:rsidRDefault="00D97943" w:rsidP="00D97943">
      <w:pPr>
        <w:rPr>
          <w:rFonts w:ascii="Arial" w:hAnsi="Arial" w:cs="Arial"/>
          <w:b/>
          <w:sz w:val="22"/>
          <w:szCs w:val="22"/>
        </w:rPr>
      </w:pPr>
    </w:p>
    <w:p w14:paraId="3590269E" w14:textId="77777777" w:rsidR="00D97943" w:rsidRDefault="00D97943" w:rsidP="00D97943">
      <w:pPr>
        <w:rPr>
          <w:rFonts w:ascii="Arial" w:hAnsi="Arial" w:cs="Arial"/>
          <w:b/>
          <w:sz w:val="22"/>
          <w:szCs w:val="22"/>
        </w:rPr>
      </w:pPr>
      <w:r>
        <w:object w:dxaOrig="5700" w:dyaOrig="5985" w14:anchorId="46FF3A35">
          <v:shape id="_x0000_i1031" type="#_x0000_t75" style="width:424.5pt;height:444.9pt" o:ole="">
            <v:imagedata r:id="rId26" o:title="" gain="2147483647f" blacklevel="-.5"/>
          </v:shape>
          <o:OLEObject Type="Embed" ProgID="AutoCAD.Drawing.19" ShapeID="_x0000_i1031" DrawAspect="Content" ObjectID="_1754229032" r:id="rId27"/>
        </w:object>
      </w:r>
    </w:p>
    <w:p w14:paraId="76264C05" w14:textId="77777777" w:rsidR="00D97943" w:rsidRDefault="00D97943" w:rsidP="00D97943">
      <w:pPr>
        <w:rPr>
          <w:rFonts w:ascii="Arial" w:hAnsi="Arial" w:cs="Arial"/>
          <w:b/>
          <w:sz w:val="22"/>
          <w:szCs w:val="22"/>
        </w:rPr>
      </w:pPr>
    </w:p>
    <w:p w14:paraId="683C26C6" w14:textId="78C0367B" w:rsidR="0077345B" w:rsidRPr="00BC22F7" w:rsidRDefault="00D97943" w:rsidP="0077345B">
      <w:pPr>
        <w:pStyle w:val="Sinespaciado"/>
        <w:ind w:left="142"/>
        <w:jc w:val="both"/>
        <w:rPr>
          <w:rFonts w:cs="Arial"/>
          <w:b/>
        </w:rPr>
      </w:pPr>
      <w:r>
        <w:object w:dxaOrig="5700" w:dyaOrig="8715" w14:anchorId="4868D9B9">
          <v:shape id="_x0000_i1032" type="#_x0000_t75" style="width:442.4pt;height:670.9pt" o:ole="">
            <v:imagedata r:id="rId28" o:title=""/>
          </v:shape>
          <o:OLEObject Type="Embed" ProgID="AutoCAD.Drawing.19" ShapeID="_x0000_i1032" DrawAspect="Content" ObjectID="_1754229033" r:id="rId29"/>
        </w:object>
      </w:r>
      <w:r w:rsidR="0077345B" w:rsidRPr="0077345B">
        <w:rPr>
          <w:rFonts w:cs="Arial"/>
          <w:b/>
        </w:rPr>
        <w:t xml:space="preserve"> </w:t>
      </w:r>
      <w:r w:rsidR="0077345B" w:rsidRPr="00BC22F7">
        <w:rPr>
          <w:rFonts w:cs="Arial"/>
          <w:b/>
        </w:rPr>
        <w:lastRenderedPageBreak/>
        <w:t xml:space="preserve">ANEXO 2 – COMPONENTES MÍNIMOS </w:t>
      </w:r>
    </w:p>
    <w:p w14:paraId="66A87243" w14:textId="77777777" w:rsidR="0077345B" w:rsidRPr="00BC22F7" w:rsidRDefault="0077345B" w:rsidP="0077345B">
      <w:pPr>
        <w:pStyle w:val="Sinespaciado"/>
        <w:ind w:left="142"/>
        <w:jc w:val="both"/>
        <w:rPr>
          <w:rFonts w:cs="Arial"/>
          <w:b/>
        </w:rPr>
      </w:pPr>
    </w:p>
    <w:p w14:paraId="6734699A" w14:textId="77777777" w:rsidR="0077345B" w:rsidRPr="00BC22F7" w:rsidRDefault="0077345B" w:rsidP="0077345B">
      <w:pPr>
        <w:pStyle w:val="Sinespaciado"/>
        <w:ind w:left="142"/>
        <w:jc w:val="center"/>
        <w:rPr>
          <w:rFonts w:cs="Arial"/>
          <w:b/>
        </w:rPr>
      </w:pPr>
      <w:r w:rsidRPr="00BC22F7">
        <w:rPr>
          <w:rFonts w:cs="Arial"/>
          <w:b/>
        </w:rPr>
        <w:t>MODULAR SMART ELECTRICOS TEP1</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17"/>
        <w:gridCol w:w="780"/>
        <w:gridCol w:w="1200"/>
      </w:tblGrid>
      <w:tr w:rsidR="0077345B" w:rsidRPr="00D368B8" w14:paraId="14308D4F" w14:textId="77777777" w:rsidTr="006F0A80">
        <w:trPr>
          <w:trHeight w:val="300"/>
          <w:tblHeader/>
          <w:jc w:val="center"/>
        </w:trPr>
        <w:tc>
          <w:tcPr>
            <w:tcW w:w="7417" w:type="dxa"/>
            <w:shd w:val="clear" w:color="A5A5A5" w:fill="A5A5A5"/>
            <w:noWrap/>
            <w:vAlign w:val="bottom"/>
            <w:hideMark/>
          </w:tcPr>
          <w:p w14:paraId="60C41D0C" w14:textId="77777777" w:rsidR="0077345B" w:rsidRPr="00D368B8" w:rsidRDefault="0077345B" w:rsidP="006F0A80">
            <w:pPr>
              <w:jc w:val="center"/>
              <w:rPr>
                <w:rFonts w:ascii="Arial" w:hAnsi="Arial" w:cs="Arial"/>
                <w:b/>
                <w:bCs/>
                <w:color w:val="000000" w:themeColor="text1"/>
                <w:sz w:val="18"/>
                <w:szCs w:val="18"/>
                <w:lang w:val="es-BO" w:eastAsia="es-BO"/>
              </w:rPr>
            </w:pPr>
            <w:r w:rsidRPr="00D368B8">
              <w:rPr>
                <w:rFonts w:ascii="Arial" w:hAnsi="Arial" w:cs="Arial"/>
                <w:b/>
                <w:bCs/>
                <w:color w:val="000000" w:themeColor="text1"/>
                <w:sz w:val="18"/>
                <w:szCs w:val="18"/>
                <w:lang w:val="es-BO" w:eastAsia="es-BO"/>
              </w:rPr>
              <w:t>Descripción</w:t>
            </w:r>
          </w:p>
        </w:tc>
        <w:tc>
          <w:tcPr>
            <w:tcW w:w="780" w:type="dxa"/>
            <w:shd w:val="clear" w:color="A5A5A5" w:fill="A5A5A5"/>
            <w:noWrap/>
            <w:vAlign w:val="bottom"/>
            <w:hideMark/>
          </w:tcPr>
          <w:p w14:paraId="5E9B48F9" w14:textId="77777777" w:rsidR="0077345B" w:rsidRPr="00D368B8" w:rsidRDefault="0077345B" w:rsidP="006F0A80">
            <w:pPr>
              <w:jc w:val="center"/>
              <w:rPr>
                <w:rFonts w:ascii="Arial" w:hAnsi="Arial" w:cs="Arial"/>
                <w:b/>
                <w:bCs/>
                <w:color w:val="000000" w:themeColor="text1"/>
                <w:sz w:val="18"/>
                <w:szCs w:val="18"/>
                <w:lang w:val="es-BO" w:eastAsia="es-BO"/>
              </w:rPr>
            </w:pPr>
            <w:r w:rsidRPr="00F13EAF">
              <w:rPr>
                <w:rFonts w:ascii="Arial" w:hAnsi="Arial" w:cs="Arial"/>
                <w:b/>
                <w:bCs/>
                <w:color w:val="000000" w:themeColor="text1"/>
                <w:sz w:val="18"/>
                <w:szCs w:val="18"/>
                <w:lang w:val="es-BO" w:eastAsia="es-BO"/>
              </w:rPr>
              <w:t>Unid</w:t>
            </w:r>
          </w:p>
        </w:tc>
        <w:tc>
          <w:tcPr>
            <w:tcW w:w="1200" w:type="dxa"/>
            <w:shd w:val="clear" w:color="A5A5A5" w:fill="A5A5A5"/>
            <w:noWrap/>
            <w:vAlign w:val="bottom"/>
            <w:hideMark/>
          </w:tcPr>
          <w:p w14:paraId="064B5CB7" w14:textId="77777777" w:rsidR="0077345B" w:rsidRPr="00D368B8" w:rsidRDefault="0077345B" w:rsidP="006F0A80">
            <w:pPr>
              <w:jc w:val="center"/>
              <w:rPr>
                <w:rFonts w:ascii="Arial" w:hAnsi="Arial" w:cs="Arial"/>
                <w:b/>
                <w:bCs/>
                <w:color w:val="000000" w:themeColor="text1"/>
                <w:sz w:val="18"/>
                <w:szCs w:val="18"/>
                <w:lang w:val="es-BO" w:eastAsia="es-BO"/>
              </w:rPr>
            </w:pPr>
            <w:r w:rsidRPr="00D368B8">
              <w:rPr>
                <w:rFonts w:ascii="Arial" w:hAnsi="Arial" w:cs="Arial"/>
                <w:b/>
                <w:bCs/>
                <w:color w:val="000000" w:themeColor="text1"/>
                <w:sz w:val="18"/>
                <w:szCs w:val="18"/>
                <w:lang w:val="es-BO" w:eastAsia="es-BO"/>
              </w:rPr>
              <w:t>Cantidad</w:t>
            </w:r>
          </w:p>
        </w:tc>
      </w:tr>
      <w:tr w:rsidR="0077345B" w:rsidRPr="003D7C22" w14:paraId="0CB54983" w14:textId="77777777" w:rsidTr="006F0A80">
        <w:trPr>
          <w:trHeight w:val="300"/>
          <w:jc w:val="center"/>
        </w:trPr>
        <w:tc>
          <w:tcPr>
            <w:tcW w:w="7417" w:type="dxa"/>
            <w:shd w:val="clear" w:color="EDEDED" w:fill="EDEDED"/>
            <w:noWrap/>
            <w:vAlign w:val="bottom"/>
            <w:hideMark/>
          </w:tcPr>
          <w:p w14:paraId="25A9C55A"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CAJA AUTOPORTANTE </w:t>
            </w:r>
            <w:r w:rsidRPr="002D1E76">
              <w:rPr>
                <w:rFonts w:ascii="Arial" w:hAnsi="Arial" w:cs="Arial"/>
                <w:color w:val="000000" w:themeColor="text1"/>
                <w:sz w:val="18"/>
                <w:szCs w:val="18"/>
                <w:lang w:val="es-BO" w:eastAsia="es-BO"/>
              </w:rPr>
              <w:t xml:space="preserve">SYSTEM PRO E POWER DE </w:t>
            </w:r>
            <w:r w:rsidRPr="00D368B8">
              <w:rPr>
                <w:rFonts w:ascii="Arial" w:hAnsi="Arial" w:cs="Arial"/>
                <w:color w:val="000000" w:themeColor="text1"/>
                <w:sz w:val="18"/>
                <w:szCs w:val="18"/>
                <w:lang w:val="es-BO" w:eastAsia="es-BO"/>
              </w:rPr>
              <w:t>2000X600X700MM IP65 C</w:t>
            </w:r>
            <w:r w:rsidRPr="003D7C22">
              <w:rPr>
                <w:rFonts w:ascii="Arial" w:hAnsi="Arial" w:cs="Arial"/>
                <w:color w:val="000000" w:themeColor="text1"/>
                <w:sz w:val="18"/>
                <w:szCs w:val="18"/>
                <w:lang w:val="es-BO" w:eastAsia="es-BO"/>
              </w:rPr>
              <w:t xml:space="preserve">ON </w:t>
            </w:r>
            <w:r w:rsidRPr="00D368B8">
              <w:rPr>
                <w:rFonts w:ascii="Arial" w:hAnsi="Arial" w:cs="Arial"/>
                <w:color w:val="000000" w:themeColor="text1"/>
                <w:sz w:val="18"/>
                <w:szCs w:val="18"/>
                <w:lang w:val="es-BO" w:eastAsia="es-BO"/>
              </w:rPr>
              <w:t>PUERTA DE VIDRIO</w:t>
            </w:r>
          </w:p>
        </w:tc>
        <w:tc>
          <w:tcPr>
            <w:tcW w:w="780" w:type="dxa"/>
            <w:shd w:val="clear" w:color="EDEDED" w:fill="EDEDED"/>
            <w:noWrap/>
            <w:vAlign w:val="bottom"/>
            <w:hideMark/>
          </w:tcPr>
          <w:p w14:paraId="7D04C34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3AC40309"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7</w:t>
            </w:r>
          </w:p>
        </w:tc>
      </w:tr>
      <w:tr w:rsidR="0077345B" w:rsidRPr="003D7C22" w14:paraId="2DA0589B" w14:textId="77777777" w:rsidTr="006F0A80">
        <w:trPr>
          <w:trHeight w:val="300"/>
          <w:jc w:val="center"/>
        </w:trPr>
        <w:tc>
          <w:tcPr>
            <w:tcW w:w="7417" w:type="dxa"/>
            <w:shd w:val="clear" w:color="auto" w:fill="auto"/>
            <w:noWrap/>
            <w:vAlign w:val="bottom"/>
            <w:hideMark/>
          </w:tcPr>
          <w:p w14:paraId="21D1E6E1"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SISTEMA DE BARRAMIENTO PRINCIPAL Y DERIVACIONES</w:t>
            </w:r>
          </w:p>
        </w:tc>
        <w:tc>
          <w:tcPr>
            <w:tcW w:w="780" w:type="dxa"/>
            <w:shd w:val="clear" w:color="auto" w:fill="auto"/>
            <w:noWrap/>
            <w:vAlign w:val="bottom"/>
            <w:hideMark/>
          </w:tcPr>
          <w:p w14:paraId="0C9319BD"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024F0C87"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05DBCE17" w14:textId="77777777" w:rsidTr="006F0A80">
        <w:trPr>
          <w:trHeight w:val="300"/>
          <w:jc w:val="center"/>
        </w:trPr>
        <w:tc>
          <w:tcPr>
            <w:tcW w:w="7417" w:type="dxa"/>
            <w:shd w:val="clear" w:color="EDEDED" w:fill="EDEDED"/>
            <w:noWrap/>
            <w:vAlign w:val="bottom"/>
            <w:hideMark/>
          </w:tcPr>
          <w:p w14:paraId="7B7409AD"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FUENTE ALIMENTACION 24VDC 2,5</w:t>
            </w:r>
            <w:r>
              <w:rPr>
                <w:rFonts w:ascii="Arial" w:hAnsi="Arial" w:cs="Arial"/>
                <w:color w:val="000000" w:themeColor="text1"/>
                <w:sz w:val="18"/>
                <w:szCs w:val="18"/>
                <w:lang w:val="es-BO" w:eastAsia="es-BO"/>
              </w:rPr>
              <w:t>A</w:t>
            </w:r>
          </w:p>
        </w:tc>
        <w:tc>
          <w:tcPr>
            <w:tcW w:w="780" w:type="dxa"/>
            <w:shd w:val="clear" w:color="EDEDED" w:fill="EDEDED"/>
            <w:noWrap/>
            <w:vAlign w:val="bottom"/>
            <w:hideMark/>
          </w:tcPr>
          <w:p w14:paraId="2DA41AC0"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0BA2F69E"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3</w:t>
            </w:r>
          </w:p>
        </w:tc>
      </w:tr>
      <w:tr w:rsidR="0077345B" w:rsidRPr="003D7C22" w14:paraId="60120B7A" w14:textId="77777777" w:rsidTr="006F0A80">
        <w:trPr>
          <w:trHeight w:val="300"/>
          <w:jc w:val="center"/>
        </w:trPr>
        <w:tc>
          <w:tcPr>
            <w:tcW w:w="7417" w:type="dxa"/>
            <w:shd w:val="clear" w:color="auto" w:fill="auto"/>
            <w:noWrap/>
            <w:vAlign w:val="bottom"/>
            <w:hideMark/>
          </w:tcPr>
          <w:p w14:paraId="5C7DEECB"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INT BREAKER EXTRAIBLE</w:t>
            </w:r>
            <w:r>
              <w:rPr>
                <w:rFonts w:ascii="Arial" w:hAnsi="Arial" w:cs="Arial"/>
                <w:color w:val="000000" w:themeColor="text1"/>
                <w:sz w:val="18"/>
                <w:szCs w:val="18"/>
                <w:lang w:val="es-BO" w:eastAsia="es-BO"/>
              </w:rPr>
              <w:t>/FIJO</w:t>
            </w:r>
            <w:r w:rsidRPr="00D368B8">
              <w:rPr>
                <w:rFonts w:ascii="Arial" w:hAnsi="Arial" w:cs="Arial"/>
                <w:color w:val="000000" w:themeColor="text1"/>
                <w:sz w:val="18"/>
                <w:szCs w:val="18"/>
                <w:lang w:val="es-BO" w:eastAsia="es-BO"/>
              </w:rPr>
              <w:t xml:space="preserve"> </w:t>
            </w:r>
            <w:r w:rsidRPr="003D7C22">
              <w:rPr>
                <w:rFonts w:ascii="Arial" w:hAnsi="Arial" w:cs="Arial"/>
                <w:color w:val="000000" w:themeColor="text1"/>
                <w:sz w:val="18"/>
                <w:szCs w:val="18"/>
                <w:lang w:val="es-BO" w:eastAsia="es-BO"/>
              </w:rPr>
              <w:t xml:space="preserve">REGULABLE HASTA </w:t>
            </w:r>
            <w:r w:rsidRPr="00D368B8">
              <w:rPr>
                <w:rFonts w:ascii="Arial" w:hAnsi="Arial" w:cs="Arial"/>
                <w:color w:val="000000" w:themeColor="text1"/>
                <w:sz w:val="18"/>
                <w:szCs w:val="18"/>
                <w:lang w:val="es-BO" w:eastAsia="es-BO"/>
              </w:rPr>
              <w:t>1250A 65K MICROLOGIC</w:t>
            </w:r>
            <w:r>
              <w:rPr>
                <w:rFonts w:ascii="Arial" w:hAnsi="Arial" w:cs="Arial"/>
                <w:color w:val="000000" w:themeColor="text1"/>
                <w:sz w:val="18"/>
                <w:szCs w:val="18"/>
                <w:lang w:val="es-BO" w:eastAsia="es-BO"/>
              </w:rPr>
              <w:t xml:space="preserve"> MASTERPACK</w:t>
            </w:r>
          </w:p>
        </w:tc>
        <w:tc>
          <w:tcPr>
            <w:tcW w:w="780" w:type="dxa"/>
            <w:shd w:val="clear" w:color="auto" w:fill="auto"/>
            <w:noWrap/>
            <w:vAlign w:val="bottom"/>
            <w:hideMark/>
          </w:tcPr>
          <w:p w14:paraId="663EC28D"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10BA8F2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53D50842" w14:textId="77777777" w:rsidTr="006F0A80">
        <w:trPr>
          <w:trHeight w:val="300"/>
          <w:jc w:val="center"/>
        </w:trPr>
        <w:tc>
          <w:tcPr>
            <w:tcW w:w="7417" w:type="dxa"/>
            <w:shd w:val="clear" w:color="EDEDED" w:fill="EDEDED"/>
            <w:noWrap/>
            <w:vAlign w:val="bottom"/>
            <w:hideMark/>
          </w:tcPr>
          <w:p w14:paraId="2F4F3863"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INT BREAKER</w:t>
            </w:r>
            <w:r>
              <w:t xml:space="preserve"> </w:t>
            </w:r>
            <w:r w:rsidRPr="002D1E76">
              <w:rPr>
                <w:rFonts w:ascii="Arial" w:hAnsi="Arial" w:cs="Arial"/>
                <w:color w:val="000000" w:themeColor="text1"/>
                <w:sz w:val="18"/>
                <w:szCs w:val="18"/>
                <w:lang w:val="es-BO" w:eastAsia="es-BO"/>
              </w:rPr>
              <w:t>NSX 250F</w:t>
            </w:r>
            <w:r w:rsidRPr="00D368B8">
              <w:rPr>
                <w:rFonts w:ascii="Arial" w:hAnsi="Arial" w:cs="Arial"/>
                <w:color w:val="000000" w:themeColor="text1"/>
                <w:sz w:val="18"/>
                <w:szCs w:val="18"/>
                <w:lang w:val="es-BO" w:eastAsia="es-BO"/>
              </w:rPr>
              <w:t xml:space="preserve"> 175-250A 380/415V 36K</w:t>
            </w:r>
          </w:p>
        </w:tc>
        <w:tc>
          <w:tcPr>
            <w:tcW w:w="780" w:type="dxa"/>
            <w:shd w:val="clear" w:color="EDEDED" w:fill="EDEDED"/>
            <w:noWrap/>
            <w:vAlign w:val="bottom"/>
            <w:hideMark/>
          </w:tcPr>
          <w:p w14:paraId="0D330B7B"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7A4C152B"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37BD9356" w14:textId="77777777" w:rsidTr="006F0A80">
        <w:trPr>
          <w:trHeight w:val="300"/>
          <w:jc w:val="center"/>
        </w:trPr>
        <w:tc>
          <w:tcPr>
            <w:tcW w:w="7417" w:type="dxa"/>
            <w:shd w:val="clear" w:color="auto" w:fill="auto"/>
            <w:noWrap/>
            <w:vAlign w:val="bottom"/>
            <w:hideMark/>
          </w:tcPr>
          <w:p w14:paraId="2EAAACB6"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 xml:space="preserve">NSX100F </w:t>
            </w:r>
            <w:r w:rsidRPr="00D368B8">
              <w:rPr>
                <w:rFonts w:ascii="Arial" w:hAnsi="Arial" w:cs="Arial"/>
                <w:color w:val="000000" w:themeColor="text1"/>
                <w:sz w:val="18"/>
                <w:szCs w:val="18"/>
                <w:lang w:val="es-BO" w:eastAsia="es-BO"/>
              </w:rPr>
              <w:t>44.1-63A 380/415V 36K</w:t>
            </w:r>
          </w:p>
        </w:tc>
        <w:tc>
          <w:tcPr>
            <w:tcW w:w="780" w:type="dxa"/>
            <w:shd w:val="clear" w:color="auto" w:fill="auto"/>
            <w:noWrap/>
            <w:vAlign w:val="bottom"/>
            <w:hideMark/>
          </w:tcPr>
          <w:p w14:paraId="64B088B3"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637918E9"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4</w:t>
            </w:r>
          </w:p>
        </w:tc>
      </w:tr>
      <w:tr w:rsidR="0077345B" w:rsidRPr="003D7C22" w14:paraId="32432B38" w14:textId="77777777" w:rsidTr="006F0A80">
        <w:trPr>
          <w:trHeight w:val="300"/>
          <w:jc w:val="center"/>
        </w:trPr>
        <w:tc>
          <w:tcPr>
            <w:tcW w:w="7417" w:type="dxa"/>
            <w:shd w:val="clear" w:color="EDEDED" w:fill="EDEDED"/>
            <w:noWrap/>
            <w:vAlign w:val="bottom"/>
            <w:hideMark/>
          </w:tcPr>
          <w:p w14:paraId="7ECA2B45"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 xml:space="preserve">NSX100F </w:t>
            </w:r>
            <w:r w:rsidRPr="00D368B8">
              <w:rPr>
                <w:rFonts w:ascii="Arial" w:hAnsi="Arial" w:cs="Arial"/>
                <w:color w:val="000000" w:themeColor="text1"/>
                <w:sz w:val="18"/>
                <w:szCs w:val="18"/>
                <w:lang w:val="es-BO" w:eastAsia="es-BO"/>
              </w:rPr>
              <w:t>56.0-80</w:t>
            </w:r>
            <w:r>
              <w:rPr>
                <w:rFonts w:ascii="Arial" w:hAnsi="Arial" w:cs="Arial"/>
                <w:color w:val="000000" w:themeColor="text1"/>
                <w:sz w:val="18"/>
                <w:szCs w:val="18"/>
                <w:lang w:val="es-BO" w:eastAsia="es-BO"/>
              </w:rPr>
              <w:t>A,</w:t>
            </w:r>
            <w:r w:rsidRPr="00D368B8">
              <w:rPr>
                <w:rFonts w:ascii="Arial" w:hAnsi="Arial" w:cs="Arial"/>
                <w:color w:val="000000" w:themeColor="text1"/>
                <w:sz w:val="18"/>
                <w:szCs w:val="18"/>
                <w:lang w:val="es-BO" w:eastAsia="es-BO"/>
              </w:rPr>
              <w:t xml:space="preserve"> 380/415V 36K</w:t>
            </w:r>
          </w:p>
        </w:tc>
        <w:tc>
          <w:tcPr>
            <w:tcW w:w="780" w:type="dxa"/>
            <w:shd w:val="clear" w:color="EDEDED" w:fill="EDEDED"/>
            <w:noWrap/>
            <w:vAlign w:val="bottom"/>
            <w:hideMark/>
          </w:tcPr>
          <w:p w14:paraId="2CEAFEE3"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4E41180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14</w:t>
            </w:r>
          </w:p>
        </w:tc>
      </w:tr>
      <w:tr w:rsidR="0077345B" w:rsidRPr="003D7C22" w14:paraId="3FD4FC8F" w14:textId="77777777" w:rsidTr="006F0A80">
        <w:trPr>
          <w:trHeight w:val="300"/>
          <w:jc w:val="center"/>
        </w:trPr>
        <w:tc>
          <w:tcPr>
            <w:tcW w:w="7417" w:type="dxa"/>
            <w:shd w:val="clear" w:color="auto" w:fill="auto"/>
            <w:noWrap/>
            <w:vAlign w:val="bottom"/>
            <w:hideMark/>
          </w:tcPr>
          <w:p w14:paraId="55DDCE0C"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 xml:space="preserve">NSX100F </w:t>
            </w:r>
            <w:r w:rsidRPr="00D368B8">
              <w:rPr>
                <w:rFonts w:ascii="Arial" w:hAnsi="Arial" w:cs="Arial"/>
                <w:color w:val="000000" w:themeColor="text1"/>
                <w:sz w:val="18"/>
                <w:szCs w:val="18"/>
                <w:lang w:val="es-BO" w:eastAsia="es-BO"/>
              </w:rPr>
              <w:t>70.0-100A 380/415V 36K</w:t>
            </w:r>
          </w:p>
        </w:tc>
        <w:tc>
          <w:tcPr>
            <w:tcW w:w="780" w:type="dxa"/>
            <w:shd w:val="clear" w:color="auto" w:fill="auto"/>
            <w:noWrap/>
            <w:vAlign w:val="bottom"/>
            <w:hideMark/>
          </w:tcPr>
          <w:p w14:paraId="39367FDF"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7AD45BDC" w14:textId="77777777" w:rsidR="0077345B" w:rsidRPr="00225AD1" w:rsidRDefault="0077345B" w:rsidP="006F0A80">
            <w:pPr>
              <w:jc w:val="center"/>
              <w:rPr>
                <w:rFonts w:ascii="Arial" w:hAnsi="Arial" w:cs="Arial"/>
                <w:color w:val="000000" w:themeColor="text1"/>
                <w:sz w:val="18"/>
                <w:szCs w:val="18"/>
                <w:lang w:val="es-BO" w:eastAsia="es-BO"/>
              </w:rPr>
            </w:pPr>
            <w:r w:rsidRPr="00225AD1">
              <w:rPr>
                <w:rFonts w:ascii="Arial" w:hAnsi="Arial" w:cs="Arial"/>
                <w:color w:val="000000" w:themeColor="text1"/>
                <w:sz w:val="18"/>
                <w:szCs w:val="18"/>
                <w:lang w:val="es-BO" w:eastAsia="es-BO"/>
              </w:rPr>
              <w:t>5</w:t>
            </w:r>
          </w:p>
        </w:tc>
      </w:tr>
      <w:tr w:rsidR="0077345B" w:rsidRPr="003D7C22" w14:paraId="471F0146" w14:textId="77777777" w:rsidTr="006F0A80">
        <w:trPr>
          <w:trHeight w:val="300"/>
          <w:jc w:val="center"/>
        </w:trPr>
        <w:tc>
          <w:tcPr>
            <w:tcW w:w="7417" w:type="dxa"/>
            <w:shd w:val="clear" w:color="EDEDED" w:fill="EDEDED"/>
            <w:noWrap/>
            <w:vAlign w:val="bottom"/>
            <w:hideMark/>
          </w:tcPr>
          <w:p w14:paraId="68E9DAAE"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NSX</w:t>
            </w:r>
            <w:r>
              <w:rPr>
                <w:rFonts w:ascii="Arial" w:hAnsi="Arial" w:cs="Arial"/>
                <w:color w:val="000000" w:themeColor="text1"/>
                <w:sz w:val="18"/>
                <w:szCs w:val="18"/>
                <w:lang w:val="es-BO" w:eastAsia="es-BO"/>
              </w:rPr>
              <w:t>630N</w:t>
            </w:r>
            <w:r w:rsidRPr="002D1E76">
              <w:rPr>
                <w:rFonts w:ascii="Arial" w:hAnsi="Arial" w:cs="Arial"/>
                <w:color w:val="000000" w:themeColor="text1"/>
                <w:sz w:val="18"/>
                <w:szCs w:val="18"/>
                <w:lang w:val="es-BO" w:eastAsia="es-BO"/>
              </w:rPr>
              <w:t xml:space="preserve"> </w:t>
            </w:r>
            <w:r w:rsidRPr="00D368B8">
              <w:rPr>
                <w:rFonts w:ascii="Arial" w:hAnsi="Arial" w:cs="Arial"/>
                <w:color w:val="000000" w:themeColor="text1"/>
                <w:sz w:val="18"/>
                <w:szCs w:val="18"/>
                <w:lang w:val="es-BO" w:eastAsia="es-BO"/>
              </w:rPr>
              <w:t>252-630A 380/415V 50K ELECTRONI MICRO</w:t>
            </w:r>
            <w:r>
              <w:rPr>
                <w:rFonts w:ascii="Arial" w:hAnsi="Arial" w:cs="Arial"/>
                <w:color w:val="000000" w:themeColor="text1"/>
                <w:sz w:val="18"/>
                <w:szCs w:val="18"/>
                <w:lang w:val="es-BO" w:eastAsia="es-BO"/>
              </w:rPr>
              <w:t>LOGIC 2.3</w:t>
            </w:r>
          </w:p>
        </w:tc>
        <w:tc>
          <w:tcPr>
            <w:tcW w:w="780" w:type="dxa"/>
            <w:shd w:val="clear" w:color="EDEDED" w:fill="EDEDED"/>
            <w:noWrap/>
            <w:vAlign w:val="bottom"/>
            <w:hideMark/>
          </w:tcPr>
          <w:p w14:paraId="6E773227"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6DCC066A" w14:textId="77777777" w:rsidR="0077345B" w:rsidRPr="00225AD1" w:rsidRDefault="0077345B" w:rsidP="006F0A80">
            <w:pPr>
              <w:jc w:val="center"/>
              <w:rPr>
                <w:rFonts w:ascii="Arial" w:hAnsi="Arial" w:cs="Arial"/>
                <w:color w:val="000000" w:themeColor="text1"/>
                <w:sz w:val="18"/>
                <w:szCs w:val="18"/>
                <w:lang w:val="es-BO" w:eastAsia="es-BO"/>
              </w:rPr>
            </w:pPr>
            <w:r w:rsidRPr="00225AD1">
              <w:rPr>
                <w:rFonts w:ascii="Arial" w:hAnsi="Arial" w:cs="Arial"/>
                <w:color w:val="000000" w:themeColor="text1"/>
                <w:sz w:val="18"/>
                <w:szCs w:val="18"/>
                <w:lang w:val="es-BO" w:eastAsia="es-BO"/>
              </w:rPr>
              <w:t>1</w:t>
            </w:r>
          </w:p>
        </w:tc>
      </w:tr>
      <w:tr w:rsidR="0077345B" w:rsidRPr="003D7C22" w14:paraId="60092F79" w14:textId="77777777" w:rsidTr="006F0A80">
        <w:trPr>
          <w:trHeight w:val="300"/>
          <w:jc w:val="center"/>
        </w:trPr>
        <w:tc>
          <w:tcPr>
            <w:tcW w:w="7417" w:type="dxa"/>
            <w:shd w:val="clear" w:color="auto" w:fill="auto"/>
            <w:noWrap/>
            <w:vAlign w:val="bottom"/>
            <w:hideMark/>
          </w:tcPr>
          <w:p w14:paraId="0B80C282"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NSX</w:t>
            </w:r>
            <w:r>
              <w:rPr>
                <w:rFonts w:ascii="Arial" w:hAnsi="Arial" w:cs="Arial"/>
                <w:color w:val="000000" w:themeColor="text1"/>
                <w:sz w:val="18"/>
                <w:szCs w:val="18"/>
                <w:lang w:val="es-BO" w:eastAsia="es-BO"/>
              </w:rPr>
              <w:t>8</w:t>
            </w:r>
            <w:r w:rsidRPr="002D1E76">
              <w:rPr>
                <w:rFonts w:ascii="Arial" w:hAnsi="Arial" w:cs="Arial"/>
                <w:color w:val="000000" w:themeColor="text1"/>
                <w:sz w:val="18"/>
                <w:szCs w:val="18"/>
                <w:lang w:val="es-BO" w:eastAsia="es-BO"/>
              </w:rPr>
              <w:t>00</w:t>
            </w:r>
            <w:r>
              <w:rPr>
                <w:rFonts w:ascii="Arial" w:hAnsi="Arial" w:cs="Arial"/>
                <w:color w:val="000000" w:themeColor="text1"/>
                <w:sz w:val="18"/>
                <w:szCs w:val="18"/>
                <w:lang w:val="es-BO" w:eastAsia="es-BO"/>
              </w:rPr>
              <w:t>N</w:t>
            </w:r>
            <w:r w:rsidRPr="002D1E76">
              <w:rPr>
                <w:rFonts w:ascii="Arial" w:hAnsi="Arial" w:cs="Arial"/>
                <w:color w:val="000000" w:themeColor="text1"/>
                <w:sz w:val="18"/>
                <w:szCs w:val="18"/>
                <w:lang w:val="es-BO" w:eastAsia="es-BO"/>
              </w:rPr>
              <w:t xml:space="preserve"> </w:t>
            </w:r>
            <w:r w:rsidRPr="00D368B8">
              <w:rPr>
                <w:rFonts w:ascii="Arial" w:hAnsi="Arial" w:cs="Arial"/>
                <w:color w:val="000000" w:themeColor="text1"/>
                <w:sz w:val="18"/>
                <w:szCs w:val="18"/>
                <w:lang w:val="es-BO" w:eastAsia="es-BO"/>
              </w:rPr>
              <w:t>320-800A 380/415V 50K ELECTRONI MICRO</w:t>
            </w:r>
            <w:r>
              <w:rPr>
                <w:rFonts w:ascii="Arial" w:hAnsi="Arial" w:cs="Arial"/>
                <w:color w:val="000000" w:themeColor="text1"/>
                <w:sz w:val="18"/>
                <w:szCs w:val="18"/>
                <w:lang w:val="es-BO" w:eastAsia="es-BO"/>
              </w:rPr>
              <w:t>LOGIC 2.0</w:t>
            </w:r>
          </w:p>
        </w:tc>
        <w:tc>
          <w:tcPr>
            <w:tcW w:w="780" w:type="dxa"/>
            <w:shd w:val="clear" w:color="auto" w:fill="auto"/>
            <w:noWrap/>
            <w:vAlign w:val="bottom"/>
            <w:hideMark/>
          </w:tcPr>
          <w:p w14:paraId="65B2B42A"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13B69F47" w14:textId="77777777" w:rsidR="0077345B" w:rsidRPr="00225AD1" w:rsidRDefault="0077345B" w:rsidP="006F0A80">
            <w:pPr>
              <w:jc w:val="center"/>
              <w:rPr>
                <w:rFonts w:ascii="Arial" w:hAnsi="Arial" w:cs="Arial"/>
                <w:color w:val="000000" w:themeColor="text1"/>
                <w:sz w:val="18"/>
                <w:szCs w:val="18"/>
                <w:lang w:val="es-BO" w:eastAsia="es-BO"/>
              </w:rPr>
            </w:pPr>
            <w:r w:rsidRPr="00225AD1">
              <w:rPr>
                <w:rFonts w:ascii="Arial" w:hAnsi="Arial" w:cs="Arial"/>
                <w:color w:val="000000" w:themeColor="text1"/>
                <w:sz w:val="18"/>
                <w:szCs w:val="18"/>
                <w:lang w:val="es-BO" w:eastAsia="es-BO"/>
              </w:rPr>
              <w:t>2</w:t>
            </w:r>
          </w:p>
        </w:tc>
      </w:tr>
      <w:tr w:rsidR="0077345B" w:rsidRPr="003D7C22" w14:paraId="68429974" w14:textId="77777777" w:rsidTr="006F0A80">
        <w:trPr>
          <w:trHeight w:val="300"/>
          <w:jc w:val="center"/>
        </w:trPr>
        <w:tc>
          <w:tcPr>
            <w:tcW w:w="7417" w:type="dxa"/>
            <w:shd w:val="clear" w:color="EDEDED" w:fill="EDEDED"/>
            <w:noWrap/>
            <w:vAlign w:val="bottom"/>
            <w:hideMark/>
          </w:tcPr>
          <w:p w14:paraId="5B6F1623"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INT BREAKER </w:t>
            </w:r>
            <w:r w:rsidRPr="002D1E76">
              <w:rPr>
                <w:rFonts w:ascii="Arial" w:hAnsi="Arial" w:cs="Arial"/>
                <w:color w:val="000000" w:themeColor="text1"/>
                <w:sz w:val="18"/>
                <w:szCs w:val="18"/>
                <w:lang w:val="es-BO" w:eastAsia="es-BO"/>
              </w:rPr>
              <w:t>NSX1</w:t>
            </w:r>
            <w:r>
              <w:rPr>
                <w:rFonts w:ascii="Arial" w:hAnsi="Arial" w:cs="Arial"/>
                <w:color w:val="000000" w:themeColor="text1"/>
                <w:sz w:val="18"/>
                <w:szCs w:val="18"/>
                <w:lang w:val="es-BO" w:eastAsia="es-BO"/>
              </w:rPr>
              <w:t>6</w:t>
            </w:r>
            <w:r w:rsidRPr="002D1E76">
              <w:rPr>
                <w:rFonts w:ascii="Arial" w:hAnsi="Arial" w:cs="Arial"/>
                <w:color w:val="000000" w:themeColor="text1"/>
                <w:sz w:val="18"/>
                <w:szCs w:val="18"/>
                <w:lang w:val="es-BO" w:eastAsia="es-BO"/>
              </w:rPr>
              <w:t xml:space="preserve">0F </w:t>
            </w:r>
            <w:r w:rsidRPr="00D368B8">
              <w:rPr>
                <w:rFonts w:ascii="Arial" w:hAnsi="Arial" w:cs="Arial"/>
                <w:color w:val="000000" w:themeColor="text1"/>
                <w:sz w:val="18"/>
                <w:szCs w:val="18"/>
                <w:lang w:val="es-BO" w:eastAsia="es-BO"/>
              </w:rPr>
              <w:t>87.5-125A 380/415V 36K</w:t>
            </w:r>
          </w:p>
        </w:tc>
        <w:tc>
          <w:tcPr>
            <w:tcW w:w="780" w:type="dxa"/>
            <w:shd w:val="clear" w:color="EDEDED" w:fill="EDEDED"/>
            <w:noWrap/>
            <w:vAlign w:val="bottom"/>
            <w:hideMark/>
          </w:tcPr>
          <w:p w14:paraId="4FB12D1B"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5B1C5054" w14:textId="77777777" w:rsidR="0077345B" w:rsidRPr="00225AD1" w:rsidRDefault="0077345B" w:rsidP="006F0A80">
            <w:pPr>
              <w:jc w:val="center"/>
              <w:rPr>
                <w:rFonts w:ascii="Arial" w:hAnsi="Arial" w:cs="Arial"/>
                <w:color w:val="000000" w:themeColor="text1"/>
                <w:sz w:val="18"/>
                <w:szCs w:val="18"/>
                <w:lang w:val="es-BO" w:eastAsia="es-BO"/>
              </w:rPr>
            </w:pPr>
            <w:r w:rsidRPr="00225AD1">
              <w:rPr>
                <w:rFonts w:ascii="Arial" w:hAnsi="Arial" w:cs="Arial"/>
                <w:color w:val="000000" w:themeColor="text1"/>
                <w:sz w:val="18"/>
                <w:szCs w:val="18"/>
                <w:lang w:val="es-BO" w:eastAsia="es-BO"/>
              </w:rPr>
              <w:t>3</w:t>
            </w:r>
          </w:p>
        </w:tc>
      </w:tr>
      <w:tr w:rsidR="0077345B" w:rsidRPr="003D7C22" w14:paraId="6D9D8A9A" w14:textId="77777777" w:rsidTr="006F0A80">
        <w:trPr>
          <w:trHeight w:val="300"/>
          <w:jc w:val="center"/>
        </w:trPr>
        <w:tc>
          <w:tcPr>
            <w:tcW w:w="7417" w:type="dxa"/>
            <w:shd w:val="clear" w:color="auto" w:fill="auto"/>
            <w:noWrap/>
            <w:vAlign w:val="bottom"/>
            <w:hideMark/>
          </w:tcPr>
          <w:p w14:paraId="5E05E968"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INT TERMOMAG 10KA 2x10A DIN IC60N</w:t>
            </w:r>
          </w:p>
        </w:tc>
        <w:tc>
          <w:tcPr>
            <w:tcW w:w="780" w:type="dxa"/>
            <w:shd w:val="clear" w:color="auto" w:fill="auto"/>
            <w:noWrap/>
            <w:vAlign w:val="bottom"/>
            <w:hideMark/>
          </w:tcPr>
          <w:p w14:paraId="23D814B2"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339EC94E"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2</w:t>
            </w:r>
          </w:p>
        </w:tc>
      </w:tr>
      <w:tr w:rsidR="0077345B" w:rsidRPr="003D7C22" w14:paraId="10A465D2" w14:textId="77777777" w:rsidTr="006F0A80">
        <w:trPr>
          <w:trHeight w:val="300"/>
          <w:jc w:val="center"/>
        </w:trPr>
        <w:tc>
          <w:tcPr>
            <w:tcW w:w="7417" w:type="dxa"/>
            <w:shd w:val="clear" w:color="EDEDED" w:fill="EDEDED"/>
            <w:noWrap/>
            <w:vAlign w:val="bottom"/>
            <w:hideMark/>
          </w:tcPr>
          <w:p w14:paraId="4FDB2AE8"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INT TERMOMAG 10KA 2x2A DIN IC60N</w:t>
            </w:r>
          </w:p>
        </w:tc>
        <w:tc>
          <w:tcPr>
            <w:tcW w:w="780" w:type="dxa"/>
            <w:shd w:val="clear" w:color="EDEDED" w:fill="EDEDED"/>
            <w:noWrap/>
            <w:vAlign w:val="bottom"/>
            <w:hideMark/>
          </w:tcPr>
          <w:p w14:paraId="2609F4F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6706F2FB"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4</w:t>
            </w:r>
          </w:p>
        </w:tc>
      </w:tr>
      <w:tr w:rsidR="0077345B" w:rsidRPr="003D7C22" w14:paraId="3586C637" w14:textId="77777777" w:rsidTr="006F0A80">
        <w:trPr>
          <w:trHeight w:val="300"/>
          <w:jc w:val="center"/>
        </w:trPr>
        <w:tc>
          <w:tcPr>
            <w:tcW w:w="7417" w:type="dxa"/>
            <w:shd w:val="clear" w:color="auto" w:fill="auto"/>
            <w:noWrap/>
            <w:vAlign w:val="bottom"/>
            <w:hideMark/>
          </w:tcPr>
          <w:p w14:paraId="0DE2EC94"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KIT DE MONTAJE DIN PARA SMARTLINK</w:t>
            </w:r>
          </w:p>
        </w:tc>
        <w:tc>
          <w:tcPr>
            <w:tcW w:w="780" w:type="dxa"/>
            <w:shd w:val="clear" w:color="auto" w:fill="auto"/>
            <w:noWrap/>
            <w:vAlign w:val="bottom"/>
            <w:hideMark/>
          </w:tcPr>
          <w:p w14:paraId="559AA196"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2835DDB2"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3</w:t>
            </w:r>
          </w:p>
        </w:tc>
      </w:tr>
      <w:tr w:rsidR="0077345B" w:rsidRPr="003D7C22" w14:paraId="23984C43" w14:textId="77777777" w:rsidTr="006F0A80">
        <w:trPr>
          <w:trHeight w:val="300"/>
          <w:jc w:val="center"/>
        </w:trPr>
        <w:tc>
          <w:tcPr>
            <w:tcW w:w="7417" w:type="dxa"/>
            <w:shd w:val="clear" w:color="EDEDED" w:fill="EDEDED"/>
            <w:noWrap/>
            <w:vAlign w:val="bottom"/>
            <w:hideMark/>
          </w:tcPr>
          <w:p w14:paraId="0E6EE993"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MEDIDOR DIGITAL DE ENERGIA MEDICION MODBUS + ETHERNET</w:t>
            </w:r>
            <w:r>
              <w:t xml:space="preserve"> </w:t>
            </w:r>
            <w:r w:rsidRPr="002D1E76">
              <w:rPr>
                <w:rFonts w:ascii="Arial" w:hAnsi="Arial" w:cs="Arial"/>
                <w:color w:val="000000" w:themeColor="text1"/>
                <w:sz w:val="18"/>
                <w:szCs w:val="18"/>
                <w:lang w:val="es-BO" w:eastAsia="es-BO"/>
              </w:rPr>
              <w:t>PM5560 METSEPM5560</w:t>
            </w:r>
          </w:p>
        </w:tc>
        <w:tc>
          <w:tcPr>
            <w:tcW w:w="780" w:type="dxa"/>
            <w:shd w:val="clear" w:color="EDEDED" w:fill="EDEDED"/>
            <w:noWrap/>
            <w:vAlign w:val="bottom"/>
            <w:hideMark/>
          </w:tcPr>
          <w:p w14:paraId="50036BB7"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2E4837FA"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4</w:t>
            </w:r>
          </w:p>
        </w:tc>
      </w:tr>
      <w:tr w:rsidR="0077345B" w:rsidRPr="003D7C22" w14:paraId="4CC1CD9F" w14:textId="77777777" w:rsidTr="006F0A80">
        <w:trPr>
          <w:trHeight w:val="300"/>
          <w:jc w:val="center"/>
        </w:trPr>
        <w:tc>
          <w:tcPr>
            <w:tcW w:w="7417" w:type="dxa"/>
            <w:shd w:val="clear" w:color="auto" w:fill="auto"/>
            <w:noWrap/>
            <w:vAlign w:val="bottom"/>
            <w:hideMark/>
          </w:tcPr>
          <w:p w14:paraId="24B26309"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MODULO DE COMUNICACION EBX510 MODBUS/ETHERNET</w:t>
            </w:r>
          </w:p>
        </w:tc>
        <w:tc>
          <w:tcPr>
            <w:tcW w:w="780" w:type="dxa"/>
            <w:shd w:val="clear" w:color="auto" w:fill="auto"/>
            <w:noWrap/>
            <w:vAlign w:val="bottom"/>
            <w:hideMark/>
          </w:tcPr>
          <w:p w14:paraId="6A8E08B0"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65F03F85"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58512017" w14:textId="77777777" w:rsidTr="006F0A80">
        <w:trPr>
          <w:trHeight w:val="300"/>
          <w:jc w:val="center"/>
        </w:trPr>
        <w:tc>
          <w:tcPr>
            <w:tcW w:w="7417" w:type="dxa"/>
            <w:shd w:val="clear" w:color="EDEDED" w:fill="EDEDED"/>
            <w:noWrap/>
            <w:vAlign w:val="bottom"/>
            <w:hideMark/>
          </w:tcPr>
          <w:p w14:paraId="41FA33B7"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MODULO DE COMUNICACION SMARTLINK MODBUS TCP 7 CANALES DIGITALES</w:t>
            </w:r>
          </w:p>
        </w:tc>
        <w:tc>
          <w:tcPr>
            <w:tcW w:w="780" w:type="dxa"/>
            <w:shd w:val="clear" w:color="EDEDED" w:fill="EDEDED"/>
            <w:noWrap/>
            <w:vAlign w:val="bottom"/>
            <w:hideMark/>
          </w:tcPr>
          <w:p w14:paraId="369EBCFC"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02C4F0A8"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3</w:t>
            </w:r>
          </w:p>
        </w:tc>
      </w:tr>
      <w:tr w:rsidR="0077345B" w:rsidRPr="003D7C22" w14:paraId="7A871016" w14:textId="77777777" w:rsidTr="006F0A80">
        <w:trPr>
          <w:trHeight w:val="300"/>
          <w:jc w:val="center"/>
        </w:trPr>
        <w:tc>
          <w:tcPr>
            <w:tcW w:w="7417" w:type="dxa"/>
            <w:shd w:val="clear" w:color="auto" w:fill="auto"/>
            <w:noWrap/>
            <w:vAlign w:val="bottom"/>
            <w:hideMark/>
          </w:tcPr>
          <w:p w14:paraId="3B490200"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SENSOR DE ENERGIA </w:t>
            </w:r>
            <w:r w:rsidRPr="002D1E76">
              <w:rPr>
                <w:rFonts w:ascii="Arial" w:hAnsi="Arial" w:cs="Arial"/>
                <w:color w:val="000000" w:themeColor="text1"/>
                <w:sz w:val="18"/>
                <w:szCs w:val="18"/>
                <w:lang w:val="es-BO" w:eastAsia="es-BO"/>
              </w:rPr>
              <w:t xml:space="preserve">POWERTAG </w:t>
            </w:r>
            <w:r w:rsidRPr="00D368B8">
              <w:rPr>
                <w:rFonts w:ascii="Arial" w:hAnsi="Arial" w:cs="Arial"/>
                <w:color w:val="000000" w:themeColor="text1"/>
                <w:sz w:val="18"/>
                <w:szCs w:val="18"/>
                <w:lang w:val="es-BO" w:eastAsia="es-BO"/>
              </w:rPr>
              <w:t>3P 250A</w:t>
            </w:r>
          </w:p>
        </w:tc>
        <w:tc>
          <w:tcPr>
            <w:tcW w:w="780" w:type="dxa"/>
            <w:shd w:val="clear" w:color="auto" w:fill="auto"/>
            <w:noWrap/>
            <w:vAlign w:val="bottom"/>
            <w:hideMark/>
          </w:tcPr>
          <w:p w14:paraId="7ADE9D3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4941C09D"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27</w:t>
            </w:r>
          </w:p>
        </w:tc>
      </w:tr>
      <w:tr w:rsidR="0077345B" w:rsidRPr="003D7C22" w14:paraId="22B0A6B4" w14:textId="77777777" w:rsidTr="006F0A80">
        <w:trPr>
          <w:trHeight w:val="300"/>
          <w:jc w:val="center"/>
        </w:trPr>
        <w:tc>
          <w:tcPr>
            <w:tcW w:w="7417" w:type="dxa"/>
            <w:shd w:val="clear" w:color="EDEDED" w:fill="EDEDED"/>
            <w:noWrap/>
            <w:vAlign w:val="bottom"/>
            <w:hideMark/>
          </w:tcPr>
          <w:p w14:paraId="2A812004"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SUPRESOR DE PICOS DE VOLTAJE </w:t>
            </w:r>
            <w:r w:rsidRPr="002D1E76">
              <w:rPr>
                <w:rFonts w:ascii="Arial" w:hAnsi="Arial" w:cs="Arial"/>
                <w:color w:val="000000" w:themeColor="text1"/>
                <w:sz w:val="18"/>
                <w:szCs w:val="18"/>
                <w:lang w:val="es-BO" w:eastAsia="es-BO"/>
              </w:rPr>
              <w:t xml:space="preserve">ST-SMLB-3Y2 </w:t>
            </w:r>
            <w:r w:rsidRPr="00D368B8">
              <w:rPr>
                <w:rFonts w:ascii="Arial" w:hAnsi="Arial" w:cs="Arial"/>
                <w:color w:val="000000" w:themeColor="text1"/>
                <w:sz w:val="18"/>
                <w:szCs w:val="18"/>
                <w:lang w:val="es-BO" w:eastAsia="es-BO"/>
              </w:rPr>
              <w:t>TRIF 380VAC (3F+1N+G) 2500A In=20KA</w:t>
            </w:r>
          </w:p>
        </w:tc>
        <w:tc>
          <w:tcPr>
            <w:tcW w:w="780" w:type="dxa"/>
            <w:shd w:val="clear" w:color="EDEDED" w:fill="EDEDED"/>
            <w:noWrap/>
            <w:vAlign w:val="bottom"/>
            <w:hideMark/>
          </w:tcPr>
          <w:p w14:paraId="36B6156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025F724D"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71FA9B11" w14:textId="77777777" w:rsidTr="006F0A80">
        <w:trPr>
          <w:trHeight w:val="300"/>
          <w:jc w:val="center"/>
        </w:trPr>
        <w:tc>
          <w:tcPr>
            <w:tcW w:w="7417" w:type="dxa"/>
            <w:shd w:val="clear" w:color="auto" w:fill="auto"/>
            <w:noWrap/>
            <w:vAlign w:val="bottom"/>
            <w:hideMark/>
          </w:tcPr>
          <w:p w14:paraId="6DF7F9BE"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TO</w:t>
            </w:r>
            <w:r>
              <w:rPr>
                <w:rFonts w:ascii="Arial" w:hAnsi="Arial" w:cs="Arial"/>
                <w:color w:val="000000" w:themeColor="text1"/>
                <w:sz w:val="18"/>
                <w:szCs w:val="18"/>
                <w:lang w:val="es-BO" w:eastAsia="es-BO"/>
              </w:rPr>
              <w:t>MA P/RIEL DIN SCHUKO I</w:t>
            </w:r>
            <w:r w:rsidRPr="00D368B8">
              <w:rPr>
                <w:rFonts w:ascii="Arial" w:hAnsi="Arial" w:cs="Arial"/>
                <w:color w:val="000000" w:themeColor="text1"/>
                <w:sz w:val="18"/>
                <w:szCs w:val="18"/>
                <w:lang w:val="es-BO" w:eastAsia="es-BO"/>
              </w:rPr>
              <w:t>PC 16A UE 250V 2P T</w:t>
            </w:r>
          </w:p>
        </w:tc>
        <w:tc>
          <w:tcPr>
            <w:tcW w:w="780" w:type="dxa"/>
            <w:shd w:val="clear" w:color="auto" w:fill="auto"/>
            <w:noWrap/>
            <w:vAlign w:val="bottom"/>
            <w:hideMark/>
          </w:tcPr>
          <w:p w14:paraId="5D34E143"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50B2AF4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1</w:t>
            </w:r>
          </w:p>
        </w:tc>
      </w:tr>
      <w:tr w:rsidR="0077345B" w:rsidRPr="003D7C22" w14:paraId="15BC80E5" w14:textId="77777777" w:rsidTr="006F0A80">
        <w:trPr>
          <w:trHeight w:val="300"/>
          <w:jc w:val="center"/>
        </w:trPr>
        <w:tc>
          <w:tcPr>
            <w:tcW w:w="7417" w:type="dxa"/>
            <w:shd w:val="clear" w:color="EDEDED" w:fill="EDEDED"/>
            <w:noWrap/>
            <w:vAlign w:val="bottom"/>
            <w:hideMark/>
          </w:tcPr>
          <w:p w14:paraId="361BD370"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TRANSFORMADOR DE CORRIENTE TIPO VENTANA DOBLE BARRA 1000/5 </w:t>
            </w:r>
          </w:p>
        </w:tc>
        <w:tc>
          <w:tcPr>
            <w:tcW w:w="780" w:type="dxa"/>
            <w:shd w:val="clear" w:color="EDEDED" w:fill="EDEDED"/>
            <w:noWrap/>
            <w:vAlign w:val="bottom"/>
            <w:hideMark/>
          </w:tcPr>
          <w:p w14:paraId="648B37B1"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4BE4707E"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6</w:t>
            </w:r>
          </w:p>
        </w:tc>
      </w:tr>
      <w:tr w:rsidR="0077345B" w:rsidRPr="003D7C22" w14:paraId="0306218B" w14:textId="77777777" w:rsidTr="006F0A80">
        <w:trPr>
          <w:trHeight w:val="300"/>
          <w:jc w:val="center"/>
        </w:trPr>
        <w:tc>
          <w:tcPr>
            <w:tcW w:w="7417" w:type="dxa"/>
            <w:shd w:val="clear" w:color="auto" w:fill="auto"/>
            <w:noWrap/>
            <w:vAlign w:val="bottom"/>
            <w:hideMark/>
          </w:tcPr>
          <w:p w14:paraId="7BA992FA"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TRANSFORMADOR DE CORRIENTE</w:t>
            </w:r>
            <w:r>
              <w:rPr>
                <w:rFonts w:ascii="Arial" w:hAnsi="Arial" w:cs="Arial"/>
                <w:color w:val="000000" w:themeColor="text1"/>
                <w:sz w:val="18"/>
                <w:szCs w:val="18"/>
                <w:lang w:val="es-BO" w:eastAsia="es-BO"/>
              </w:rPr>
              <w:t xml:space="preserve"> </w:t>
            </w:r>
            <w:r w:rsidRPr="00D368B8">
              <w:rPr>
                <w:rFonts w:ascii="Arial" w:hAnsi="Arial" w:cs="Arial"/>
                <w:color w:val="000000" w:themeColor="text1"/>
                <w:sz w:val="18"/>
                <w:szCs w:val="18"/>
                <w:lang w:val="es-BO" w:eastAsia="es-BO"/>
              </w:rPr>
              <w:t xml:space="preserve">600/5A CLASE-0.5 6VA </w:t>
            </w:r>
            <w:r>
              <w:rPr>
                <w:rFonts w:ascii="Arial" w:hAnsi="Arial" w:cs="Arial"/>
                <w:color w:val="000000" w:themeColor="text1"/>
                <w:sz w:val="18"/>
                <w:szCs w:val="18"/>
                <w:lang w:val="es-BO" w:eastAsia="es-BO"/>
              </w:rPr>
              <w:t xml:space="preserve">70X95mm, DIAM 40mm </w:t>
            </w:r>
          </w:p>
        </w:tc>
        <w:tc>
          <w:tcPr>
            <w:tcW w:w="780" w:type="dxa"/>
            <w:shd w:val="clear" w:color="auto" w:fill="auto"/>
            <w:noWrap/>
            <w:vAlign w:val="bottom"/>
            <w:hideMark/>
          </w:tcPr>
          <w:p w14:paraId="33786D18"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2DFDF754"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3</w:t>
            </w:r>
          </w:p>
        </w:tc>
      </w:tr>
      <w:tr w:rsidR="0077345B" w:rsidRPr="003D7C22" w14:paraId="53D393F3" w14:textId="77777777" w:rsidTr="006F0A80">
        <w:trPr>
          <w:trHeight w:val="300"/>
          <w:jc w:val="center"/>
        </w:trPr>
        <w:tc>
          <w:tcPr>
            <w:tcW w:w="7417" w:type="dxa"/>
            <w:shd w:val="clear" w:color="EDEDED" w:fill="EDEDED"/>
            <w:noWrap/>
            <w:vAlign w:val="bottom"/>
            <w:hideMark/>
          </w:tcPr>
          <w:p w14:paraId="1D4184AD"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TRANSFORMADOR DE CORRIENTE TIPO VENTANA DOBLE BARRA 1250/5A </w:t>
            </w:r>
          </w:p>
        </w:tc>
        <w:tc>
          <w:tcPr>
            <w:tcW w:w="780" w:type="dxa"/>
            <w:shd w:val="clear" w:color="EDEDED" w:fill="EDEDED"/>
            <w:noWrap/>
            <w:vAlign w:val="bottom"/>
            <w:hideMark/>
          </w:tcPr>
          <w:p w14:paraId="758B96A5"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071F38D2"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4</w:t>
            </w:r>
          </w:p>
        </w:tc>
      </w:tr>
      <w:tr w:rsidR="0077345B" w:rsidRPr="003D7C22" w14:paraId="7C3F555C" w14:textId="77777777" w:rsidTr="006F0A80">
        <w:trPr>
          <w:trHeight w:val="300"/>
          <w:jc w:val="center"/>
        </w:trPr>
        <w:tc>
          <w:tcPr>
            <w:tcW w:w="7417" w:type="dxa"/>
            <w:shd w:val="clear" w:color="auto" w:fill="auto"/>
            <w:noWrap/>
            <w:vAlign w:val="bottom"/>
            <w:hideMark/>
          </w:tcPr>
          <w:p w14:paraId="76DFABF0"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 xml:space="preserve">ADAPTADOR Y PRUEBA PARA UNIDAD DE CONTROL MICROLOGIC </w:t>
            </w:r>
            <w:r w:rsidRPr="002D1E76">
              <w:rPr>
                <w:rFonts w:ascii="Arial" w:hAnsi="Arial" w:cs="Arial"/>
                <w:color w:val="000000" w:themeColor="text1"/>
                <w:sz w:val="18"/>
                <w:szCs w:val="18"/>
                <w:lang w:val="es-BO" w:eastAsia="es-BO"/>
              </w:rPr>
              <w:t>P/NSX100-250</w:t>
            </w:r>
          </w:p>
        </w:tc>
        <w:tc>
          <w:tcPr>
            <w:tcW w:w="780" w:type="dxa"/>
            <w:shd w:val="clear" w:color="auto" w:fill="auto"/>
            <w:noWrap/>
            <w:vAlign w:val="bottom"/>
            <w:hideMark/>
          </w:tcPr>
          <w:p w14:paraId="7DD40E25"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4B2F9A4D"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27</w:t>
            </w:r>
          </w:p>
        </w:tc>
      </w:tr>
      <w:tr w:rsidR="0077345B" w:rsidRPr="003D7C22" w14:paraId="05CB014D" w14:textId="77777777" w:rsidTr="006F0A80">
        <w:trPr>
          <w:trHeight w:val="300"/>
          <w:jc w:val="center"/>
        </w:trPr>
        <w:tc>
          <w:tcPr>
            <w:tcW w:w="7417" w:type="dxa"/>
            <w:shd w:val="clear" w:color="EDEDED" w:fill="EDEDED"/>
            <w:noWrap/>
            <w:vAlign w:val="bottom"/>
            <w:hideMark/>
          </w:tcPr>
          <w:p w14:paraId="24BA9F03"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SUPRESOR DE PICOS DE VOLTAJE</w:t>
            </w:r>
            <w:r>
              <w:rPr>
                <w:rFonts w:ascii="Arial" w:hAnsi="Arial" w:cs="Arial"/>
                <w:color w:val="000000" w:themeColor="text1"/>
                <w:sz w:val="18"/>
                <w:szCs w:val="18"/>
                <w:lang w:val="es-BO" w:eastAsia="es-BO"/>
              </w:rPr>
              <w:t xml:space="preserve"> </w:t>
            </w:r>
            <w:r w:rsidRPr="002D1E76">
              <w:rPr>
                <w:rFonts w:ascii="Arial" w:hAnsi="Arial" w:cs="Arial"/>
                <w:color w:val="000000" w:themeColor="text1"/>
                <w:sz w:val="18"/>
                <w:szCs w:val="18"/>
                <w:lang w:val="es-BO" w:eastAsia="es-BO"/>
              </w:rPr>
              <w:t>ST-SP240-P//ST-SP1P2-P</w:t>
            </w:r>
            <w:r w:rsidRPr="00D368B8">
              <w:rPr>
                <w:rFonts w:ascii="Arial" w:hAnsi="Arial" w:cs="Arial"/>
                <w:color w:val="000000" w:themeColor="text1"/>
                <w:sz w:val="18"/>
                <w:szCs w:val="18"/>
                <w:lang w:val="es-BO" w:eastAsia="es-BO"/>
              </w:rPr>
              <w:t xml:space="preserve"> MONOF 220VAC 100A (1F+1N+G) C</w:t>
            </w:r>
            <w:r>
              <w:rPr>
                <w:rFonts w:ascii="Arial" w:hAnsi="Arial" w:cs="Arial"/>
                <w:color w:val="000000" w:themeColor="text1"/>
                <w:sz w:val="18"/>
                <w:szCs w:val="18"/>
                <w:lang w:val="es-BO" w:eastAsia="es-BO"/>
              </w:rPr>
              <w:t xml:space="preserve">ON </w:t>
            </w:r>
            <w:r w:rsidRPr="00D368B8">
              <w:rPr>
                <w:rFonts w:ascii="Arial" w:hAnsi="Arial" w:cs="Arial"/>
                <w:color w:val="000000" w:themeColor="text1"/>
                <w:sz w:val="18"/>
                <w:szCs w:val="18"/>
                <w:lang w:val="es-BO" w:eastAsia="es-BO"/>
              </w:rPr>
              <w:t>CABLES</w:t>
            </w:r>
          </w:p>
        </w:tc>
        <w:tc>
          <w:tcPr>
            <w:tcW w:w="780" w:type="dxa"/>
            <w:shd w:val="clear" w:color="EDEDED" w:fill="EDEDED"/>
            <w:noWrap/>
            <w:vAlign w:val="bottom"/>
            <w:hideMark/>
          </w:tcPr>
          <w:p w14:paraId="267301D8"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EDEDED" w:fill="EDEDED"/>
            <w:noWrap/>
            <w:vAlign w:val="bottom"/>
            <w:hideMark/>
          </w:tcPr>
          <w:p w14:paraId="251A8773"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3</w:t>
            </w:r>
          </w:p>
        </w:tc>
      </w:tr>
      <w:tr w:rsidR="0077345B" w:rsidRPr="003D7C22" w14:paraId="7569D972" w14:textId="77777777" w:rsidTr="006F0A80">
        <w:trPr>
          <w:trHeight w:val="300"/>
          <w:jc w:val="center"/>
        </w:trPr>
        <w:tc>
          <w:tcPr>
            <w:tcW w:w="7417" w:type="dxa"/>
            <w:shd w:val="clear" w:color="auto" w:fill="auto"/>
            <w:noWrap/>
            <w:vAlign w:val="bottom"/>
            <w:hideMark/>
          </w:tcPr>
          <w:p w14:paraId="57FD9521" w14:textId="77777777" w:rsidR="0077345B" w:rsidRPr="00D368B8" w:rsidRDefault="0077345B" w:rsidP="006F0A80">
            <w:pP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FOCO SEÑAL C</w:t>
            </w:r>
            <w:r>
              <w:rPr>
                <w:rFonts w:ascii="Arial" w:hAnsi="Arial" w:cs="Arial"/>
                <w:color w:val="000000" w:themeColor="text1"/>
                <w:sz w:val="18"/>
                <w:szCs w:val="18"/>
                <w:lang w:val="es-BO" w:eastAsia="es-BO"/>
              </w:rPr>
              <w:t xml:space="preserve">ON </w:t>
            </w:r>
            <w:r w:rsidRPr="00D368B8">
              <w:rPr>
                <w:rFonts w:ascii="Arial" w:hAnsi="Arial" w:cs="Arial"/>
                <w:color w:val="000000" w:themeColor="text1"/>
                <w:sz w:val="18"/>
                <w:szCs w:val="18"/>
                <w:lang w:val="es-BO" w:eastAsia="es-BO"/>
              </w:rPr>
              <w:t>LED VERDE</w:t>
            </w:r>
            <w:r>
              <w:rPr>
                <w:rFonts w:ascii="Arial" w:hAnsi="Arial" w:cs="Arial"/>
                <w:color w:val="000000" w:themeColor="text1"/>
                <w:sz w:val="18"/>
                <w:szCs w:val="18"/>
                <w:lang w:val="es-BO" w:eastAsia="es-BO"/>
              </w:rPr>
              <w:t xml:space="preserve"> 220 VAC DE PLÁSTICO</w:t>
            </w:r>
            <w:r w:rsidRPr="00D368B8">
              <w:rPr>
                <w:rFonts w:ascii="Arial" w:hAnsi="Arial" w:cs="Arial"/>
                <w:color w:val="000000" w:themeColor="text1"/>
                <w:sz w:val="18"/>
                <w:szCs w:val="18"/>
                <w:lang w:val="es-BO" w:eastAsia="es-BO"/>
              </w:rPr>
              <w:t xml:space="preserve"> </w:t>
            </w:r>
          </w:p>
        </w:tc>
        <w:tc>
          <w:tcPr>
            <w:tcW w:w="780" w:type="dxa"/>
            <w:shd w:val="clear" w:color="auto" w:fill="auto"/>
            <w:noWrap/>
            <w:vAlign w:val="bottom"/>
            <w:hideMark/>
          </w:tcPr>
          <w:p w14:paraId="364EE8A2"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PZA</w:t>
            </w:r>
          </w:p>
        </w:tc>
        <w:tc>
          <w:tcPr>
            <w:tcW w:w="1200" w:type="dxa"/>
            <w:shd w:val="clear" w:color="auto" w:fill="auto"/>
            <w:noWrap/>
            <w:vAlign w:val="bottom"/>
            <w:hideMark/>
          </w:tcPr>
          <w:p w14:paraId="0C3F59EF" w14:textId="77777777" w:rsidR="0077345B" w:rsidRPr="00D368B8" w:rsidRDefault="0077345B" w:rsidP="006F0A80">
            <w:pPr>
              <w:jc w:val="center"/>
              <w:rPr>
                <w:rFonts w:ascii="Arial" w:hAnsi="Arial" w:cs="Arial"/>
                <w:color w:val="000000" w:themeColor="text1"/>
                <w:sz w:val="18"/>
                <w:szCs w:val="18"/>
                <w:lang w:val="es-BO" w:eastAsia="es-BO"/>
              </w:rPr>
            </w:pPr>
            <w:r w:rsidRPr="00D368B8">
              <w:rPr>
                <w:rFonts w:ascii="Arial" w:hAnsi="Arial" w:cs="Arial"/>
                <w:color w:val="000000" w:themeColor="text1"/>
                <w:sz w:val="18"/>
                <w:szCs w:val="18"/>
                <w:lang w:val="es-BO" w:eastAsia="es-BO"/>
              </w:rPr>
              <w:t>27</w:t>
            </w:r>
          </w:p>
        </w:tc>
      </w:tr>
    </w:tbl>
    <w:p w14:paraId="78C7F062" w14:textId="77777777" w:rsidR="0077345B" w:rsidRDefault="0077345B" w:rsidP="0077345B">
      <w:pPr>
        <w:pStyle w:val="Sinespaciado"/>
        <w:ind w:left="142"/>
        <w:jc w:val="both"/>
        <w:rPr>
          <w:rFonts w:cs="Arial"/>
        </w:rPr>
      </w:pPr>
    </w:p>
    <w:p w14:paraId="295DD71D" w14:textId="77777777" w:rsidR="0077345B" w:rsidRDefault="0077345B" w:rsidP="0077345B">
      <w:pPr>
        <w:pStyle w:val="Sinespaciado"/>
        <w:ind w:left="142"/>
        <w:jc w:val="both"/>
        <w:rPr>
          <w:rFonts w:cs="Arial"/>
        </w:rPr>
      </w:pPr>
    </w:p>
    <w:p w14:paraId="10124296" w14:textId="77777777" w:rsidR="0077345B" w:rsidRDefault="0077345B" w:rsidP="0077345B">
      <w:pPr>
        <w:pStyle w:val="Sinespaciado"/>
        <w:ind w:left="142"/>
        <w:jc w:val="both"/>
        <w:rPr>
          <w:rFonts w:cs="Arial"/>
        </w:rPr>
      </w:pPr>
    </w:p>
    <w:p w14:paraId="2791402C" w14:textId="77777777" w:rsidR="0077345B" w:rsidRDefault="0077345B" w:rsidP="0077345B">
      <w:pPr>
        <w:pStyle w:val="Sinespaciado"/>
        <w:ind w:left="142"/>
        <w:jc w:val="both"/>
        <w:rPr>
          <w:rFonts w:cs="Arial"/>
        </w:rPr>
      </w:pPr>
    </w:p>
    <w:p w14:paraId="0A579CFF" w14:textId="77777777" w:rsidR="0077345B" w:rsidRDefault="0077345B" w:rsidP="0077345B">
      <w:pPr>
        <w:pStyle w:val="Sinespaciado"/>
        <w:ind w:left="142"/>
        <w:jc w:val="both"/>
        <w:rPr>
          <w:rFonts w:cs="Arial"/>
        </w:rPr>
      </w:pPr>
    </w:p>
    <w:p w14:paraId="5E2EA146" w14:textId="77777777" w:rsidR="0077345B" w:rsidRDefault="0077345B" w:rsidP="0077345B">
      <w:pPr>
        <w:pStyle w:val="Sinespaciado"/>
        <w:ind w:left="142"/>
        <w:jc w:val="both"/>
        <w:rPr>
          <w:rFonts w:cs="Arial"/>
        </w:rPr>
      </w:pPr>
    </w:p>
    <w:p w14:paraId="3DEDF4F0" w14:textId="77777777" w:rsidR="0077345B" w:rsidRDefault="0077345B" w:rsidP="0077345B">
      <w:pPr>
        <w:pStyle w:val="Sinespaciado"/>
        <w:ind w:left="142"/>
        <w:jc w:val="both"/>
        <w:rPr>
          <w:rFonts w:cs="Arial"/>
        </w:rPr>
      </w:pPr>
    </w:p>
    <w:p w14:paraId="6CDA745A" w14:textId="77777777" w:rsidR="0077345B" w:rsidRDefault="0077345B" w:rsidP="0077345B">
      <w:pPr>
        <w:pStyle w:val="Sinespaciado"/>
        <w:ind w:left="142"/>
        <w:jc w:val="both"/>
        <w:rPr>
          <w:rFonts w:cs="Arial"/>
        </w:rPr>
      </w:pPr>
    </w:p>
    <w:p w14:paraId="13AE8062" w14:textId="77777777" w:rsidR="0077345B" w:rsidRDefault="0077345B" w:rsidP="0077345B">
      <w:pPr>
        <w:pStyle w:val="Sinespaciado"/>
        <w:ind w:left="142"/>
        <w:jc w:val="both"/>
        <w:rPr>
          <w:rFonts w:cs="Arial"/>
        </w:rPr>
      </w:pPr>
    </w:p>
    <w:p w14:paraId="287FE16E" w14:textId="77777777" w:rsidR="0077345B" w:rsidRDefault="0077345B" w:rsidP="0077345B">
      <w:pPr>
        <w:pStyle w:val="Sinespaciado"/>
        <w:ind w:left="142"/>
        <w:jc w:val="both"/>
        <w:rPr>
          <w:rFonts w:cs="Arial"/>
        </w:rPr>
      </w:pPr>
    </w:p>
    <w:p w14:paraId="4CF80AC8" w14:textId="77777777" w:rsidR="0077345B" w:rsidRDefault="0077345B" w:rsidP="0077345B">
      <w:pPr>
        <w:pStyle w:val="Sinespaciado"/>
        <w:ind w:left="142"/>
        <w:jc w:val="both"/>
        <w:rPr>
          <w:rFonts w:cs="Arial"/>
        </w:rPr>
      </w:pPr>
    </w:p>
    <w:p w14:paraId="62C281FB" w14:textId="77777777" w:rsidR="0077345B" w:rsidRDefault="0077345B" w:rsidP="0077345B">
      <w:pPr>
        <w:pStyle w:val="Sinespaciado"/>
        <w:ind w:left="142"/>
        <w:jc w:val="both"/>
        <w:rPr>
          <w:rFonts w:cs="Arial"/>
        </w:rPr>
      </w:pPr>
    </w:p>
    <w:p w14:paraId="5B016687" w14:textId="77777777" w:rsidR="0077345B" w:rsidRDefault="0077345B" w:rsidP="0077345B">
      <w:pPr>
        <w:pStyle w:val="Sinespaciado"/>
        <w:ind w:left="142"/>
        <w:jc w:val="both"/>
        <w:rPr>
          <w:rFonts w:cs="Arial"/>
        </w:rPr>
      </w:pPr>
    </w:p>
    <w:p w14:paraId="5FC73BE8" w14:textId="77777777" w:rsidR="0077345B" w:rsidRPr="00BC22F7" w:rsidRDefault="0077345B" w:rsidP="0077345B">
      <w:pPr>
        <w:pStyle w:val="Sinespaciado"/>
        <w:ind w:left="142"/>
        <w:jc w:val="center"/>
        <w:rPr>
          <w:rFonts w:cs="Arial"/>
          <w:b/>
        </w:rPr>
      </w:pPr>
      <w:r w:rsidRPr="00BC22F7">
        <w:rPr>
          <w:rFonts w:cs="Arial"/>
          <w:b/>
        </w:rPr>
        <w:t>MODULAR SMART ELECTRICOS TEP</w:t>
      </w:r>
      <w:r>
        <w:rPr>
          <w:rFonts w:cs="Arial"/>
          <w:b/>
        </w:rPr>
        <w:t>2</w:t>
      </w:r>
    </w:p>
    <w:p w14:paraId="79521E93" w14:textId="77777777" w:rsidR="0077345B" w:rsidRDefault="0077345B" w:rsidP="0077345B">
      <w:pPr>
        <w:pStyle w:val="Sinespaciado"/>
        <w:ind w:left="142"/>
        <w:jc w:val="both"/>
        <w:rPr>
          <w:rFonts w:cs="Arial"/>
        </w:rPr>
      </w:pPr>
    </w:p>
    <w:tbl>
      <w:tblPr>
        <w:tblW w:w="9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13"/>
        <w:gridCol w:w="780"/>
        <w:gridCol w:w="1200"/>
      </w:tblGrid>
      <w:tr w:rsidR="0077345B" w:rsidRPr="00157E1E" w14:paraId="41A2ED06" w14:textId="77777777" w:rsidTr="006F0A80">
        <w:trPr>
          <w:trHeight w:val="300"/>
          <w:jc w:val="center"/>
        </w:trPr>
        <w:tc>
          <w:tcPr>
            <w:tcW w:w="7913" w:type="dxa"/>
            <w:shd w:val="clear" w:color="A5A5A5" w:fill="A5A5A5"/>
            <w:noWrap/>
            <w:vAlign w:val="bottom"/>
            <w:hideMark/>
          </w:tcPr>
          <w:p w14:paraId="5E6BF1CD" w14:textId="77777777" w:rsidR="0077345B" w:rsidRPr="00157E1E" w:rsidRDefault="0077345B" w:rsidP="006F0A80">
            <w:pPr>
              <w:jc w:val="center"/>
              <w:rPr>
                <w:rFonts w:ascii="Arial" w:hAnsi="Arial" w:cs="Arial"/>
                <w:b/>
                <w:bCs/>
                <w:sz w:val="18"/>
                <w:szCs w:val="18"/>
                <w:lang w:val="es-BO" w:eastAsia="es-BO"/>
              </w:rPr>
            </w:pPr>
            <w:r w:rsidRPr="00157E1E">
              <w:rPr>
                <w:rFonts w:ascii="Arial" w:hAnsi="Arial" w:cs="Arial"/>
                <w:b/>
                <w:bCs/>
                <w:sz w:val="18"/>
                <w:szCs w:val="18"/>
                <w:lang w:val="es-BO" w:eastAsia="es-BO"/>
              </w:rPr>
              <w:t>Descripción</w:t>
            </w:r>
          </w:p>
        </w:tc>
        <w:tc>
          <w:tcPr>
            <w:tcW w:w="780" w:type="dxa"/>
            <w:shd w:val="clear" w:color="A5A5A5" w:fill="A5A5A5"/>
            <w:noWrap/>
            <w:vAlign w:val="bottom"/>
            <w:hideMark/>
          </w:tcPr>
          <w:p w14:paraId="6E281DD0" w14:textId="77777777" w:rsidR="0077345B" w:rsidRPr="00157E1E" w:rsidRDefault="0077345B" w:rsidP="006F0A80">
            <w:pPr>
              <w:jc w:val="center"/>
              <w:rPr>
                <w:rFonts w:ascii="Arial" w:hAnsi="Arial" w:cs="Arial"/>
                <w:b/>
                <w:bCs/>
                <w:sz w:val="18"/>
                <w:szCs w:val="18"/>
                <w:lang w:val="es-BO" w:eastAsia="es-BO"/>
              </w:rPr>
            </w:pPr>
            <w:r w:rsidRPr="00157E1E">
              <w:rPr>
                <w:rFonts w:ascii="Arial" w:hAnsi="Arial" w:cs="Arial"/>
                <w:b/>
                <w:bCs/>
                <w:sz w:val="18"/>
                <w:szCs w:val="18"/>
                <w:lang w:val="es-BO" w:eastAsia="es-BO"/>
              </w:rPr>
              <w:t>Unid</w:t>
            </w:r>
          </w:p>
        </w:tc>
        <w:tc>
          <w:tcPr>
            <w:tcW w:w="1200" w:type="dxa"/>
            <w:shd w:val="clear" w:color="A5A5A5" w:fill="A5A5A5"/>
            <w:noWrap/>
            <w:vAlign w:val="bottom"/>
            <w:hideMark/>
          </w:tcPr>
          <w:p w14:paraId="140C9453" w14:textId="77777777" w:rsidR="0077345B" w:rsidRPr="00157E1E" w:rsidRDefault="0077345B" w:rsidP="006F0A80">
            <w:pPr>
              <w:jc w:val="center"/>
              <w:rPr>
                <w:rFonts w:ascii="Arial" w:hAnsi="Arial" w:cs="Arial"/>
                <w:b/>
                <w:bCs/>
                <w:sz w:val="18"/>
                <w:szCs w:val="18"/>
                <w:lang w:val="es-BO" w:eastAsia="es-BO"/>
              </w:rPr>
            </w:pPr>
            <w:r w:rsidRPr="00157E1E">
              <w:rPr>
                <w:rFonts w:ascii="Arial" w:hAnsi="Arial" w:cs="Arial"/>
                <w:b/>
                <w:bCs/>
                <w:sz w:val="18"/>
                <w:szCs w:val="18"/>
                <w:lang w:val="es-BO" w:eastAsia="es-BO"/>
              </w:rPr>
              <w:t>Cantidad</w:t>
            </w:r>
          </w:p>
        </w:tc>
      </w:tr>
      <w:tr w:rsidR="0077345B" w:rsidRPr="00157E1E" w14:paraId="7B61C2B4" w14:textId="77777777" w:rsidTr="006F0A80">
        <w:trPr>
          <w:trHeight w:val="300"/>
          <w:jc w:val="center"/>
        </w:trPr>
        <w:tc>
          <w:tcPr>
            <w:tcW w:w="7913" w:type="dxa"/>
            <w:shd w:val="clear" w:color="EDEDED" w:fill="EDEDED"/>
            <w:noWrap/>
            <w:vAlign w:val="bottom"/>
            <w:hideMark/>
          </w:tcPr>
          <w:p w14:paraId="226BD3DA"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CAJA AUTOPORTANTE SYSTEM PRO E POWER DE 2000X600X700MM IP65 C/PUERTA DE VIDRIO</w:t>
            </w:r>
          </w:p>
        </w:tc>
        <w:tc>
          <w:tcPr>
            <w:tcW w:w="780" w:type="dxa"/>
            <w:shd w:val="clear" w:color="EDEDED" w:fill="EDEDED"/>
            <w:noWrap/>
            <w:vAlign w:val="bottom"/>
            <w:hideMark/>
          </w:tcPr>
          <w:p w14:paraId="1DAB0F6A"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467B1858"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9</w:t>
            </w:r>
          </w:p>
        </w:tc>
      </w:tr>
      <w:tr w:rsidR="0077345B" w:rsidRPr="00157E1E" w14:paraId="65979DC6" w14:textId="77777777" w:rsidTr="006F0A80">
        <w:trPr>
          <w:trHeight w:val="300"/>
          <w:jc w:val="center"/>
        </w:trPr>
        <w:tc>
          <w:tcPr>
            <w:tcW w:w="7913" w:type="dxa"/>
            <w:shd w:val="clear" w:color="auto" w:fill="auto"/>
            <w:noWrap/>
            <w:vAlign w:val="bottom"/>
            <w:hideMark/>
          </w:tcPr>
          <w:p w14:paraId="70777251"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SISTEMA DE BARRAMIENTO PRINCIPAL Y DERIVACIONES</w:t>
            </w:r>
          </w:p>
        </w:tc>
        <w:tc>
          <w:tcPr>
            <w:tcW w:w="780" w:type="dxa"/>
            <w:shd w:val="clear" w:color="auto" w:fill="auto"/>
            <w:noWrap/>
            <w:vAlign w:val="bottom"/>
            <w:hideMark/>
          </w:tcPr>
          <w:p w14:paraId="3169823D"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37B63EE5"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r w:rsidR="0077345B" w:rsidRPr="00157E1E" w14:paraId="56EDD865" w14:textId="77777777" w:rsidTr="006F0A80">
        <w:trPr>
          <w:trHeight w:val="300"/>
          <w:jc w:val="center"/>
        </w:trPr>
        <w:tc>
          <w:tcPr>
            <w:tcW w:w="7913" w:type="dxa"/>
            <w:shd w:val="clear" w:color="EDEDED" w:fill="EDEDED"/>
            <w:noWrap/>
            <w:vAlign w:val="bottom"/>
            <w:hideMark/>
          </w:tcPr>
          <w:p w14:paraId="048C92D2"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SUPRESOR DE PICOS DE VOLTAJE ST-SMLB-3Y2 TRIF 380VAC (3F+1N+G) 2500A In=20KA</w:t>
            </w:r>
          </w:p>
        </w:tc>
        <w:tc>
          <w:tcPr>
            <w:tcW w:w="780" w:type="dxa"/>
            <w:shd w:val="clear" w:color="EDEDED" w:fill="EDEDED"/>
            <w:noWrap/>
            <w:vAlign w:val="bottom"/>
            <w:hideMark/>
          </w:tcPr>
          <w:p w14:paraId="1FE92642"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4E6D6CA5"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r w:rsidR="0077345B" w:rsidRPr="00157E1E" w14:paraId="5E552869" w14:textId="77777777" w:rsidTr="006F0A80">
        <w:trPr>
          <w:trHeight w:val="300"/>
          <w:jc w:val="center"/>
        </w:trPr>
        <w:tc>
          <w:tcPr>
            <w:tcW w:w="7913" w:type="dxa"/>
            <w:shd w:val="clear" w:color="auto" w:fill="auto"/>
            <w:noWrap/>
            <w:vAlign w:val="bottom"/>
            <w:hideMark/>
          </w:tcPr>
          <w:p w14:paraId="7D938E74"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FUENTE ALIMENTACION 24VDC 2,5A </w:t>
            </w:r>
          </w:p>
        </w:tc>
        <w:tc>
          <w:tcPr>
            <w:tcW w:w="780" w:type="dxa"/>
            <w:shd w:val="clear" w:color="auto" w:fill="auto"/>
            <w:noWrap/>
            <w:vAlign w:val="bottom"/>
            <w:hideMark/>
          </w:tcPr>
          <w:p w14:paraId="20CCEA55"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704691D2"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3</w:t>
            </w:r>
          </w:p>
        </w:tc>
      </w:tr>
      <w:tr w:rsidR="0077345B" w:rsidRPr="00157E1E" w14:paraId="2DC70C70" w14:textId="77777777" w:rsidTr="006F0A80">
        <w:trPr>
          <w:trHeight w:val="300"/>
          <w:jc w:val="center"/>
        </w:trPr>
        <w:tc>
          <w:tcPr>
            <w:tcW w:w="7913" w:type="dxa"/>
            <w:shd w:val="clear" w:color="EDEDED" w:fill="EDEDED"/>
            <w:noWrap/>
            <w:vAlign w:val="bottom"/>
            <w:hideMark/>
          </w:tcPr>
          <w:p w14:paraId="03FC3F8E"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EXTRAIBLE</w:t>
            </w:r>
            <w:r>
              <w:rPr>
                <w:rFonts w:ascii="Arial" w:hAnsi="Arial" w:cs="Arial"/>
                <w:sz w:val="18"/>
                <w:szCs w:val="18"/>
                <w:lang w:val="es-BO" w:eastAsia="es-BO"/>
              </w:rPr>
              <w:t>/FIJO</w:t>
            </w:r>
            <w:r w:rsidRPr="00BA1901">
              <w:rPr>
                <w:rFonts w:ascii="Arial" w:hAnsi="Arial" w:cs="Arial"/>
                <w:sz w:val="18"/>
                <w:szCs w:val="18"/>
                <w:lang w:val="es-BO" w:eastAsia="es-BO"/>
              </w:rPr>
              <w:t xml:space="preserve"> 2000A 65K MICROLOGIC 5,0 MASTERPACT</w:t>
            </w:r>
          </w:p>
        </w:tc>
        <w:tc>
          <w:tcPr>
            <w:tcW w:w="780" w:type="dxa"/>
            <w:shd w:val="clear" w:color="EDEDED" w:fill="EDEDED"/>
            <w:noWrap/>
            <w:vAlign w:val="bottom"/>
            <w:hideMark/>
          </w:tcPr>
          <w:p w14:paraId="7F1EE447"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5F2872C0"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r w:rsidR="0077345B" w:rsidRPr="00157E1E" w14:paraId="36EEDBFF" w14:textId="77777777" w:rsidTr="006F0A80">
        <w:trPr>
          <w:trHeight w:val="300"/>
          <w:jc w:val="center"/>
        </w:trPr>
        <w:tc>
          <w:tcPr>
            <w:tcW w:w="7913" w:type="dxa"/>
            <w:shd w:val="clear" w:color="auto" w:fill="auto"/>
            <w:noWrap/>
            <w:vAlign w:val="bottom"/>
            <w:hideMark/>
          </w:tcPr>
          <w:p w14:paraId="4834F29D"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NSX630N 252-630A 380/415V 50K ELECTRONI MICROL 2.3</w:t>
            </w:r>
          </w:p>
        </w:tc>
        <w:tc>
          <w:tcPr>
            <w:tcW w:w="780" w:type="dxa"/>
            <w:shd w:val="clear" w:color="auto" w:fill="auto"/>
            <w:noWrap/>
            <w:vAlign w:val="bottom"/>
            <w:hideMark/>
          </w:tcPr>
          <w:p w14:paraId="324C4747"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33574B41" w14:textId="77777777" w:rsidR="0077345B" w:rsidRPr="00001F9B" w:rsidRDefault="0077345B" w:rsidP="006F0A80">
            <w:pPr>
              <w:jc w:val="center"/>
              <w:rPr>
                <w:rFonts w:ascii="Arial" w:hAnsi="Arial" w:cs="Arial"/>
                <w:color w:val="2F5496" w:themeColor="accent5" w:themeShade="BF"/>
                <w:sz w:val="18"/>
                <w:szCs w:val="18"/>
                <w:lang w:val="es-BO" w:eastAsia="es-BO"/>
              </w:rPr>
            </w:pPr>
            <w:r w:rsidRPr="00001F9B">
              <w:rPr>
                <w:rFonts w:ascii="Arial" w:hAnsi="Arial" w:cs="Arial"/>
                <w:color w:val="2F5496" w:themeColor="accent5" w:themeShade="BF"/>
                <w:sz w:val="18"/>
                <w:szCs w:val="18"/>
                <w:lang w:val="es-BO" w:eastAsia="es-BO"/>
              </w:rPr>
              <w:t>1</w:t>
            </w:r>
          </w:p>
        </w:tc>
      </w:tr>
      <w:tr w:rsidR="0077345B" w:rsidRPr="00157E1E" w14:paraId="649850DB" w14:textId="77777777" w:rsidTr="006F0A80">
        <w:trPr>
          <w:trHeight w:val="300"/>
          <w:jc w:val="center"/>
        </w:trPr>
        <w:tc>
          <w:tcPr>
            <w:tcW w:w="7913" w:type="dxa"/>
            <w:shd w:val="clear" w:color="EDEDED" w:fill="EDEDED"/>
            <w:noWrap/>
            <w:vAlign w:val="bottom"/>
          </w:tcPr>
          <w:p w14:paraId="047AA83F"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INT BREAKER NSX630N 252-630A 380/415V 50K </w:t>
            </w:r>
          </w:p>
        </w:tc>
        <w:tc>
          <w:tcPr>
            <w:tcW w:w="780" w:type="dxa"/>
            <w:shd w:val="clear" w:color="EDEDED" w:fill="EDEDED"/>
            <w:noWrap/>
            <w:vAlign w:val="bottom"/>
          </w:tcPr>
          <w:p w14:paraId="70952DDC"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tcPr>
          <w:p w14:paraId="260D3ADF" w14:textId="77777777" w:rsidR="0077345B" w:rsidRPr="00001F9B" w:rsidRDefault="0077345B" w:rsidP="006F0A80">
            <w:pPr>
              <w:jc w:val="center"/>
              <w:rPr>
                <w:rFonts w:ascii="Arial" w:hAnsi="Arial" w:cs="Arial"/>
                <w:color w:val="2F5496" w:themeColor="accent5" w:themeShade="BF"/>
                <w:sz w:val="18"/>
                <w:szCs w:val="18"/>
                <w:lang w:val="es-BO" w:eastAsia="es-BO"/>
              </w:rPr>
            </w:pPr>
            <w:r w:rsidRPr="00001F9B">
              <w:rPr>
                <w:rFonts w:ascii="Arial" w:hAnsi="Arial" w:cs="Arial"/>
                <w:color w:val="2F5496" w:themeColor="accent5" w:themeShade="BF"/>
                <w:sz w:val="18"/>
                <w:szCs w:val="18"/>
                <w:lang w:val="es-BO" w:eastAsia="es-BO"/>
              </w:rPr>
              <w:t>2</w:t>
            </w:r>
          </w:p>
        </w:tc>
      </w:tr>
      <w:tr w:rsidR="0077345B" w:rsidRPr="00157E1E" w14:paraId="31A19F28" w14:textId="77777777" w:rsidTr="006F0A80">
        <w:trPr>
          <w:trHeight w:val="300"/>
          <w:jc w:val="center"/>
        </w:trPr>
        <w:tc>
          <w:tcPr>
            <w:tcW w:w="7913" w:type="dxa"/>
            <w:shd w:val="clear" w:color="EDEDED" w:fill="EDEDED"/>
            <w:noWrap/>
            <w:vAlign w:val="bottom"/>
            <w:hideMark/>
          </w:tcPr>
          <w:p w14:paraId="4262C537"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INT BREAKER NSX160F 112-160A 380/415V 36K </w:t>
            </w:r>
          </w:p>
        </w:tc>
        <w:tc>
          <w:tcPr>
            <w:tcW w:w="780" w:type="dxa"/>
            <w:shd w:val="clear" w:color="EDEDED" w:fill="EDEDED"/>
            <w:noWrap/>
            <w:vAlign w:val="bottom"/>
            <w:hideMark/>
          </w:tcPr>
          <w:p w14:paraId="623498C8"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16D62DA4"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5</w:t>
            </w:r>
          </w:p>
        </w:tc>
      </w:tr>
      <w:tr w:rsidR="0077345B" w:rsidRPr="00157E1E" w14:paraId="35E383B3" w14:textId="77777777" w:rsidTr="006F0A80">
        <w:trPr>
          <w:trHeight w:val="300"/>
          <w:jc w:val="center"/>
        </w:trPr>
        <w:tc>
          <w:tcPr>
            <w:tcW w:w="7913" w:type="dxa"/>
            <w:shd w:val="clear" w:color="auto" w:fill="auto"/>
            <w:noWrap/>
            <w:vAlign w:val="bottom"/>
            <w:hideMark/>
          </w:tcPr>
          <w:p w14:paraId="20638C50"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NSX160F 87.5-125A 380/415V 36K</w:t>
            </w:r>
          </w:p>
        </w:tc>
        <w:tc>
          <w:tcPr>
            <w:tcW w:w="780" w:type="dxa"/>
            <w:shd w:val="clear" w:color="auto" w:fill="auto"/>
            <w:noWrap/>
            <w:vAlign w:val="bottom"/>
            <w:hideMark/>
          </w:tcPr>
          <w:p w14:paraId="260A972E"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7F568970"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r w:rsidR="0077345B" w:rsidRPr="00157E1E" w14:paraId="3991879A" w14:textId="77777777" w:rsidTr="006F0A80">
        <w:trPr>
          <w:trHeight w:val="300"/>
          <w:jc w:val="center"/>
        </w:trPr>
        <w:tc>
          <w:tcPr>
            <w:tcW w:w="7913" w:type="dxa"/>
            <w:shd w:val="clear" w:color="EDEDED" w:fill="EDEDED"/>
            <w:noWrap/>
            <w:vAlign w:val="bottom"/>
            <w:hideMark/>
          </w:tcPr>
          <w:p w14:paraId="74404729" w14:textId="77777777" w:rsidR="0077345B" w:rsidRPr="00835523" w:rsidRDefault="0077345B" w:rsidP="006F0A80">
            <w:pPr>
              <w:rPr>
                <w:rFonts w:ascii="Arial" w:hAnsi="Arial" w:cs="Arial"/>
                <w:sz w:val="18"/>
                <w:szCs w:val="18"/>
                <w:lang w:val="es-BO" w:eastAsia="es-BO"/>
              </w:rPr>
            </w:pPr>
            <w:r w:rsidRPr="00835523">
              <w:rPr>
                <w:rFonts w:ascii="Arial" w:hAnsi="Arial" w:cs="Arial"/>
                <w:sz w:val="18"/>
                <w:szCs w:val="18"/>
                <w:lang w:val="es-BO" w:eastAsia="es-BO"/>
              </w:rPr>
              <w:t xml:space="preserve">INT BREAKER NSX100F 70.0-100A 380/415V 36K </w:t>
            </w:r>
          </w:p>
        </w:tc>
        <w:tc>
          <w:tcPr>
            <w:tcW w:w="780" w:type="dxa"/>
            <w:shd w:val="clear" w:color="EDEDED" w:fill="EDEDED"/>
            <w:noWrap/>
            <w:vAlign w:val="bottom"/>
            <w:hideMark/>
          </w:tcPr>
          <w:p w14:paraId="60F6E7A1" w14:textId="77777777" w:rsidR="0077345B" w:rsidRPr="00835523" w:rsidRDefault="0077345B" w:rsidP="006F0A80">
            <w:pPr>
              <w:jc w:val="center"/>
              <w:rPr>
                <w:rFonts w:ascii="Arial" w:hAnsi="Arial" w:cs="Arial"/>
                <w:sz w:val="18"/>
                <w:szCs w:val="18"/>
                <w:lang w:val="es-BO" w:eastAsia="es-BO"/>
              </w:rPr>
            </w:pPr>
            <w:r w:rsidRPr="00835523">
              <w:rPr>
                <w:rFonts w:ascii="Arial" w:hAnsi="Arial" w:cs="Arial"/>
                <w:sz w:val="18"/>
                <w:szCs w:val="18"/>
                <w:lang w:val="es-BO" w:eastAsia="es-BO"/>
              </w:rPr>
              <w:t>PZA</w:t>
            </w:r>
          </w:p>
        </w:tc>
        <w:tc>
          <w:tcPr>
            <w:tcW w:w="1200" w:type="dxa"/>
            <w:shd w:val="clear" w:color="EDEDED" w:fill="EDEDED"/>
            <w:noWrap/>
            <w:vAlign w:val="bottom"/>
            <w:hideMark/>
          </w:tcPr>
          <w:p w14:paraId="7B20EF84" w14:textId="77777777" w:rsidR="0077345B" w:rsidRPr="00835523" w:rsidRDefault="0077345B" w:rsidP="006F0A80">
            <w:pPr>
              <w:jc w:val="center"/>
              <w:rPr>
                <w:rFonts w:ascii="Arial" w:hAnsi="Arial" w:cs="Arial"/>
                <w:sz w:val="18"/>
                <w:szCs w:val="18"/>
                <w:lang w:val="es-BO" w:eastAsia="es-BO"/>
              </w:rPr>
            </w:pPr>
            <w:r w:rsidRPr="00835523">
              <w:rPr>
                <w:rFonts w:ascii="Arial" w:hAnsi="Arial" w:cs="Arial"/>
                <w:sz w:val="18"/>
                <w:szCs w:val="18"/>
                <w:lang w:val="es-BO" w:eastAsia="es-BO"/>
              </w:rPr>
              <w:t>6</w:t>
            </w:r>
          </w:p>
        </w:tc>
      </w:tr>
      <w:tr w:rsidR="0077345B" w:rsidRPr="00157E1E" w14:paraId="333E1F74" w14:textId="77777777" w:rsidTr="006F0A80">
        <w:trPr>
          <w:trHeight w:val="300"/>
          <w:jc w:val="center"/>
        </w:trPr>
        <w:tc>
          <w:tcPr>
            <w:tcW w:w="7913" w:type="dxa"/>
            <w:shd w:val="clear" w:color="auto" w:fill="auto"/>
            <w:noWrap/>
            <w:vAlign w:val="bottom"/>
            <w:hideMark/>
          </w:tcPr>
          <w:p w14:paraId="1F0BE11C" w14:textId="77777777" w:rsidR="0077345B" w:rsidRPr="00835523" w:rsidRDefault="0077345B" w:rsidP="006F0A80">
            <w:pPr>
              <w:rPr>
                <w:rFonts w:ascii="Arial" w:hAnsi="Arial" w:cs="Arial"/>
                <w:sz w:val="18"/>
                <w:szCs w:val="18"/>
                <w:lang w:val="es-BO" w:eastAsia="es-BO"/>
              </w:rPr>
            </w:pPr>
            <w:r w:rsidRPr="00835523">
              <w:rPr>
                <w:rFonts w:ascii="Arial" w:hAnsi="Arial" w:cs="Arial"/>
                <w:sz w:val="18"/>
                <w:szCs w:val="18"/>
                <w:lang w:val="es-BO" w:eastAsia="es-BO"/>
              </w:rPr>
              <w:t>INT BREAKER NSX250F 140-200A 380/415V 36K</w:t>
            </w:r>
          </w:p>
        </w:tc>
        <w:tc>
          <w:tcPr>
            <w:tcW w:w="780" w:type="dxa"/>
            <w:shd w:val="clear" w:color="auto" w:fill="auto"/>
            <w:noWrap/>
            <w:vAlign w:val="bottom"/>
            <w:hideMark/>
          </w:tcPr>
          <w:p w14:paraId="25C7B18F" w14:textId="77777777" w:rsidR="0077345B" w:rsidRPr="00835523" w:rsidRDefault="0077345B" w:rsidP="006F0A80">
            <w:pPr>
              <w:jc w:val="center"/>
              <w:rPr>
                <w:rFonts w:ascii="Arial" w:hAnsi="Arial" w:cs="Arial"/>
                <w:sz w:val="18"/>
                <w:szCs w:val="18"/>
                <w:lang w:val="es-BO" w:eastAsia="es-BO"/>
              </w:rPr>
            </w:pPr>
            <w:r w:rsidRPr="00835523">
              <w:rPr>
                <w:rFonts w:ascii="Arial" w:hAnsi="Arial" w:cs="Arial"/>
                <w:sz w:val="18"/>
                <w:szCs w:val="18"/>
                <w:lang w:val="es-BO" w:eastAsia="es-BO"/>
              </w:rPr>
              <w:t>PZA</w:t>
            </w:r>
          </w:p>
        </w:tc>
        <w:tc>
          <w:tcPr>
            <w:tcW w:w="1200" w:type="dxa"/>
            <w:shd w:val="clear" w:color="auto" w:fill="auto"/>
            <w:noWrap/>
            <w:vAlign w:val="bottom"/>
            <w:hideMark/>
          </w:tcPr>
          <w:p w14:paraId="78F3923D" w14:textId="77777777" w:rsidR="0077345B" w:rsidRPr="00835523" w:rsidRDefault="0077345B" w:rsidP="006F0A80">
            <w:pPr>
              <w:jc w:val="center"/>
              <w:rPr>
                <w:rFonts w:ascii="Arial" w:hAnsi="Arial" w:cs="Arial"/>
                <w:sz w:val="18"/>
                <w:szCs w:val="18"/>
                <w:lang w:val="es-BO" w:eastAsia="es-BO"/>
              </w:rPr>
            </w:pPr>
            <w:r w:rsidRPr="00835523">
              <w:rPr>
                <w:rFonts w:ascii="Arial" w:hAnsi="Arial" w:cs="Arial"/>
                <w:sz w:val="18"/>
                <w:szCs w:val="18"/>
                <w:lang w:val="es-BO" w:eastAsia="es-BO"/>
              </w:rPr>
              <w:t>4</w:t>
            </w:r>
          </w:p>
        </w:tc>
      </w:tr>
      <w:tr w:rsidR="0077345B" w:rsidRPr="00157E1E" w14:paraId="05DDE8F0" w14:textId="77777777" w:rsidTr="006F0A80">
        <w:trPr>
          <w:trHeight w:val="300"/>
          <w:jc w:val="center"/>
        </w:trPr>
        <w:tc>
          <w:tcPr>
            <w:tcW w:w="7913" w:type="dxa"/>
            <w:shd w:val="clear" w:color="EDEDED" w:fill="EDEDED"/>
            <w:noWrap/>
            <w:vAlign w:val="bottom"/>
            <w:hideMark/>
          </w:tcPr>
          <w:p w14:paraId="71497131"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NSX100F 28.0-40A 380/415V 36K</w:t>
            </w:r>
          </w:p>
        </w:tc>
        <w:tc>
          <w:tcPr>
            <w:tcW w:w="780" w:type="dxa"/>
            <w:shd w:val="clear" w:color="EDEDED" w:fill="EDEDED"/>
            <w:noWrap/>
            <w:vAlign w:val="bottom"/>
            <w:hideMark/>
          </w:tcPr>
          <w:p w14:paraId="29884CA7"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6CF17337"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27C7E95D" w14:textId="77777777" w:rsidTr="006F0A80">
        <w:trPr>
          <w:trHeight w:val="300"/>
          <w:jc w:val="center"/>
        </w:trPr>
        <w:tc>
          <w:tcPr>
            <w:tcW w:w="7913" w:type="dxa"/>
            <w:shd w:val="clear" w:color="auto" w:fill="auto"/>
            <w:noWrap/>
            <w:vAlign w:val="bottom"/>
            <w:hideMark/>
          </w:tcPr>
          <w:p w14:paraId="2D3DFEA7"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NSX100F 44.1-63A 380/415V 36K</w:t>
            </w:r>
          </w:p>
        </w:tc>
        <w:tc>
          <w:tcPr>
            <w:tcW w:w="780" w:type="dxa"/>
            <w:shd w:val="clear" w:color="auto" w:fill="auto"/>
            <w:noWrap/>
            <w:vAlign w:val="bottom"/>
            <w:hideMark/>
          </w:tcPr>
          <w:p w14:paraId="3E5F20BD"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6277C4DB"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16</w:t>
            </w:r>
          </w:p>
        </w:tc>
      </w:tr>
      <w:tr w:rsidR="0077345B" w:rsidRPr="00157E1E" w14:paraId="26B39F0D" w14:textId="77777777" w:rsidTr="006F0A80">
        <w:trPr>
          <w:trHeight w:val="300"/>
          <w:jc w:val="center"/>
        </w:trPr>
        <w:tc>
          <w:tcPr>
            <w:tcW w:w="7913" w:type="dxa"/>
            <w:shd w:val="clear" w:color="EDEDED" w:fill="EDEDED"/>
            <w:noWrap/>
            <w:vAlign w:val="bottom"/>
            <w:hideMark/>
          </w:tcPr>
          <w:p w14:paraId="3B506C87"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NSX100F 56.0-80A 380/415V 36K</w:t>
            </w:r>
          </w:p>
        </w:tc>
        <w:tc>
          <w:tcPr>
            <w:tcW w:w="780" w:type="dxa"/>
            <w:shd w:val="clear" w:color="EDEDED" w:fill="EDEDED"/>
            <w:noWrap/>
            <w:vAlign w:val="bottom"/>
            <w:hideMark/>
          </w:tcPr>
          <w:p w14:paraId="1760456C"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6353F38F"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8</w:t>
            </w:r>
          </w:p>
        </w:tc>
      </w:tr>
      <w:tr w:rsidR="0077345B" w:rsidRPr="00157E1E" w14:paraId="43F5B6AF" w14:textId="77777777" w:rsidTr="006F0A80">
        <w:trPr>
          <w:trHeight w:val="300"/>
          <w:jc w:val="center"/>
        </w:trPr>
        <w:tc>
          <w:tcPr>
            <w:tcW w:w="7913" w:type="dxa"/>
            <w:shd w:val="clear" w:color="auto" w:fill="auto"/>
            <w:noWrap/>
            <w:vAlign w:val="bottom"/>
            <w:hideMark/>
          </w:tcPr>
          <w:p w14:paraId="53E970FD"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NSX630N 252-630A 380/415V 50K ELECTRONICO MICROLOGIC 2.3</w:t>
            </w:r>
          </w:p>
        </w:tc>
        <w:tc>
          <w:tcPr>
            <w:tcW w:w="780" w:type="dxa"/>
            <w:shd w:val="clear" w:color="auto" w:fill="auto"/>
            <w:noWrap/>
            <w:vAlign w:val="bottom"/>
            <w:hideMark/>
          </w:tcPr>
          <w:p w14:paraId="3DA08DC0"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536AD18B"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066ACB99" w14:textId="77777777" w:rsidTr="006F0A80">
        <w:trPr>
          <w:trHeight w:val="300"/>
          <w:jc w:val="center"/>
        </w:trPr>
        <w:tc>
          <w:tcPr>
            <w:tcW w:w="7913" w:type="dxa"/>
            <w:shd w:val="clear" w:color="EDEDED" w:fill="EDEDED"/>
            <w:noWrap/>
            <w:vAlign w:val="bottom"/>
            <w:hideMark/>
          </w:tcPr>
          <w:p w14:paraId="446E34B6"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BREAKER NSX800N 320-800A 380/415V 50K ELECTRONICO MICROLOGIC 2.0</w:t>
            </w:r>
          </w:p>
        </w:tc>
        <w:tc>
          <w:tcPr>
            <w:tcW w:w="780" w:type="dxa"/>
            <w:shd w:val="clear" w:color="EDEDED" w:fill="EDEDED"/>
            <w:noWrap/>
            <w:vAlign w:val="bottom"/>
            <w:hideMark/>
          </w:tcPr>
          <w:p w14:paraId="52E8FB7D"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4F04CE4A"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6</w:t>
            </w:r>
          </w:p>
        </w:tc>
      </w:tr>
      <w:tr w:rsidR="0077345B" w:rsidRPr="00157E1E" w14:paraId="0DEBA9B9" w14:textId="77777777" w:rsidTr="006F0A80">
        <w:trPr>
          <w:trHeight w:val="300"/>
          <w:jc w:val="center"/>
        </w:trPr>
        <w:tc>
          <w:tcPr>
            <w:tcW w:w="7913" w:type="dxa"/>
            <w:shd w:val="clear" w:color="auto" w:fill="auto"/>
            <w:noWrap/>
            <w:vAlign w:val="bottom"/>
            <w:hideMark/>
          </w:tcPr>
          <w:p w14:paraId="4A115079"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INT TERMOMAG 10KA 2x10A DIN IC60N</w:t>
            </w:r>
          </w:p>
        </w:tc>
        <w:tc>
          <w:tcPr>
            <w:tcW w:w="780" w:type="dxa"/>
            <w:shd w:val="clear" w:color="auto" w:fill="auto"/>
            <w:noWrap/>
            <w:vAlign w:val="bottom"/>
            <w:hideMark/>
          </w:tcPr>
          <w:p w14:paraId="15490C06"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2E5F0265"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3BC52FB5" w14:textId="77777777" w:rsidTr="006F0A80">
        <w:trPr>
          <w:trHeight w:val="300"/>
          <w:jc w:val="center"/>
        </w:trPr>
        <w:tc>
          <w:tcPr>
            <w:tcW w:w="7913" w:type="dxa"/>
            <w:shd w:val="clear" w:color="EDEDED" w:fill="EDEDED"/>
            <w:noWrap/>
            <w:vAlign w:val="bottom"/>
            <w:hideMark/>
          </w:tcPr>
          <w:p w14:paraId="24DAC732"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INT TERMOMAG 10KA 2x2A DIN IC60N </w:t>
            </w:r>
          </w:p>
        </w:tc>
        <w:tc>
          <w:tcPr>
            <w:tcW w:w="780" w:type="dxa"/>
            <w:shd w:val="clear" w:color="EDEDED" w:fill="EDEDED"/>
            <w:noWrap/>
            <w:vAlign w:val="bottom"/>
            <w:hideMark/>
          </w:tcPr>
          <w:p w14:paraId="78188A59"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60807995"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10</w:t>
            </w:r>
          </w:p>
        </w:tc>
      </w:tr>
      <w:tr w:rsidR="0077345B" w:rsidRPr="00157E1E" w14:paraId="3F26A80C" w14:textId="77777777" w:rsidTr="006F0A80">
        <w:trPr>
          <w:trHeight w:val="300"/>
          <w:jc w:val="center"/>
        </w:trPr>
        <w:tc>
          <w:tcPr>
            <w:tcW w:w="7913" w:type="dxa"/>
            <w:shd w:val="clear" w:color="auto" w:fill="auto"/>
            <w:noWrap/>
            <w:vAlign w:val="bottom"/>
            <w:hideMark/>
          </w:tcPr>
          <w:p w14:paraId="16C3FFC8"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KIT DE MONTAJE DIN PARA SMARTLINK </w:t>
            </w:r>
          </w:p>
        </w:tc>
        <w:tc>
          <w:tcPr>
            <w:tcW w:w="780" w:type="dxa"/>
            <w:shd w:val="clear" w:color="auto" w:fill="auto"/>
            <w:noWrap/>
            <w:vAlign w:val="bottom"/>
            <w:hideMark/>
          </w:tcPr>
          <w:p w14:paraId="78386B01"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276DECEB"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3</w:t>
            </w:r>
          </w:p>
        </w:tc>
      </w:tr>
      <w:tr w:rsidR="0077345B" w:rsidRPr="00157E1E" w14:paraId="45B14AC3" w14:textId="77777777" w:rsidTr="006F0A80">
        <w:trPr>
          <w:trHeight w:val="300"/>
          <w:jc w:val="center"/>
        </w:trPr>
        <w:tc>
          <w:tcPr>
            <w:tcW w:w="7913" w:type="dxa"/>
            <w:shd w:val="clear" w:color="EDEDED" w:fill="EDEDED"/>
            <w:noWrap/>
            <w:vAlign w:val="bottom"/>
            <w:hideMark/>
          </w:tcPr>
          <w:p w14:paraId="4909A26F"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MEDIDOR DIGITAL DE ENERGIA SCHNEIDER MEDICION MODBUS + ETHERNET PM5560 METSEPM5560</w:t>
            </w:r>
          </w:p>
        </w:tc>
        <w:tc>
          <w:tcPr>
            <w:tcW w:w="780" w:type="dxa"/>
            <w:shd w:val="clear" w:color="EDEDED" w:fill="EDEDED"/>
            <w:noWrap/>
            <w:vAlign w:val="bottom"/>
            <w:hideMark/>
          </w:tcPr>
          <w:p w14:paraId="11A96082"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29E80916"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4</w:t>
            </w:r>
          </w:p>
        </w:tc>
      </w:tr>
      <w:tr w:rsidR="0077345B" w:rsidRPr="00157E1E" w14:paraId="106027AA" w14:textId="77777777" w:rsidTr="006F0A80">
        <w:trPr>
          <w:trHeight w:val="300"/>
          <w:jc w:val="center"/>
        </w:trPr>
        <w:tc>
          <w:tcPr>
            <w:tcW w:w="7913" w:type="dxa"/>
            <w:shd w:val="clear" w:color="auto" w:fill="auto"/>
            <w:noWrap/>
            <w:vAlign w:val="bottom"/>
            <w:hideMark/>
          </w:tcPr>
          <w:p w14:paraId="3D8DF667"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MODULO DE COMUNICACION EBX510 MODBUS/ETHERNET</w:t>
            </w:r>
          </w:p>
        </w:tc>
        <w:tc>
          <w:tcPr>
            <w:tcW w:w="780" w:type="dxa"/>
            <w:shd w:val="clear" w:color="auto" w:fill="auto"/>
            <w:noWrap/>
            <w:vAlign w:val="bottom"/>
            <w:hideMark/>
          </w:tcPr>
          <w:p w14:paraId="0A32A5E9"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5413A2FA"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287F7AEA" w14:textId="77777777" w:rsidTr="006F0A80">
        <w:trPr>
          <w:trHeight w:val="300"/>
          <w:jc w:val="center"/>
        </w:trPr>
        <w:tc>
          <w:tcPr>
            <w:tcW w:w="7913" w:type="dxa"/>
            <w:shd w:val="clear" w:color="EDEDED" w:fill="EDEDED"/>
            <w:noWrap/>
            <w:vAlign w:val="bottom"/>
            <w:hideMark/>
          </w:tcPr>
          <w:p w14:paraId="53DE6C3D"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 xml:space="preserve">MODULO DE COMUNICACION SMARTLINK MODBUS TCP 7 CANALES DIGITALES </w:t>
            </w:r>
          </w:p>
        </w:tc>
        <w:tc>
          <w:tcPr>
            <w:tcW w:w="780" w:type="dxa"/>
            <w:shd w:val="clear" w:color="EDEDED" w:fill="EDEDED"/>
            <w:noWrap/>
            <w:vAlign w:val="bottom"/>
            <w:hideMark/>
          </w:tcPr>
          <w:p w14:paraId="16EB44F1"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5AC090CA"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3</w:t>
            </w:r>
          </w:p>
        </w:tc>
      </w:tr>
      <w:tr w:rsidR="0077345B" w:rsidRPr="00157E1E" w14:paraId="5BC148CC" w14:textId="77777777" w:rsidTr="006F0A80">
        <w:trPr>
          <w:trHeight w:val="300"/>
          <w:jc w:val="center"/>
        </w:trPr>
        <w:tc>
          <w:tcPr>
            <w:tcW w:w="7913" w:type="dxa"/>
            <w:shd w:val="clear" w:color="auto" w:fill="auto"/>
            <w:noWrap/>
            <w:vAlign w:val="bottom"/>
            <w:hideMark/>
          </w:tcPr>
          <w:p w14:paraId="3D9B1B34"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MODULAR 24VDC RELE M221</w:t>
            </w:r>
          </w:p>
        </w:tc>
        <w:tc>
          <w:tcPr>
            <w:tcW w:w="780" w:type="dxa"/>
            <w:shd w:val="clear" w:color="auto" w:fill="auto"/>
            <w:noWrap/>
            <w:vAlign w:val="bottom"/>
            <w:hideMark/>
          </w:tcPr>
          <w:p w14:paraId="026F7C93"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0A0ACF59"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5135143F" w14:textId="77777777" w:rsidTr="006F0A80">
        <w:trPr>
          <w:trHeight w:val="300"/>
          <w:jc w:val="center"/>
        </w:trPr>
        <w:tc>
          <w:tcPr>
            <w:tcW w:w="7913" w:type="dxa"/>
            <w:shd w:val="clear" w:color="EDEDED" w:fill="EDEDED"/>
            <w:noWrap/>
            <w:vAlign w:val="bottom"/>
            <w:hideMark/>
          </w:tcPr>
          <w:p w14:paraId="2112A52D"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SENSOR DE ENERGIA POWERTAG 3P 250A</w:t>
            </w:r>
          </w:p>
        </w:tc>
        <w:tc>
          <w:tcPr>
            <w:tcW w:w="780" w:type="dxa"/>
            <w:shd w:val="clear" w:color="EDEDED" w:fill="EDEDED"/>
            <w:noWrap/>
            <w:vAlign w:val="bottom"/>
            <w:hideMark/>
          </w:tcPr>
          <w:p w14:paraId="63576931"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2B6B5F55"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41</w:t>
            </w:r>
          </w:p>
        </w:tc>
      </w:tr>
      <w:tr w:rsidR="0077345B" w:rsidRPr="00157E1E" w14:paraId="3929EBFB" w14:textId="77777777" w:rsidTr="006F0A80">
        <w:trPr>
          <w:trHeight w:val="300"/>
          <w:jc w:val="center"/>
        </w:trPr>
        <w:tc>
          <w:tcPr>
            <w:tcW w:w="7913" w:type="dxa"/>
            <w:shd w:val="clear" w:color="auto" w:fill="auto"/>
            <w:noWrap/>
            <w:vAlign w:val="bottom"/>
            <w:hideMark/>
          </w:tcPr>
          <w:p w14:paraId="7C56A2F4"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SENSOR DE ENERGIA POWERTAG 3P 630A</w:t>
            </w:r>
          </w:p>
        </w:tc>
        <w:tc>
          <w:tcPr>
            <w:tcW w:w="780" w:type="dxa"/>
            <w:shd w:val="clear" w:color="auto" w:fill="auto"/>
            <w:noWrap/>
            <w:vAlign w:val="bottom"/>
            <w:hideMark/>
          </w:tcPr>
          <w:p w14:paraId="22B66454"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4A339D64"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3</w:t>
            </w:r>
          </w:p>
        </w:tc>
      </w:tr>
      <w:tr w:rsidR="0077345B" w:rsidRPr="00157E1E" w14:paraId="149DA9E8" w14:textId="77777777" w:rsidTr="006F0A80">
        <w:trPr>
          <w:trHeight w:val="300"/>
          <w:jc w:val="center"/>
        </w:trPr>
        <w:tc>
          <w:tcPr>
            <w:tcW w:w="7913" w:type="dxa"/>
            <w:shd w:val="clear" w:color="EDEDED" w:fill="EDEDED"/>
            <w:noWrap/>
            <w:vAlign w:val="bottom"/>
            <w:hideMark/>
          </w:tcPr>
          <w:p w14:paraId="184ED02E"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TOMA P/RIEL DIN SCHUKO IPC 16A UE 250V 2P T</w:t>
            </w:r>
          </w:p>
        </w:tc>
        <w:tc>
          <w:tcPr>
            <w:tcW w:w="780" w:type="dxa"/>
            <w:shd w:val="clear" w:color="EDEDED" w:fill="EDEDED"/>
            <w:noWrap/>
            <w:vAlign w:val="bottom"/>
            <w:hideMark/>
          </w:tcPr>
          <w:p w14:paraId="22953FF1"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52C2C21D"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1</w:t>
            </w:r>
          </w:p>
        </w:tc>
      </w:tr>
      <w:tr w:rsidR="0077345B" w:rsidRPr="00157E1E" w14:paraId="46ACE5E5" w14:textId="77777777" w:rsidTr="006F0A80">
        <w:trPr>
          <w:trHeight w:val="300"/>
          <w:jc w:val="center"/>
        </w:trPr>
        <w:tc>
          <w:tcPr>
            <w:tcW w:w="7913" w:type="dxa"/>
            <w:shd w:val="clear" w:color="auto" w:fill="auto"/>
            <w:noWrap/>
            <w:vAlign w:val="bottom"/>
            <w:hideMark/>
          </w:tcPr>
          <w:p w14:paraId="7F8BD4D0"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TRANSFORMADOR DE CORRIENTE TIPO VENTANA DOBLE BARRA 1250/5A METSECT5DH125</w:t>
            </w:r>
          </w:p>
        </w:tc>
        <w:tc>
          <w:tcPr>
            <w:tcW w:w="780" w:type="dxa"/>
            <w:shd w:val="clear" w:color="auto" w:fill="auto"/>
            <w:noWrap/>
            <w:vAlign w:val="bottom"/>
            <w:hideMark/>
          </w:tcPr>
          <w:p w14:paraId="32701DDC"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123642C9"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4</w:t>
            </w:r>
          </w:p>
        </w:tc>
      </w:tr>
      <w:tr w:rsidR="0077345B" w:rsidRPr="00157E1E" w14:paraId="580B8D8B" w14:textId="77777777" w:rsidTr="006F0A80">
        <w:trPr>
          <w:trHeight w:val="300"/>
          <w:jc w:val="center"/>
        </w:trPr>
        <w:tc>
          <w:tcPr>
            <w:tcW w:w="7913" w:type="dxa"/>
            <w:shd w:val="clear" w:color="EDEDED" w:fill="EDEDED"/>
            <w:noWrap/>
            <w:vAlign w:val="bottom"/>
            <w:hideMark/>
          </w:tcPr>
          <w:p w14:paraId="71FC69F7"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TRANSFORMADOR DE CORRIENTE TIPO VENTANA DOBLE BARRA 1000/5A METSECT5DE100</w:t>
            </w:r>
          </w:p>
        </w:tc>
        <w:tc>
          <w:tcPr>
            <w:tcW w:w="780" w:type="dxa"/>
            <w:shd w:val="clear" w:color="EDEDED" w:fill="EDEDED"/>
            <w:noWrap/>
            <w:vAlign w:val="bottom"/>
            <w:hideMark/>
          </w:tcPr>
          <w:p w14:paraId="7B7A1885"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EDEDED" w:fill="EDEDED"/>
            <w:noWrap/>
            <w:vAlign w:val="bottom"/>
            <w:hideMark/>
          </w:tcPr>
          <w:p w14:paraId="160BA6D2"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9</w:t>
            </w:r>
          </w:p>
        </w:tc>
      </w:tr>
      <w:tr w:rsidR="0077345B" w:rsidRPr="00157E1E" w14:paraId="700EAD20" w14:textId="77777777" w:rsidTr="006F0A80">
        <w:trPr>
          <w:trHeight w:val="300"/>
          <w:jc w:val="center"/>
        </w:trPr>
        <w:tc>
          <w:tcPr>
            <w:tcW w:w="7913" w:type="dxa"/>
            <w:shd w:val="clear" w:color="auto" w:fill="auto"/>
            <w:noWrap/>
            <w:vAlign w:val="bottom"/>
            <w:hideMark/>
          </w:tcPr>
          <w:p w14:paraId="4E4203BB" w14:textId="77777777" w:rsidR="0077345B" w:rsidRPr="00BA1901" w:rsidRDefault="0077345B" w:rsidP="006F0A80">
            <w:pPr>
              <w:rPr>
                <w:rFonts w:ascii="Arial" w:hAnsi="Arial" w:cs="Arial"/>
                <w:sz w:val="18"/>
                <w:szCs w:val="18"/>
                <w:lang w:val="es-BO" w:eastAsia="es-BO"/>
              </w:rPr>
            </w:pPr>
            <w:r w:rsidRPr="00BA1901">
              <w:rPr>
                <w:rFonts w:ascii="Arial" w:hAnsi="Arial" w:cs="Arial"/>
                <w:sz w:val="18"/>
                <w:szCs w:val="18"/>
                <w:lang w:val="es-BO" w:eastAsia="es-BO"/>
              </w:rPr>
              <w:t>SUPRESOR DE PICOS DE VOLTAJE ST-SP240-P//ST-SP1P2-P MONOF 220VAC 100A (1F+1N+G) C/CABLES</w:t>
            </w:r>
          </w:p>
        </w:tc>
        <w:tc>
          <w:tcPr>
            <w:tcW w:w="780" w:type="dxa"/>
            <w:shd w:val="clear" w:color="auto" w:fill="auto"/>
            <w:noWrap/>
            <w:vAlign w:val="bottom"/>
            <w:hideMark/>
          </w:tcPr>
          <w:p w14:paraId="55960EE6"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PZA</w:t>
            </w:r>
          </w:p>
        </w:tc>
        <w:tc>
          <w:tcPr>
            <w:tcW w:w="1200" w:type="dxa"/>
            <w:shd w:val="clear" w:color="auto" w:fill="auto"/>
            <w:noWrap/>
            <w:vAlign w:val="bottom"/>
            <w:hideMark/>
          </w:tcPr>
          <w:p w14:paraId="78C671F5" w14:textId="77777777" w:rsidR="0077345B" w:rsidRPr="00BA1901" w:rsidRDefault="0077345B" w:rsidP="006F0A80">
            <w:pPr>
              <w:jc w:val="center"/>
              <w:rPr>
                <w:rFonts w:ascii="Arial" w:hAnsi="Arial" w:cs="Arial"/>
                <w:sz w:val="18"/>
                <w:szCs w:val="18"/>
                <w:lang w:val="es-BO" w:eastAsia="es-BO"/>
              </w:rPr>
            </w:pPr>
            <w:r w:rsidRPr="00BA1901">
              <w:rPr>
                <w:rFonts w:ascii="Arial" w:hAnsi="Arial" w:cs="Arial"/>
                <w:sz w:val="18"/>
                <w:szCs w:val="18"/>
                <w:lang w:val="es-BO" w:eastAsia="es-BO"/>
              </w:rPr>
              <w:t>3</w:t>
            </w:r>
          </w:p>
        </w:tc>
      </w:tr>
      <w:tr w:rsidR="0077345B" w:rsidRPr="00157E1E" w14:paraId="1E864D5C" w14:textId="77777777" w:rsidTr="006F0A80">
        <w:trPr>
          <w:trHeight w:val="300"/>
          <w:jc w:val="center"/>
        </w:trPr>
        <w:tc>
          <w:tcPr>
            <w:tcW w:w="7913" w:type="dxa"/>
            <w:shd w:val="clear" w:color="EDEDED" w:fill="EDEDED"/>
            <w:noWrap/>
            <w:vAlign w:val="bottom"/>
            <w:hideMark/>
          </w:tcPr>
          <w:p w14:paraId="7E149ED4"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ADAPTADOR Y PRUEBA PARA UNIDAD DE CONTROL MICROLOGIC</w:t>
            </w:r>
            <w:r>
              <w:rPr>
                <w:rFonts w:ascii="Arial" w:hAnsi="Arial" w:cs="Arial"/>
                <w:sz w:val="18"/>
                <w:szCs w:val="18"/>
                <w:lang w:val="es-BO" w:eastAsia="es-BO"/>
              </w:rPr>
              <w:t xml:space="preserve"> P/NSX100-250</w:t>
            </w:r>
          </w:p>
        </w:tc>
        <w:tc>
          <w:tcPr>
            <w:tcW w:w="780" w:type="dxa"/>
            <w:shd w:val="clear" w:color="EDEDED" w:fill="EDEDED"/>
            <w:noWrap/>
            <w:vAlign w:val="bottom"/>
            <w:hideMark/>
          </w:tcPr>
          <w:p w14:paraId="781E351B"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39E84405"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43</w:t>
            </w:r>
          </w:p>
        </w:tc>
      </w:tr>
      <w:tr w:rsidR="0077345B" w:rsidRPr="00157E1E" w14:paraId="43B4EF61" w14:textId="77777777" w:rsidTr="006F0A80">
        <w:trPr>
          <w:trHeight w:val="300"/>
          <w:jc w:val="center"/>
        </w:trPr>
        <w:tc>
          <w:tcPr>
            <w:tcW w:w="7913" w:type="dxa"/>
            <w:shd w:val="clear" w:color="auto" w:fill="auto"/>
            <w:noWrap/>
            <w:vAlign w:val="bottom"/>
            <w:hideMark/>
          </w:tcPr>
          <w:p w14:paraId="21527839"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FOCO SEÑAL C/LED VERDE 220VAC</w:t>
            </w:r>
            <w:r>
              <w:rPr>
                <w:rFonts w:ascii="Arial" w:hAnsi="Arial" w:cs="Arial"/>
                <w:sz w:val="18"/>
                <w:szCs w:val="18"/>
                <w:lang w:val="es-BO" w:eastAsia="es-BO"/>
              </w:rPr>
              <w:t xml:space="preserve"> PLÁSTICO</w:t>
            </w:r>
          </w:p>
        </w:tc>
        <w:tc>
          <w:tcPr>
            <w:tcW w:w="780" w:type="dxa"/>
            <w:shd w:val="clear" w:color="auto" w:fill="auto"/>
            <w:noWrap/>
            <w:vAlign w:val="bottom"/>
            <w:hideMark/>
          </w:tcPr>
          <w:p w14:paraId="73DAE637"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2FBEBF12"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43</w:t>
            </w:r>
          </w:p>
        </w:tc>
      </w:tr>
      <w:tr w:rsidR="0077345B" w:rsidRPr="00157E1E" w14:paraId="67FBC3E3" w14:textId="77777777" w:rsidTr="006F0A80">
        <w:trPr>
          <w:trHeight w:val="300"/>
          <w:jc w:val="center"/>
        </w:trPr>
        <w:tc>
          <w:tcPr>
            <w:tcW w:w="7913" w:type="dxa"/>
            <w:shd w:val="clear" w:color="EDEDED" w:fill="EDEDED"/>
            <w:noWrap/>
            <w:vAlign w:val="bottom"/>
            <w:hideMark/>
          </w:tcPr>
          <w:p w14:paraId="0F502DEA"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SWITCH ADMINISTRABLE 26 PUERTOS CISCO SG220-26P</w:t>
            </w:r>
          </w:p>
        </w:tc>
        <w:tc>
          <w:tcPr>
            <w:tcW w:w="780" w:type="dxa"/>
            <w:shd w:val="clear" w:color="EDEDED" w:fill="EDEDED"/>
            <w:noWrap/>
            <w:vAlign w:val="bottom"/>
            <w:hideMark/>
          </w:tcPr>
          <w:p w14:paraId="11FE1D0A"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5CACB07E"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r w:rsidR="0077345B" w:rsidRPr="00157E1E" w14:paraId="2488286E" w14:textId="77777777" w:rsidTr="006F0A80">
        <w:trPr>
          <w:trHeight w:val="300"/>
          <w:jc w:val="center"/>
        </w:trPr>
        <w:tc>
          <w:tcPr>
            <w:tcW w:w="7913" w:type="dxa"/>
            <w:shd w:val="clear" w:color="auto" w:fill="auto"/>
            <w:noWrap/>
            <w:vAlign w:val="bottom"/>
            <w:hideMark/>
          </w:tcPr>
          <w:p w14:paraId="4096CDCE"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UNIDAD DE CONTROL ELECTRONICA MICROLOGIC 5.2E 630 P/NSX</w:t>
            </w:r>
          </w:p>
        </w:tc>
        <w:tc>
          <w:tcPr>
            <w:tcW w:w="780" w:type="dxa"/>
            <w:shd w:val="clear" w:color="auto" w:fill="auto"/>
            <w:noWrap/>
            <w:vAlign w:val="bottom"/>
            <w:hideMark/>
          </w:tcPr>
          <w:p w14:paraId="746238B7"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7726BF5C"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2</w:t>
            </w:r>
          </w:p>
        </w:tc>
      </w:tr>
      <w:tr w:rsidR="0077345B" w:rsidRPr="00157E1E" w14:paraId="319250DD" w14:textId="77777777" w:rsidTr="006F0A80">
        <w:trPr>
          <w:trHeight w:val="300"/>
          <w:jc w:val="center"/>
        </w:trPr>
        <w:tc>
          <w:tcPr>
            <w:tcW w:w="7913" w:type="dxa"/>
            <w:shd w:val="clear" w:color="EDEDED" w:fill="EDEDED"/>
            <w:noWrap/>
            <w:vAlign w:val="bottom"/>
            <w:hideMark/>
          </w:tcPr>
          <w:p w14:paraId="1683CF1E"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UNIDAD CONTROL ELECTRONICA MICROLOGIC 5.2 E 160 A P/NSX</w:t>
            </w:r>
          </w:p>
        </w:tc>
        <w:tc>
          <w:tcPr>
            <w:tcW w:w="780" w:type="dxa"/>
            <w:shd w:val="clear" w:color="EDEDED" w:fill="EDEDED"/>
            <w:noWrap/>
            <w:vAlign w:val="bottom"/>
            <w:hideMark/>
          </w:tcPr>
          <w:p w14:paraId="59AD6C7E"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EDEDED" w:fill="EDEDED"/>
            <w:noWrap/>
            <w:vAlign w:val="bottom"/>
            <w:hideMark/>
          </w:tcPr>
          <w:p w14:paraId="6D27F942"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3</w:t>
            </w:r>
          </w:p>
        </w:tc>
      </w:tr>
      <w:tr w:rsidR="0077345B" w:rsidRPr="00157E1E" w14:paraId="27B33D5F" w14:textId="77777777" w:rsidTr="006F0A80">
        <w:trPr>
          <w:trHeight w:val="300"/>
          <w:jc w:val="center"/>
        </w:trPr>
        <w:tc>
          <w:tcPr>
            <w:tcW w:w="7913" w:type="dxa"/>
            <w:shd w:val="clear" w:color="auto" w:fill="auto"/>
            <w:noWrap/>
            <w:vAlign w:val="bottom"/>
            <w:hideMark/>
          </w:tcPr>
          <w:p w14:paraId="5534F9BD" w14:textId="77777777" w:rsidR="0077345B" w:rsidRPr="00157E1E" w:rsidRDefault="0077345B" w:rsidP="006F0A80">
            <w:pPr>
              <w:rPr>
                <w:rFonts w:ascii="Arial" w:hAnsi="Arial" w:cs="Arial"/>
                <w:sz w:val="18"/>
                <w:szCs w:val="18"/>
                <w:lang w:val="es-BO" w:eastAsia="es-BO"/>
              </w:rPr>
            </w:pPr>
            <w:r w:rsidRPr="00157E1E">
              <w:rPr>
                <w:rFonts w:ascii="Arial" w:hAnsi="Arial" w:cs="Arial"/>
                <w:sz w:val="18"/>
                <w:szCs w:val="18"/>
                <w:lang w:val="es-BO" w:eastAsia="es-BO"/>
              </w:rPr>
              <w:t>UNIDAD CONTROL ELECTRONICA MICROLOGIC 2.2 100 A 3P P/NSX</w:t>
            </w:r>
          </w:p>
        </w:tc>
        <w:tc>
          <w:tcPr>
            <w:tcW w:w="780" w:type="dxa"/>
            <w:shd w:val="clear" w:color="auto" w:fill="auto"/>
            <w:noWrap/>
            <w:vAlign w:val="bottom"/>
            <w:hideMark/>
          </w:tcPr>
          <w:p w14:paraId="6C5D9E20"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PZA</w:t>
            </w:r>
          </w:p>
        </w:tc>
        <w:tc>
          <w:tcPr>
            <w:tcW w:w="1200" w:type="dxa"/>
            <w:shd w:val="clear" w:color="auto" w:fill="auto"/>
            <w:noWrap/>
            <w:vAlign w:val="bottom"/>
            <w:hideMark/>
          </w:tcPr>
          <w:p w14:paraId="5E8822FD" w14:textId="77777777" w:rsidR="0077345B" w:rsidRPr="00157E1E" w:rsidRDefault="0077345B" w:rsidP="006F0A80">
            <w:pPr>
              <w:jc w:val="center"/>
              <w:rPr>
                <w:rFonts w:ascii="Arial" w:hAnsi="Arial" w:cs="Arial"/>
                <w:sz w:val="18"/>
                <w:szCs w:val="18"/>
                <w:lang w:val="es-BO" w:eastAsia="es-BO"/>
              </w:rPr>
            </w:pPr>
            <w:r w:rsidRPr="00157E1E">
              <w:rPr>
                <w:rFonts w:ascii="Arial" w:hAnsi="Arial" w:cs="Arial"/>
                <w:sz w:val="18"/>
                <w:szCs w:val="18"/>
                <w:lang w:val="es-BO" w:eastAsia="es-BO"/>
              </w:rPr>
              <w:t>1</w:t>
            </w:r>
          </w:p>
        </w:tc>
      </w:tr>
    </w:tbl>
    <w:p w14:paraId="224629D9" w14:textId="77777777" w:rsidR="0077345B" w:rsidRPr="00FC0B56" w:rsidRDefault="0077345B" w:rsidP="0077345B">
      <w:pPr>
        <w:pStyle w:val="Sinespaciado"/>
        <w:ind w:left="142"/>
        <w:jc w:val="both"/>
        <w:rPr>
          <w:rFonts w:cs="Arial"/>
          <w:sz w:val="18"/>
          <w:szCs w:val="18"/>
        </w:rPr>
      </w:pPr>
      <w:r w:rsidRPr="004F06E5">
        <w:rPr>
          <w:rFonts w:cs="Arial"/>
          <w:sz w:val="18"/>
          <w:szCs w:val="18"/>
        </w:rPr>
        <w:t xml:space="preserve">Nota: Dos </w:t>
      </w:r>
      <w:proofErr w:type="spellStart"/>
      <w:r w:rsidRPr="004F06E5">
        <w:rPr>
          <w:rFonts w:cs="Arial"/>
          <w:sz w:val="18"/>
          <w:szCs w:val="18"/>
        </w:rPr>
        <w:t>breaker’s</w:t>
      </w:r>
      <w:proofErr w:type="spellEnd"/>
      <w:r w:rsidRPr="004F06E5">
        <w:rPr>
          <w:rFonts w:cs="Arial"/>
          <w:sz w:val="18"/>
          <w:szCs w:val="18"/>
        </w:rPr>
        <w:t xml:space="preserve"> de 252-630A, 50K deben tener un enclavamiento mecánico entre sí como se indica en el diagrama unifilar</w:t>
      </w:r>
    </w:p>
    <w:p w14:paraId="07E6822D" w14:textId="2F47956C" w:rsidR="00D97943" w:rsidRPr="00D0013F" w:rsidRDefault="00D97943" w:rsidP="0077345B">
      <w:pPr>
        <w:pStyle w:val="Sinespaciado"/>
        <w:ind w:left="142"/>
        <w:jc w:val="both"/>
        <w:rPr>
          <w:rFonts w:cs="Arial"/>
        </w:rPr>
      </w:pPr>
    </w:p>
    <w:p w14:paraId="282CB3C6" w14:textId="053A72A9"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bookmarkStart w:id="97" w:name="_Toc94725490"/>
      <w:r w:rsidRPr="006E30D4">
        <w:rPr>
          <w:rFonts w:ascii="Verdana" w:hAnsi="Verdana"/>
          <w:sz w:val="18"/>
          <w:szCs w:val="18"/>
          <w:lang w:val="es-BO"/>
        </w:rPr>
        <w:t>FORMA DE PAGO</w:t>
      </w:r>
      <w:bookmarkEnd w:id="97"/>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2000A6D8" w:rsidR="00ED51E6" w:rsidRPr="00396ED6" w:rsidRDefault="00ED51E6" w:rsidP="00613D1B">
            <w:pPr>
              <w:jc w:val="cente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396ED6" w:rsidRDefault="00ED51E6" w:rsidP="00ED51E6">
            <w:pPr>
              <w:jc w:val="both"/>
              <w:rPr>
                <w:rFonts w:ascii="Arial" w:hAnsi="Arial" w:cs="Arial"/>
                <w:sz w:val="16"/>
                <w:szCs w:val="16"/>
                <w:lang w:val="es-BO"/>
              </w:rPr>
            </w:pPr>
            <w:r w:rsidRPr="00396ED6">
              <w:rPr>
                <w:rFonts w:ascii="Arial" w:hAnsi="Arial" w:cs="Arial"/>
                <w:b/>
                <w:sz w:val="16"/>
                <w:szCs w:val="16"/>
                <w:lang w:val="es-BO"/>
              </w:rPr>
              <w:t>Pago único para BIENES con una sola entrega</w:t>
            </w:r>
          </w:p>
          <w:p w14:paraId="057B82FF" w14:textId="77777777" w:rsidR="00ED51E6" w:rsidRPr="00396ED6" w:rsidRDefault="00ED51E6" w:rsidP="00ED51E6">
            <w:pPr>
              <w:rPr>
                <w:rFonts w:ascii="Arial" w:hAnsi="Arial" w:cs="Arial"/>
                <w:szCs w:val="4"/>
                <w:lang w:val="es-BO"/>
              </w:rPr>
            </w:pPr>
            <w:r w:rsidRPr="00396ED6">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131B7914" w:rsidR="00ED51E6" w:rsidRPr="00402BBD" w:rsidRDefault="00461A0E" w:rsidP="00402BBD">
            <w:pPr>
              <w:jc w:val="center"/>
              <w:rPr>
                <w:rFonts w:ascii="Arial" w:hAnsi="Arial" w:cs="Arial"/>
                <w:b/>
                <w:szCs w:val="4"/>
                <w:lang w:val="es-BO"/>
              </w:rPr>
            </w:pPr>
            <w:r w:rsidRPr="00396ED6">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533BAA23" w14:textId="77777777" w:rsidR="00B90A61" w:rsidRPr="000C6821" w:rsidRDefault="00B90A61"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98"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5B909A63"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7B432FE0" w:rsidR="00B86BDB" w:rsidRPr="000C6821" w:rsidRDefault="00B86BDB" w:rsidP="004C219C">
            <w:pPr>
              <w:jc w:val="center"/>
              <w:rPr>
                <w:rFonts w:ascii="Arial" w:hAnsi="Arial" w:cs="Arial"/>
                <w:sz w:val="16"/>
                <w:szCs w:val="16"/>
                <w:lang w:val="es-BO"/>
              </w:rPr>
            </w:pP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4DFC1D8B"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644BE0CE"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1CEDA7D2" w:rsidR="00B86BDB" w:rsidRPr="000C6821" w:rsidRDefault="00B86BDB" w:rsidP="004C219C">
            <w:pPr>
              <w:jc w:val="center"/>
              <w:rPr>
                <w:rFonts w:ascii="Arial" w:hAnsi="Arial" w:cs="Arial"/>
                <w:sz w:val="16"/>
                <w:szCs w:val="16"/>
                <w:lang w:val="es-BO"/>
              </w:rPr>
            </w:pP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557FA51A"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8EF8899"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5C064E1D"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540D773F"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3A4905E" w:rsidR="00B86BDB" w:rsidRPr="000C6821" w:rsidRDefault="00B86BDB" w:rsidP="004C219C">
            <w:pPr>
              <w:jc w:val="center"/>
              <w:rPr>
                <w:rFonts w:ascii="Arial" w:hAnsi="Arial" w:cs="Arial"/>
                <w:sz w:val="16"/>
                <w:szCs w:val="16"/>
                <w:lang w:val="es-BO"/>
              </w:rPr>
            </w:pP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CC697B">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14:paraId="0EA1DEB3" w14:textId="18583C29" w:rsidR="00B86BDB" w:rsidRPr="000C6821" w:rsidRDefault="00B86BDB" w:rsidP="004C219C">
            <w:pPr>
              <w:jc w:val="center"/>
              <w:rPr>
                <w:rFonts w:ascii="Arial" w:hAnsi="Arial" w:cs="Arial"/>
                <w:b/>
                <w:bCs/>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98"/>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6F0A80" w:rsidRDefault="00402BBD" w:rsidP="00327557">
      <w:pPr>
        <w:numPr>
          <w:ilvl w:val="0"/>
          <w:numId w:val="3"/>
        </w:numPr>
        <w:jc w:val="both"/>
        <w:rPr>
          <w:rFonts w:ascii="Verdana" w:hAnsi="Verdana" w:cs="Arial"/>
          <w:i/>
          <w:sz w:val="18"/>
          <w:szCs w:val="18"/>
          <w:lang w:val="es-BO"/>
        </w:rPr>
      </w:pPr>
      <w:r w:rsidRPr="006F0A80">
        <w:rPr>
          <w:rFonts w:ascii="Verdana" w:hAnsi="Verdana" w:cs="Arial"/>
          <w:i/>
          <w:sz w:val="18"/>
          <w:szCs w:val="18"/>
          <w:lang w:val="es-BO"/>
        </w:rPr>
        <w:t>D</w:t>
      </w:r>
      <w:r w:rsidR="00327557" w:rsidRPr="006F0A80">
        <w:rPr>
          <w:rFonts w:ascii="Verdana" w:hAnsi="Verdana" w:cs="Arial"/>
          <w:i/>
          <w:sz w:val="18"/>
          <w:szCs w:val="18"/>
          <w:lang w:val="es-BO"/>
        </w:rPr>
        <w:t>ocumentación requerida en las especificaciones téc</w:t>
      </w:r>
      <w:r w:rsidRPr="006F0A80">
        <w:rPr>
          <w:rFonts w:ascii="Verdana" w:hAnsi="Verdana" w:cs="Arial"/>
          <w:i/>
          <w:sz w:val="18"/>
          <w:szCs w:val="18"/>
          <w:lang w:val="es-BO"/>
        </w:rPr>
        <w:t>nicas</w:t>
      </w:r>
      <w:r w:rsidR="005A7EC2" w:rsidRPr="006F0A80">
        <w:rPr>
          <w:rFonts w:ascii="Verdana" w:hAnsi="Verdana" w:cs="Arial"/>
          <w:i/>
          <w:sz w:val="18"/>
          <w:szCs w:val="18"/>
          <w:lang w:val="es-BO"/>
        </w:rPr>
        <w:t xml:space="preserve"> (</w:t>
      </w:r>
      <w:proofErr w:type="spellStart"/>
      <w:r w:rsidR="005A7EC2" w:rsidRPr="006F0A80">
        <w:rPr>
          <w:rFonts w:ascii="Verdana" w:hAnsi="Verdana" w:cs="Arial"/>
          <w:i/>
          <w:sz w:val="18"/>
          <w:szCs w:val="18"/>
          <w:lang w:val="es-BO"/>
        </w:rPr>
        <w:t>ETs</w:t>
      </w:r>
      <w:proofErr w:type="spellEnd"/>
      <w:r w:rsidR="005A7EC2" w:rsidRPr="006F0A80">
        <w:rPr>
          <w:rFonts w:ascii="Verdana" w:hAnsi="Verdana" w:cs="Arial"/>
          <w:i/>
          <w:sz w:val="18"/>
          <w:szCs w:val="18"/>
          <w:lang w:val="es-BO"/>
        </w:rPr>
        <w:t>)</w:t>
      </w:r>
      <w:r w:rsidRPr="006F0A80">
        <w:rPr>
          <w:rFonts w:ascii="Verdana" w:hAnsi="Verdana" w:cs="Arial"/>
          <w:i/>
          <w:sz w:val="18"/>
          <w:szCs w:val="18"/>
          <w:lang w:val="es-BO"/>
        </w:rPr>
        <w:t xml:space="preserve"> y/o condiciones técnicas:</w:t>
      </w:r>
    </w:p>
    <w:p w14:paraId="362A2496" w14:textId="77777777" w:rsidR="00402BBD" w:rsidRPr="008B21E8" w:rsidRDefault="00402BBD" w:rsidP="00402BBD">
      <w:pPr>
        <w:pStyle w:val="Prrafodelista"/>
        <w:ind w:left="1080"/>
        <w:jc w:val="both"/>
        <w:rPr>
          <w:rFonts w:ascii="Arial" w:hAnsi="Arial"/>
          <w:lang w:val="es-BO"/>
        </w:rPr>
      </w:pPr>
    </w:p>
    <w:p w14:paraId="7FD97AD8" w14:textId="41681B39" w:rsidR="00686493" w:rsidRPr="000227B7" w:rsidRDefault="00402BBD" w:rsidP="00686493">
      <w:pPr>
        <w:pStyle w:val="Prrafodelista"/>
        <w:numPr>
          <w:ilvl w:val="0"/>
          <w:numId w:val="48"/>
        </w:numPr>
        <w:ind w:left="709"/>
        <w:jc w:val="both"/>
        <w:rPr>
          <w:rFonts w:ascii="Arial" w:hAnsi="Arial"/>
          <w:lang w:val="es-BO"/>
        </w:rPr>
      </w:pPr>
      <w:r w:rsidRPr="000227B7">
        <w:rPr>
          <w:rFonts w:ascii="Arial" w:hAnsi="Arial"/>
          <w:lang w:val="es-BO"/>
        </w:rPr>
        <w:t xml:space="preserve">Documentación que respalde la </w:t>
      </w:r>
      <w:r w:rsidR="00686493" w:rsidRPr="000227B7">
        <w:rPr>
          <w:rFonts w:ascii="Arial" w:hAnsi="Arial"/>
          <w:lang w:val="es-BO"/>
        </w:rPr>
        <w:t>Experiencia</w:t>
      </w:r>
      <w:r w:rsidR="000227B7" w:rsidRPr="000227B7">
        <w:rPr>
          <w:rFonts w:ascii="Arial" w:hAnsi="Arial"/>
          <w:lang w:val="es-BO"/>
        </w:rPr>
        <w:t xml:space="preserve"> General</w:t>
      </w:r>
      <w:r w:rsidR="00686493" w:rsidRPr="000227B7">
        <w:rPr>
          <w:rFonts w:ascii="Arial" w:hAnsi="Arial"/>
          <w:lang w:val="es-BO"/>
        </w:rPr>
        <w:t xml:space="preserve"> del proponente, según lo establecido en el </w:t>
      </w:r>
      <w:r w:rsidR="000227B7" w:rsidRPr="000227B7">
        <w:rPr>
          <w:rFonts w:ascii="Arial" w:hAnsi="Arial"/>
          <w:lang w:val="es-BO"/>
        </w:rPr>
        <w:t>inciso 1)</w:t>
      </w:r>
      <w:r w:rsidR="00686493" w:rsidRPr="000227B7">
        <w:rPr>
          <w:rFonts w:ascii="Arial" w:hAnsi="Arial"/>
          <w:lang w:val="es-BO"/>
        </w:rPr>
        <w:t>, numeral V</w:t>
      </w:r>
      <w:r w:rsidR="000227B7" w:rsidRPr="000227B7">
        <w:rPr>
          <w:rFonts w:ascii="Arial" w:hAnsi="Arial"/>
          <w:lang w:val="es-BO"/>
        </w:rPr>
        <w:t>I</w:t>
      </w:r>
      <w:r w:rsidR="00686493" w:rsidRPr="000227B7">
        <w:rPr>
          <w:rFonts w:ascii="Arial" w:hAnsi="Arial"/>
          <w:lang w:val="es-BO"/>
        </w:rPr>
        <w:t xml:space="preserve"> de las Especificaciones Técnicas</w:t>
      </w:r>
      <w:r w:rsidR="008B21E8" w:rsidRPr="000227B7">
        <w:rPr>
          <w:rFonts w:ascii="Arial" w:hAnsi="Arial"/>
          <w:lang w:val="es-BO"/>
        </w:rPr>
        <w:t>.</w:t>
      </w:r>
    </w:p>
    <w:p w14:paraId="5BE9A1C6" w14:textId="0763CDDE" w:rsidR="00EB0CB6" w:rsidRPr="000227B7" w:rsidRDefault="000227B7" w:rsidP="00686493">
      <w:pPr>
        <w:pStyle w:val="Prrafodelista"/>
        <w:numPr>
          <w:ilvl w:val="0"/>
          <w:numId w:val="48"/>
        </w:numPr>
        <w:ind w:left="709"/>
        <w:jc w:val="both"/>
        <w:rPr>
          <w:rFonts w:ascii="Arial" w:hAnsi="Arial"/>
          <w:lang w:val="es-BO"/>
        </w:rPr>
      </w:pPr>
      <w:r w:rsidRPr="000227B7">
        <w:rPr>
          <w:rFonts w:ascii="Arial" w:hAnsi="Arial"/>
          <w:lang w:val="es-BO"/>
        </w:rPr>
        <w:t>Documentación que respalde la Experiencia Especifica del proponente, según lo establecido en el inciso 2), numeral VI de las Especificaciones Técnicas</w:t>
      </w:r>
      <w:r w:rsidR="008B21E8" w:rsidRPr="000227B7">
        <w:rPr>
          <w:rFonts w:ascii="Arial" w:hAnsi="Arial"/>
          <w:lang w:val="es-BO"/>
        </w:rPr>
        <w:t>.</w:t>
      </w:r>
    </w:p>
    <w:p w14:paraId="78271AFE" w14:textId="592A7683" w:rsidR="000227B7" w:rsidRPr="000227B7" w:rsidRDefault="000227B7" w:rsidP="00686493">
      <w:pPr>
        <w:pStyle w:val="Prrafodelista"/>
        <w:numPr>
          <w:ilvl w:val="0"/>
          <w:numId w:val="48"/>
        </w:numPr>
        <w:ind w:left="709"/>
        <w:jc w:val="both"/>
        <w:rPr>
          <w:rFonts w:ascii="Arial" w:hAnsi="Arial"/>
          <w:lang w:val="es-BO"/>
        </w:rPr>
      </w:pPr>
      <w:r w:rsidRPr="000227B7">
        <w:rPr>
          <w:rFonts w:ascii="Arial" w:hAnsi="Arial"/>
          <w:lang w:val="es-BO"/>
        </w:rPr>
        <w:t>Póliza de Responsabilidad Civil, según lo establecido en el inciso 1), numeral VI de las Especificaciones Técnicas.</w:t>
      </w:r>
    </w:p>
    <w:p w14:paraId="1ADD61D7" w14:textId="304CC3DB" w:rsidR="000227B7" w:rsidRPr="000227B7" w:rsidRDefault="000227B7" w:rsidP="00686493">
      <w:pPr>
        <w:pStyle w:val="Prrafodelista"/>
        <w:numPr>
          <w:ilvl w:val="0"/>
          <w:numId w:val="48"/>
        </w:numPr>
        <w:ind w:left="709"/>
        <w:jc w:val="both"/>
        <w:rPr>
          <w:rFonts w:ascii="Arial" w:hAnsi="Arial"/>
          <w:lang w:val="es-BO"/>
        </w:rPr>
      </w:pPr>
      <w:r w:rsidRPr="000227B7">
        <w:rPr>
          <w:rFonts w:ascii="Arial" w:hAnsi="Arial"/>
          <w:lang w:val="es-BO"/>
        </w:rPr>
        <w:t>Póliza de Accidentes Personales, según lo establecido en el inciso 1), numeral VI de las Especificaciones Técnicas.</w:t>
      </w:r>
    </w:p>
    <w:p w14:paraId="3A927EB5" w14:textId="77777777" w:rsidR="002C7D12" w:rsidRPr="000C6821" w:rsidRDefault="002C7D12"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3AD5F5A2" w14:textId="77777777" w:rsidR="0046332B" w:rsidRPr="000C6821" w:rsidRDefault="0046332B"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545164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67579A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C85C9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18943EA2"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0A338E6B"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EB4FDF"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C641646" w14:textId="77777777"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14:paraId="66B7436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FA2E88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7BEFF12"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54C3DB1" w14:textId="77777777"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14:paraId="58E7753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2885E27"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490C73A"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4137B35E"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10E8F8F0"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54A2D638"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60103AE"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6FF6DBD0" w14:textId="77777777"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6C5B9DD7"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1C334DF"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08D01AEB"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2A55CEC"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CEAA261"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0641225"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3A18E40B"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7F1423A"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D8688CF"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D3B2998" w14:textId="77777777"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01B76F22" w14:textId="77777777"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14:paraId="752F26B1"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CEC4F1D"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0A3CADB" w14:textId="77777777"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26A9D354"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5C1D17F4" w14:textId="77777777"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14:paraId="632CDA32" w14:textId="77777777"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ABB9D8F" w14:textId="77777777"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A985849"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0C6821" w:rsidRDefault="00A31729" w:rsidP="00F67AD5">
            <w:pPr>
              <w:rPr>
                <w:rFonts w:ascii="Arial" w:hAnsi="Arial" w:cs="Arial"/>
                <w:sz w:val="16"/>
                <w:szCs w:val="16"/>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0C6821"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6FD815CB"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4FC909BA"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E86FD82"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4BB8555E" w14:textId="77777777"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14:paraId="79AFDBC6"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A8F38F5" w14:textId="77777777"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388FCED" w14:textId="77777777"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14:paraId="095BD57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319B12B"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BAE7E29"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02AC5EE" w14:textId="77777777"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14:paraId="63F82FE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3526EBC"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C6EF68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57F4061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A558E"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06D10114"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1B23239A"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E197B6D" w14:textId="77777777"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22A0CC15"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0DC2000C"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66888B99"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F60521D"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4D3ADABB"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65E61A9D"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4797DB57"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27C67E6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4ED3C66"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1C32C0E4" w14:textId="77777777"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621EA844" w14:textId="77777777"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14:paraId="4D2A36CF"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7857192"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0562EE18" w14:textId="77777777"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3F54D274"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41A8DC6" w14:textId="77777777"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14:paraId="79BDB267" w14:textId="77777777"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D721293" w14:textId="77777777"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1C3F86AB" w14:textId="77777777"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0C6821" w:rsidRDefault="00A31729" w:rsidP="00F67AD5">
            <w:pPr>
              <w:rPr>
                <w:rFonts w:ascii="Arial" w:hAnsi="Arial" w:cs="Arial"/>
                <w:sz w:val="16"/>
                <w:szCs w:val="1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14:paraId="1BB46061"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14:paraId="70D47993"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71E22F4B"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D3D4A15" w14:textId="77777777"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034FC89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6CF353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638D864"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7DD276A0"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E1DD389"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948E88A"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D0DD1B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6327228"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8522FF1" w14:textId="77777777"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405E800"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1A20B5D"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09AAD94"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1901C27C"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738EDFF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4B330D87" w14:textId="77777777"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09AC53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C8BB7C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71612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BD84F6"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5A2879E"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7397F5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3D7A06C"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2322B5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9B4CBB2"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7F73C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2D9470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87B94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5DBC6D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8DF9B"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157168D"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508DF83"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5073789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5DDB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577C3C5"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E9E3401"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63E0998" w14:textId="77777777"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02D02D" w14:textId="77777777"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37F944E3" w14:textId="77777777" w:rsidR="00882A2A" w:rsidRPr="000C6821" w:rsidRDefault="00882A2A" w:rsidP="001A1C3F">
            <w:pPr>
              <w:rPr>
                <w:rFonts w:ascii="Arial" w:hAnsi="Arial" w:cs="Arial"/>
                <w:sz w:val="16"/>
                <w:szCs w:val="16"/>
                <w:lang w:val="es-BO"/>
              </w:rPr>
            </w:pPr>
          </w:p>
        </w:tc>
      </w:tr>
      <w:tr w:rsidR="00831BA9" w:rsidRPr="000C6821" w14:paraId="58CA7017"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831BA9" w:rsidRPr="000C6821" w14:paraId="22E88878" w14:textId="77777777" w:rsidTr="00831BA9">
        <w:trPr>
          <w:trHeight w:val="59"/>
          <w:jc w:val="center"/>
        </w:trPr>
        <w:tc>
          <w:tcPr>
            <w:tcW w:w="243" w:type="dxa"/>
            <w:tcBorders>
              <w:left w:val="single" w:sz="12" w:space="0" w:color="auto"/>
            </w:tcBorders>
            <w:shd w:val="clear" w:color="auto" w:fill="auto"/>
            <w:vAlign w:val="bottom"/>
          </w:tcPr>
          <w:p w14:paraId="64898FEC" w14:textId="77777777"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14:paraId="0C634EB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8CEB3BE"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0CD258E4"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CA8E6A3"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6A4E3D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EC49248"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62CA76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A1EECB1"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F6B06B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57ED47BC"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4E5EC69"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3AB4E5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E8288F"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E68B317"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41AB5B96"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65E5686D"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2CE3FCC2"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1646C2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496E20C"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B6ACF2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B9B1C5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89AD634"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183CF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7E7B2C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4EC2A7CE"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CAC5B1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B2E2465"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436F747"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5BB94EA9"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F0B8A8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28CD39ED"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64340273"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3A4EEF50"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13F9B5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0382DAF"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063D3F7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76B84946" w14:textId="77777777"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14:paraId="16DFE7BB" w14:textId="77777777"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26C9B319" w14:textId="77777777" w:rsidR="00831BA9" w:rsidRPr="000C6821" w:rsidRDefault="00831BA9" w:rsidP="001A1C3F">
            <w:pPr>
              <w:rPr>
                <w:rFonts w:ascii="Arial" w:hAnsi="Arial" w:cs="Arial"/>
                <w:b/>
                <w:bCs/>
                <w:sz w:val="16"/>
                <w:szCs w:val="16"/>
                <w:lang w:val="es-BO"/>
              </w:rPr>
            </w:pPr>
          </w:p>
        </w:tc>
      </w:tr>
      <w:tr w:rsidR="00831BA9" w:rsidRPr="000C6821" w14:paraId="50B7DBF0" w14:textId="77777777" w:rsidTr="002B23D3">
        <w:trPr>
          <w:trHeight w:val="59"/>
          <w:jc w:val="center"/>
        </w:trPr>
        <w:tc>
          <w:tcPr>
            <w:tcW w:w="243" w:type="dxa"/>
            <w:tcBorders>
              <w:left w:val="single" w:sz="12" w:space="0" w:color="auto"/>
              <w:bottom w:val="nil"/>
            </w:tcBorders>
            <w:shd w:val="clear" w:color="auto" w:fill="auto"/>
            <w:vAlign w:val="bottom"/>
          </w:tcPr>
          <w:p w14:paraId="4DC83AE2" w14:textId="77777777"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1587E165" w14:textId="77777777"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1D8984C7" w14:textId="77777777"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14:paraId="0CBD8121"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14:paraId="5D0F8A41"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3837D374" w14:textId="77777777" w:rsidR="00831BA9" w:rsidRPr="000C6821" w:rsidRDefault="00831BA9" w:rsidP="001A1C3F">
            <w:pPr>
              <w:rPr>
                <w:rFonts w:ascii="Arial" w:hAnsi="Arial" w:cs="Arial"/>
                <w:b/>
                <w:bCs/>
                <w:sz w:val="16"/>
                <w:szCs w:val="16"/>
                <w:lang w:val="es-BO"/>
              </w:rPr>
            </w:pPr>
          </w:p>
        </w:tc>
      </w:tr>
      <w:tr w:rsidR="00831BA9" w:rsidRPr="000C6821" w14:paraId="24546E61" w14:textId="77777777" w:rsidTr="002B23D3">
        <w:trPr>
          <w:trHeight w:val="59"/>
          <w:jc w:val="center"/>
        </w:trPr>
        <w:tc>
          <w:tcPr>
            <w:tcW w:w="243" w:type="dxa"/>
            <w:tcBorders>
              <w:left w:val="single" w:sz="12" w:space="0" w:color="auto"/>
              <w:bottom w:val="nil"/>
            </w:tcBorders>
            <w:shd w:val="clear" w:color="auto" w:fill="auto"/>
            <w:vAlign w:val="bottom"/>
          </w:tcPr>
          <w:p w14:paraId="387D5503" w14:textId="77777777"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3B33313A"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35F44F72" w14:textId="77777777"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14:paraId="789885ED" w14:textId="77777777"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14:paraId="34FC943D"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7C011C8B"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0CE236E2" w14:textId="77777777"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14:paraId="5D60379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4F41A499" w14:textId="77777777" w:rsidR="00831BA9" w:rsidRPr="000C6821" w:rsidRDefault="00831BA9" w:rsidP="001A1C3F">
            <w:pPr>
              <w:rPr>
                <w:rFonts w:ascii="Arial" w:hAnsi="Arial" w:cs="Arial"/>
                <w:b/>
                <w:bCs/>
                <w:sz w:val="16"/>
                <w:szCs w:val="16"/>
                <w:lang w:val="es-BO"/>
              </w:rPr>
            </w:pPr>
          </w:p>
        </w:tc>
      </w:tr>
      <w:tr w:rsidR="00831BA9" w:rsidRPr="000C6821" w14:paraId="16110A9A"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561B4F30" w14:textId="77777777"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617FE728" w14:textId="77777777"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2D3E551" w14:textId="77777777" w:rsidR="00831BA9" w:rsidRPr="000C6821" w:rsidRDefault="00831BA9" w:rsidP="001A1C3F">
            <w:pPr>
              <w:rPr>
                <w:rFonts w:ascii="Arial" w:hAnsi="Arial" w:cs="Arial"/>
                <w:b/>
                <w:bCs/>
                <w:sz w:val="16"/>
                <w:szCs w:val="16"/>
                <w:lang w:val="es-BO"/>
              </w:rPr>
            </w:pPr>
          </w:p>
        </w:tc>
      </w:tr>
      <w:tr w:rsidR="0082012B" w:rsidRPr="000C6821" w14:paraId="217C0931" w14:textId="77777777" w:rsidTr="00831BA9">
        <w:trPr>
          <w:trHeight w:val="59"/>
          <w:jc w:val="center"/>
        </w:trPr>
        <w:tc>
          <w:tcPr>
            <w:tcW w:w="243" w:type="dxa"/>
            <w:tcBorders>
              <w:top w:val="nil"/>
              <w:left w:val="single" w:sz="12" w:space="0" w:color="auto"/>
              <w:bottom w:val="nil"/>
            </w:tcBorders>
            <w:shd w:val="clear" w:color="auto" w:fill="auto"/>
            <w:vAlign w:val="bottom"/>
          </w:tcPr>
          <w:p w14:paraId="26D075F0" w14:textId="77777777"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6494750"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4419AB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3D8F901"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5D580B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AB8C9A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E1CA9DD"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CAD64D7"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30278FA"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0E7E5D0"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7B6831FA" w14:textId="77777777"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675246B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A6FE745"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208278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DE0F0E8"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1986DB16"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58F968F" w14:textId="77777777"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08FD54C"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38F6AD49"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A6299D7"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3B4C284"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89733FF" w14:textId="77777777"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BB282A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A4AD8F3"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471900F"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3B0689D"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1AA2EB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8CF20F5"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6D304838"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04F77CA"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3B36C81"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5566EE7"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FE945D2" w14:textId="77777777"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3286215"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F477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47EF451"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556F9068"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03BC79" w14:textId="77777777"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E624DDE" w14:textId="77777777"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6C52044E" w14:textId="77777777" w:rsidR="0082012B" w:rsidRPr="000C6821" w:rsidRDefault="0082012B" w:rsidP="001A1C3F">
            <w:pPr>
              <w:rPr>
                <w:rFonts w:ascii="Arial" w:hAnsi="Arial" w:cs="Arial"/>
                <w:b/>
                <w:bCs/>
                <w:sz w:val="16"/>
                <w:szCs w:val="16"/>
                <w:lang w:val="es-BO"/>
              </w:rPr>
            </w:pPr>
          </w:p>
        </w:tc>
      </w:tr>
      <w:tr w:rsidR="001A1C3F" w:rsidRPr="000C6821" w14:paraId="01DDE4E1"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14:paraId="6AE9829B"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38A23C11" w14:textId="77777777"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14:paraId="42E73816" w14:textId="77777777"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14:paraId="3B5F81A7"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FDBF74"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6A6B28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C1319"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415A47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D54135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77F3C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DCF4800"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409D86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8BFCE4B"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59FC2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42AFCAC"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02C153F"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637E5A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723AB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E4372C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C96C5C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F2F72B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A517CA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27CAC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B831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01162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BB6EE5"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A1E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9BC5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2FB7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A4BAA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9A412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C2924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0731D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396121"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50169C"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8066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2F81B5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3E6CC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CE06F9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264834"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5CACC409" w14:textId="77777777" w:rsidR="00A21549" w:rsidRPr="000C6821" w:rsidRDefault="00A21549" w:rsidP="001A1C3F">
            <w:pPr>
              <w:rPr>
                <w:rFonts w:ascii="Arial" w:hAnsi="Arial" w:cs="Arial"/>
                <w:b/>
                <w:bCs/>
                <w:sz w:val="16"/>
                <w:szCs w:val="16"/>
                <w:lang w:val="es-BO"/>
              </w:rPr>
            </w:pPr>
          </w:p>
        </w:tc>
      </w:tr>
      <w:tr w:rsidR="007A71FF" w:rsidRPr="000C6821" w14:paraId="29AC1CC0" w14:textId="77777777" w:rsidTr="00831BA9">
        <w:trPr>
          <w:trHeight w:val="79"/>
          <w:jc w:val="center"/>
        </w:trPr>
        <w:tc>
          <w:tcPr>
            <w:tcW w:w="243"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831BA9">
        <w:trPr>
          <w:trHeight w:val="226"/>
          <w:jc w:val="center"/>
        </w:trPr>
        <w:tc>
          <w:tcPr>
            <w:tcW w:w="243"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A21549" w:rsidRPr="000C6821" w14:paraId="471A3A76" w14:textId="77777777" w:rsidTr="00831BA9">
        <w:trPr>
          <w:trHeight w:val="79"/>
          <w:jc w:val="center"/>
        </w:trPr>
        <w:tc>
          <w:tcPr>
            <w:tcW w:w="243" w:type="dxa"/>
            <w:tcBorders>
              <w:top w:val="nil"/>
              <w:left w:val="single" w:sz="12" w:space="0" w:color="auto"/>
              <w:bottom w:val="nil"/>
            </w:tcBorders>
            <w:shd w:val="clear" w:color="auto" w:fill="auto"/>
            <w:vAlign w:val="center"/>
          </w:tcPr>
          <w:p w14:paraId="02DB47BB" w14:textId="77777777"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315B71F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C3061A3"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71E5E3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3114012"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7D3AF15"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EF0897A"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D6E6C8"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608236"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0703FB0"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D481643"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18ABB3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3D13A1"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C2701D8"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F7EAD0F" w14:textId="77777777"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9C20061"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953A3E" w14:textId="77777777"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1E82E6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49AD2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C850C7B"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3CBE0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051CE76"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A2AC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CF8110D"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B2F22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30047C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CEDBC3"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D1975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A7B3B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A6DF9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1DC1818"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9516B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94C3E4"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B2BED20"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34C2AA"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61CA5A9"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40C1D2F"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C87747" w14:textId="77777777"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94CB83" w14:textId="77777777"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F505001" w14:textId="77777777" w:rsidR="00A21549" w:rsidRPr="000C6821" w:rsidRDefault="00A21549" w:rsidP="001A1C3F">
            <w:pPr>
              <w:rPr>
                <w:rFonts w:ascii="Arial" w:hAnsi="Arial" w:cs="Arial"/>
                <w:b/>
                <w:bCs/>
                <w:sz w:val="16"/>
                <w:szCs w:val="16"/>
                <w:lang w:val="es-BO"/>
              </w:rPr>
            </w:pPr>
          </w:p>
        </w:tc>
      </w:tr>
      <w:tr w:rsidR="009D455D" w:rsidRPr="000C6821" w14:paraId="5624F2DB" w14:textId="77777777" w:rsidTr="002B23D3">
        <w:trPr>
          <w:trHeight w:val="79"/>
          <w:jc w:val="center"/>
        </w:trPr>
        <w:tc>
          <w:tcPr>
            <w:tcW w:w="243" w:type="dxa"/>
            <w:tcBorders>
              <w:top w:val="nil"/>
              <w:left w:val="single" w:sz="12" w:space="0" w:color="auto"/>
              <w:bottom w:val="nil"/>
            </w:tcBorders>
            <w:shd w:val="clear" w:color="auto" w:fill="auto"/>
            <w:vAlign w:val="center"/>
          </w:tcPr>
          <w:p w14:paraId="5441A3B2"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7531D3E7" w14:textId="77777777"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66037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EA0411B"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CD0F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CCA1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B0C3E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585AE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A3E532"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9C9F7C"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49F163D" w14:textId="77777777" w:rsidR="009D455D" w:rsidRPr="000C6821" w:rsidRDefault="009D455D" w:rsidP="001A1C3F">
            <w:pPr>
              <w:rPr>
                <w:rFonts w:ascii="Arial" w:hAnsi="Arial" w:cs="Arial"/>
                <w:b/>
                <w:bCs/>
                <w:sz w:val="16"/>
                <w:szCs w:val="16"/>
                <w:lang w:val="es-BO"/>
              </w:rPr>
            </w:pPr>
          </w:p>
        </w:tc>
      </w:tr>
      <w:tr w:rsidR="009D455D" w:rsidRPr="000C6821" w14:paraId="4C9F4B9F" w14:textId="77777777" w:rsidTr="009D455D">
        <w:trPr>
          <w:trHeight w:val="79"/>
          <w:jc w:val="center"/>
        </w:trPr>
        <w:tc>
          <w:tcPr>
            <w:tcW w:w="243" w:type="dxa"/>
            <w:tcBorders>
              <w:top w:val="nil"/>
              <w:left w:val="single" w:sz="12" w:space="0" w:color="auto"/>
              <w:bottom w:val="nil"/>
            </w:tcBorders>
            <w:shd w:val="clear" w:color="auto" w:fill="auto"/>
            <w:vAlign w:val="center"/>
          </w:tcPr>
          <w:p w14:paraId="6285AD73" w14:textId="77777777"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3D5BF237"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AF6240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D2371A"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41CC6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AE3DC"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026E85"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56B7B7"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D2A153" w14:textId="77777777"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083CFAE" w14:textId="77777777"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3BC340F2" w14:textId="77777777" w:rsidR="009D455D" w:rsidRPr="000C6821" w:rsidRDefault="009D455D" w:rsidP="001A1C3F">
            <w:pPr>
              <w:rPr>
                <w:rFonts w:ascii="Arial" w:hAnsi="Arial" w:cs="Arial"/>
                <w:b/>
                <w:bCs/>
                <w:sz w:val="16"/>
                <w:szCs w:val="16"/>
                <w:lang w:val="es-BO"/>
              </w:rPr>
            </w:pPr>
          </w:p>
        </w:tc>
      </w:tr>
      <w:tr w:rsidR="00120DAF" w:rsidRPr="000C6821" w14:paraId="75238C8E" w14:textId="77777777" w:rsidTr="002B23D3">
        <w:trPr>
          <w:trHeight w:val="79"/>
          <w:jc w:val="center"/>
        </w:trPr>
        <w:tc>
          <w:tcPr>
            <w:tcW w:w="243"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2B23D3">
        <w:trPr>
          <w:trHeight w:val="79"/>
          <w:jc w:val="center"/>
        </w:trPr>
        <w:tc>
          <w:tcPr>
            <w:tcW w:w="243"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2B23D3">
        <w:trPr>
          <w:trHeight w:val="79"/>
          <w:jc w:val="center"/>
        </w:trPr>
        <w:tc>
          <w:tcPr>
            <w:tcW w:w="243"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7AD7BFE3" w14:textId="77777777" w:rsidR="00A011FD" w:rsidRDefault="00140D9E">
      <w:pPr>
        <w:rPr>
          <w:rFonts w:ascii="Verdana" w:hAnsi="Verdana" w:cs="Arial"/>
          <w:b/>
          <w:sz w:val="18"/>
          <w:szCs w:val="18"/>
          <w:lang w:val="es-BO"/>
        </w:rPr>
        <w:sectPr w:rsidR="00A011FD" w:rsidSect="00322F02">
          <w:headerReference w:type="default" r:id="rId30"/>
          <w:pgSz w:w="12240" w:h="15840" w:code="1"/>
          <w:pgMar w:top="1454" w:right="1701" w:bottom="1276" w:left="1701" w:header="708" w:footer="1055" w:gutter="0"/>
          <w:pgNumType w:start="1"/>
          <w:cols w:space="708"/>
          <w:docGrid w:linePitch="360"/>
        </w:sectPr>
      </w:pPr>
      <w:r>
        <w:rPr>
          <w:rFonts w:ascii="Verdana" w:hAnsi="Verdana" w:cs="Arial"/>
          <w:b/>
          <w:sz w:val="18"/>
          <w:szCs w:val="18"/>
          <w:lang w:val="es-BO"/>
        </w:rPr>
        <w:br w:type="page"/>
      </w:r>
    </w:p>
    <w:p w14:paraId="03E53634" w14:textId="078455AF" w:rsidR="00140D9E" w:rsidRDefault="00140D9E">
      <w:pPr>
        <w:rPr>
          <w:rFonts w:ascii="Verdana" w:hAnsi="Verdana" w:cs="Arial"/>
          <w:b/>
          <w:sz w:val="18"/>
          <w:szCs w:val="18"/>
          <w:lang w:val="es-BO"/>
        </w:rPr>
      </w:pPr>
    </w:p>
    <w:p w14:paraId="627065E9" w14:textId="77777777" w:rsidR="00C67A26" w:rsidRDefault="00C67A26" w:rsidP="00140D9E">
      <w:pPr>
        <w:jc w:val="center"/>
        <w:rPr>
          <w:rFonts w:ascii="Verdana" w:hAnsi="Verdana" w:cs="Arial"/>
          <w:b/>
          <w:sz w:val="18"/>
          <w:szCs w:val="18"/>
          <w:lang w:val="es-BO"/>
        </w:rPr>
      </w:pPr>
    </w:p>
    <w:p w14:paraId="0907E232" w14:textId="77777777" w:rsidR="00461A0E" w:rsidRPr="000C6821" w:rsidRDefault="00461A0E" w:rsidP="00461A0E">
      <w:pPr>
        <w:jc w:val="center"/>
        <w:rPr>
          <w:rFonts w:ascii="Verdana" w:hAnsi="Verdana" w:cs="Arial"/>
          <w:b/>
          <w:sz w:val="18"/>
          <w:szCs w:val="18"/>
          <w:lang w:val="es-BO"/>
        </w:rPr>
      </w:pPr>
      <w:r w:rsidRPr="000C6821">
        <w:rPr>
          <w:rFonts w:ascii="Verdana" w:hAnsi="Verdana" w:cs="Arial"/>
          <w:b/>
          <w:sz w:val="18"/>
          <w:szCs w:val="18"/>
          <w:lang w:val="es-BO"/>
        </w:rPr>
        <w:t>FORMULARIO C-1</w:t>
      </w:r>
    </w:p>
    <w:p w14:paraId="0E7D3E3B" w14:textId="77777777" w:rsidR="00461A0E" w:rsidRPr="000C6821" w:rsidRDefault="00461A0E" w:rsidP="00461A0E">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75416E30" w14:textId="77777777" w:rsidR="0077345B" w:rsidRDefault="0077345B" w:rsidP="00461A0E">
      <w:pPr>
        <w:jc w:val="center"/>
        <w:rPr>
          <w:rFonts w:ascii="Verdana" w:hAnsi="Verdana" w:cs="Arial"/>
          <w:b/>
          <w:sz w:val="18"/>
          <w:szCs w:val="18"/>
          <w:lang w:val="es-BO"/>
        </w:rPr>
      </w:pPr>
    </w:p>
    <w:tbl>
      <w:tblPr>
        <w:tblW w:w="13206" w:type="dxa"/>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245"/>
        <w:gridCol w:w="4961"/>
      </w:tblGrid>
      <w:tr w:rsidR="0077345B" w:rsidRPr="00E07F61" w14:paraId="7BF9CD35" w14:textId="77777777" w:rsidTr="0077345B">
        <w:trPr>
          <w:cantSplit/>
          <w:trHeight w:val="823"/>
          <w:tblHeader/>
        </w:trPr>
        <w:tc>
          <w:tcPr>
            <w:tcW w:w="8245" w:type="dxa"/>
            <w:shd w:val="clear" w:color="auto" w:fill="D9D9D9"/>
            <w:vAlign w:val="center"/>
          </w:tcPr>
          <w:p w14:paraId="03589707" w14:textId="77777777" w:rsidR="0077345B" w:rsidRPr="00E07F61" w:rsidRDefault="0077345B" w:rsidP="006F0A80">
            <w:pPr>
              <w:pStyle w:val="Textoindependiente3"/>
              <w:spacing w:after="0"/>
              <w:ind w:left="-68"/>
              <w:jc w:val="center"/>
              <w:rPr>
                <w:rFonts w:ascii="Arial" w:hAnsi="Arial" w:cs="Arial"/>
                <w:b/>
                <w:bCs/>
                <w:sz w:val="20"/>
                <w:szCs w:val="24"/>
              </w:rPr>
            </w:pPr>
            <w:r w:rsidRPr="00E07F61">
              <w:rPr>
                <w:rFonts w:ascii="Arial" w:hAnsi="Arial" w:cs="Arial"/>
                <w:b/>
                <w:bCs/>
                <w:sz w:val="20"/>
                <w:szCs w:val="24"/>
              </w:rPr>
              <w:t xml:space="preserve">REQUISITOS </w:t>
            </w:r>
            <w:r>
              <w:rPr>
                <w:rFonts w:ascii="Arial" w:hAnsi="Arial" w:cs="Arial"/>
                <w:b/>
                <w:bCs/>
                <w:sz w:val="20"/>
                <w:szCs w:val="24"/>
              </w:rPr>
              <w:t>NECESARIOS Y CONDICIONES COMPLEMENTARIAS</w:t>
            </w:r>
          </w:p>
        </w:tc>
        <w:tc>
          <w:tcPr>
            <w:tcW w:w="4961" w:type="dxa"/>
            <w:shd w:val="clear" w:color="auto" w:fill="D9D9D9"/>
            <w:vAlign w:val="center"/>
          </w:tcPr>
          <w:p w14:paraId="78A6A2F5" w14:textId="77777777" w:rsidR="0077345B" w:rsidRPr="00E07F61" w:rsidRDefault="0077345B" w:rsidP="006F0A80">
            <w:pPr>
              <w:pStyle w:val="Textoindependiente3"/>
              <w:spacing w:after="0"/>
              <w:ind w:left="-68"/>
              <w:jc w:val="center"/>
              <w:rPr>
                <w:rFonts w:ascii="Arial" w:hAnsi="Arial" w:cs="Arial"/>
                <w:b/>
                <w:bCs/>
                <w:sz w:val="14"/>
              </w:rPr>
            </w:pPr>
            <w:r w:rsidRPr="00E07F61">
              <w:rPr>
                <w:rFonts w:ascii="Arial" w:hAnsi="Arial" w:cs="Arial"/>
                <w:b/>
                <w:bCs/>
                <w:sz w:val="14"/>
              </w:rPr>
              <w:t>CARACTERÍSTICA PROPUESTA</w:t>
            </w:r>
          </w:p>
          <w:p w14:paraId="2BC692C8" w14:textId="77777777" w:rsidR="0077345B" w:rsidRPr="00E07F61" w:rsidRDefault="0077345B" w:rsidP="006F0A80">
            <w:pPr>
              <w:pStyle w:val="Textoindependiente3"/>
              <w:spacing w:after="0"/>
              <w:ind w:left="-68"/>
              <w:jc w:val="center"/>
              <w:rPr>
                <w:rFonts w:ascii="Arial" w:hAnsi="Arial" w:cs="Arial"/>
                <w:b/>
                <w:bCs/>
                <w:sz w:val="20"/>
                <w:szCs w:val="24"/>
              </w:rPr>
            </w:pPr>
            <w:r w:rsidRPr="00E07F61">
              <w:rPr>
                <w:rFonts w:ascii="Arial" w:hAnsi="Arial" w:cs="Arial"/>
                <w:sz w:val="14"/>
              </w:rPr>
              <w:t>(Manifes</w:t>
            </w:r>
            <w:r>
              <w:rPr>
                <w:rFonts w:ascii="Arial" w:hAnsi="Arial" w:cs="Arial"/>
                <w:sz w:val="14"/>
              </w:rPr>
              <w:t>tar aceptación y/o, especificar y/o adjuntar lo solicitado,</w:t>
            </w:r>
            <w:r w:rsidRPr="00E07F61">
              <w:rPr>
                <w:rFonts w:ascii="Arial" w:hAnsi="Arial" w:cs="Arial"/>
                <w:sz w:val="14"/>
              </w:rPr>
              <w:t xml:space="preserve"> según el instructivo de cada requisito)</w:t>
            </w:r>
          </w:p>
        </w:tc>
      </w:tr>
      <w:tr w:rsidR="0077345B" w:rsidRPr="00613623" w14:paraId="06349876"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548DD4"/>
            <w:vAlign w:val="center"/>
          </w:tcPr>
          <w:p w14:paraId="39426031" w14:textId="77777777" w:rsidR="0077345B" w:rsidRPr="00613623" w:rsidRDefault="0077345B" w:rsidP="00D56FDC">
            <w:pPr>
              <w:pStyle w:val="Textoindependiente3"/>
              <w:numPr>
                <w:ilvl w:val="0"/>
                <w:numId w:val="83"/>
              </w:numPr>
              <w:spacing w:after="0"/>
              <w:jc w:val="both"/>
              <w:rPr>
                <w:rFonts w:ascii="Arial" w:hAnsi="Arial" w:cs="Arial"/>
                <w:b/>
                <w:bCs/>
                <w:color w:val="FFFFFF"/>
                <w:sz w:val="20"/>
              </w:rPr>
            </w:pPr>
            <w:r w:rsidRPr="0012329E">
              <w:rPr>
                <w:rFonts w:ascii="Arial" w:hAnsi="Arial" w:cs="Arial"/>
                <w:b/>
                <w:bCs/>
                <w:color w:val="FFFFFF"/>
                <w:sz w:val="20"/>
                <w:szCs w:val="22"/>
              </w:rPr>
              <w:t>OBJETO Y CAUSA</w:t>
            </w:r>
          </w:p>
        </w:tc>
        <w:tc>
          <w:tcPr>
            <w:tcW w:w="4961" w:type="dxa"/>
            <w:shd w:val="clear" w:color="auto" w:fill="548DD4"/>
          </w:tcPr>
          <w:p w14:paraId="42710E0B" w14:textId="77777777" w:rsidR="0077345B" w:rsidRPr="00613623" w:rsidRDefault="0077345B" w:rsidP="006F0A80">
            <w:pPr>
              <w:pStyle w:val="Textoindependiente3"/>
              <w:spacing w:after="0"/>
              <w:ind w:left="283"/>
              <w:jc w:val="both"/>
              <w:rPr>
                <w:rFonts w:ascii="Arial" w:hAnsi="Arial" w:cs="Arial"/>
                <w:b/>
                <w:bCs/>
                <w:color w:val="FFFFFF"/>
                <w:sz w:val="20"/>
              </w:rPr>
            </w:pPr>
          </w:p>
        </w:tc>
      </w:tr>
      <w:tr w:rsidR="0077345B" w:rsidRPr="00613623" w14:paraId="05144FE1" w14:textId="77777777" w:rsidTr="0077345B">
        <w:tblPrEx>
          <w:tblCellMar>
            <w:left w:w="108" w:type="dxa"/>
            <w:right w:w="108" w:type="dxa"/>
          </w:tblCellMar>
          <w:tblLook w:val="00A0" w:firstRow="1" w:lastRow="0" w:firstColumn="1" w:lastColumn="0" w:noHBand="0" w:noVBand="0"/>
        </w:tblPrEx>
        <w:trPr>
          <w:trHeight w:val="876"/>
        </w:trPr>
        <w:tc>
          <w:tcPr>
            <w:tcW w:w="8245" w:type="dxa"/>
            <w:shd w:val="clear" w:color="auto" w:fill="auto"/>
            <w:vAlign w:val="center"/>
          </w:tcPr>
          <w:p w14:paraId="2AC99FE4" w14:textId="77777777" w:rsidR="0077345B" w:rsidRPr="00E40775" w:rsidRDefault="0077345B" w:rsidP="006F0A80">
            <w:pPr>
              <w:jc w:val="both"/>
              <w:rPr>
                <w:rFonts w:ascii="Arial" w:hAnsi="Arial" w:cs="Arial"/>
                <w:sz w:val="18"/>
                <w:szCs w:val="22"/>
                <w:lang w:val="es-BO" w:eastAsia="es-BO"/>
              </w:rPr>
            </w:pPr>
            <w:r w:rsidRPr="00076536">
              <w:rPr>
                <w:rFonts w:ascii="Arial" w:hAnsi="Arial" w:cs="Arial"/>
                <w:lang w:eastAsia="es-BO"/>
              </w:rPr>
              <w:t>El Banco Central de Bolivia (BCB) requiere de la adquisición e instalación de modulares eléctricos con tecnología Smart, que incluye la puesta en funcionamiento de dos (2) modulares eléctricos con tecnología Smart para renovar los modulares existentes que presentan desperfectos en su funcionamiento y poseen tecnología de operación obsoleta.</w:t>
            </w:r>
          </w:p>
        </w:tc>
        <w:tc>
          <w:tcPr>
            <w:tcW w:w="4961" w:type="dxa"/>
            <w:shd w:val="thinDiagStripe" w:color="auto" w:fill="auto"/>
          </w:tcPr>
          <w:p w14:paraId="1407AA13" w14:textId="77777777" w:rsidR="0077345B" w:rsidRPr="00613623" w:rsidRDefault="0077345B" w:rsidP="006F0A80">
            <w:pPr>
              <w:jc w:val="both"/>
              <w:rPr>
                <w:rFonts w:ascii="Arial" w:hAnsi="Arial" w:cs="Arial"/>
                <w:szCs w:val="22"/>
                <w:lang w:val="es-BO" w:eastAsia="es-BO"/>
              </w:rPr>
            </w:pPr>
          </w:p>
        </w:tc>
      </w:tr>
      <w:tr w:rsidR="0077345B" w:rsidRPr="00613623" w14:paraId="34B7CFA0"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548DD4"/>
            <w:vAlign w:val="center"/>
          </w:tcPr>
          <w:p w14:paraId="77492E52" w14:textId="77777777" w:rsidR="0077345B" w:rsidRPr="00613623" w:rsidRDefault="0077345B" w:rsidP="00D56FDC">
            <w:pPr>
              <w:pStyle w:val="Textoindependiente3"/>
              <w:numPr>
                <w:ilvl w:val="0"/>
                <w:numId w:val="83"/>
              </w:numPr>
              <w:spacing w:after="0"/>
              <w:ind w:left="283" w:hanging="113"/>
              <w:jc w:val="both"/>
              <w:rPr>
                <w:rFonts w:ascii="Arial" w:hAnsi="Arial" w:cs="Arial"/>
                <w:b/>
                <w:bCs/>
                <w:color w:val="FFFFFF"/>
                <w:sz w:val="20"/>
                <w:szCs w:val="22"/>
              </w:rPr>
            </w:pPr>
            <w:r w:rsidRPr="0012329E">
              <w:rPr>
                <w:rFonts w:ascii="Arial" w:hAnsi="Arial" w:cs="Arial"/>
                <w:b/>
                <w:bCs/>
                <w:color w:val="FFFFFF"/>
                <w:sz w:val="20"/>
                <w:szCs w:val="22"/>
              </w:rPr>
              <w:t>CARACTERÍSTICAS TÉCNICAS</w:t>
            </w:r>
            <w:r>
              <w:rPr>
                <w:rFonts w:ascii="Arial" w:hAnsi="Arial" w:cs="Arial"/>
                <w:b/>
                <w:bCs/>
                <w:color w:val="FFFFFF"/>
                <w:sz w:val="20"/>
                <w:szCs w:val="22"/>
              </w:rPr>
              <w:t xml:space="preserve"> DE LOS BIENES</w:t>
            </w:r>
          </w:p>
        </w:tc>
        <w:tc>
          <w:tcPr>
            <w:tcW w:w="4961" w:type="dxa"/>
            <w:shd w:val="clear" w:color="auto" w:fill="548DD4"/>
          </w:tcPr>
          <w:p w14:paraId="4D82F9D9" w14:textId="77777777" w:rsidR="0077345B" w:rsidRPr="00613623" w:rsidRDefault="0077345B" w:rsidP="006F0A80">
            <w:pPr>
              <w:pStyle w:val="Textoindependiente3"/>
              <w:spacing w:after="0"/>
              <w:ind w:left="283"/>
              <w:jc w:val="both"/>
              <w:rPr>
                <w:rFonts w:ascii="Arial" w:hAnsi="Arial" w:cs="Arial"/>
                <w:b/>
                <w:bCs/>
                <w:color w:val="FFFFFF"/>
                <w:sz w:val="20"/>
                <w:szCs w:val="22"/>
              </w:rPr>
            </w:pPr>
          </w:p>
        </w:tc>
      </w:tr>
      <w:tr w:rsidR="0077345B" w:rsidRPr="00613623" w14:paraId="138730DD" w14:textId="77777777" w:rsidTr="0077345B">
        <w:tblPrEx>
          <w:tblCellMar>
            <w:left w:w="108" w:type="dxa"/>
            <w:right w:w="108" w:type="dxa"/>
          </w:tblCellMar>
          <w:tblLook w:val="00A0" w:firstRow="1" w:lastRow="0" w:firstColumn="1" w:lastColumn="0" w:noHBand="0" w:noVBand="0"/>
        </w:tblPrEx>
        <w:tc>
          <w:tcPr>
            <w:tcW w:w="8245" w:type="dxa"/>
          </w:tcPr>
          <w:p w14:paraId="0AA50625" w14:textId="77777777" w:rsidR="0077345B" w:rsidRPr="00C00AB2" w:rsidRDefault="0077345B" w:rsidP="006F0A80">
            <w:pPr>
              <w:jc w:val="both"/>
              <w:rPr>
                <w:rFonts w:ascii="Arial" w:hAnsi="Arial" w:cs="Arial"/>
                <w:lang w:val="es-BO" w:eastAsia="es-BO"/>
              </w:rPr>
            </w:pPr>
            <w:r w:rsidRPr="00C00AB2">
              <w:rPr>
                <w:rFonts w:ascii="Arial" w:hAnsi="Arial" w:cs="Arial"/>
                <w:lang w:val="es-BO" w:eastAsia="es-BO"/>
              </w:rPr>
              <w:t>La Provisión e Instalación de Modulares Smart Eléctricos para el Edificio Principal del BCB, consta de dos (2) Ítems, descritos a continuación:</w:t>
            </w:r>
          </w:p>
          <w:p w14:paraId="77E964D2" w14:textId="77777777" w:rsidR="0077345B" w:rsidRPr="00C00AB2" w:rsidRDefault="0077345B" w:rsidP="006F0A80">
            <w:pPr>
              <w:jc w:val="both"/>
              <w:rPr>
                <w:rFonts w:ascii="Arial" w:hAnsi="Arial" w:cs="Arial"/>
                <w:lang w:val="es-BO" w:eastAsia="es-BO"/>
              </w:rPr>
            </w:pPr>
          </w:p>
          <w:tbl>
            <w:tblPr>
              <w:tblW w:w="6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35"/>
              <w:gridCol w:w="4195"/>
              <w:gridCol w:w="992"/>
              <w:gridCol w:w="1134"/>
            </w:tblGrid>
            <w:tr w:rsidR="0077345B" w:rsidRPr="00C00AB2" w14:paraId="7AA0C525" w14:textId="77777777" w:rsidTr="006F0A80">
              <w:trPr>
                <w:jc w:val="center"/>
              </w:trPr>
              <w:tc>
                <w:tcPr>
                  <w:tcW w:w="535" w:type="dxa"/>
                  <w:shd w:val="clear" w:color="auto" w:fill="FBE4D5"/>
                </w:tcPr>
                <w:p w14:paraId="4FCDD302" w14:textId="77777777" w:rsidR="0077345B" w:rsidRPr="00C00AB2" w:rsidRDefault="0077345B" w:rsidP="006F0A80">
                  <w:pPr>
                    <w:rPr>
                      <w:rFonts w:ascii="Arial" w:hAnsi="Arial" w:cs="Arial"/>
                      <w:lang w:val="es-BO" w:eastAsia="es-BO"/>
                    </w:rPr>
                  </w:pPr>
                  <w:r w:rsidRPr="00C00AB2">
                    <w:rPr>
                      <w:rFonts w:ascii="Arial" w:hAnsi="Arial" w:cs="Arial"/>
                      <w:lang w:val="es-BO" w:eastAsia="es-BO"/>
                    </w:rPr>
                    <w:t>Ítem</w:t>
                  </w:r>
                </w:p>
              </w:tc>
              <w:tc>
                <w:tcPr>
                  <w:tcW w:w="4195" w:type="dxa"/>
                  <w:shd w:val="clear" w:color="auto" w:fill="FBE4D5"/>
                </w:tcPr>
                <w:p w14:paraId="2624E458" w14:textId="77777777" w:rsidR="0077345B" w:rsidRPr="00C00AB2" w:rsidRDefault="0077345B" w:rsidP="006F0A80">
                  <w:pPr>
                    <w:jc w:val="center"/>
                    <w:rPr>
                      <w:rFonts w:ascii="Arial" w:hAnsi="Arial" w:cs="Arial"/>
                      <w:lang w:val="es-BO" w:eastAsia="es-BO"/>
                    </w:rPr>
                  </w:pPr>
                  <w:r w:rsidRPr="00C00AB2">
                    <w:rPr>
                      <w:rFonts w:ascii="Arial" w:hAnsi="Arial" w:cs="Arial"/>
                      <w:lang w:val="es-BO" w:eastAsia="es-BO"/>
                    </w:rPr>
                    <w:t>Descripción</w:t>
                  </w:r>
                </w:p>
              </w:tc>
              <w:tc>
                <w:tcPr>
                  <w:tcW w:w="992" w:type="dxa"/>
                  <w:shd w:val="clear" w:color="auto" w:fill="FBE4D5"/>
                </w:tcPr>
                <w:p w14:paraId="7058DE08" w14:textId="77777777" w:rsidR="0077345B" w:rsidRPr="00C00AB2" w:rsidRDefault="0077345B" w:rsidP="006F0A80">
                  <w:pPr>
                    <w:jc w:val="center"/>
                    <w:rPr>
                      <w:rFonts w:ascii="Arial" w:hAnsi="Arial" w:cs="Arial"/>
                      <w:lang w:val="es-BO" w:eastAsia="es-BO"/>
                    </w:rPr>
                  </w:pPr>
                  <w:r>
                    <w:rPr>
                      <w:rFonts w:ascii="Arial" w:hAnsi="Arial" w:cs="Arial"/>
                      <w:lang w:val="es-BO" w:eastAsia="es-BO"/>
                    </w:rPr>
                    <w:t xml:space="preserve">Unidad </w:t>
                  </w:r>
                </w:p>
              </w:tc>
              <w:tc>
                <w:tcPr>
                  <w:tcW w:w="1134" w:type="dxa"/>
                  <w:shd w:val="clear" w:color="auto" w:fill="FBE4D5"/>
                </w:tcPr>
                <w:p w14:paraId="1C4ABF7C" w14:textId="77777777" w:rsidR="0077345B" w:rsidRPr="00C00AB2" w:rsidRDefault="0077345B" w:rsidP="006F0A80">
                  <w:pPr>
                    <w:jc w:val="center"/>
                    <w:rPr>
                      <w:rFonts w:ascii="Arial" w:hAnsi="Arial" w:cs="Arial"/>
                      <w:lang w:val="es-BO" w:eastAsia="es-BO"/>
                    </w:rPr>
                  </w:pPr>
                  <w:r w:rsidRPr="00C00AB2">
                    <w:rPr>
                      <w:rFonts w:ascii="Arial" w:hAnsi="Arial" w:cs="Arial"/>
                      <w:lang w:val="es-BO" w:eastAsia="es-BO"/>
                    </w:rPr>
                    <w:t>Cantidad</w:t>
                  </w:r>
                </w:p>
              </w:tc>
            </w:tr>
            <w:tr w:rsidR="0077345B" w:rsidRPr="00D20A0A" w14:paraId="35C28A10" w14:textId="77777777" w:rsidTr="006F0A80">
              <w:trPr>
                <w:jc w:val="center"/>
              </w:trPr>
              <w:tc>
                <w:tcPr>
                  <w:tcW w:w="535" w:type="dxa"/>
                  <w:shd w:val="clear" w:color="auto" w:fill="auto"/>
                  <w:vAlign w:val="center"/>
                </w:tcPr>
                <w:p w14:paraId="04B81920"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1</w:t>
                  </w:r>
                </w:p>
              </w:tc>
              <w:tc>
                <w:tcPr>
                  <w:tcW w:w="4195" w:type="dxa"/>
                  <w:shd w:val="clear" w:color="auto" w:fill="auto"/>
                </w:tcPr>
                <w:p w14:paraId="25A89DB2" w14:textId="77777777" w:rsidR="0077345B" w:rsidRPr="00D20A0A" w:rsidRDefault="0077345B" w:rsidP="006F0A80">
                  <w:pPr>
                    <w:rPr>
                      <w:rFonts w:ascii="Arial" w:hAnsi="Arial" w:cs="Arial"/>
                      <w:sz w:val="18"/>
                      <w:lang w:val="es-BO" w:eastAsia="es-BO"/>
                    </w:rPr>
                  </w:pPr>
                  <w:r w:rsidRPr="00D20A0A">
                    <w:rPr>
                      <w:rFonts w:ascii="Arial" w:hAnsi="Arial" w:cs="Arial"/>
                      <w:sz w:val="18"/>
                      <w:lang w:val="es-BO" w:eastAsia="es-BO"/>
                    </w:rPr>
                    <w:t>MODULAR SMART ELÉCTRICO TEP1</w:t>
                  </w:r>
                </w:p>
              </w:tc>
              <w:tc>
                <w:tcPr>
                  <w:tcW w:w="992" w:type="dxa"/>
                  <w:shd w:val="clear" w:color="auto" w:fill="auto"/>
                </w:tcPr>
                <w:p w14:paraId="50B66A90"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P</w:t>
                  </w:r>
                  <w:r>
                    <w:rPr>
                      <w:rFonts w:ascii="Arial" w:hAnsi="Arial" w:cs="Arial"/>
                      <w:sz w:val="18"/>
                      <w:lang w:val="es-BO" w:eastAsia="es-BO"/>
                    </w:rPr>
                    <w:t>ZA</w:t>
                  </w:r>
                </w:p>
              </w:tc>
              <w:tc>
                <w:tcPr>
                  <w:tcW w:w="1134" w:type="dxa"/>
                </w:tcPr>
                <w:p w14:paraId="0122F94C"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1</w:t>
                  </w:r>
                </w:p>
              </w:tc>
            </w:tr>
            <w:tr w:rsidR="0077345B" w:rsidRPr="00D20A0A" w14:paraId="27940617" w14:textId="77777777" w:rsidTr="006F0A80">
              <w:trPr>
                <w:jc w:val="center"/>
              </w:trPr>
              <w:tc>
                <w:tcPr>
                  <w:tcW w:w="535" w:type="dxa"/>
                  <w:shd w:val="clear" w:color="auto" w:fill="auto"/>
                  <w:vAlign w:val="center"/>
                </w:tcPr>
                <w:p w14:paraId="03375D29"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2</w:t>
                  </w:r>
                </w:p>
              </w:tc>
              <w:tc>
                <w:tcPr>
                  <w:tcW w:w="4195" w:type="dxa"/>
                  <w:shd w:val="clear" w:color="auto" w:fill="auto"/>
                </w:tcPr>
                <w:p w14:paraId="7DFDA88F" w14:textId="77777777" w:rsidR="0077345B" w:rsidRPr="00D20A0A" w:rsidRDefault="0077345B" w:rsidP="006F0A80">
                  <w:pPr>
                    <w:rPr>
                      <w:rFonts w:ascii="Arial" w:hAnsi="Arial" w:cs="Arial"/>
                      <w:sz w:val="18"/>
                      <w:lang w:val="es-BO" w:eastAsia="es-BO"/>
                    </w:rPr>
                  </w:pPr>
                  <w:r w:rsidRPr="00D20A0A">
                    <w:rPr>
                      <w:rFonts w:ascii="Arial" w:hAnsi="Arial" w:cs="Arial"/>
                      <w:sz w:val="18"/>
                      <w:lang w:val="es-BO" w:eastAsia="es-BO"/>
                    </w:rPr>
                    <w:t>MODULAR SMART ELÉCTRICO TEP2</w:t>
                  </w:r>
                </w:p>
              </w:tc>
              <w:tc>
                <w:tcPr>
                  <w:tcW w:w="992" w:type="dxa"/>
                  <w:shd w:val="clear" w:color="auto" w:fill="auto"/>
                </w:tcPr>
                <w:p w14:paraId="07387EC6"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P</w:t>
                  </w:r>
                  <w:r>
                    <w:rPr>
                      <w:rFonts w:ascii="Arial" w:hAnsi="Arial" w:cs="Arial"/>
                      <w:sz w:val="18"/>
                      <w:lang w:val="es-BO" w:eastAsia="es-BO"/>
                    </w:rPr>
                    <w:t>ZA</w:t>
                  </w:r>
                </w:p>
              </w:tc>
              <w:tc>
                <w:tcPr>
                  <w:tcW w:w="1134" w:type="dxa"/>
                </w:tcPr>
                <w:p w14:paraId="1D64300C" w14:textId="77777777" w:rsidR="0077345B" w:rsidRPr="00D20A0A" w:rsidRDefault="0077345B" w:rsidP="006F0A80">
                  <w:pPr>
                    <w:jc w:val="center"/>
                    <w:rPr>
                      <w:rFonts w:ascii="Arial" w:hAnsi="Arial" w:cs="Arial"/>
                      <w:sz w:val="18"/>
                      <w:lang w:val="es-BO" w:eastAsia="es-BO"/>
                    </w:rPr>
                  </w:pPr>
                  <w:r w:rsidRPr="00D20A0A">
                    <w:rPr>
                      <w:rFonts w:ascii="Arial" w:hAnsi="Arial" w:cs="Arial"/>
                      <w:sz w:val="18"/>
                      <w:lang w:val="es-BO" w:eastAsia="es-BO"/>
                    </w:rPr>
                    <w:t>1</w:t>
                  </w:r>
                </w:p>
              </w:tc>
            </w:tr>
          </w:tbl>
          <w:p w14:paraId="74BA7000" w14:textId="77777777" w:rsidR="0077345B" w:rsidRPr="00D20A0A" w:rsidRDefault="0077345B" w:rsidP="006F0A80">
            <w:pPr>
              <w:jc w:val="both"/>
              <w:rPr>
                <w:rFonts w:ascii="Arial" w:hAnsi="Arial" w:cs="Arial"/>
                <w:sz w:val="18"/>
                <w:lang w:val="es-BO" w:eastAsia="es-BO"/>
              </w:rPr>
            </w:pPr>
          </w:p>
          <w:p w14:paraId="2F67B36D" w14:textId="77777777" w:rsidR="0077345B" w:rsidRPr="00380273" w:rsidRDefault="0077345B" w:rsidP="006F0A80">
            <w:pPr>
              <w:jc w:val="both"/>
              <w:rPr>
                <w:rFonts w:ascii="Arial" w:hAnsi="Arial" w:cs="Arial"/>
                <w:color w:val="000000" w:themeColor="text1"/>
                <w:lang w:val="es-BO" w:eastAsia="es-BO"/>
              </w:rPr>
            </w:pPr>
            <w:r w:rsidRPr="00380273">
              <w:rPr>
                <w:rFonts w:ascii="Arial" w:hAnsi="Arial" w:cs="Arial"/>
                <w:color w:val="000000" w:themeColor="text1"/>
                <w:lang w:val="es-BO" w:eastAsia="es-BO"/>
              </w:rPr>
              <w:t>El diagrama unifilar de cada modular se encuentra en el Anexo 1 y los componentes mínimos que deben considerarse en cada uno de ellos se detallan en el Anexo 2.</w:t>
            </w:r>
          </w:p>
          <w:p w14:paraId="385B2727" w14:textId="77777777" w:rsidR="0077345B" w:rsidRPr="00C90302" w:rsidRDefault="0077345B" w:rsidP="006F0A80">
            <w:pPr>
              <w:jc w:val="both"/>
              <w:rPr>
                <w:rFonts w:ascii="Arial" w:hAnsi="Arial" w:cs="Arial"/>
                <w:color w:val="FF0000"/>
                <w:lang w:val="es-BO" w:eastAsia="es-BO"/>
              </w:rPr>
            </w:pPr>
          </w:p>
          <w:p w14:paraId="1BF9D2BF" w14:textId="77777777" w:rsidR="0077345B" w:rsidRDefault="0077345B" w:rsidP="006F0A80">
            <w:pPr>
              <w:ind w:left="8"/>
              <w:jc w:val="both"/>
              <w:rPr>
                <w:rFonts w:ascii="Arial" w:hAnsi="Arial" w:cs="Arial"/>
                <w:lang w:val="es-BO" w:eastAsia="es-BO"/>
              </w:rPr>
            </w:pPr>
            <w:r w:rsidRPr="00B664F4">
              <w:rPr>
                <w:rFonts w:ascii="Arial" w:hAnsi="Arial" w:cs="Arial"/>
                <w:lang w:val="es-BO" w:eastAsia="es-BO"/>
              </w:rPr>
              <w:t>Ambos ítems</w:t>
            </w:r>
            <w:r>
              <w:rPr>
                <w:rFonts w:ascii="Arial" w:hAnsi="Arial" w:cs="Arial"/>
                <w:b/>
                <w:lang w:val="es-BO" w:eastAsia="es-BO"/>
              </w:rPr>
              <w:t xml:space="preserve"> </w:t>
            </w:r>
            <w:r w:rsidRPr="00B664F4">
              <w:rPr>
                <w:rFonts w:ascii="Arial" w:hAnsi="Arial" w:cs="Arial"/>
                <w:lang w:val="es-BO" w:eastAsia="es-BO"/>
              </w:rPr>
              <w:t>c</w:t>
            </w:r>
            <w:r w:rsidRPr="00C00AB2">
              <w:rPr>
                <w:rFonts w:ascii="Arial" w:hAnsi="Arial" w:cs="Arial"/>
                <w:lang w:val="es-BO" w:eastAsia="es-BO"/>
              </w:rPr>
              <w:t>omprende</w:t>
            </w:r>
            <w:r>
              <w:rPr>
                <w:rFonts w:ascii="Arial" w:hAnsi="Arial" w:cs="Arial"/>
                <w:lang w:val="es-BO" w:eastAsia="es-BO"/>
              </w:rPr>
              <w:t>n:</w:t>
            </w:r>
            <w:r w:rsidRPr="00C00AB2">
              <w:rPr>
                <w:rFonts w:ascii="Arial" w:hAnsi="Arial" w:cs="Arial"/>
                <w:lang w:val="es-BO" w:eastAsia="es-BO"/>
              </w:rPr>
              <w:t xml:space="preserve"> el desmontaje del antiguo modular, la provisión e instalación de un nuevo modular </w:t>
            </w:r>
            <w:proofErr w:type="spellStart"/>
            <w:r>
              <w:rPr>
                <w:rFonts w:ascii="Arial" w:hAnsi="Arial" w:cs="Arial"/>
                <w:lang w:val="es-BO" w:eastAsia="es-BO"/>
              </w:rPr>
              <w:t>smart</w:t>
            </w:r>
            <w:proofErr w:type="spellEnd"/>
            <w:r>
              <w:rPr>
                <w:rFonts w:ascii="Arial" w:hAnsi="Arial" w:cs="Arial"/>
                <w:lang w:val="es-BO" w:eastAsia="es-BO"/>
              </w:rPr>
              <w:t xml:space="preserve"> </w:t>
            </w:r>
            <w:r w:rsidRPr="00C00AB2">
              <w:rPr>
                <w:rFonts w:ascii="Arial" w:hAnsi="Arial" w:cs="Arial"/>
                <w:lang w:val="es-BO" w:eastAsia="es-BO"/>
              </w:rPr>
              <w:t>eléctrico de distribución principal</w:t>
            </w:r>
            <w:r>
              <w:rPr>
                <w:rFonts w:ascii="Arial" w:hAnsi="Arial" w:cs="Arial"/>
                <w:lang w:val="es-BO" w:eastAsia="es-BO"/>
              </w:rPr>
              <w:t>, l</w:t>
            </w:r>
            <w:r w:rsidRPr="00280C33">
              <w:rPr>
                <w:rFonts w:ascii="Arial" w:hAnsi="Arial" w:cs="Arial"/>
                <w:lang w:val="es-BO" w:eastAsia="es-BO"/>
              </w:rPr>
              <w:t>a ampliación de bandeja en la sala de tableros eléctricos, para el ingreso de los alimentadores principales provenientes del transformador, los cuales deben ser desviados hasta la</w:t>
            </w:r>
            <w:r>
              <w:rPr>
                <w:rFonts w:ascii="Arial" w:hAnsi="Arial" w:cs="Arial"/>
                <w:lang w:val="es-BO" w:eastAsia="es-BO"/>
              </w:rPr>
              <w:t>s</w:t>
            </w:r>
            <w:r w:rsidRPr="00280C33">
              <w:rPr>
                <w:rFonts w:ascii="Arial" w:hAnsi="Arial" w:cs="Arial"/>
                <w:lang w:val="es-BO" w:eastAsia="es-BO"/>
              </w:rPr>
              <w:t xml:space="preserve"> nueva</w:t>
            </w:r>
            <w:r>
              <w:rPr>
                <w:rFonts w:ascii="Arial" w:hAnsi="Arial" w:cs="Arial"/>
                <w:lang w:val="es-BO" w:eastAsia="es-BO"/>
              </w:rPr>
              <w:t>s</w:t>
            </w:r>
            <w:r w:rsidRPr="00280C33">
              <w:rPr>
                <w:rFonts w:ascii="Arial" w:hAnsi="Arial" w:cs="Arial"/>
                <w:lang w:val="es-BO" w:eastAsia="es-BO"/>
              </w:rPr>
              <w:t xml:space="preserve"> posici</w:t>
            </w:r>
            <w:r>
              <w:rPr>
                <w:rFonts w:ascii="Arial" w:hAnsi="Arial" w:cs="Arial"/>
                <w:lang w:val="es-BO" w:eastAsia="es-BO"/>
              </w:rPr>
              <w:t>ones</w:t>
            </w:r>
            <w:r w:rsidRPr="00280C33">
              <w:rPr>
                <w:rFonts w:ascii="Arial" w:hAnsi="Arial" w:cs="Arial"/>
                <w:lang w:val="es-BO" w:eastAsia="es-BO"/>
              </w:rPr>
              <w:t xml:space="preserve"> de</w:t>
            </w:r>
            <w:r>
              <w:rPr>
                <w:rFonts w:ascii="Arial" w:hAnsi="Arial" w:cs="Arial"/>
                <w:lang w:val="es-BO" w:eastAsia="es-BO"/>
              </w:rPr>
              <w:t xml:space="preserve"> cada</w:t>
            </w:r>
            <w:r w:rsidRPr="00280C33">
              <w:rPr>
                <w:rFonts w:ascii="Arial" w:hAnsi="Arial" w:cs="Arial"/>
                <w:lang w:val="es-BO" w:eastAsia="es-BO"/>
              </w:rPr>
              <w:t xml:space="preserve"> modular </w:t>
            </w:r>
            <w:proofErr w:type="spellStart"/>
            <w:r>
              <w:rPr>
                <w:rFonts w:ascii="Arial" w:hAnsi="Arial" w:cs="Arial"/>
                <w:lang w:val="es-BO" w:eastAsia="es-BO"/>
              </w:rPr>
              <w:t>smart</w:t>
            </w:r>
            <w:proofErr w:type="spellEnd"/>
            <w:r>
              <w:rPr>
                <w:rFonts w:ascii="Arial" w:hAnsi="Arial" w:cs="Arial"/>
                <w:lang w:val="es-BO" w:eastAsia="es-BO"/>
              </w:rPr>
              <w:t xml:space="preserve"> eléctrico</w:t>
            </w:r>
            <w:r w:rsidRPr="00280C33">
              <w:rPr>
                <w:rFonts w:ascii="Arial" w:hAnsi="Arial" w:cs="Arial"/>
                <w:lang w:val="es-BO" w:eastAsia="es-BO"/>
              </w:rPr>
              <w:t>.</w:t>
            </w:r>
            <w:r>
              <w:rPr>
                <w:rFonts w:ascii="Arial" w:hAnsi="Arial" w:cs="Arial"/>
                <w:lang w:val="es-BO" w:eastAsia="es-BO"/>
              </w:rPr>
              <w:t xml:space="preserve"> Así mismo, c</w:t>
            </w:r>
            <w:r w:rsidRPr="00280C33">
              <w:rPr>
                <w:rFonts w:ascii="Arial" w:hAnsi="Arial" w:cs="Arial"/>
                <w:lang w:val="es-BO" w:eastAsia="es-BO"/>
              </w:rPr>
              <w:t xml:space="preserve">omprende el peinado y conexión de los conductores existente de ingreso y salida </w:t>
            </w:r>
            <w:r>
              <w:rPr>
                <w:rFonts w:ascii="Arial" w:hAnsi="Arial" w:cs="Arial"/>
                <w:lang w:val="es-BO" w:eastAsia="es-BO"/>
              </w:rPr>
              <w:t xml:space="preserve">para el caso de ambos </w:t>
            </w:r>
            <w:r w:rsidRPr="00280C33">
              <w:rPr>
                <w:rFonts w:ascii="Arial" w:hAnsi="Arial" w:cs="Arial"/>
                <w:lang w:val="es-BO" w:eastAsia="es-BO"/>
              </w:rPr>
              <w:t>modular</w:t>
            </w:r>
            <w:r>
              <w:rPr>
                <w:rFonts w:ascii="Arial" w:hAnsi="Arial" w:cs="Arial"/>
                <w:lang w:val="es-BO" w:eastAsia="es-BO"/>
              </w:rPr>
              <w:t>es</w:t>
            </w:r>
            <w:r w:rsidRPr="00280C33">
              <w:rPr>
                <w:rFonts w:ascii="Arial" w:hAnsi="Arial" w:cs="Arial"/>
                <w:lang w:val="es-BO" w:eastAsia="es-BO"/>
              </w:rPr>
              <w:t xml:space="preserve"> TEP1</w:t>
            </w:r>
            <w:r>
              <w:rPr>
                <w:rFonts w:ascii="Arial" w:hAnsi="Arial" w:cs="Arial"/>
                <w:lang w:val="es-BO" w:eastAsia="es-BO"/>
              </w:rPr>
              <w:t xml:space="preserve"> y TEP2. El proveedor debe </w:t>
            </w:r>
            <w:r w:rsidRPr="00280C33">
              <w:rPr>
                <w:rFonts w:ascii="Arial" w:hAnsi="Arial" w:cs="Arial"/>
                <w:lang w:val="es-BO" w:eastAsia="es-BO"/>
              </w:rPr>
              <w:t>considera</w:t>
            </w:r>
            <w:r>
              <w:rPr>
                <w:rFonts w:ascii="Arial" w:hAnsi="Arial" w:cs="Arial"/>
                <w:lang w:val="es-BO" w:eastAsia="es-BO"/>
              </w:rPr>
              <w:t>r</w:t>
            </w:r>
            <w:r w:rsidRPr="00280C33">
              <w:rPr>
                <w:rFonts w:ascii="Arial" w:hAnsi="Arial" w:cs="Arial"/>
                <w:lang w:val="es-BO" w:eastAsia="es-BO"/>
              </w:rPr>
              <w:t xml:space="preserve"> la provisión de conectores terminales de cobre para los cables mencionados</w:t>
            </w:r>
            <w:r>
              <w:rPr>
                <w:rFonts w:ascii="Arial" w:hAnsi="Arial" w:cs="Arial"/>
                <w:lang w:val="es-BO" w:eastAsia="es-BO"/>
              </w:rPr>
              <w:t xml:space="preserve"> durante la instalación de los modulares </w:t>
            </w:r>
            <w:proofErr w:type="spellStart"/>
            <w:r>
              <w:rPr>
                <w:rFonts w:ascii="Arial" w:hAnsi="Arial" w:cs="Arial"/>
                <w:lang w:val="es-BO" w:eastAsia="es-BO"/>
              </w:rPr>
              <w:t>smart</w:t>
            </w:r>
            <w:proofErr w:type="spellEnd"/>
            <w:r w:rsidRPr="00280C33">
              <w:rPr>
                <w:rFonts w:ascii="Arial" w:hAnsi="Arial" w:cs="Arial"/>
                <w:lang w:val="es-BO" w:eastAsia="es-BO"/>
              </w:rPr>
              <w:t>.</w:t>
            </w:r>
          </w:p>
          <w:p w14:paraId="5A16991D" w14:textId="77777777" w:rsidR="0077345B" w:rsidRPr="00C00AB2" w:rsidRDefault="0077345B" w:rsidP="006F0A80">
            <w:pPr>
              <w:jc w:val="both"/>
              <w:rPr>
                <w:rFonts w:ascii="Arial" w:hAnsi="Arial" w:cs="Arial"/>
                <w:lang w:val="es-BO" w:eastAsia="es-BO"/>
              </w:rPr>
            </w:pPr>
            <w:r w:rsidRPr="00280C33">
              <w:rPr>
                <w:rFonts w:ascii="Arial" w:hAnsi="Arial" w:cs="Arial"/>
                <w:b/>
                <w:lang w:val="es-BO" w:eastAsia="es-BO"/>
              </w:rPr>
              <w:t>Manifestar Aceptación</w:t>
            </w:r>
          </w:p>
        </w:tc>
        <w:tc>
          <w:tcPr>
            <w:tcW w:w="4961" w:type="dxa"/>
          </w:tcPr>
          <w:p w14:paraId="2FFCE26D" w14:textId="77777777" w:rsidR="0077345B" w:rsidRPr="00613623" w:rsidRDefault="0077345B" w:rsidP="006F0A80">
            <w:pPr>
              <w:jc w:val="both"/>
              <w:rPr>
                <w:rFonts w:ascii="Arial" w:hAnsi="Arial" w:cs="Arial"/>
                <w:szCs w:val="22"/>
                <w:lang w:val="es-BO" w:eastAsia="es-BO"/>
              </w:rPr>
            </w:pPr>
          </w:p>
        </w:tc>
      </w:tr>
      <w:tr w:rsidR="0077345B" w:rsidRPr="00613623" w14:paraId="3450E165" w14:textId="77777777" w:rsidTr="0077345B">
        <w:tblPrEx>
          <w:tblCellMar>
            <w:left w:w="108" w:type="dxa"/>
            <w:right w:w="108" w:type="dxa"/>
          </w:tblCellMar>
          <w:tblLook w:val="00A0" w:firstRow="1" w:lastRow="0" w:firstColumn="1" w:lastColumn="0" w:noHBand="0" w:noVBand="0"/>
        </w:tblPrEx>
        <w:tc>
          <w:tcPr>
            <w:tcW w:w="8245" w:type="dxa"/>
          </w:tcPr>
          <w:p w14:paraId="446A49C7" w14:textId="77777777" w:rsidR="0077345B" w:rsidRDefault="0077345B" w:rsidP="006F0A80">
            <w:pPr>
              <w:ind w:left="8"/>
              <w:jc w:val="both"/>
              <w:rPr>
                <w:rFonts w:ascii="Arial" w:hAnsi="Arial" w:cs="Arial"/>
                <w:sz w:val="22"/>
                <w:szCs w:val="22"/>
                <w:lang w:val="es-BO" w:eastAsia="es-BO"/>
              </w:rPr>
            </w:pPr>
            <w:r w:rsidRPr="00C344C0">
              <w:rPr>
                <w:rFonts w:ascii="Arial" w:hAnsi="Arial" w:cs="Arial"/>
                <w:lang w:val="es-BO" w:eastAsia="es-BO"/>
              </w:rPr>
              <w:t xml:space="preserve">En base a los diagramas unifilares y componentes mínimos del TPE1 y TEP2 de los Anexos 1 y 2, el proponente en su propuesta debe presentar un esquema de la disposición de los elementos de protección y barras para cada uno de los módulos que conformarán el modular en su conjunto, los cuales deben estar unidos fijamente entre sí, los módulos </w:t>
            </w:r>
            <w:r w:rsidRPr="00C344C0">
              <w:rPr>
                <w:rFonts w:ascii="Arial" w:hAnsi="Arial" w:cs="Arial"/>
                <w:lang w:val="es-BO" w:eastAsia="es-BO"/>
              </w:rPr>
              <w:lastRenderedPageBreak/>
              <w:t>deberán ser concebido desde el diseño de arquitectura como un SMART PANEL y será armado en base a las normativas IEC61439-1/2, IEC60439-1 respetando las normativas bolivianas NB777:2015 y NB148001:2008</w:t>
            </w:r>
            <w:r w:rsidRPr="00C344C0">
              <w:rPr>
                <w:rFonts w:ascii="Arial" w:hAnsi="Arial" w:cs="Arial"/>
                <w:sz w:val="22"/>
                <w:szCs w:val="22"/>
                <w:lang w:val="es-BO" w:eastAsia="es-BO"/>
              </w:rPr>
              <w:t>.</w:t>
            </w:r>
          </w:p>
          <w:p w14:paraId="3C9D39AD" w14:textId="77777777" w:rsidR="0077345B" w:rsidRDefault="0077345B" w:rsidP="006F0A80">
            <w:pPr>
              <w:ind w:left="8"/>
              <w:jc w:val="both"/>
              <w:rPr>
                <w:rFonts w:ascii="Arial" w:hAnsi="Arial" w:cs="Arial"/>
                <w:sz w:val="22"/>
                <w:szCs w:val="22"/>
                <w:lang w:val="es-BO" w:eastAsia="es-BO"/>
              </w:rPr>
            </w:pPr>
          </w:p>
          <w:p w14:paraId="76BA6847" w14:textId="77777777" w:rsidR="0077345B" w:rsidRPr="0074712C" w:rsidRDefault="0077345B" w:rsidP="006F0A80">
            <w:pPr>
              <w:ind w:left="8"/>
              <w:jc w:val="both"/>
              <w:rPr>
                <w:rFonts w:ascii="Arial" w:hAnsi="Arial" w:cs="Arial"/>
                <w:szCs w:val="22"/>
                <w:lang w:val="es-BO" w:eastAsia="es-BO"/>
              </w:rPr>
            </w:pPr>
            <w:r w:rsidRPr="0074712C">
              <w:rPr>
                <w:rFonts w:ascii="Arial" w:hAnsi="Arial" w:cs="Arial"/>
                <w:szCs w:val="22"/>
                <w:lang w:val="es-BO" w:eastAsia="es-BO"/>
              </w:rPr>
              <w:t>Las dimensiones de los modulares serán evaluadas, considerando el actual espacio disponible</w:t>
            </w:r>
            <w:r>
              <w:rPr>
                <w:rFonts w:ascii="Arial" w:hAnsi="Arial" w:cs="Arial"/>
                <w:szCs w:val="22"/>
                <w:lang w:val="es-BO" w:eastAsia="es-BO"/>
              </w:rPr>
              <w:t>.</w:t>
            </w:r>
          </w:p>
          <w:p w14:paraId="683F621A" w14:textId="77777777" w:rsidR="0077345B" w:rsidRPr="00222E55" w:rsidRDefault="0077345B" w:rsidP="006F0A80">
            <w:pPr>
              <w:pStyle w:val="Textoindependiente3"/>
              <w:spacing w:after="0"/>
              <w:jc w:val="both"/>
              <w:rPr>
                <w:rFonts w:ascii="Arial" w:hAnsi="Arial" w:cs="Arial"/>
                <w:sz w:val="20"/>
                <w:szCs w:val="20"/>
                <w:lang w:val="es-BO" w:eastAsia="es-BO"/>
              </w:rPr>
            </w:pPr>
            <w:r w:rsidRPr="00222E55">
              <w:rPr>
                <w:rFonts w:ascii="Arial" w:hAnsi="Arial" w:cs="Arial"/>
                <w:b/>
                <w:sz w:val="20"/>
                <w:szCs w:val="20"/>
                <w:lang w:val="es-BO" w:eastAsia="es-BO"/>
              </w:rPr>
              <w:t>Manifestar Aceptación, indicar las dimensiones de</w:t>
            </w:r>
            <w:r>
              <w:rPr>
                <w:rFonts w:ascii="Arial" w:hAnsi="Arial" w:cs="Arial"/>
                <w:b/>
                <w:sz w:val="20"/>
                <w:szCs w:val="20"/>
                <w:lang w:val="es-BO" w:eastAsia="es-BO"/>
              </w:rPr>
              <w:t xml:space="preserve"> </w:t>
            </w:r>
            <w:r w:rsidRPr="00222E55">
              <w:rPr>
                <w:rFonts w:ascii="Arial" w:hAnsi="Arial" w:cs="Arial"/>
                <w:b/>
                <w:sz w:val="20"/>
                <w:szCs w:val="20"/>
                <w:lang w:val="es-BO" w:eastAsia="es-BO"/>
              </w:rPr>
              <w:t>l</w:t>
            </w:r>
            <w:r>
              <w:rPr>
                <w:rFonts w:ascii="Arial" w:hAnsi="Arial" w:cs="Arial"/>
                <w:b/>
                <w:sz w:val="20"/>
                <w:szCs w:val="20"/>
                <w:lang w:val="es-BO" w:eastAsia="es-BO"/>
              </w:rPr>
              <w:t>os</w:t>
            </w:r>
            <w:r w:rsidRPr="00222E55">
              <w:rPr>
                <w:rFonts w:ascii="Arial" w:hAnsi="Arial" w:cs="Arial"/>
                <w:b/>
                <w:sz w:val="20"/>
                <w:szCs w:val="20"/>
                <w:lang w:val="es-BO" w:eastAsia="es-BO"/>
              </w:rPr>
              <w:t xml:space="preserve"> m</w:t>
            </w:r>
            <w:r>
              <w:rPr>
                <w:rFonts w:ascii="Arial" w:hAnsi="Arial" w:cs="Arial"/>
                <w:b/>
                <w:sz w:val="20"/>
                <w:szCs w:val="20"/>
                <w:lang w:val="es-BO" w:eastAsia="es-BO"/>
              </w:rPr>
              <w:t>o</w:t>
            </w:r>
            <w:r w:rsidRPr="00222E55">
              <w:rPr>
                <w:rFonts w:ascii="Arial" w:hAnsi="Arial" w:cs="Arial"/>
                <w:b/>
                <w:sz w:val="20"/>
                <w:szCs w:val="20"/>
                <w:lang w:val="es-BO" w:eastAsia="es-BO"/>
              </w:rPr>
              <w:t>dul</w:t>
            </w:r>
            <w:r>
              <w:rPr>
                <w:rFonts w:ascii="Arial" w:hAnsi="Arial" w:cs="Arial"/>
                <w:b/>
                <w:sz w:val="20"/>
                <w:szCs w:val="20"/>
                <w:lang w:val="es-BO" w:eastAsia="es-BO"/>
              </w:rPr>
              <w:t>ares</w:t>
            </w:r>
            <w:r w:rsidRPr="00222E55">
              <w:rPr>
                <w:rFonts w:ascii="Arial" w:hAnsi="Arial" w:cs="Arial"/>
                <w:b/>
                <w:sz w:val="20"/>
                <w:szCs w:val="20"/>
                <w:lang w:val="es-BO" w:eastAsia="es-BO"/>
              </w:rPr>
              <w:t xml:space="preserve"> propuesto</w:t>
            </w:r>
            <w:r>
              <w:rPr>
                <w:rFonts w:ascii="Arial" w:hAnsi="Arial" w:cs="Arial"/>
                <w:b/>
                <w:sz w:val="20"/>
                <w:szCs w:val="20"/>
                <w:lang w:val="es-BO" w:eastAsia="es-BO"/>
              </w:rPr>
              <w:t>s</w:t>
            </w:r>
            <w:r w:rsidRPr="00222E55">
              <w:rPr>
                <w:rFonts w:ascii="Arial" w:hAnsi="Arial" w:cs="Arial"/>
                <w:b/>
                <w:sz w:val="20"/>
                <w:szCs w:val="20"/>
                <w:lang w:val="es-BO" w:eastAsia="es-BO"/>
              </w:rPr>
              <w:t xml:space="preserve"> (ancho, largo, alto)</w:t>
            </w:r>
            <w:r>
              <w:rPr>
                <w:rFonts w:ascii="Arial" w:hAnsi="Arial" w:cs="Arial"/>
                <w:b/>
                <w:sz w:val="20"/>
                <w:szCs w:val="20"/>
                <w:lang w:val="es-BO" w:eastAsia="es-BO"/>
              </w:rPr>
              <w:t>, presentar esquemas</w:t>
            </w:r>
            <w:r w:rsidRPr="00222E55">
              <w:rPr>
                <w:rFonts w:ascii="Arial" w:hAnsi="Arial" w:cs="Arial"/>
                <w:b/>
                <w:sz w:val="20"/>
                <w:szCs w:val="20"/>
                <w:lang w:val="es-BO" w:eastAsia="es-BO"/>
              </w:rPr>
              <w:t xml:space="preserve"> </w:t>
            </w:r>
          </w:p>
        </w:tc>
        <w:tc>
          <w:tcPr>
            <w:tcW w:w="4961" w:type="dxa"/>
          </w:tcPr>
          <w:p w14:paraId="62A37874" w14:textId="77777777" w:rsidR="0077345B" w:rsidRPr="00613623" w:rsidRDefault="0077345B" w:rsidP="006F0A80">
            <w:pPr>
              <w:jc w:val="both"/>
              <w:rPr>
                <w:rFonts w:ascii="Arial" w:hAnsi="Arial" w:cs="Arial"/>
                <w:szCs w:val="22"/>
                <w:lang w:val="es-BO" w:eastAsia="es-BO"/>
              </w:rPr>
            </w:pPr>
          </w:p>
        </w:tc>
      </w:tr>
      <w:tr w:rsidR="0077345B" w:rsidRPr="00613623" w14:paraId="02F1F2AC" w14:textId="77777777" w:rsidTr="0077345B">
        <w:tblPrEx>
          <w:tblCellMar>
            <w:left w:w="108" w:type="dxa"/>
            <w:right w:w="108" w:type="dxa"/>
          </w:tblCellMar>
          <w:tblLook w:val="00A0" w:firstRow="1" w:lastRow="0" w:firstColumn="1" w:lastColumn="0" w:noHBand="0" w:noVBand="0"/>
        </w:tblPrEx>
        <w:tc>
          <w:tcPr>
            <w:tcW w:w="8245" w:type="dxa"/>
          </w:tcPr>
          <w:p w14:paraId="1DE39EB5" w14:textId="77777777" w:rsidR="0077345B" w:rsidRPr="00D20A0A" w:rsidRDefault="0077345B" w:rsidP="006F0A80">
            <w:pPr>
              <w:ind w:left="8"/>
              <w:jc w:val="both"/>
              <w:rPr>
                <w:rFonts w:ascii="Arial" w:hAnsi="Arial" w:cs="Arial"/>
                <w:lang w:val="es-BO" w:eastAsia="es-BO"/>
              </w:rPr>
            </w:pPr>
            <w:r w:rsidRPr="00D20A0A">
              <w:rPr>
                <w:rFonts w:ascii="Arial" w:hAnsi="Arial" w:cs="Arial"/>
                <w:lang w:val="es-BO" w:eastAsia="es-BO"/>
              </w:rPr>
              <w:t xml:space="preserve">El proponente debe considerar que los modulares </w:t>
            </w:r>
            <w:proofErr w:type="spellStart"/>
            <w:r w:rsidRPr="00D20A0A">
              <w:rPr>
                <w:rFonts w:ascii="Arial" w:hAnsi="Arial" w:cs="Arial"/>
                <w:lang w:val="es-BO" w:eastAsia="es-BO"/>
              </w:rPr>
              <w:t>smart</w:t>
            </w:r>
            <w:proofErr w:type="spellEnd"/>
            <w:r w:rsidRPr="00D20A0A">
              <w:rPr>
                <w:rFonts w:ascii="Arial" w:hAnsi="Arial" w:cs="Arial"/>
                <w:lang w:val="es-BO" w:eastAsia="es-BO"/>
              </w:rPr>
              <w:t xml:space="preserve"> eléctricos TEP1 y TEP2 deben tener los elementos de protección, maniobra, medición</w:t>
            </w:r>
            <w:r>
              <w:rPr>
                <w:rFonts w:ascii="Arial" w:hAnsi="Arial" w:cs="Arial"/>
                <w:lang w:val="es-BO" w:eastAsia="es-BO"/>
              </w:rPr>
              <w:t>,</w:t>
            </w:r>
            <w:r w:rsidRPr="00D20A0A">
              <w:rPr>
                <w:rFonts w:ascii="Arial" w:hAnsi="Arial" w:cs="Arial"/>
                <w:lang w:val="es-BO" w:eastAsia="es-BO"/>
              </w:rPr>
              <w:t xml:space="preserve"> comunicación</w:t>
            </w:r>
            <w:r>
              <w:rPr>
                <w:rFonts w:ascii="Arial" w:hAnsi="Arial" w:cs="Arial"/>
                <w:lang w:val="es-BO" w:eastAsia="es-BO"/>
              </w:rPr>
              <w:t xml:space="preserve"> y otros,</w:t>
            </w:r>
            <w:r w:rsidRPr="00D20A0A">
              <w:rPr>
                <w:rFonts w:ascii="Arial" w:hAnsi="Arial" w:cs="Arial"/>
                <w:lang w:val="es-BO" w:eastAsia="es-BO"/>
              </w:rPr>
              <w:t xml:space="preserve"> descritos en el Anexo </w:t>
            </w:r>
            <w:r>
              <w:rPr>
                <w:rFonts w:ascii="Arial" w:hAnsi="Arial" w:cs="Arial"/>
                <w:lang w:val="es-BO" w:eastAsia="es-BO"/>
              </w:rPr>
              <w:t>2</w:t>
            </w:r>
            <w:r w:rsidRPr="00D20A0A">
              <w:rPr>
                <w:rFonts w:ascii="Arial" w:hAnsi="Arial" w:cs="Arial"/>
                <w:lang w:val="es-BO" w:eastAsia="es-BO"/>
              </w:rPr>
              <w:t>. Estos elementos pueden ser iguales o similares a los descritos, en el caso de ser similares el proponente debe garantizar su funcionalidad</w:t>
            </w:r>
            <w:r>
              <w:rPr>
                <w:rFonts w:ascii="Arial" w:hAnsi="Arial" w:cs="Arial"/>
                <w:lang w:val="es-BO" w:eastAsia="es-BO"/>
              </w:rPr>
              <w:t xml:space="preserve"> y compatibilidad entre componentes</w:t>
            </w:r>
            <w:r w:rsidRPr="00D20A0A">
              <w:rPr>
                <w:rFonts w:ascii="Arial" w:hAnsi="Arial" w:cs="Arial"/>
                <w:lang w:val="es-BO" w:eastAsia="es-BO"/>
              </w:rPr>
              <w:t xml:space="preserve">. El proponente, también debe considerar cualquier </w:t>
            </w:r>
            <w:r>
              <w:rPr>
                <w:rFonts w:ascii="Arial" w:hAnsi="Arial" w:cs="Arial"/>
                <w:lang w:val="es-BO" w:eastAsia="es-BO"/>
              </w:rPr>
              <w:t xml:space="preserve">otro </w:t>
            </w:r>
            <w:r w:rsidRPr="00D20A0A">
              <w:rPr>
                <w:rFonts w:ascii="Arial" w:hAnsi="Arial" w:cs="Arial"/>
                <w:lang w:val="es-BO" w:eastAsia="es-BO"/>
              </w:rPr>
              <w:t xml:space="preserve">material </w:t>
            </w:r>
            <w:r>
              <w:rPr>
                <w:rFonts w:ascii="Arial" w:hAnsi="Arial" w:cs="Arial"/>
                <w:lang w:val="es-BO" w:eastAsia="es-BO"/>
              </w:rPr>
              <w:t>no descrito</w:t>
            </w:r>
            <w:r w:rsidRPr="00D20A0A">
              <w:rPr>
                <w:rFonts w:ascii="Arial" w:hAnsi="Arial" w:cs="Arial"/>
                <w:lang w:val="es-BO" w:eastAsia="es-BO"/>
              </w:rPr>
              <w:t xml:space="preserve"> que sea necesario para el armado de los modulares como cables conectores, terminales, etc. </w:t>
            </w:r>
          </w:p>
          <w:p w14:paraId="404C5661" w14:textId="77777777" w:rsidR="0077345B" w:rsidRPr="00D20A0A" w:rsidRDefault="0077345B" w:rsidP="006F0A80">
            <w:pPr>
              <w:pStyle w:val="HTMLconformatoprevio"/>
              <w:jc w:val="both"/>
              <w:rPr>
                <w:rStyle w:val="y2iqfc"/>
                <w:rFonts w:ascii="Arial" w:hAnsi="Arial" w:cs="Arial"/>
                <w:lang w:val="es-ES"/>
              </w:rPr>
            </w:pPr>
            <w:r w:rsidRPr="00D20A0A">
              <w:rPr>
                <w:rFonts w:ascii="Arial" w:hAnsi="Arial" w:cs="Arial"/>
                <w:b/>
              </w:rPr>
              <w:t>Manifestar Aceptación</w:t>
            </w:r>
          </w:p>
        </w:tc>
        <w:tc>
          <w:tcPr>
            <w:tcW w:w="4961" w:type="dxa"/>
          </w:tcPr>
          <w:p w14:paraId="4B9A8BCC" w14:textId="77777777" w:rsidR="0077345B" w:rsidRPr="00613623" w:rsidRDefault="0077345B" w:rsidP="006F0A80">
            <w:pPr>
              <w:jc w:val="both"/>
              <w:rPr>
                <w:rFonts w:ascii="Arial" w:hAnsi="Arial" w:cs="Arial"/>
                <w:szCs w:val="22"/>
                <w:lang w:val="es-BO" w:eastAsia="es-BO"/>
              </w:rPr>
            </w:pPr>
          </w:p>
        </w:tc>
      </w:tr>
      <w:tr w:rsidR="0077345B" w:rsidRPr="00613623" w14:paraId="59AF6DF1" w14:textId="77777777" w:rsidTr="0077345B">
        <w:tblPrEx>
          <w:tblCellMar>
            <w:left w:w="108" w:type="dxa"/>
            <w:right w:w="108" w:type="dxa"/>
          </w:tblCellMar>
          <w:tblLook w:val="00A0" w:firstRow="1" w:lastRow="0" w:firstColumn="1" w:lastColumn="0" w:noHBand="0" w:noVBand="0"/>
        </w:tblPrEx>
        <w:tc>
          <w:tcPr>
            <w:tcW w:w="8245" w:type="dxa"/>
          </w:tcPr>
          <w:p w14:paraId="16F750A2" w14:textId="77777777" w:rsidR="0077345B" w:rsidRPr="00D20A0A" w:rsidRDefault="0077345B" w:rsidP="006F0A80">
            <w:pPr>
              <w:contextualSpacing/>
              <w:jc w:val="both"/>
              <w:rPr>
                <w:rFonts w:ascii="Arial" w:hAnsi="Arial" w:cs="Arial"/>
              </w:rPr>
            </w:pPr>
            <w:r w:rsidRPr="00D66648">
              <w:rPr>
                <w:rFonts w:ascii="Arial" w:hAnsi="Arial" w:cs="Arial"/>
                <w:lang w:val="es-BO" w:eastAsia="es-BO"/>
              </w:rPr>
              <w:t xml:space="preserve">Los módulos eléctricos </w:t>
            </w:r>
            <w:r w:rsidRPr="00D20A0A">
              <w:rPr>
                <w:rFonts w:ascii="Arial" w:hAnsi="Arial" w:cs="Arial"/>
                <w:lang w:val="es-BO" w:eastAsia="es-BO"/>
              </w:rPr>
              <w:t>metálico que conformará</w:t>
            </w:r>
            <w:r>
              <w:rPr>
                <w:rFonts w:ascii="Arial" w:hAnsi="Arial" w:cs="Arial"/>
                <w:lang w:val="es-BO" w:eastAsia="es-BO"/>
              </w:rPr>
              <w:t xml:space="preserve">n cada uno de los </w:t>
            </w:r>
            <w:r w:rsidRPr="00D20A0A">
              <w:rPr>
                <w:rFonts w:ascii="Arial" w:hAnsi="Arial" w:cs="Arial"/>
                <w:lang w:val="es-BO" w:eastAsia="es-BO"/>
              </w:rPr>
              <w:t>modular</w:t>
            </w:r>
            <w:r>
              <w:rPr>
                <w:rFonts w:ascii="Arial" w:hAnsi="Arial" w:cs="Arial"/>
                <w:lang w:val="es-BO" w:eastAsia="es-BO"/>
              </w:rPr>
              <w:t xml:space="preserve">es </w:t>
            </w:r>
            <w:proofErr w:type="spellStart"/>
            <w:r>
              <w:rPr>
                <w:rFonts w:ascii="Arial" w:hAnsi="Arial" w:cs="Arial"/>
                <w:lang w:val="es-BO" w:eastAsia="es-BO"/>
              </w:rPr>
              <w:t>smart</w:t>
            </w:r>
            <w:proofErr w:type="spellEnd"/>
            <w:r>
              <w:rPr>
                <w:rFonts w:ascii="Arial" w:hAnsi="Arial" w:cs="Arial"/>
                <w:lang w:val="es-BO" w:eastAsia="es-BO"/>
              </w:rPr>
              <w:t xml:space="preserve"> TEP1 y TEP2</w:t>
            </w:r>
            <w:r w:rsidRPr="00D20A0A">
              <w:rPr>
                <w:rFonts w:ascii="Arial" w:hAnsi="Arial" w:cs="Arial"/>
                <w:lang w:val="es-BO" w:eastAsia="es-BO"/>
              </w:rPr>
              <w:t xml:space="preserve">, deberá ser tipo </w:t>
            </w:r>
            <w:r w:rsidRPr="00A831B5">
              <w:rPr>
                <w:rFonts w:ascii="Arial" w:hAnsi="Arial" w:cs="Arial"/>
                <w:b/>
                <w:lang w:val="es-BO" w:eastAsia="es-BO"/>
              </w:rPr>
              <w:t xml:space="preserve">caja </w:t>
            </w:r>
            <w:proofErr w:type="spellStart"/>
            <w:r w:rsidRPr="00A831B5">
              <w:rPr>
                <w:rFonts w:ascii="Arial" w:hAnsi="Arial" w:cs="Arial"/>
                <w:b/>
                <w:lang w:val="es-BO" w:eastAsia="es-BO"/>
              </w:rPr>
              <w:t>autoportante</w:t>
            </w:r>
            <w:proofErr w:type="spellEnd"/>
            <w:r w:rsidRPr="00D20A0A">
              <w:rPr>
                <w:rFonts w:ascii="Arial" w:hAnsi="Arial" w:cs="Arial"/>
                <w:lang w:val="es-BO" w:eastAsia="es-BO"/>
              </w:rPr>
              <w:t>, el cuerpo estará construido de chapa de acero de 1.5 mm de espesor, de las siguientes dimensiones 2000x600x700mm</w:t>
            </w:r>
            <w:r>
              <w:rPr>
                <w:rFonts w:ascii="Arial" w:hAnsi="Arial" w:cs="Arial"/>
                <w:lang w:val="es-BO" w:eastAsia="es-BO"/>
              </w:rPr>
              <w:t xml:space="preserve"> (deseable)</w:t>
            </w:r>
            <w:r w:rsidRPr="00D20A0A">
              <w:rPr>
                <w:rFonts w:ascii="Arial" w:hAnsi="Arial" w:cs="Arial"/>
                <w:lang w:val="es-BO" w:eastAsia="es-BO"/>
              </w:rPr>
              <w:t xml:space="preserve">, grado de protección IP65, color gris sílice RAL7035, con resistencia mecánica a los choques  </w:t>
            </w:r>
            <w:r w:rsidRPr="00D20A0A">
              <w:rPr>
                <w:rFonts w:ascii="Arial" w:eastAsiaTheme="minorHAnsi" w:hAnsi="Arial" w:cs="Arial"/>
                <w:lang w:val="es-BO"/>
              </w:rPr>
              <w:t>IK09 con puerta vidrio,</w:t>
            </w:r>
            <w:r>
              <w:rPr>
                <w:rFonts w:ascii="Arial" w:eastAsiaTheme="minorHAnsi" w:hAnsi="Arial" w:cs="Arial"/>
                <w:lang w:val="es-BO"/>
              </w:rPr>
              <w:t xml:space="preserve"> con componentes montados en kit individuales</w:t>
            </w:r>
            <w:r>
              <w:rPr>
                <w:rFonts w:ascii="Arial" w:hAnsi="Arial" w:cs="Arial"/>
                <w:lang w:val="es-BO" w:eastAsia="es-BO"/>
              </w:rPr>
              <w:t>,</w:t>
            </w:r>
            <w:r w:rsidRPr="00D20A0A">
              <w:rPr>
                <w:rFonts w:ascii="Arial" w:hAnsi="Arial" w:cs="Arial"/>
                <w:lang w:val="es-BO" w:eastAsia="es-BO"/>
              </w:rPr>
              <w:t xml:space="preserve"> zócalos laterales e inferiores y </w:t>
            </w:r>
            <w:r w:rsidRPr="00D20A0A">
              <w:rPr>
                <w:rFonts w:ascii="Arial" w:hAnsi="Arial" w:cs="Arial"/>
              </w:rPr>
              <w:t>maneta ergonómica con pulsador (</w:t>
            </w:r>
            <w:proofErr w:type="spellStart"/>
            <w:r w:rsidRPr="00D20A0A">
              <w:rPr>
                <w:rFonts w:ascii="Arial" w:hAnsi="Arial" w:cs="Arial"/>
              </w:rPr>
              <w:t>pushbutton</w:t>
            </w:r>
            <w:proofErr w:type="spellEnd"/>
            <w:r w:rsidRPr="00D20A0A">
              <w:rPr>
                <w:rFonts w:ascii="Arial" w:hAnsi="Arial" w:cs="Arial"/>
              </w:rPr>
              <w:t>).</w:t>
            </w:r>
          </w:p>
          <w:p w14:paraId="28DD0769" w14:textId="77777777" w:rsidR="0077345B" w:rsidRDefault="0077345B" w:rsidP="006F0A80">
            <w:pPr>
              <w:ind w:left="8"/>
              <w:jc w:val="both"/>
              <w:rPr>
                <w:rFonts w:ascii="Arial" w:hAnsi="Arial" w:cs="Arial"/>
                <w:lang w:val="es-BO" w:eastAsia="es-BO"/>
              </w:rPr>
            </w:pPr>
          </w:p>
          <w:p w14:paraId="4272063C" w14:textId="77777777" w:rsidR="0077345B" w:rsidRDefault="0077345B" w:rsidP="006F0A80">
            <w:pPr>
              <w:ind w:left="8"/>
              <w:jc w:val="both"/>
              <w:rPr>
                <w:rFonts w:ascii="Arial" w:hAnsi="Arial" w:cs="Arial"/>
                <w:lang w:val="es-BO" w:eastAsia="es-BO"/>
              </w:rPr>
            </w:pPr>
            <w:r>
              <w:rPr>
                <w:rFonts w:ascii="Arial" w:hAnsi="Arial" w:cs="Arial"/>
                <w:lang w:val="es-BO" w:eastAsia="es-BO"/>
              </w:rPr>
              <w:t>L</w:t>
            </w:r>
            <w:r w:rsidRPr="00D20A0A">
              <w:rPr>
                <w:rFonts w:ascii="Arial" w:hAnsi="Arial" w:cs="Arial"/>
                <w:lang w:val="es-BO" w:eastAsia="es-BO"/>
              </w:rPr>
              <w:t xml:space="preserve">a puerta </w:t>
            </w:r>
            <w:r>
              <w:rPr>
                <w:rFonts w:ascii="Arial" w:hAnsi="Arial" w:cs="Arial"/>
                <w:lang w:val="es-BO" w:eastAsia="es-BO"/>
              </w:rPr>
              <w:t xml:space="preserve">será </w:t>
            </w:r>
            <w:r w:rsidRPr="00D20A0A">
              <w:rPr>
                <w:rFonts w:ascii="Arial" w:hAnsi="Arial" w:cs="Arial"/>
                <w:lang w:val="es-BO" w:eastAsia="es-BO"/>
              </w:rPr>
              <w:t xml:space="preserve">de vidrio templado de 4 mm de espesor como mínimo en su parte frontal para el acceso principal. </w:t>
            </w:r>
          </w:p>
          <w:p w14:paraId="2B660364" w14:textId="77777777" w:rsidR="0077345B" w:rsidRPr="00D20A0A" w:rsidRDefault="0077345B" w:rsidP="006F0A80">
            <w:pPr>
              <w:ind w:left="8"/>
              <w:jc w:val="both"/>
              <w:rPr>
                <w:rFonts w:ascii="Arial" w:hAnsi="Arial" w:cs="Arial"/>
                <w:lang w:val="es-BO" w:eastAsia="es-BO"/>
              </w:rPr>
            </w:pPr>
          </w:p>
          <w:p w14:paraId="039CD3C5" w14:textId="77777777" w:rsidR="0077345B" w:rsidRPr="00D20A0A" w:rsidRDefault="0077345B" w:rsidP="006F0A80">
            <w:pPr>
              <w:ind w:left="8"/>
              <w:jc w:val="both"/>
              <w:rPr>
                <w:rFonts w:ascii="Arial" w:hAnsi="Arial" w:cs="Arial"/>
                <w:lang w:val="es-BO" w:eastAsia="es-BO"/>
              </w:rPr>
            </w:pPr>
            <w:r w:rsidRPr="00D20A0A">
              <w:rPr>
                <w:rFonts w:ascii="Arial" w:hAnsi="Arial" w:cs="Arial"/>
                <w:lang w:val="es-BO" w:eastAsia="es-BO"/>
              </w:rPr>
              <w:t>Deberá cumplir las normas y certificaciones siguientes:</w:t>
            </w:r>
          </w:p>
          <w:p w14:paraId="3274E823"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Deberá estar de acuerdo a la IEC 61439-1/2 e IEC 60439-1</w:t>
            </w:r>
          </w:p>
          <w:p w14:paraId="49FA49B3"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En cuanto a la vibración a la IEC 60068-2-57</w:t>
            </w:r>
          </w:p>
          <w:p w14:paraId="21EA40B4" w14:textId="77777777" w:rsidR="0077345B" w:rsidRPr="00D20A0A" w:rsidRDefault="0077345B" w:rsidP="0077345B">
            <w:pPr>
              <w:pStyle w:val="Prrafodelista"/>
              <w:numPr>
                <w:ilvl w:val="0"/>
                <w:numId w:val="65"/>
              </w:numPr>
              <w:contextualSpacing/>
              <w:jc w:val="both"/>
              <w:rPr>
                <w:rFonts w:ascii="Arial" w:hAnsi="Arial" w:cs="Arial"/>
                <w:lang w:val="es-BO" w:eastAsia="es-BO"/>
              </w:rPr>
            </w:pPr>
            <w:r w:rsidRPr="00D20A0A">
              <w:rPr>
                <w:rFonts w:ascii="Arial" w:hAnsi="Arial" w:cs="Arial"/>
                <w:lang w:val="es-BO" w:eastAsia="es-BO"/>
              </w:rPr>
              <w:t xml:space="preserve">En cuanto a las pruebas de resistencia sísmica a la IEEE </w:t>
            </w:r>
            <w:proofErr w:type="spellStart"/>
            <w:r w:rsidRPr="00D20A0A">
              <w:rPr>
                <w:rFonts w:ascii="Arial" w:hAnsi="Arial" w:cs="Arial"/>
                <w:lang w:val="es-BO" w:eastAsia="es-BO"/>
              </w:rPr>
              <w:t>Std</w:t>
            </w:r>
            <w:proofErr w:type="spellEnd"/>
            <w:r w:rsidRPr="00D20A0A">
              <w:rPr>
                <w:rFonts w:ascii="Arial" w:hAnsi="Arial" w:cs="Arial"/>
                <w:lang w:val="es-BO" w:eastAsia="es-BO"/>
              </w:rPr>
              <w:t xml:space="preserve"> 693</w:t>
            </w:r>
          </w:p>
          <w:p w14:paraId="32C109B7" w14:textId="77777777" w:rsidR="0077345B" w:rsidRPr="00D20A0A" w:rsidRDefault="0077345B" w:rsidP="006F0A80">
            <w:pPr>
              <w:ind w:left="8"/>
              <w:jc w:val="both"/>
              <w:rPr>
                <w:rFonts w:ascii="Arial" w:hAnsi="Arial" w:cs="Arial"/>
                <w:lang w:val="es-BO" w:eastAsia="es-BO"/>
              </w:rPr>
            </w:pPr>
          </w:p>
          <w:p w14:paraId="329E8088" w14:textId="77777777" w:rsidR="0077345B" w:rsidRPr="00D20A0A" w:rsidRDefault="0077345B" w:rsidP="006F0A80">
            <w:pPr>
              <w:ind w:left="8"/>
              <w:jc w:val="both"/>
              <w:rPr>
                <w:rFonts w:ascii="Arial" w:hAnsi="Arial" w:cs="Arial"/>
                <w:lang w:val="es-BO" w:eastAsia="es-BO"/>
              </w:rPr>
            </w:pPr>
            <w:r w:rsidRPr="00D20A0A">
              <w:rPr>
                <w:rFonts w:ascii="Arial" w:hAnsi="Arial" w:cs="Arial"/>
                <w:lang w:val="es-BO" w:eastAsia="es-BO"/>
              </w:rPr>
              <w:t>Las características mínimas requeridas son las siguientes:</w:t>
            </w:r>
          </w:p>
          <w:p w14:paraId="05B5AD16" w14:textId="77777777" w:rsidR="0077345B" w:rsidRPr="00D20A0A" w:rsidRDefault="0077345B" w:rsidP="006F0A80">
            <w:pPr>
              <w:ind w:left="8"/>
              <w:jc w:val="both"/>
              <w:rPr>
                <w:rFonts w:ascii="Arial" w:hAnsi="Arial" w:cs="Arial"/>
                <w:lang w:val="es-BO" w:eastAsia="es-BO"/>
              </w:rPr>
            </w:pPr>
          </w:p>
          <w:p w14:paraId="25BDEA01"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Tensión asignada: VAC igual a 1000, VDC igual a 1500</w:t>
            </w:r>
          </w:p>
          <w:p w14:paraId="01C6E702"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lastRenderedPageBreak/>
              <w:t>Frecuencia asignada: 50 Hz</w:t>
            </w:r>
          </w:p>
          <w:p w14:paraId="4698E582"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Corriente asignada Un: 4000 A</w:t>
            </w:r>
          </w:p>
          <w:p w14:paraId="72A98564"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 xml:space="preserve">Tensión asignada de aislamiento </w:t>
            </w:r>
            <w:proofErr w:type="spellStart"/>
            <w:r w:rsidRPr="00D20A0A">
              <w:rPr>
                <w:rFonts w:ascii="Arial" w:eastAsiaTheme="minorHAnsi" w:hAnsi="Arial" w:cs="Arial"/>
                <w:bCs/>
                <w:lang w:val="es-BO"/>
              </w:rPr>
              <w:t>Ui</w:t>
            </w:r>
            <w:proofErr w:type="spellEnd"/>
            <w:r w:rsidRPr="00D20A0A">
              <w:rPr>
                <w:rFonts w:ascii="Arial" w:eastAsiaTheme="minorHAnsi" w:hAnsi="Arial" w:cs="Arial"/>
                <w:bCs/>
                <w:lang w:val="es-BO"/>
              </w:rPr>
              <w:t>: VAC igual a 1000, VDC igual a 1500</w:t>
            </w:r>
          </w:p>
          <w:p w14:paraId="6C6F4403"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 xml:space="preserve">Tensión asignada soportada al impulso </w:t>
            </w:r>
            <w:proofErr w:type="spellStart"/>
            <w:r w:rsidRPr="00D20A0A">
              <w:rPr>
                <w:rFonts w:ascii="Arial" w:eastAsiaTheme="minorHAnsi" w:hAnsi="Arial" w:cs="Arial"/>
                <w:bCs/>
                <w:lang w:val="es-BO"/>
              </w:rPr>
              <w:t>Uimp</w:t>
            </w:r>
            <w:proofErr w:type="spellEnd"/>
            <w:r w:rsidRPr="00D20A0A">
              <w:rPr>
                <w:rFonts w:ascii="Arial" w:eastAsiaTheme="minorHAnsi" w:hAnsi="Arial" w:cs="Arial"/>
                <w:bCs/>
                <w:lang w:val="es-BO"/>
              </w:rPr>
              <w:t xml:space="preserve">: 12 </w:t>
            </w:r>
            <w:proofErr w:type="spellStart"/>
            <w:r w:rsidRPr="00D20A0A">
              <w:rPr>
                <w:rFonts w:ascii="Arial" w:eastAsiaTheme="minorHAnsi" w:hAnsi="Arial" w:cs="Arial"/>
                <w:bCs/>
                <w:lang w:val="es-BO"/>
              </w:rPr>
              <w:t>kV</w:t>
            </w:r>
            <w:proofErr w:type="spellEnd"/>
          </w:p>
          <w:p w14:paraId="03911C82"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 xml:space="preserve">Corriente asignada de corta duración admisible </w:t>
            </w:r>
            <w:proofErr w:type="spellStart"/>
            <w:r w:rsidRPr="00D20A0A">
              <w:rPr>
                <w:rFonts w:ascii="Arial" w:eastAsiaTheme="minorHAnsi" w:hAnsi="Arial" w:cs="Arial"/>
                <w:lang w:val="es-BO"/>
              </w:rPr>
              <w:t>Icw</w:t>
            </w:r>
            <w:proofErr w:type="spellEnd"/>
            <w:r w:rsidRPr="00D20A0A">
              <w:rPr>
                <w:rFonts w:ascii="Arial" w:eastAsiaTheme="minorHAnsi" w:hAnsi="Arial" w:cs="Arial"/>
                <w:lang w:val="es-BO"/>
              </w:rPr>
              <w:t xml:space="preserve"> 1 </w:t>
            </w:r>
            <w:proofErr w:type="spellStart"/>
            <w:r w:rsidRPr="00D20A0A">
              <w:rPr>
                <w:rFonts w:ascii="Arial" w:eastAsiaTheme="minorHAnsi" w:hAnsi="Arial" w:cs="Arial"/>
                <w:lang w:val="es-BO"/>
              </w:rPr>
              <w:t>sec</w:t>
            </w:r>
            <w:proofErr w:type="spellEnd"/>
            <w:r w:rsidRPr="00D20A0A">
              <w:rPr>
                <w:rFonts w:ascii="Arial" w:eastAsiaTheme="minorHAnsi" w:hAnsi="Arial" w:cs="Arial"/>
                <w:bCs/>
                <w:lang w:val="es-BO"/>
              </w:rPr>
              <w:t xml:space="preserve">: 120 </w:t>
            </w:r>
            <w:proofErr w:type="spellStart"/>
            <w:r w:rsidRPr="00D20A0A">
              <w:rPr>
                <w:rFonts w:ascii="Arial" w:eastAsiaTheme="minorHAnsi" w:hAnsi="Arial" w:cs="Arial"/>
                <w:bCs/>
                <w:lang w:val="es-BO"/>
              </w:rPr>
              <w:t>kA</w:t>
            </w:r>
            <w:proofErr w:type="spellEnd"/>
          </w:p>
          <w:p w14:paraId="70FF4C9D" w14:textId="77777777" w:rsidR="0077345B" w:rsidRPr="00D20A0A" w:rsidRDefault="0077345B" w:rsidP="006F0A80">
            <w:pPr>
              <w:ind w:left="8"/>
              <w:rPr>
                <w:rFonts w:ascii="Arial" w:eastAsiaTheme="minorHAnsi" w:hAnsi="Arial" w:cs="Arial"/>
                <w:bCs/>
                <w:lang w:val="es-BO"/>
              </w:rPr>
            </w:pPr>
            <w:r w:rsidRPr="00D20A0A">
              <w:rPr>
                <w:rFonts w:ascii="Arial" w:eastAsiaTheme="minorHAnsi" w:hAnsi="Arial" w:cs="Arial"/>
                <w:bCs/>
                <w:lang w:val="es-BO"/>
              </w:rPr>
              <w:t xml:space="preserve">Corriente asignada de cresta admisible </w:t>
            </w:r>
            <w:proofErr w:type="spellStart"/>
            <w:r w:rsidRPr="00D20A0A">
              <w:rPr>
                <w:rFonts w:ascii="Arial" w:eastAsiaTheme="minorHAnsi" w:hAnsi="Arial" w:cs="Arial"/>
                <w:bCs/>
                <w:lang w:val="es-BO"/>
              </w:rPr>
              <w:t>Ipk</w:t>
            </w:r>
            <w:proofErr w:type="spellEnd"/>
            <w:r w:rsidRPr="00D20A0A">
              <w:rPr>
                <w:rFonts w:ascii="Arial" w:eastAsiaTheme="minorHAnsi" w:hAnsi="Arial" w:cs="Arial"/>
                <w:bCs/>
                <w:lang w:val="es-BO"/>
              </w:rPr>
              <w:t xml:space="preserve">: 264 </w:t>
            </w:r>
            <w:proofErr w:type="spellStart"/>
            <w:r w:rsidRPr="00D20A0A">
              <w:rPr>
                <w:rFonts w:ascii="Arial" w:eastAsiaTheme="minorHAnsi" w:hAnsi="Arial" w:cs="Arial"/>
                <w:bCs/>
                <w:lang w:val="es-BO"/>
              </w:rPr>
              <w:t>kA</w:t>
            </w:r>
            <w:proofErr w:type="spellEnd"/>
          </w:p>
          <w:p w14:paraId="0D2B1561" w14:textId="77777777" w:rsidR="0077345B" w:rsidRPr="00D20A0A" w:rsidRDefault="0077345B" w:rsidP="006F0A80">
            <w:pPr>
              <w:autoSpaceDE w:val="0"/>
              <w:autoSpaceDN w:val="0"/>
              <w:adjustRightInd w:val="0"/>
              <w:rPr>
                <w:rFonts w:ascii="Arial" w:eastAsiaTheme="minorHAnsi" w:hAnsi="Arial" w:cs="Arial"/>
                <w:bCs/>
                <w:lang w:val="es-BO"/>
              </w:rPr>
            </w:pPr>
            <w:r w:rsidRPr="00D20A0A">
              <w:rPr>
                <w:rFonts w:ascii="Arial" w:eastAsiaTheme="minorHAnsi" w:hAnsi="Arial" w:cs="Arial"/>
                <w:bCs/>
                <w:lang w:val="es-BO"/>
              </w:rPr>
              <w:t xml:space="preserve">Propiedades de resistencia al arco interno: 65 </w:t>
            </w:r>
            <w:proofErr w:type="spellStart"/>
            <w:r w:rsidRPr="00D20A0A">
              <w:rPr>
                <w:rFonts w:ascii="Arial" w:eastAsiaTheme="minorHAnsi" w:hAnsi="Arial" w:cs="Arial"/>
                <w:bCs/>
                <w:lang w:val="es-BO"/>
              </w:rPr>
              <w:t>kA</w:t>
            </w:r>
            <w:proofErr w:type="spellEnd"/>
            <w:r w:rsidRPr="00D20A0A">
              <w:rPr>
                <w:rFonts w:ascii="Arial" w:eastAsiaTheme="minorHAnsi" w:hAnsi="Arial" w:cs="Arial"/>
                <w:bCs/>
                <w:lang w:val="es-BO"/>
              </w:rPr>
              <w:t>, 480V, 300ms IEC 61641</w:t>
            </w:r>
          </w:p>
          <w:p w14:paraId="48DFE4E8" w14:textId="77777777" w:rsidR="0077345B" w:rsidRPr="00D20A0A" w:rsidRDefault="0077345B" w:rsidP="006F0A80">
            <w:pPr>
              <w:autoSpaceDE w:val="0"/>
              <w:autoSpaceDN w:val="0"/>
              <w:adjustRightInd w:val="0"/>
              <w:rPr>
                <w:rFonts w:ascii="Arial" w:hAnsi="Arial" w:cs="Arial"/>
                <w:color w:val="FF0000"/>
                <w:lang w:val="es-BO" w:eastAsia="es-BO"/>
              </w:rPr>
            </w:pPr>
            <w:r w:rsidRPr="00D20A0A">
              <w:rPr>
                <w:rFonts w:ascii="Arial" w:eastAsiaTheme="minorHAnsi" w:hAnsi="Arial" w:cs="Arial"/>
                <w:bCs/>
                <w:lang w:val="es-BO"/>
              </w:rPr>
              <w:t>Clase de aislamiento: Clase I</w:t>
            </w:r>
          </w:p>
          <w:p w14:paraId="505D7ABD" w14:textId="77777777" w:rsidR="0077345B" w:rsidRPr="00D20A0A" w:rsidRDefault="0077345B" w:rsidP="006F0A80">
            <w:pPr>
              <w:contextualSpacing/>
              <w:rPr>
                <w:rFonts w:ascii="Arial" w:hAnsi="Arial" w:cs="Arial"/>
                <w:b/>
              </w:rPr>
            </w:pPr>
          </w:p>
          <w:p w14:paraId="2D3A7210" w14:textId="77777777" w:rsidR="0077345B" w:rsidRPr="00D20A0A" w:rsidRDefault="0077345B" w:rsidP="006F0A80">
            <w:pPr>
              <w:contextualSpacing/>
              <w:jc w:val="both"/>
              <w:rPr>
                <w:rFonts w:ascii="Arial" w:hAnsi="Arial" w:cs="Arial"/>
              </w:rPr>
            </w:pPr>
            <w:r w:rsidRPr="00D20A0A">
              <w:rPr>
                <w:rFonts w:ascii="Arial" w:hAnsi="Arial" w:cs="Arial"/>
              </w:rPr>
              <w:t>El proponente deberá contemplar todos los accesorios necesarios como placas para unión y junta, de tal manera que el conjunto de módulos que conformarán los modulares TEP1 y TEP2  mantengan el grado de protección</w:t>
            </w:r>
            <w:r>
              <w:rPr>
                <w:rFonts w:ascii="Arial" w:hAnsi="Arial" w:cs="Arial"/>
              </w:rPr>
              <w:t xml:space="preserve"> solicitado</w:t>
            </w:r>
            <w:r w:rsidRPr="00D20A0A">
              <w:rPr>
                <w:rFonts w:ascii="Arial" w:hAnsi="Arial" w:cs="Arial"/>
              </w:rPr>
              <w:t xml:space="preserve">. </w:t>
            </w:r>
          </w:p>
          <w:p w14:paraId="36369BA4" w14:textId="77777777" w:rsidR="0077345B" w:rsidRPr="00D20A0A" w:rsidRDefault="0077345B" w:rsidP="006F0A80">
            <w:pPr>
              <w:pStyle w:val="Textoindependiente3"/>
              <w:spacing w:after="0"/>
              <w:jc w:val="both"/>
              <w:rPr>
                <w:rFonts w:ascii="Arial" w:hAnsi="Arial" w:cs="Arial"/>
                <w:b/>
                <w:sz w:val="20"/>
                <w:szCs w:val="20"/>
                <w:lang w:val="es-BO" w:eastAsia="es-BO"/>
              </w:rPr>
            </w:pPr>
          </w:p>
          <w:p w14:paraId="67FDB586" w14:textId="77777777" w:rsidR="0077345B" w:rsidRPr="00D20A0A" w:rsidRDefault="0077345B" w:rsidP="006F0A80">
            <w:pPr>
              <w:pStyle w:val="Textoindependiente3"/>
              <w:spacing w:after="0"/>
              <w:jc w:val="both"/>
              <w:rPr>
                <w:rFonts w:ascii="Arial" w:hAnsi="Arial" w:cs="Arial"/>
                <w:sz w:val="20"/>
                <w:szCs w:val="20"/>
                <w:lang w:val="es-BO" w:eastAsia="es-BO"/>
              </w:rPr>
            </w:pPr>
            <w:r w:rsidRPr="00D20A0A">
              <w:rPr>
                <w:rFonts w:ascii="Arial" w:hAnsi="Arial" w:cs="Arial"/>
                <w:b/>
                <w:sz w:val="20"/>
                <w:szCs w:val="20"/>
                <w:lang w:val="es-BO" w:eastAsia="es-BO"/>
              </w:rPr>
              <w:t>Manifestar Aceptación</w:t>
            </w:r>
            <w:r>
              <w:rPr>
                <w:rFonts w:ascii="Arial" w:hAnsi="Arial" w:cs="Arial"/>
                <w:b/>
                <w:sz w:val="20"/>
                <w:szCs w:val="20"/>
                <w:lang w:val="es-BO" w:eastAsia="es-BO"/>
              </w:rPr>
              <w:t xml:space="preserve"> y</w:t>
            </w:r>
            <w:r w:rsidRPr="00D20A0A">
              <w:rPr>
                <w:rFonts w:ascii="Arial" w:hAnsi="Arial" w:cs="Arial"/>
                <w:b/>
                <w:sz w:val="20"/>
                <w:szCs w:val="20"/>
                <w:lang w:val="es-BO" w:eastAsia="es-BO"/>
              </w:rPr>
              <w:t xml:space="preserve"> especificar país de procedencia</w:t>
            </w:r>
            <w:r>
              <w:rPr>
                <w:rFonts w:ascii="Arial" w:hAnsi="Arial" w:cs="Arial"/>
                <w:b/>
                <w:sz w:val="20"/>
                <w:szCs w:val="20"/>
                <w:lang w:val="es-BO" w:eastAsia="es-BO"/>
              </w:rPr>
              <w:t xml:space="preserve"> </w:t>
            </w:r>
          </w:p>
        </w:tc>
        <w:tc>
          <w:tcPr>
            <w:tcW w:w="4961" w:type="dxa"/>
          </w:tcPr>
          <w:p w14:paraId="0B29B272" w14:textId="77777777" w:rsidR="0077345B" w:rsidRPr="00613623" w:rsidRDefault="0077345B" w:rsidP="006F0A80">
            <w:pPr>
              <w:jc w:val="both"/>
              <w:rPr>
                <w:rFonts w:ascii="Arial" w:hAnsi="Arial" w:cs="Arial"/>
                <w:szCs w:val="22"/>
                <w:lang w:val="es-BO" w:eastAsia="es-BO"/>
              </w:rPr>
            </w:pPr>
          </w:p>
        </w:tc>
      </w:tr>
      <w:tr w:rsidR="0077345B" w:rsidRPr="00613623" w14:paraId="0DC38243" w14:textId="77777777" w:rsidTr="0077345B">
        <w:tblPrEx>
          <w:tblCellMar>
            <w:left w:w="108" w:type="dxa"/>
            <w:right w:w="108" w:type="dxa"/>
          </w:tblCellMar>
          <w:tblLook w:val="00A0" w:firstRow="1" w:lastRow="0" w:firstColumn="1" w:lastColumn="0" w:noHBand="0" w:noVBand="0"/>
        </w:tblPrEx>
        <w:tc>
          <w:tcPr>
            <w:tcW w:w="8245" w:type="dxa"/>
          </w:tcPr>
          <w:p w14:paraId="3A19AF09" w14:textId="77777777" w:rsidR="0077345B" w:rsidRDefault="0077345B" w:rsidP="006F0A80">
            <w:pPr>
              <w:jc w:val="both"/>
              <w:rPr>
                <w:rFonts w:ascii="Arial" w:hAnsi="Arial" w:cs="Arial"/>
                <w:szCs w:val="22"/>
              </w:rPr>
            </w:pPr>
            <w:r w:rsidRPr="00D20A0A">
              <w:rPr>
                <w:rFonts w:ascii="Arial" w:hAnsi="Arial" w:cs="Arial"/>
                <w:szCs w:val="22"/>
              </w:rPr>
              <w:t xml:space="preserve">El </w:t>
            </w:r>
            <w:r w:rsidRPr="003011B2">
              <w:rPr>
                <w:rFonts w:ascii="Arial" w:hAnsi="Arial" w:cs="Arial"/>
                <w:b/>
                <w:szCs w:val="22"/>
              </w:rPr>
              <w:t xml:space="preserve">sistema de </w:t>
            </w:r>
            <w:proofErr w:type="spellStart"/>
            <w:r w:rsidRPr="003011B2">
              <w:rPr>
                <w:rFonts w:ascii="Arial" w:hAnsi="Arial" w:cs="Arial"/>
                <w:b/>
                <w:szCs w:val="22"/>
              </w:rPr>
              <w:t>barramiento</w:t>
            </w:r>
            <w:proofErr w:type="spellEnd"/>
            <w:r w:rsidRPr="00D20A0A">
              <w:rPr>
                <w:rFonts w:ascii="Arial" w:hAnsi="Arial" w:cs="Arial"/>
                <w:szCs w:val="22"/>
              </w:rPr>
              <w:t xml:space="preserve"> y todas las conexiones entre Interruptores debe realizarse empleando barras</w:t>
            </w:r>
            <w:r>
              <w:rPr>
                <w:rFonts w:ascii="Arial" w:hAnsi="Arial" w:cs="Arial"/>
                <w:szCs w:val="22"/>
              </w:rPr>
              <w:t xml:space="preserve"> de cobre</w:t>
            </w:r>
            <w:r w:rsidRPr="00D20A0A">
              <w:rPr>
                <w:rFonts w:ascii="Arial" w:hAnsi="Arial" w:cs="Arial"/>
                <w:szCs w:val="22"/>
              </w:rPr>
              <w:t xml:space="preserve"> con una capacidad de al menos un </w:t>
            </w:r>
            <w:r>
              <w:rPr>
                <w:rFonts w:ascii="Arial" w:hAnsi="Arial" w:cs="Arial"/>
                <w:szCs w:val="22"/>
              </w:rPr>
              <w:t>5</w:t>
            </w:r>
            <w:r w:rsidRPr="00D20A0A">
              <w:rPr>
                <w:rFonts w:ascii="Arial" w:hAnsi="Arial" w:cs="Arial"/>
                <w:szCs w:val="22"/>
              </w:rPr>
              <w:t>0% más del valor nominal de corriente del interruptor que corresponda.</w:t>
            </w:r>
            <w:r>
              <w:rPr>
                <w:rFonts w:ascii="Arial" w:hAnsi="Arial" w:cs="Arial"/>
                <w:szCs w:val="22"/>
              </w:rPr>
              <w:t xml:space="preserve"> El sistema de </w:t>
            </w:r>
            <w:proofErr w:type="spellStart"/>
            <w:r>
              <w:rPr>
                <w:rFonts w:ascii="Arial" w:hAnsi="Arial" w:cs="Arial"/>
                <w:szCs w:val="22"/>
              </w:rPr>
              <w:t>barramiento</w:t>
            </w:r>
            <w:proofErr w:type="spellEnd"/>
            <w:r>
              <w:rPr>
                <w:rFonts w:ascii="Arial" w:hAnsi="Arial" w:cs="Arial"/>
                <w:szCs w:val="22"/>
              </w:rPr>
              <w:t xml:space="preserve"> incluirá </w:t>
            </w:r>
            <w:r w:rsidRPr="00D20A0A">
              <w:rPr>
                <w:rFonts w:ascii="Arial" w:hAnsi="Arial" w:cs="Arial"/>
                <w:lang w:val="es-BO" w:eastAsia="es-BO"/>
              </w:rPr>
              <w:t>los soportes de las barras, conexiones</w:t>
            </w:r>
            <w:r>
              <w:rPr>
                <w:rFonts w:ascii="Arial" w:hAnsi="Arial" w:cs="Arial"/>
                <w:lang w:val="es-BO" w:eastAsia="es-BO"/>
              </w:rPr>
              <w:t>, etc</w:t>
            </w:r>
            <w:r w:rsidRPr="00D20A0A">
              <w:rPr>
                <w:rFonts w:ascii="Arial" w:hAnsi="Arial" w:cs="Arial"/>
                <w:lang w:val="es-BO" w:eastAsia="es-BO"/>
              </w:rPr>
              <w:t>.</w:t>
            </w:r>
            <w:r>
              <w:rPr>
                <w:rFonts w:ascii="Arial" w:hAnsi="Arial" w:cs="Arial"/>
                <w:szCs w:val="22"/>
              </w:rPr>
              <w:t xml:space="preserve"> </w:t>
            </w:r>
          </w:p>
          <w:p w14:paraId="065CC91C" w14:textId="77777777" w:rsidR="0077345B" w:rsidRPr="00D20A0A" w:rsidRDefault="0077345B" w:rsidP="006F0A80">
            <w:pPr>
              <w:pStyle w:val="Textoindependiente3"/>
              <w:spacing w:after="0"/>
              <w:jc w:val="both"/>
              <w:rPr>
                <w:rFonts w:ascii="Arial" w:hAnsi="Arial" w:cs="Arial"/>
                <w:sz w:val="20"/>
                <w:szCs w:val="20"/>
                <w:lang w:val="es-BO" w:eastAsia="es-BO"/>
              </w:rPr>
            </w:pPr>
          </w:p>
          <w:p w14:paraId="309BECAC" w14:textId="77777777" w:rsidR="0077345B" w:rsidRPr="00D20A0A" w:rsidRDefault="0077345B" w:rsidP="006F0A80">
            <w:pPr>
              <w:pStyle w:val="Textoindependiente3"/>
              <w:spacing w:after="0"/>
              <w:jc w:val="both"/>
              <w:rPr>
                <w:rFonts w:ascii="Arial" w:hAnsi="Arial" w:cs="Arial"/>
                <w:sz w:val="20"/>
                <w:szCs w:val="20"/>
                <w:lang w:val="es-BO" w:eastAsia="es-BO"/>
              </w:rPr>
            </w:pPr>
            <w:r w:rsidRPr="00D20A0A">
              <w:rPr>
                <w:rFonts w:ascii="Arial" w:hAnsi="Arial" w:cs="Arial"/>
                <w:b/>
                <w:sz w:val="20"/>
                <w:szCs w:val="20"/>
                <w:lang w:val="es-BO" w:eastAsia="es-BO"/>
              </w:rPr>
              <w:t>Manifestar Aceptación, especificar tipo de sistema de barra propuesta</w:t>
            </w:r>
            <w:r>
              <w:rPr>
                <w:rFonts w:ascii="Arial" w:hAnsi="Arial" w:cs="Arial"/>
                <w:b/>
                <w:sz w:val="20"/>
                <w:szCs w:val="20"/>
                <w:lang w:val="es-BO" w:eastAsia="es-BO"/>
              </w:rPr>
              <w:t xml:space="preserve"> y capacidad en barras principales</w:t>
            </w:r>
          </w:p>
        </w:tc>
        <w:tc>
          <w:tcPr>
            <w:tcW w:w="4961" w:type="dxa"/>
          </w:tcPr>
          <w:p w14:paraId="68D3507C" w14:textId="77777777" w:rsidR="0077345B" w:rsidRPr="00613623" w:rsidRDefault="0077345B" w:rsidP="006F0A80">
            <w:pPr>
              <w:jc w:val="both"/>
              <w:rPr>
                <w:rFonts w:ascii="Arial" w:hAnsi="Arial" w:cs="Arial"/>
                <w:szCs w:val="22"/>
                <w:lang w:val="es-BO" w:eastAsia="es-BO"/>
              </w:rPr>
            </w:pPr>
          </w:p>
        </w:tc>
      </w:tr>
      <w:tr w:rsidR="0077345B" w:rsidRPr="00613623" w14:paraId="50AF58C5" w14:textId="77777777" w:rsidTr="0077345B">
        <w:tblPrEx>
          <w:tblCellMar>
            <w:left w:w="108" w:type="dxa"/>
            <w:right w:w="108" w:type="dxa"/>
          </w:tblCellMar>
          <w:tblLook w:val="00A0" w:firstRow="1" w:lastRow="0" w:firstColumn="1" w:lastColumn="0" w:noHBand="0" w:noVBand="0"/>
        </w:tblPrEx>
        <w:tc>
          <w:tcPr>
            <w:tcW w:w="8245" w:type="dxa"/>
            <w:shd w:val="clear" w:color="auto" w:fill="auto"/>
          </w:tcPr>
          <w:p w14:paraId="2068F652" w14:textId="77777777" w:rsidR="0077345B" w:rsidRPr="00393C50" w:rsidRDefault="0077345B" w:rsidP="006F0A80">
            <w:pPr>
              <w:pStyle w:val="Textoindependiente3"/>
              <w:spacing w:after="0"/>
              <w:jc w:val="both"/>
              <w:rPr>
                <w:rFonts w:ascii="Arial" w:hAnsi="Arial" w:cs="Arial"/>
                <w:sz w:val="20"/>
                <w:szCs w:val="20"/>
                <w:lang w:val="es-BO" w:eastAsia="es-BO"/>
              </w:rPr>
            </w:pPr>
            <w:r w:rsidRPr="00393C50">
              <w:rPr>
                <w:rFonts w:ascii="Arial" w:hAnsi="Arial" w:cs="Arial"/>
                <w:sz w:val="20"/>
                <w:szCs w:val="20"/>
                <w:lang w:val="es-BO" w:eastAsia="es-BO"/>
              </w:rPr>
              <w:t xml:space="preserve">La </w:t>
            </w:r>
            <w:r w:rsidRPr="00393C50">
              <w:rPr>
                <w:rFonts w:ascii="Arial" w:hAnsi="Arial" w:cs="Arial"/>
                <w:b/>
                <w:sz w:val="20"/>
                <w:szCs w:val="20"/>
                <w:lang w:val="es-BO" w:eastAsia="es-BO"/>
              </w:rPr>
              <w:t>fuente de alimentación</w:t>
            </w:r>
            <w:r w:rsidRPr="00393C50">
              <w:rPr>
                <w:rFonts w:ascii="Arial" w:hAnsi="Arial" w:cs="Arial"/>
                <w:sz w:val="20"/>
                <w:szCs w:val="20"/>
                <w:lang w:val="es-BO" w:eastAsia="es-BO"/>
              </w:rPr>
              <w:t xml:space="preserve"> será de 24V en corriente continua y de 2.5A, destinada a la alimentación de los elementos de control y comunicación, compatible a los mismos. De acuerdo a las siguientes características equivalentes o mejores.</w:t>
            </w:r>
          </w:p>
          <w:p w14:paraId="75BE612E" w14:textId="77777777" w:rsidR="0077345B" w:rsidRPr="00393C50" w:rsidRDefault="0077345B" w:rsidP="006F0A80">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Tipo de fuente de alimentación: Modo de encendido regulado </w:t>
            </w:r>
          </w:p>
          <w:p w14:paraId="23A32729" w14:textId="77777777" w:rsidR="0077345B" w:rsidRPr="00393C50" w:rsidRDefault="0077345B" w:rsidP="006F0A80">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 xml:space="preserve">Filtros de armónicos: corrientes armónicas de baja frecuencia </w:t>
            </w:r>
          </w:p>
          <w:p w14:paraId="452216B4" w14:textId="77777777" w:rsidR="0077345B" w:rsidRPr="00393C50" w:rsidRDefault="0077345B" w:rsidP="006F0A80">
            <w:pPr>
              <w:pStyle w:val="Textoindependiente3"/>
              <w:spacing w:after="0"/>
              <w:ind w:left="398"/>
              <w:jc w:val="both"/>
              <w:rPr>
                <w:rFonts w:ascii="Arial" w:hAnsi="Arial" w:cs="Arial"/>
                <w:sz w:val="20"/>
                <w:szCs w:val="20"/>
                <w:lang w:val="es-BO" w:eastAsia="es-BO"/>
              </w:rPr>
            </w:pPr>
            <w:r w:rsidRPr="00393C50">
              <w:rPr>
                <w:rFonts w:ascii="Arial" w:hAnsi="Arial" w:cs="Arial"/>
                <w:sz w:val="20"/>
                <w:szCs w:val="20"/>
                <w:lang w:val="es-BO" w:eastAsia="es-BO"/>
              </w:rPr>
              <w:t>Tipo de protección de entrada: Fusible integrado</w:t>
            </w:r>
          </w:p>
          <w:p w14:paraId="47CDC3D1" w14:textId="77777777" w:rsidR="0077345B" w:rsidRPr="00393C50" w:rsidRDefault="0077345B" w:rsidP="006F0A80">
            <w:pPr>
              <w:jc w:val="both"/>
              <w:rPr>
                <w:rFonts w:ascii="Arial" w:hAnsi="Arial" w:cs="Arial"/>
                <w:lang w:val="es-BO" w:eastAsia="es-BO"/>
              </w:rPr>
            </w:pPr>
            <w:r w:rsidRPr="00393C50">
              <w:rPr>
                <w:rFonts w:ascii="Arial" w:hAnsi="Arial" w:cs="Arial"/>
                <w:b/>
                <w:lang w:val="es-BO" w:eastAsia="es-BO"/>
              </w:rPr>
              <w:t>Manifestar Aceptación, especificar país de procedencia  y marca</w:t>
            </w:r>
          </w:p>
        </w:tc>
        <w:tc>
          <w:tcPr>
            <w:tcW w:w="4961" w:type="dxa"/>
          </w:tcPr>
          <w:p w14:paraId="3BDE0D41" w14:textId="77777777" w:rsidR="0077345B" w:rsidRPr="00613623" w:rsidRDefault="0077345B" w:rsidP="006F0A80">
            <w:pPr>
              <w:jc w:val="both"/>
              <w:rPr>
                <w:rFonts w:ascii="Arial" w:hAnsi="Arial" w:cs="Arial"/>
                <w:szCs w:val="22"/>
                <w:lang w:val="es-BO" w:eastAsia="es-BO"/>
              </w:rPr>
            </w:pPr>
          </w:p>
        </w:tc>
      </w:tr>
      <w:tr w:rsidR="0077345B" w:rsidRPr="00613623" w14:paraId="691F4C1E" w14:textId="77777777" w:rsidTr="0077345B">
        <w:tblPrEx>
          <w:tblCellMar>
            <w:left w:w="108" w:type="dxa"/>
            <w:right w:w="108" w:type="dxa"/>
          </w:tblCellMar>
          <w:tblLook w:val="00A0" w:firstRow="1" w:lastRow="0" w:firstColumn="1" w:lastColumn="0" w:noHBand="0" w:noVBand="0"/>
        </w:tblPrEx>
        <w:tc>
          <w:tcPr>
            <w:tcW w:w="8245" w:type="dxa"/>
          </w:tcPr>
          <w:p w14:paraId="71ED5574" w14:textId="77777777" w:rsidR="0077345B" w:rsidRPr="00393C50" w:rsidRDefault="0077345B" w:rsidP="006F0A80">
            <w:pPr>
              <w:pStyle w:val="Textoindependiente3"/>
              <w:spacing w:after="0"/>
              <w:jc w:val="both"/>
              <w:rPr>
                <w:rFonts w:ascii="Arial" w:hAnsi="Arial" w:cs="Arial"/>
                <w:sz w:val="20"/>
                <w:szCs w:val="20"/>
                <w:lang w:val="es-BO" w:eastAsia="es-BO"/>
              </w:rPr>
            </w:pPr>
          </w:p>
          <w:p w14:paraId="38F445D1" w14:textId="77777777" w:rsidR="0077345B" w:rsidRPr="00393C50" w:rsidRDefault="0077345B" w:rsidP="006F0A80">
            <w:pPr>
              <w:pStyle w:val="Textoindependiente3"/>
              <w:spacing w:after="0"/>
              <w:jc w:val="both"/>
              <w:rPr>
                <w:rFonts w:ascii="Arial" w:hAnsi="Arial" w:cs="Arial"/>
                <w:sz w:val="20"/>
                <w:szCs w:val="20"/>
                <w:lang w:val="es-BO" w:eastAsia="es-BO"/>
              </w:rPr>
            </w:pPr>
            <w:r w:rsidRPr="00393C50">
              <w:rPr>
                <w:rFonts w:ascii="Arial" w:hAnsi="Arial" w:cs="Arial"/>
                <w:sz w:val="20"/>
                <w:szCs w:val="20"/>
                <w:lang w:val="es-BO" w:eastAsia="es-BO"/>
              </w:rPr>
              <w:t xml:space="preserve">Los </w:t>
            </w:r>
            <w:r w:rsidRPr="00393C50">
              <w:rPr>
                <w:rFonts w:ascii="Arial" w:hAnsi="Arial" w:cs="Arial"/>
                <w:b/>
                <w:sz w:val="20"/>
                <w:szCs w:val="20"/>
                <w:lang w:val="es-BO" w:eastAsia="es-BO"/>
              </w:rPr>
              <w:t>elementos de protección</w:t>
            </w:r>
            <w:r w:rsidRPr="00393C50">
              <w:rPr>
                <w:rFonts w:ascii="Arial" w:hAnsi="Arial" w:cs="Arial"/>
                <w:sz w:val="20"/>
                <w:szCs w:val="20"/>
                <w:lang w:val="es-BO" w:eastAsia="es-BO"/>
              </w:rPr>
              <w:t xml:space="preserve">, como </w:t>
            </w:r>
            <w:proofErr w:type="spellStart"/>
            <w:r w:rsidRPr="00393C50">
              <w:rPr>
                <w:rFonts w:ascii="Arial" w:hAnsi="Arial" w:cs="Arial"/>
                <w:sz w:val="20"/>
                <w:szCs w:val="20"/>
                <w:lang w:val="es-BO" w:eastAsia="es-BO"/>
              </w:rPr>
              <w:t>Beaker’s</w:t>
            </w:r>
            <w:proofErr w:type="spellEnd"/>
            <w:r w:rsidRPr="00393C50">
              <w:rPr>
                <w:rFonts w:ascii="Arial" w:hAnsi="Arial" w:cs="Arial"/>
                <w:sz w:val="20"/>
                <w:szCs w:val="20"/>
                <w:lang w:val="es-BO" w:eastAsia="es-BO"/>
              </w:rPr>
              <w:t xml:space="preserve"> y </w:t>
            </w:r>
            <w:proofErr w:type="spellStart"/>
            <w:r w:rsidRPr="00393C50">
              <w:rPr>
                <w:rFonts w:ascii="Arial" w:hAnsi="Arial" w:cs="Arial"/>
                <w:sz w:val="20"/>
                <w:szCs w:val="20"/>
                <w:lang w:val="es-BO" w:eastAsia="es-BO"/>
              </w:rPr>
              <w:t>termomagnéticos</w:t>
            </w:r>
            <w:proofErr w:type="spellEnd"/>
            <w:r w:rsidRPr="00393C50">
              <w:rPr>
                <w:rFonts w:ascii="Arial" w:hAnsi="Arial" w:cs="Arial"/>
                <w:sz w:val="20"/>
                <w:szCs w:val="20"/>
                <w:lang w:val="es-BO" w:eastAsia="es-BO"/>
              </w:rPr>
              <w:t xml:space="preserve"> que conforman los modulares </w:t>
            </w:r>
            <w:proofErr w:type="spellStart"/>
            <w:r w:rsidRPr="00393C50">
              <w:rPr>
                <w:rFonts w:ascii="Arial" w:hAnsi="Arial" w:cs="Arial"/>
                <w:sz w:val="20"/>
                <w:szCs w:val="20"/>
                <w:lang w:val="es-BO" w:eastAsia="es-BO"/>
              </w:rPr>
              <w:t>smart</w:t>
            </w:r>
            <w:proofErr w:type="spellEnd"/>
            <w:r w:rsidRPr="00393C50">
              <w:rPr>
                <w:rFonts w:ascii="Arial" w:hAnsi="Arial" w:cs="Arial"/>
                <w:sz w:val="20"/>
                <w:szCs w:val="20"/>
                <w:lang w:val="es-BO" w:eastAsia="es-BO"/>
              </w:rPr>
              <w:t xml:space="preserve"> eléctrico TEP1 y TEP2, tendrán las siguientes características equivalentes o mejores:</w:t>
            </w:r>
          </w:p>
          <w:p w14:paraId="0E273460"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 w:val="22"/>
                <w:szCs w:val="22"/>
                <w:lang w:val="es-BO"/>
              </w:rPr>
              <w:lastRenderedPageBreak/>
              <w:t xml:space="preserve">El </w:t>
            </w:r>
            <w:r w:rsidRPr="00393C50">
              <w:rPr>
                <w:rFonts w:ascii="Arial" w:hAnsi="Arial" w:cs="Arial"/>
                <w:szCs w:val="22"/>
                <w:lang w:val="es-BO"/>
              </w:rPr>
              <w:t xml:space="preserve">interruptor principal del TEP1 será extraíble/fijo Regulable hasta 1250A, 65KA, 380/415VAC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5.0E </w:t>
            </w:r>
            <w:proofErr w:type="spellStart"/>
            <w:r w:rsidRPr="00393C50">
              <w:rPr>
                <w:rFonts w:ascii="Arial" w:hAnsi="Arial" w:cs="Arial"/>
                <w:szCs w:val="22"/>
                <w:lang w:val="es-BO"/>
              </w:rPr>
              <w:t>Masterpact</w:t>
            </w:r>
            <w:proofErr w:type="spellEnd"/>
            <w:r w:rsidRPr="00393C50">
              <w:rPr>
                <w:rFonts w:ascii="Arial" w:hAnsi="Arial" w:cs="Arial"/>
                <w:szCs w:val="22"/>
                <w:lang w:val="es-BO"/>
              </w:rPr>
              <w:t xml:space="preserve"> de procedencia europea y apto para ser ajustado y/o trabajar en una curva C de disparo.</w:t>
            </w:r>
          </w:p>
          <w:p w14:paraId="11110B5D"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El interruptor principal del TEP2 será extraíble/fijo Regulable hasta 2000, 65KA, 380/415VAC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5.0E </w:t>
            </w:r>
            <w:proofErr w:type="spellStart"/>
            <w:r w:rsidRPr="00393C50">
              <w:rPr>
                <w:rFonts w:ascii="Arial" w:hAnsi="Arial" w:cs="Arial"/>
                <w:szCs w:val="22"/>
                <w:lang w:val="es-BO"/>
              </w:rPr>
              <w:t>Masterpact</w:t>
            </w:r>
            <w:proofErr w:type="spellEnd"/>
            <w:r w:rsidRPr="00393C50">
              <w:rPr>
                <w:rFonts w:ascii="Arial" w:hAnsi="Arial" w:cs="Arial"/>
                <w:szCs w:val="22"/>
                <w:lang w:val="es-BO"/>
              </w:rPr>
              <w:t xml:space="preserve"> de procedencia europea y apto para ser ajustado y/o trabajar en una curva C de disparo. </w:t>
            </w:r>
          </w:p>
          <w:p w14:paraId="55EDA302"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Interruptores </w:t>
            </w:r>
            <w:proofErr w:type="spellStart"/>
            <w:r w:rsidRPr="00393C50">
              <w:rPr>
                <w:rFonts w:ascii="Arial" w:hAnsi="Arial" w:cs="Arial"/>
                <w:szCs w:val="22"/>
                <w:lang w:val="es-BO"/>
              </w:rPr>
              <w:t>breaker’s</w:t>
            </w:r>
            <w:proofErr w:type="spellEnd"/>
            <w:r w:rsidRPr="00393C50">
              <w:rPr>
                <w:rFonts w:ascii="Arial" w:hAnsi="Arial" w:cs="Arial"/>
                <w:szCs w:val="22"/>
                <w:lang w:val="es-BO"/>
              </w:rPr>
              <w:t xml:space="preserve"> de Caja Moldeada trifásicos regulables hasta 250A, deberán ser aptos para un nivel de tensión de 380/415VAC, con poder de corte de acuerdo a los diagramas unifilares, de procedencia europea para ser ajustado y/o trabajar en una curva C de disparo.</w:t>
            </w:r>
          </w:p>
          <w:p w14:paraId="189374B9"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Interruptores </w:t>
            </w:r>
            <w:proofErr w:type="spellStart"/>
            <w:r w:rsidRPr="00393C50">
              <w:rPr>
                <w:rFonts w:ascii="Arial" w:hAnsi="Arial" w:cs="Arial"/>
                <w:szCs w:val="22"/>
                <w:lang w:val="es-BO"/>
              </w:rPr>
              <w:t>breaker’s</w:t>
            </w:r>
            <w:proofErr w:type="spellEnd"/>
            <w:r w:rsidRPr="00393C50">
              <w:rPr>
                <w:rFonts w:ascii="Arial" w:hAnsi="Arial" w:cs="Arial"/>
                <w:szCs w:val="22"/>
                <w:lang w:val="es-BO"/>
              </w:rPr>
              <w:t xml:space="preserve"> de Caja Moldeada trifásicos regulables desde 252A hasta 800A, deberán ser aptos para un nivel de tensión de 380/415VAC, con poder de corte de acuerdo a diagramas unifilares, con </w:t>
            </w:r>
            <w:proofErr w:type="spellStart"/>
            <w:r w:rsidRPr="00393C50">
              <w:rPr>
                <w:rFonts w:ascii="Arial" w:hAnsi="Arial" w:cs="Arial"/>
                <w:szCs w:val="22"/>
                <w:lang w:val="es-BO"/>
              </w:rPr>
              <w:t>micrologic</w:t>
            </w:r>
            <w:proofErr w:type="spellEnd"/>
            <w:r w:rsidRPr="00393C50">
              <w:rPr>
                <w:rFonts w:ascii="Arial" w:hAnsi="Arial" w:cs="Arial"/>
                <w:szCs w:val="22"/>
                <w:lang w:val="es-BO"/>
              </w:rPr>
              <w:t xml:space="preserve"> de procedencia europea para ser ajustado y/o trabajar en una curva C de disparo.</w:t>
            </w:r>
          </w:p>
          <w:p w14:paraId="6BF18D62" w14:textId="77777777" w:rsidR="0077345B" w:rsidRPr="00393C50" w:rsidRDefault="0077345B" w:rsidP="0077345B">
            <w:pPr>
              <w:numPr>
                <w:ilvl w:val="0"/>
                <w:numId w:val="66"/>
              </w:numPr>
              <w:spacing w:line="256" w:lineRule="auto"/>
              <w:jc w:val="both"/>
              <w:rPr>
                <w:rFonts w:ascii="Arial" w:hAnsi="Arial" w:cs="Arial"/>
                <w:szCs w:val="22"/>
                <w:lang w:val="es-BO"/>
              </w:rPr>
            </w:pPr>
            <w:r w:rsidRPr="00393C50">
              <w:rPr>
                <w:rFonts w:ascii="Arial" w:hAnsi="Arial" w:cs="Arial"/>
                <w:szCs w:val="22"/>
                <w:lang w:val="es-BO"/>
              </w:rPr>
              <w:t xml:space="preserve">Los interruptores </w:t>
            </w:r>
            <w:proofErr w:type="spellStart"/>
            <w:r w:rsidRPr="00393C50">
              <w:rPr>
                <w:rFonts w:ascii="Arial" w:hAnsi="Arial" w:cs="Arial"/>
                <w:szCs w:val="22"/>
                <w:lang w:val="es-BO"/>
              </w:rPr>
              <w:t>termomagnéticos</w:t>
            </w:r>
            <w:proofErr w:type="spellEnd"/>
            <w:r w:rsidRPr="00393C50">
              <w:rPr>
                <w:rFonts w:ascii="Arial" w:hAnsi="Arial" w:cs="Arial"/>
                <w:szCs w:val="22"/>
                <w:lang w:val="es-BO"/>
              </w:rPr>
              <w:t xml:space="preserve"> empleados para la protección del sistema de medición u otros serán bipolares de capacidades adecuadas conforme a los equipos propuestos, formato Riel DIN, 10 KA de procedencia europea para ser ajustado y/o trabajar en una curva C de disparo.</w:t>
            </w:r>
          </w:p>
          <w:p w14:paraId="2CC9E0F0" w14:textId="77777777" w:rsidR="0077345B" w:rsidRPr="00393C50" w:rsidRDefault="0077345B" w:rsidP="006F0A80">
            <w:pPr>
              <w:pStyle w:val="Textoindependiente3"/>
              <w:spacing w:after="0"/>
              <w:jc w:val="both"/>
              <w:rPr>
                <w:rFonts w:ascii="Arial" w:hAnsi="Arial" w:cs="Arial"/>
                <w:sz w:val="20"/>
                <w:szCs w:val="20"/>
                <w:lang w:val="es-BO" w:eastAsia="es-BO"/>
              </w:rPr>
            </w:pPr>
          </w:p>
          <w:p w14:paraId="57C7263C" w14:textId="77777777" w:rsidR="0077345B" w:rsidRPr="00393C50" w:rsidRDefault="0077345B" w:rsidP="006F0A80">
            <w:pPr>
              <w:jc w:val="both"/>
              <w:rPr>
                <w:rFonts w:ascii="Arial" w:hAnsi="Arial" w:cs="Arial"/>
                <w:szCs w:val="22"/>
              </w:rPr>
            </w:pPr>
            <w:r w:rsidRPr="00393C50">
              <w:rPr>
                <w:rFonts w:ascii="Arial" w:hAnsi="Arial" w:cs="Arial"/>
                <w:szCs w:val="22"/>
              </w:rPr>
              <w:t>Todos los interruptores de caja moldeada (</w:t>
            </w:r>
            <w:proofErr w:type="spellStart"/>
            <w:r w:rsidRPr="00393C50">
              <w:rPr>
                <w:rFonts w:ascii="Arial" w:hAnsi="Arial" w:cs="Arial"/>
                <w:szCs w:val="22"/>
              </w:rPr>
              <w:t>breaker´s</w:t>
            </w:r>
            <w:proofErr w:type="spellEnd"/>
            <w:r w:rsidRPr="00393C50">
              <w:rPr>
                <w:rFonts w:ascii="Arial" w:hAnsi="Arial" w:cs="Arial"/>
                <w:szCs w:val="22"/>
              </w:rPr>
              <w:t xml:space="preserve">), deberán contar con los elementos para el monitoreo continuo y remoto en tiempo REAL de los parámetros eléctricos. Asimismo, cada </w:t>
            </w:r>
            <w:proofErr w:type="spellStart"/>
            <w:r w:rsidRPr="00393C50">
              <w:rPr>
                <w:rFonts w:ascii="Arial" w:hAnsi="Arial" w:cs="Arial"/>
                <w:szCs w:val="22"/>
              </w:rPr>
              <w:t>breaker</w:t>
            </w:r>
            <w:proofErr w:type="spellEnd"/>
            <w:r w:rsidRPr="00393C50">
              <w:rPr>
                <w:rFonts w:ascii="Arial" w:hAnsi="Arial" w:cs="Arial"/>
                <w:szCs w:val="22"/>
              </w:rPr>
              <w:t xml:space="preserve"> deberá contar con opciones de comunicación y envió de datos vía inalámbrica.</w:t>
            </w:r>
          </w:p>
          <w:p w14:paraId="0E12BDD7" w14:textId="77777777" w:rsidR="0077345B" w:rsidRPr="00393C50" w:rsidRDefault="0077345B" w:rsidP="006F0A80">
            <w:pPr>
              <w:jc w:val="both"/>
              <w:rPr>
                <w:rFonts w:ascii="Arial" w:hAnsi="Arial" w:cs="Arial"/>
                <w:szCs w:val="22"/>
              </w:rPr>
            </w:pPr>
          </w:p>
          <w:p w14:paraId="0009A61E" w14:textId="77777777" w:rsidR="0077345B" w:rsidRPr="00393C50" w:rsidRDefault="0077345B" w:rsidP="006F0A80">
            <w:pPr>
              <w:jc w:val="both"/>
              <w:rPr>
                <w:rFonts w:ascii="Arial" w:hAnsi="Arial" w:cs="Arial"/>
                <w:szCs w:val="22"/>
              </w:rPr>
            </w:pPr>
            <w:r w:rsidRPr="00393C50">
              <w:rPr>
                <w:rFonts w:ascii="Arial" w:hAnsi="Arial" w:cs="Arial"/>
                <w:szCs w:val="22"/>
              </w:rPr>
              <w:t xml:space="preserve">Las señales de cada uno de los </w:t>
            </w:r>
            <w:proofErr w:type="spellStart"/>
            <w:r w:rsidRPr="00393C50">
              <w:rPr>
                <w:rFonts w:ascii="Arial" w:hAnsi="Arial" w:cs="Arial"/>
                <w:szCs w:val="22"/>
              </w:rPr>
              <w:t>breaker´s</w:t>
            </w:r>
            <w:proofErr w:type="spellEnd"/>
            <w:r w:rsidRPr="00393C50">
              <w:rPr>
                <w:rFonts w:ascii="Arial" w:hAnsi="Arial" w:cs="Arial"/>
                <w:szCs w:val="22"/>
              </w:rPr>
              <w:t xml:space="preserve"> deberán poder ser centralizadas en un SMARTLINK o similar por modular eléctrico a partir del cual se tendrá la opción de establecer comunicación vía Ethernet, ser compatible a KNX y BMS.</w:t>
            </w:r>
          </w:p>
          <w:p w14:paraId="0D368B8B" w14:textId="77777777" w:rsidR="0077345B" w:rsidRPr="00393C50" w:rsidRDefault="0077345B" w:rsidP="006F0A80">
            <w:pPr>
              <w:jc w:val="both"/>
              <w:rPr>
                <w:rFonts w:ascii="Arial" w:hAnsi="Arial" w:cs="Arial"/>
                <w:szCs w:val="22"/>
              </w:rPr>
            </w:pPr>
          </w:p>
          <w:p w14:paraId="00940148" w14:textId="77777777" w:rsidR="0077345B" w:rsidRPr="00393C50" w:rsidRDefault="0077345B" w:rsidP="006F0A80">
            <w:pPr>
              <w:ind w:right="57"/>
              <w:jc w:val="both"/>
              <w:rPr>
                <w:rFonts w:ascii="Arial" w:hAnsi="Arial" w:cs="Arial"/>
                <w:lang w:val="es-BO" w:eastAsia="es-BO"/>
              </w:rPr>
            </w:pPr>
            <w:r w:rsidRPr="00393C50">
              <w:rPr>
                <w:rFonts w:ascii="Arial" w:hAnsi="Arial" w:cs="Arial"/>
                <w:b/>
                <w:lang w:val="es-BO" w:eastAsia="es-BO"/>
              </w:rPr>
              <w:t>Manifestar Aceptación, especificar país de procedencia  y marca</w:t>
            </w:r>
          </w:p>
        </w:tc>
        <w:tc>
          <w:tcPr>
            <w:tcW w:w="4961" w:type="dxa"/>
          </w:tcPr>
          <w:p w14:paraId="4901E79D" w14:textId="77777777" w:rsidR="0077345B" w:rsidRPr="00613623" w:rsidRDefault="0077345B" w:rsidP="006F0A80">
            <w:pPr>
              <w:jc w:val="both"/>
              <w:rPr>
                <w:rFonts w:ascii="Arial" w:hAnsi="Arial" w:cs="Arial"/>
                <w:szCs w:val="22"/>
                <w:lang w:val="es-BO" w:eastAsia="es-BO"/>
              </w:rPr>
            </w:pPr>
          </w:p>
        </w:tc>
      </w:tr>
      <w:tr w:rsidR="0077345B" w:rsidRPr="00613623" w14:paraId="71F9CFB2" w14:textId="77777777" w:rsidTr="0077345B">
        <w:tblPrEx>
          <w:tblCellMar>
            <w:left w:w="108" w:type="dxa"/>
            <w:right w:w="108" w:type="dxa"/>
          </w:tblCellMar>
          <w:tblLook w:val="00A0" w:firstRow="1" w:lastRow="0" w:firstColumn="1" w:lastColumn="0" w:noHBand="0" w:noVBand="0"/>
        </w:tblPrEx>
        <w:tc>
          <w:tcPr>
            <w:tcW w:w="8245" w:type="dxa"/>
          </w:tcPr>
          <w:p w14:paraId="70B80525" w14:textId="77777777" w:rsidR="0077345B" w:rsidRDefault="0077345B" w:rsidP="006F0A80">
            <w:pPr>
              <w:pStyle w:val="Textoindependiente3"/>
              <w:spacing w:after="0"/>
              <w:jc w:val="both"/>
              <w:rPr>
                <w:rFonts w:ascii="Arial" w:hAnsi="Arial" w:cs="Arial"/>
                <w:sz w:val="20"/>
                <w:szCs w:val="20"/>
                <w:lang w:val="es-BO" w:eastAsia="es-BO"/>
              </w:rPr>
            </w:pPr>
            <w:r>
              <w:rPr>
                <w:rFonts w:ascii="Arial" w:hAnsi="Arial" w:cs="Arial"/>
                <w:sz w:val="20"/>
                <w:szCs w:val="20"/>
                <w:lang w:val="es-BO" w:eastAsia="es-BO"/>
              </w:rPr>
              <w:t xml:space="preserve">El </w:t>
            </w:r>
            <w:r w:rsidRPr="0072177D">
              <w:rPr>
                <w:rFonts w:ascii="Arial" w:hAnsi="Arial" w:cs="Arial"/>
                <w:b/>
                <w:sz w:val="20"/>
                <w:szCs w:val="20"/>
                <w:lang w:val="es-BO" w:eastAsia="es-BO"/>
              </w:rPr>
              <w:t xml:space="preserve">kit de montaje </w:t>
            </w:r>
            <w:r>
              <w:rPr>
                <w:rFonts w:ascii="Arial" w:hAnsi="Arial" w:cs="Arial"/>
                <w:sz w:val="20"/>
                <w:szCs w:val="20"/>
                <w:lang w:val="es-BO" w:eastAsia="es-BO"/>
              </w:rPr>
              <w:t xml:space="preserve">DIN para </w:t>
            </w:r>
            <w:proofErr w:type="spellStart"/>
            <w:r>
              <w:rPr>
                <w:rFonts w:ascii="Arial" w:hAnsi="Arial" w:cs="Arial"/>
                <w:sz w:val="20"/>
                <w:szCs w:val="20"/>
                <w:lang w:val="es-BO" w:eastAsia="es-BO"/>
              </w:rPr>
              <w:t>Smartlink</w:t>
            </w:r>
            <w:proofErr w:type="spellEnd"/>
            <w:r>
              <w:rPr>
                <w:rFonts w:ascii="Arial" w:hAnsi="Arial" w:cs="Arial"/>
                <w:sz w:val="20"/>
                <w:szCs w:val="20"/>
                <w:lang w:val="es-BO" w:eastAsia="es-BO"/>
              </w:rPr>
              <w:t>, que corresponde a  accesorios de montaje tendrán las siguientes características mínimas o similares:</w:t>
            </w:r>
          </w:p>
          <w:p w14:paraId="5EAA4C02" w14:textId="77777777" w:rsidR="0077345B" w:rsidRDefault="0077345B" w:rsidP="006F0A80">
            <w:pPr>
              <w:pStyle w:val="Textoindependiente3"/>
              <w:spacing w:after="0"/>
              <w:ind w:left="398"/>
              <w:jc w:val="both"/>
              <w:rPr>
                <w:rFonts w:ascii="Arial" w:hAnsi="Arial" w:cs="Arial"/>
                <w:sz w:val="20"/>
                <w:szCs w:val="20"/>
                <w:lang w:val="es-BO" w:eastAsia="es-BO"/>
              </w:rPr>
            </w:pPr>
            <w:r w:rsidRPr="00E209BD">
              <w:rPr>
                <w:rFonts w:ascii="Arial" w:hAnsi="Arial" w:cs="Arial"/>
                <w:sz w:val="20"/>
                <w:szCs w:val="20"/>
                <w:lang w:val="es-BO" w:eastAsia="es-BO"/>
              </w:rPr>
              <w:t xml:space="preserve">Compatibilidad de gama: </w:t>
            </w:r>
            <w:proofErr w:type="spellStart"/>
            <w:r w:rsidRPr="00E209BD">
              <w:rPr>
                <w:rFonts w:ascii="Arial" w:hAnsi="Arial" w:cs="Arial"/>
                <w:sz w:val="20"/>
                <w:szCs w:val="20"/>
                <w:lang w:val="es-BO" w:eastAsia="es-BO"/>
              </w:rPr>
              <w:t>Acti</w:t>
            </w:r>
            <w:proofErr w:type="spellEnd"/>
            <w:r w:rsidRPr="00E209BD">
              <w:rPr>
                <w:rFonts w:ascii="Arial" w:hAnsi="Arial" w:cs="Arial"/>
                <w:sz w:val="20"/>
                <w:szCs w:val="20"/>
                <w:lang w:val="es-BO" w:eastAsia="es-BO"/>
              </w:rPr>
              <w:t xml:space="preserve"> 9 </w:t>
            </w:r>
            <w:proofErr w:type="spellStart"/>
            <w:r w:rsidRPr="00E209BD">
              <w:rPr>
                <w:rFonts w:ascii="Arial" w:hAnsi="Arial" w:cs="Arial"/>
                <w:sz w:val="20"/>
                <w:szCs w:val="20"/>
                <w:lang w:val="es-BO" w:eastAsia="es-BO"/>
              </w:rPr>
              <w:t>Smartlink</w:t>
            </w:r>
            <w:proofErr w:type="spellEnd"/>
          </w:p>
          <w:p w14:paraId="4632D466" w14:textId="77777777" w:rsidR="0077345B" w:rsidRPr="00BB38A4" w:rsidRDefault="0077345B" w:rsidP="006F0A80">
            <w:pPr>
              <w:pStyle w:val="Textoindependiente3"/>
              <w:spacing w:after="0"/>
              <w:ind w:left="398"/>
              <w:jc w:val="both"/>
              <w:rPr>
                <w:rFonts w:ascii="Arial" w:hAnsi="Arial" w:cs="Arial"/>
                <w:sz w:val="20"/>
                <w:szCs w:val="20"/>
                <w:lang w:val="es-BO" w:eastAsia="es-BO"/>
              </w:rPr>
            </w:pPr>
            <w:r w:rsidRPr="00D20A0A">
              <w:rPr>
                <w:rFonts w:ascii="Arial" w:hAnsi="Arial" w:cs="Arial"/>
                <w:b/>
                <w:sz w:val="20"/>
                <w:szCs w:val="20"/>
                <w:lang w:val="es-BO" w:eastAsia="es-BO"/>
              </w:rPr>
              <w:t>Manifestar Aceptación, especificar país de procedencia  y marca</w:t>
            </w:r>
          </w:p>
        </w:tc>
        <w:tc>
          <w:tcPr>
            <w:tcW w:w="4961" w:type="dxa"/>
          </w:tcPr>
          <w:p w14:paraId="270B2792" w14:textId="77777777" w:rsidR="0077345B" w:rsidRPr="00613623" w:rsidRDefault="0077345B" w:rsidP="006F0A80">
            <w:pPr>
              <w:jc w:val="both"/>
              <w:rPr>
                <w:rFonts w:ascii="Arial" w:hAnsi="Arial" w:cs="Arial"/>
                <w:szCs w:val="22"/>
                <w:lang w:val="es-BO" w:eastAsia="es-BO"/>
              </w:rPr>
            </w:pPr>
          </w:p>
        </w:tc>
      </w:tr>
      <w:tr w:rsidR="0077345B" w:rsidRPr="00613623" w14:paraId="31D9F953" w14:textId="77777777" w:rsidTr="0077345B">
        <w:tblPrEx>
          <w:tblCellMar>
            <w:left w:w="108" w:type="dxa"/>
            <w:right w:w="108" w:type="dxa"/>
          </w:tblCellMar>
          <w:tblLook w:val="00A0" w:firstRow="1" w:lastRow="0" w:firstColumn="1" w:lastColumn="0" w:noHBand="0" w:noVBand="0"/>
        </w:tblPrEx>
        <w:tc>
          <w:tcPr>
            <w:tcW w:w="8245" w:type="dxa"/>
          </w:tcPr>
          <w:p w14:paraId="17A1E0B2" w14:textId="77777777" w:rsidR="0077345B" w:rsidRPr="00F83C9D" w:rsidRDefault="0077345B" w:rsidP="006F0A80">
            <w:pPr>
              <w:pStyle w:val="Textoindependiente3"/>
              <w:spacing w:after="0"/>
              <w:jc w:val="both"/>
              <w:rPr>
                <w:rFonts w:ascii="Arial" w:hAnsi="Arial" w:cs="Arial"/>
                <w:sz w:val="20"/>
                <w:szCs w:val="20"/>
                <w:lang w:val="es-BO" w:eastAsia="es-BO"/>
              </w:rPr>
            </w:pPr>
            <w:r w:rsidRPr="00F83C9D">
              <w:rPr>
                <w:rFonts w:ascii="Arial" w:hAnsi="Arial" w:cs="Arial"/>
                <w:sz w:val="20"/>
                <w:szCs w:val="20"/>
                <w:lang w:val="es-BO" w:eastAsia="es-BO"/>
              </w:rPr>
              <w:lastRenderedPageBreak/>
              <w:t xml:space="preserve">El </w:t>
            </w:r>
            <w:r w:rsidRPr="00E9428F">
              <w:rPr>
                <w:rFonts w:ascii="Arial" w:hAnsi="Arial" w:cs="Arial"/>
                <w:b/>
                <w:sz w:val="20"/>
                <w:szCs w:val="20"/>
                <w:lang w:val="es-BO" w:eastAsia="es-BO"/>
              </w:rPr>
              <w:t>medidor digital de energía</w:t>
            </w:r>
            <w:r w:rsidRPr="00F83C9D">
              <w:rPr>
                <w:rFonts w:ascii="Arial" w:hAnsi="Arial" w:cs="Arial"/>
                <w:sz w:val="20"/>
                <w:szCs w:val="20"/>
                <w:lang w:val="es-BO" w:eastAsia="es-BO"/>
              </w:rPr>
              <w:t xml:space="preserve"> con medición </w:t>
            </w:r>
            <w:proofErr w:type="spellStart"/>
            <w:r w:rsidRPr="00F83C9D">
              <w:rPr>
                <w:rFonts w:ascii="Arial" w:hAnsi="Arial" w:cs="Arial"/>
                <w:sz w:val="20"/>
                <w:szCs w:val="20"/>
                <w:lang w:val="es-BO" w:eastAsia="es-BO"/>
              </w:rPr>
              <w:t>Modbus</w:t>
            </w:r>
            <w:proofErr w:type="spellEnd"/>
            <w:r w:rsidRPr="00F83C9D">
              <w:rPr>
                <w:rFonts w:ascii="Arial" w:hAnsi="Arial" w:cs="Arial"/>
                <w:sz w:val="20"/>
                <w:szCs w:val="20"/>
                <w:lang w:val="es-BO" w:eastAsia="es-BO"/>
              </w:rPr>
              <w:t xml:space="preserve"> + Ethernet, será trifásico y de última tecnología, con las siguientes características iguales o similares:</w:t>
            </w:r>
          </w:p>
          <w:p w14:paraId="3835B80C" w14:textId="77777777" w:rsidR="0077345B" w:rsidRPr="00F83C9D" w:rsidRDefault="0077345B" w:rsidP="0077345B">
            <w:pPr>
              <w:numPr>
                <w:ilvl w:val="0"/>
                <w:numId w:val="67"/>
              </w:numPr>
              <w:spacing w:after="160" w:line="259" w:lineRule="auto"/>
              <w:contextualSpacing/>
              <w:jc w:val="both"/>
              <w:rPr>
                <w:rFonts w:ascii="Arial" w:hAnsi="Arial" w:cs="Arial"/>
              </w:rPr>
            </w:pPr>
            <w:r w:rsidRPr="00F83C9D">
              <w:rPr>
                <w:rFonts w:ascii="Arial" w:hAnsi="Arial" w:cs="Arial"/>
              </w:rPr>
              <w:t xml:space="preserve">Rango de voltaje extendido mínimo: Conexión directa hasta 480 V [L – L] sin transformador de voltaje. </w:t>
            </w:r>
          </w:p>
          <w:p w14:paraId="7FE284B7" w14:textId="77777777" w:rsidR="0077345B" w:rsidRPr="00F83C9D" w:rsidRDefault="0077345B" w:rsidP="0077345B">
            <w:pPr>
              <w:numPr>
                <w:ilvl w:val="0"/>
                <w:numId w:val="67"/>
              </w:numPr>
              <w:spacing w:after="160" w:line="259" w:lineRule="auto"/>
              <w:contextualSpacing/>
              <w:jc w:val="both"/>
              <w:rPr>
                <w:rFonts w:ascii="Arial" w:hAnsi="Arial" w:cs="Arial"/>
              </w:rPr>
            </w:pPr>
            <w:r w:rsidRPr="00F83C9D">
              <w:rPr>
                <w:rFonts w:ascii="Arial" w:hAnsi="Arial" w:cs="Arial"/>
              </w:rPr>
              <w:t xml:space="preserve">Doble puerto de Ethernet (Single IP </w:t>
            </w:r>
            <w:proofErr w:type="spellStart"/>
            <w:r w:rsidRPr="00F83C9D">
              <w:rPr>
                <w:rFonts w:ascii="Arial" w:hAnsi="Arial" w:cs="Arial"/>
              </w:rPr>
              <w:t>address</w:t>
            </w:r>
            <w:proofErr w:type="spellEnd"/>
            <w:r w:rsidRPr="00F83C9D">
              <w:rPr>
                <w:rFonts w:ascii="Arial" w:hAnsi="Arial" w:cs="Arial"/>
              </w:rPr>
              <w:t xml:space="preserve">): Conexión Daisy </w:t>
            </w:r>
            <w:proofErr w:type="spellStart"/>
            <w:r w:rsidRPr="00F83C9D">
              <w:rPr>
                <w:rFonts w:ascii="Arial" w:hAnsi="Arial" w:cs="Arial"/>
              </w:rPr>
              <w:t>chain</w:t>
            </w:r>
            <w:proofErr w:type="spellEnd"/>
            <w:r w:rsidRPr="00F83C9D">
              <w:rPr>
                <w:rFonts w:ascii="Arial" w:hAnsi="Arial" w:cs="Arial"/>
              </w:rPr>
              <w:t xml:space="preserve"> de medidores para minimizar el cableado y la necesidad de </w:t>
            </w:r>
            <w:proofErr w:type="spellStart"/>
            <w:r w:rsidRPr="00F83C9D">
              <w:rPr>
                <w:rFonts w:ascii="Arial" w:hAnsi="Arial" w:cs="Arial"/>
              </w:rPr>
              <w:t>switches</w:t>
            </w:r>
            <w:proofErr w:type="spellEnd"/>
            <w:r w:rsidRPr="00F83C9D">
              <w:rPr>
                <w:rFonts w:ascii="Arial" w:hAnsi="Arial" w:cs="Arial"/>
              </w:rPr>
              <w:t xml:space="preserve"> externos. </w:t>
            </w:r>
          </w:p>
          <w:p w14:paraId="300A50F3" w14:textId="77777777" w:rsidR="0077345B" w:rsidRPr="00F83C9D" w:rsidRDefault="0077345B" w:rsidP="0077345B">
            <w:pPr>
              <w:numPr>
                <w:ilvl w:val="0"/>
                <w:numId w:val="67"/>
              </w:numPr>
              <w:spacing w:after="160" w:line="259" w:lineRule="auto"/>
              <w:contextualSpacing/>
              <w:jc w:val="both"/>
              <w:rPr>
                <w:rFonts w:ascii="Arial" w:hAnsi="Arial" w:cs="Arial"/>
                <w:lang w:val="es-BO"/>
              </w:rPr>
            </w:pPr>
            <w:r w:rsidRPr="00F83C9D">
              <w:rPr>
                <w:rFonts w:ascii="Arial" w:hAnsi="Arial" w:cs="Arial"/>
                <w:lang w:val="es-BO"/>
              </w:rPr>
              <w:t>Para medición de los parámetros eléctricos.</w:t>
            </w:r>
          </w:p>
          <w:p w14:paraId="16D0467B" w14:textId="77777777" w:rsidR="0077345B" w:rsidRPr="00F83C9D" w:rsidRDefault="0077345B" w:rsidP="0077345B">
            <w:pPr>
              <w:numPr>
                <w:ilvl w:val="0"/>
                <w:numId w:val="67"/>
              </w:numPr>
              <w:spacing w:after="160" w:line="259" w:lineRule="auto"/>
              <w:contextualSpacing/>
              <w:jc w:val="both"/>
              <w:rPr>
                <w:rFonts w:ascii="Arial" w:hAnsi="Arial" w:cs="Arial"/>
                <w:lang w:val="es-BO"/>
              </w:rPr>
            </w:pPr>
            <w:r w:rsidRPr="00F83C9D">
              <w:rPr>
                <w:rFonts w:ascii="Arial" w:hAnsi="Arial" w:cs="Arial"/>
                <w:lang w:val="es-BO"/>
              </w:rPr>
              <w:t xml:space="preserve">El medidor deberá tener un software de supervisión incorporado para el monitoreo y reducción del consumo de energía, asignación de los costos de facturación e integración con todos los sistemas de comunicación. Asimismo, el software deberá ser de libre acceso para una lectura sin restricciones mediante cualquier PC.    </w:t>
            </w:r>
          </w:p>
          <w:tbl>
            <w:tblPr>
              <w:tblStyle w:val="Tablaconcuadrcula"/>
              <w:tblW w:w="0" w:type="auto"/>
              <w:jc w:val="center"/>
              <w:tblLayout w:type="fixed"/>
              <w:tblLook w:val="04A0" w:firstRow="1" w:lastRow="0" w:firstColumn="1" w:lastColumn="0" w:noHBand="0" w:noVBand="1"/>
            </w:tblPr>
            <w:tblGrid>
              <w:gridCol w:w="3154"/>
              <w:gridCol w:w="4501"/>
            </w:tblGrid>
            <w:tr w:rsidR="0077345B" w:rsidRPr="0021278B" w14:paraId="6E6F4B48" w14:textId="77777777" w:rsidTr="006F0A80">
              <w:trPr>
                <w:jc w:val="center"/>
              </w:trPr>
              <w:tc>
                <w:tcPr>
                  <w:tcW w:w="3154" w:type="dxa"/>
                </w:tcPr>
                <w:p w14:paraId="4F2CAC1B" w14:textId="77777777" w:rsidR="0077345B" w:rsidRPr="0021278B" w:rsidRDefault="0077345B" w:rsidP="006F0A80">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Análisis de calidad de energía</w:t>
                  </w:r>
                </w:p>
              </w:tc>
              <w:tc>
                <w:tcPr>
                  <w:tcW w:w="4501" w:type="dxa"/>
                </w:tcPr>
                <w:p w14:paraId="7FD37653" w14:textId="77777777" w:rsidR="0077345B" w:rsidRPr="0021278B" w:rsidRDefault="0077345B" w:rsidP="006F0A80">
                  <w:pPr>
                    <w:jc w:val="both"/>
                    <w:rPr>
                      <w:rFonts w:ascii="Arial" w:eastAsia="ArialUnicodeMS" w:hAnsi="Arial" w:cs="Arial"/>
                      <w:sz w:val="18"/>
                      <w:szCs w:val="18"/>
                    </w:rPr>
                  </w:pPr>
                  <w:r w:rsidRPr="0021278B">
                    <w:rPr>
                      <w:rFonts w:ascii="Arial" w:eastAsia="ArialUnicodeMS" w:hAnsi="Arial" w:cs="Arial"/>
                      <w:sz w:val="18"/>
                      <w:szCs w:val="18"/>
                      <w:lang w:val="es-BO"/>
                    </w:rPr>
                    <w:t>Hasta armónico 63</w:t>
                  </w:r>
                </w:p>
              </w:tc>
            </w:tr>
            <w:tr w:rsidR="0077345B" w:rsidRPr="0021278B" w14:paraId="77B67028" w14:textId="77777777" w:rsidTr="006F0A80">
              <w:trPr>
                <w:jc w:val="center"/>
              </w:trPr>
              <w:tc>
                <w:tcPr>
                  <w:tcW w:w="3154" w:type="dxa"/>
                </w:tcPr>
                <w:p w14:paraId="3EA7F02F" w14:textId="77777777" w:rsidR="0077345B" w:rsidRPr="0021278B" w:rsidRDefault="0077345B" w:rsidP="006F0A80">
                  <w:pPr>
                    <w:pStyle w:val="HTMLconformatoprevio"/>
                    <w:rPr>
                      <w:rFonts w:ascii="Arial" w:eastAsia="ArialUnicodeMS" w:hAnsi="Arial" w:cs="Arial"/>
                      <w:sz w:val="18"/>
                      <w:szCs w:val="18"/>
                      <w:lang w:eastAsia="en-US"/>
                    </w:rPr>
                  </w:pPr>
                  <w:r w:rsidRPr="0021278B">
                    <w:rPr>
                      <w:rFonts w:ascii="Arial" w:eastAsia="ArialUnicodeMS" w:hAnsi="Arial" w:cs="Arial"/>
                      <w:sz w:val="18"/>
                      <w:szCs w:val="18"/>
                      <w:lang w:eastAsia="en-US"/>
                    </w:rPr>
                    <w:t xml:space="preserve">Tipo de medición:  </w:t>
                  </w:r>
                </w:p>
              </w:tc>
              <w:tc>
                <w:tcPr>
                  <w:tcW w:w="4501" w:type="dxa"/>
                </w:tcPr>
                <w:p w14:paraId="4BB60B9F" w14:textId="77777777" w:rsidR="0077345B" w:rsidRPr="0021278B" w:rsidRDefault="0077345B" w:rsidP="006F0A80">
                  <w:pPr>
                    <w:pStyle w:val="HTMLconformatoprevio"/>
                    <w:rPr>
                      <w:rFonts w:ascii="Arial" w:hAnsi="Arial" w:cs="Arial"/>
                      <w:sz w:val="18"/>
                      <w:szCs w:val="18"/>
                      <w:lang w:val="es-ES"/>
                    </w:rPr>
                  </w:pPr>
                  <w:r w:rsidRPr="0021278B">
                    <w:rPr>
                      <w:rFonts w:ascii="Arial" w:hAnsi="Arial" w:cs="Arial"/>
                      <w:sz w:val="18"/>
                      <w:szCs w:val="18"/>
                      <w:lang w:val="es-ES"/>
                    </w:rPr>
                    <w:t>Corriente neutra medida</w:t>
                  </w:r>
                </w:p>
                <w:p w14:paraId="21E8B6B8" w14:textId="77777777" w:rsidR="0077345B" w:rsidRPr="0021278B"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Corriente de tierra calculada</w:t>
                  </w:r>
                </w:p>
              </w:tc>
            </w:tr>
            <w:tr w:rsidR="0077345B" w:rsidRPr="0021278B" w14:paraId="3BCCC13D" w14:textId="77777777" w:rsidTr="006F0A80">
              <w:trPr>
                <w:jc w:val="center"/>
              </w:trPr>
              <w:tc>
                <w:tcPr>
                  <w:tcW w:w="3154" w:type="dxa"/>
                </w:tcPr>
                <w:p w14:paraId="2CF99B07" w14:textId="77777777" w:rsidR="0077345B" w:rsidRPr="0021278B"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UnicodeMS" w:hAnsi="Arial" w:cs="Arial"/>
                      <w:sz w:val="18"/>
                      <w:szCs w:val="18"/>
                    </w:rPr>
                  </w:pPr>
                  <w:r w:rsidRPr="0021278B">
                    <w:rPr>
                      <w:rFonts w:ascii="Arial" w:hAnsi="Arial" w:cs="Arial"/>
                      <w:sz w:val="18"/>
                      <w:szCs w:val="18"/>
                      <w:lang w:eastAsia="es-BO"/>
                    </w:rPr>
                    <w:t>Aplicación del dispositivo</w:t>
                  </w:r>
                </w:p>
              </w:tc>
              <w:tc>
                <w:tcPr>
                  <w:tcW w:w="4501" w:type="dxa"/>
                </w:tcPr>
                <w:p w14:paraId="7EBD35FA" w14:textId="77777777" w:rsidR="0077345B" w:rsidRPr="0021278B" w:rsidRDefault="0077345B" w:rsidP="006F0A80">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Gateway</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Medición de WAGES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Supervisión de potencia</w:t>
                  </w:r>
                  <w:r>
                    <w:rPr>
                      <w:rFonts w:ascii="Arial" w:eastAsia="ArialUnicodeMS" w:hAnsi="Arial" w:cs="Arial"/>
                      <w:sz w:val="18"/>
                      <w:szCs w:val="18"/>
                      <w:lang w:val="es-BO"/>
                    </w:rPr>
                    <w:t xml:space="preserve">, </w:t>
                  </w:r>
                  <w:proofErr w:type="spellStart"/>
                  <w:r w:rsidRPr="0021278B">
                    <w:rPr>
                      <w:rFonts w:ascii="Arial" w:eastAsia="ArialUnicodeMS" w:hAnsi="Arial" w:cs="Arial"/>
                      <w:sz w:val="18"/>
                      <w:szCs w:val="18"/>
                    </w:rPr>
                    <w:t>Multi</w:t>
                  </w:r>
                  <w:proofErr w:type="spellEnd"/>
                  <w:r w:rsidRPr="0021278B">
                    <w:rPr>
                      <w:rFonts w:ascii="Arial" w:eastAsia="ArialUnicodeMS" w:hAnsi="Arial" w:cs="Arial"/>
                      <w:sz w:val="18"/>
                      <w:szCs w:val="18"/>
                    </w:rPr>
                    <w:t>-tarifa</w:t>
                  </w:r>
                </w:p>
              </w:tc>
            </w:tr>
            <w:tr w:rsidR="0077345B" w:rsidRPr="0021278B" w14:paraId="581AE070" w14:textId="77777777" w:rsidTr="006F0A80">
              <w:trPr>
                <w:jc w:val="center"/>
              </w:trPr>
              <w:tc>
                <w:tcPr>
                  <w:tcW w:w="3154" w:type="dxa"/>
                </w:tcPr>
                <w:p w14:paraId="391E2018" w14:textId="77777777" w:rsidR="0077345B" w:rsidRPr="0021278B" w:rsidRDefault="0077345B" w:rsidP="006F0A80">
                  <w:pPr>
                    <w:pStyle w:val="HTMLconformatoprevio"/>
                    <w:rPr>
                      <w:rFonts w:ascii="Arial" w:eastAsia="ArialUnicodeMS" w:hAnsi="Arial" w:cs="Arial"/>
                      <w:sz w:val="18"/>
                      <w:szCs w:val="18"/>
                      <w:lang w:eastAsia="en-US"/>
                    </w:rPr>
                  </w:pPr>
                  <w:r w:rsidRPr="0021278B">
                    <w:rPr>
                      <w:rFonts w:ascii="Arial" w:eastAsiaTheme="minorHAnsi" w:hAnsi="Arial" w:cs="Arial"/>
                      <w:bCs/>
                      <w:sz w:val="18"/>
                      <w:szCs w:val="18"/>
                      <w:lang w:eastAsia="en-US"/>
                    </w:rPr>
                    <w:t>Tipo de medición</w:t>
                  </w:r>
                </w:p>
              </w:tc>
              <w:tc>
                <w:tcPr>
                  <w:tcW w:w="4501" w:type="dxa"/>
                </w:tcPr>
                <w:p w14:paraId="53C217E0" w14:textId="77777777" w:rsidR="0077345B" w:rsidRPr="0021278B" w:rsidRDefault="0077345B" w:rsidP="006F0A80">
                  <w:pPr>
                    <w:autoSpaceDE w:val="0"/>
                    <w:autoSpaceDN w:val="0"/>
                    <w:adjustRightInd w:val="0"/>
                    <w:rPr>
                      <w:rFonts w:ascii="Arial" w:eastAsia="ArialUnicodeMS" w:hAnsi="Arial" w:cs="Arial"/>
                      <w:sz w:val="18"/>
                      <w:szCs w:val="18"/>
                    </w:rPr>
                  </w:pPr>
                  <w:r w:rsidRPr="0021278B">
                    <w:rPr>
                      <w:rFonts w:ascii="Arial" w:eastAsia="ArialUnicodeMS" w:hAnsi="Arial" w:cs="Arial"/>
                      <w:sz w:val="18"/>
                      <w:szCs w:val="18"/>
                      <w:lang w:val="es-BO"/>
                    </w:rPr>
                    <w:t>Corriente</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Tensión</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Frecuencia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Factor de potencia</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Energía</w:t>
                  </w:r>
                  <w:r>
                    <w:rPr>
                      <w:rFonts w:ascii="Arial" w:eastAsia="ArialUnicodeMS" w:hAnsi="Arial" w:cs="Arial"/>
                      <w:sz w:val="18"/>
                      <w:szCs w:val="18"/>
                      <w:lang w:val="es-BO"/>
                    </w:rPr>
                    <w:t xml:space="preserve">, </w:t>
                  </w:r>
                  <w:r w:rsidRPr="0021278B">
                    <w:rPr>
                      <w:rFonts w:ascii="Arial" w:eastAsia="ArialUnicodeMS" w:hAnsi="Arial" w:cs="Arial"/>
                      <w:sz w:val="18"/>
                      <w:szCs w:val="18"/>
                    </w:rPr>
                    <w:t>Potencia activa y reactiva</w:t>
                  </w:r>
                </w:p>
              </w:tc>
            </w:tr>
            <w:tr w:rsidR="0077345B" w:rsidRPr="0021278B" w14:paraId="6F38B9A4" w14:textId="77777777" w:rsidTr="006F0A80">
              <w:trPr>
                <w:jc w:val="center"/>
              </w:trPr>
              <w:tc>
                <w:tcPr>
                  <w:tcW w:w="3154" w:type="dxa"/>
                </w:tcPr>
                <w:p w14:paraId="1A211064"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Tipo de pantalla</w:t>
                  </w:r>
                </w:p>
              </w:tc>
              <w:tc>
                <w:tcPr>
                  <w:tcW w:w="4501" w:type="dxa"/>
                </w:tcPr>
                <w:p w14:paraId="017E8ECB"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LCD retro iluminada</w:t>
                  </w:r>
                </w:p>
              </w:tc>
            </w:tr>
            <w:tr w:rsidR="0077345B" w:rsidRPr="0021278B" w14:paraId="1E2C55B5" w14:textId="77777777" w:rsidTr="006F0A80">
              <w:trPr>
                <w:jc w:val="center"/>
              </w:trPr>
              <w:tc>
                <w:tcPr>
                  <w:tcW w:w="3154" w:type="dxa"/>
                </w:tcPr>
                <w:p w14:paraId="6E36B5BF"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501" w:type="dxa"/>
                </w:tcPr>
                <w:p w14:paraId="43E75ECA"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128x128</w:t>
                  </w:r>
                </w:p>
              </w:tc>
            </w:tr>
            <w:tr w:rsidR="0077345B" w:rsidRPr="0021278B" w14:paraId="12AF0A53" w14:textId="77777777" w:rsidTr="006F0A80">
              <w:trPr>
                <w:jc w:val="center"/>
              </w:trPr>
              <w:tc>
                <w:tcPr>
                  <w:tcW w:w="3154" w:type="dxa"/>
                </w:tcPr>
                <w:p w14:paraId="25E0D0EE"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Resolución de la pantalla</w:t>
                  </w:r>
                </w:p>
              </w:tc>
              <w:tc>
                <w:tcPr>
                  <w:tcW w:w="4501" w:type="dxa"/>
                </w:tcPr>
                <w:p w14:paraId="3CBBFB93"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128 muestras/ciclos</w:t>
                  </w:r>
                </w:p>
              </w:tc>
            </w:tr>
            <w:tr w:rsidR="0077345B" w:rsidRPr="0021278B" w14:paraId="3ED63CCB" w14:textId="77777777" w:rsidTr="006F0A80">
              <w:trPr>
                <w:jc w:val="center"/>
              </w:trPr>
              <w:tc>
                <w:tcPr>
                  <w:tcW w:w="3154" w:type="dxa"/>
                </w:tcPr>
                <w:p w14:paraId="602BD669"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 xml:space="preserve">Corriente de medición </w:t>
                  </w:r>
                </w:p>
              </w:tc>
              <w:tc>
                <w:tcPr>
                  <w:tcW w:w="4501" w:type="dxa"/>
                </w:tcPr>
                <w:p w14:paraId="0CCD6632"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5…10000 </w:t>
                  </w:r>
                  <w:proofErr w:type="spellStart"/>
                  <w:r w:rsidRPr="0021278B">
                    <w:rPr>
                      <w:rFonts w:ascii="Arial" w:eastAsia="ArialUnicodeMS" w:hAnsi="Arial" w:cs="Arial"/>
                      <w:sz w:val="18"/>
                      <w:szCs w:val="18"/>
                      <w:lang w:val="es-BO"/>
                    </w:rPr>
                    <w:t>mA</w:t>
                  </w:r>
                  <w:proofErr w:type="spellEnd"/>
                </w:p>
              </w:tc>
            </w:tr>
            <w:tr w:rsidR="0077345B" w:rsidRPr="0021278B" w14:paraId="18ECB21A" w14:textId="77777777" w:rsidTr="006F0A80">
              <w:trPr>
                <w:jc w:val="center"/>
              </w:trPr>
              <w:tc>
                <w:tcPr>
                  <w:tcW w:w="3154" w:type="dxa"/>
                </w:tcPr>
                <w:p w14:paraId="3BE70D2A"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entradas</w:t>
                  </w:r>
                </w:p>
              </w:tc>
              <w:tc>
                <w:tcPr>
                  <w:tcW w:w="4501" w:type="dxa"/>
                </w:tcPr>
                <w:p w14:paraId="29F0E0CC"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4 digital</w:t>
                  </w:r>
                </w:p>
              </w:tc>
            </w:tr>
            <w:tr w:rsidR="0077345B" w:rsidRPr="0021278B" w14:paraId="546FA762" w14:textId="77777777" w:rsidTr="006F0A80">
              <w:trPr>
                <w:jc w:val="center"/>
              </w:trPr>
              <w:tc>
                <w:tcPr>
                  <w:tcW w:w="3154" w:type="dxa"/>
                </w:tcPr>
                <w:p w14:paraId="4B794791"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Precisión de medida</w:t>
                  </w:r>
                </w:p>
              </w:tc>
              <w:tc>
                <w:tcPr>
                  <w:tcW w:w="4501" w:type="dxa"/>
                </w:tcPr>
                <w:p w14:paraId="06BB6164"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aparente +/- 0.5 %</w:t>
                  </w:r>
                </w:p>
                <w:p w14:paraId="5D93F964"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Frecuencia +/- 0.05 %</w:t>
                  </w:r>
                </w:p>
                <w:p w14:paraId="10D356C9"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activa +/- 0.2 %</w:t>
                  </w:r>
                </w:p>
                <w:p w14:paraId="16B50E40"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Energía reactiva +/- 1 %</w:t>
                  </w:r>
                </w:p>
                <w:p w14:paraId="3AF06DB0"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Potencia activa +/- 0.2 %</w:t>
                  </w:r>
                </w:p>
                <w:p w14:paraId="34ACDAD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Tensión +/- 0.1 %</w:t>
                  </w:r>
                </w:p>
                <w:p w14:paraId="66555FF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Factor de potencia +/- 0.005</w:t>
                  </w:r>
                </w:p>
                <w:p w14:paraId="7450A24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Corriente +/- 0.1 %</w:t>
                  </w:r>
                </w:p>
              </w:tc>
            </w:tr>
            <w:tr w:rsidR="0077345B" w:rsidRPr="0021278B" w14:paraId="3E195E5C" w14:textId="77777777" w:rsidTr="006F0A80">
              <w:trPr>
                <w:jc w:val="center"/>
              </w:trPr>
              <w:tc>
                <w:tcPr>
                  <w:tcW w:w="3154" w:type="dxa"/>
                </w:tcPr>
                <w:p w14:paraId="5A755003"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Clase de precisión</w:t>
                  </w:r>
                </w:p>
              </w:tc>
              <w:tc>
                <w:tcPr>
                  <w:tcW w:w="4501" w:type="dxa"/>
                </w:tcPr>
                <w:p w14:paraId="618B7521"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Clase 0,2S energía activa acorde a IEC 62053-22</w:t>
                  </w:r>
                </w:p>
              </w:tc>
            </w:tr>
            <w:tr w:rsidR="0077345B" w:rsidRPr="0021278B" w14:paraId="172EAB44" w14:textId="77777777" w:rsidTr="006F0A80">
              <w:trPr>
                <w:jc w:val="center"/>
              </w:trPr>
              <w:tc>
                <w:tcPr>
                  <w:tcW w:w="3154" w:type="dxa"/>
                </w:tcPr>
                <w:p w14:paraId="6E45D46C"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Número de salidas</w:t>
                  </w:r>
                </w:p>
              </w:tc>
              <w:tc>
                <w:tcPr>
                  <w:tcW w:w="4501" w:type="dxa"/>
                </w:tcPr>
                <w:p w14:paraId="07F32DB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2 digital</w:t>
                  </w:r>
                </w:p>
              </w:tc>
            </w:tr>
            <w:tr w:rsidR="0077345B" w:rsidRPr="0021278B" w14:paraId="2970E985" w14:textId="77777777" w:rsidTr="006F0A80">
              <w:trPr>
                <w:jc w:val="center"/>
              </w:trPr>
              <w:tc>
                <w:tcPr>
                  <w:tcW w:w="3154" w:type="dxa"/>
                </w:tcPr>
                <w:p w14:paraId="746D0FFD" w14:textId="77777777" w:rsidR="0077345B" w:rsidRPr="0021278B" w:rsidRDefault="0077345B" w:rsidP="006F0A80">
                  <w:pPr>
                    <w:pStyle w:val="HTMLconformatoprevio"/>
                    <w:rPr>
                      <w:rFonts w:ascii="Arial" w:eastAsiaTheme="minorHAnsi" w:hAnsi="Arial" w:cs="Arial"/>
                      <w:bCs/>
                      <w:sz w:val="18"/>
                      <w:szCs w:val="18"/>
                      <w:lang w:eastAsia="en-US"/>
                    </w:rPr>
                  </w:pPr>
                  <w:proofErr w:type="spellStart"/>
                  <w:r w:rsidRPr="0021278B">
                    <w:rPr>
                      <w:rFonts w:ascii="Arial" w:eastAsiaTheme="minorHAnsi" w:hAnsi="Arial" w:cs="Arial"/>
                      <w:bCs/>
                      <w:sz w:val="18"/>
                      <w:szCs w:val="18"/>
                      <w:lang w:eastAsia="en-US"/>
                    </w:rPr>
                    <w:lastRenderedPageBreak/>
                    <w:t>Communication</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port</w:t>
                  </w:r>
                  <w:proofErr w:type="spellEnd"/>
                  <w:r w:rsidRPr="0021278B">
                    <w:rPr>
                      <w:rFonts w:ascii="Arial" w:eastAsiaTheme="minorHAnsi" w:hAnsi="Arial" w:cs="Arial"/>
                      <w:bCs/>
                      <w:sz w:val="18"/>
                      <w:szCs w:val="18"/>
                      <w:lang w:eastAsia="en-US"/>
                    </w:rPr>
                    <w:t xml:space="preserve"> </w:t>
                  </w:r>
                  <w:proofErr w:type="spellStart"/>
                  <w:r w:rsidRPr="0021278B">
                    <w:rPr>
                      <w:rFonts w:ascii="Arial" w:eastAsiaTheme="minorHAnsi" w:hAnsi="Arial" w:cs="Arial"/>
                      <w:bCs/>
                      <w:sz w:val="18"/>
                      <w:szCs w:val="18"/>
                      <w:lang w:eastAsia="en-US"/>
                    </w:rPr>
                    <w:t>protocol</w:t>
                  </w:r>
                  <w:proofErr w:type="spellEnd"/>
                </w:p>
              </w:tc>
              <w:tc>
                <w:tcPr>
                  <w:tcW w:w="4501" w:type="dxa"/>
                </w:tcPr>
                <w:p w14:paraId="170B5745" w14:textId="77777777" w:rsidR="0077345B" w:rsidRPr="0021278B" w:rsidRDefault="0077345B" w:rsidP="006F0A80">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RTU y ASCII en 9,6, 19,2 y 38,4 </w:t>
                  </w:r>
                  <w:proofErr w:type="spellStart"/>
                  <w:r w:rsidRPr="0021278B">
                    <w:rPr>
                      <w:rFonts w:ascii="Arial" w:eastAsia="ArialUnicodeMS" w:hAnsi="Arial" w:cs="Arial"/>
                      <w:sz w:val="18"/>
                      <w:szCs w:val="18"/>
                      <w:lang w:val="es-BO"/>
                    </w:rPr>
                    <w:t>kbaudios</w:t>
                  </w:r>
                  <w:proofErr w:type="spellEnd"/>
                  <w:r w:rsidRPr="0021278B">
                    <w:rPr>
                      <w:rFonts w:ascii="Arial" w:eastAsia="ArialUnicodeMS" w:hAnsi="Arial" w:cs="Arial"/>
                      <w:sz w:val="18"/>
                      <w:szCs w:val="18"/>
                      <w:lang w:val="es-BO"/>
                    </w:rPr>
                    <w:t xml:space="preserve"> Par/Impar o ninguna - 2 cables, aislamiento 2500 V</w:t>
                  </w:r>
                </w:p>
                <w:p w14:paraId="291FBD5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JBUS</w:t>
                  </w:r>
                </w:p>
                <w:p w14:paraId="41B0AE0B" w14:textId="77777777" w:rsidR="0077345B" w:rsidRPr="0021278B" w:rsidRDefault="0077345B" w:rsidP="006F0A80">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TCP/IP en 10/100 Mbit/s, aislamiento 2500 V</w:t>
                  </w:r>
                </w:p>
                <w:p w14:paraId="3211AF3E"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Cadena Ethernet </w:t>
                  </w:r>
                  <w:proofErr w:type="spellStart"/>
                  <w:r w:rsidRPr="0021278B">
                    <w:rPr>
                      <w:rFonts w:ascii="Arial" w:eastAsia="ArialUnicodeMS" w:hAnsi="Arial" w:cs="Arial"/>
                      <w:sz w:val="18"/>
                      <w:szCs w:val="18"/>
                      <w:lang w:val="es-BO"/>
                    </w:rPr>
                    <w:t>Modbus</w:t>
                  </w:r>
                  <w:proofErr w:type="spellEnd"/>
                  <w:r w:rsidRPr="0021278B">
                    <w:rPr>
                      <w:rFonts w:ascii="Arial" w:eastAsia="ArialUnicodeMS" w:hAnsi="Arial" w:cs="Arial"/>
                      <w:sz w:val="18"/>
                      <w:szCs w:val="18"/>
                      <w:lang w:val="es-BO"/>
                    </w:rPr>
                    <w:t xml:space="preserve"> TCP / IP</w:t>
                  </w:r>
                </w:p>
                <w:p w14:paraId="6B7CAFCB" w14:textId="77777777" w:rsidR="0077345B" w:rsidRPr="0021278B" w:rsidRDefault="0077345B" w:rsidP="006F0A80">
                  <w:pPr>
                    <w:autoSpaceDE w:val="0"/>
                    <w:autoSpaceDN w:val="0"/>
                    <w:adjustRightInd w:val="0"/>
                    <w:rPr>
                      <w:rFonts w:ascii="Arial" w:eastAsia="ArialUnicodeMS" w:hAnsi="Arial" w:cs="Arial"/>
                      <w:sz w:val="18"/>
                      <w:szCs w:val="18"/>
                      <w:lang w:val="es-BO"/>
                    </w:rPr>
                  </w:pPr>
                  <w:proofErr w:type="spellStart"/>
                  <w:r w:rsidRPr="0021278B">
                    <w:rPr>
                      <w:rFonts w:ascii="Arial" w:eastAsia="ArialUnicodeMS" w:hAnsi="Arial" w:cs="Arial"/>
                      <w:sz w:val="18"/>
                      <w:szCs w:val="18"/>
                      <w:lang w:val="es-BO"/>
                    </w:rPr>
                    <w:t>BACnet</w:t>
                  </w:r>
                  <w:proofErr w:type="spellEnd"/>
                  <w:r w:rsidRPr="0021278B">
                    <w:rPr>
                      <w:rFonts w:ascii="Arial" w:eastAsia="ArialUnicodeMS" w:hAnsi="Arial" w:cs="Arial"/>
                      <w:sz w:val="18"/>
                      <w:szCs w:val="18"/>
                      <w:lang w:val="es-BO"/>
                    </w:rPr>
                    <w:t xml:space="preserve"> IP</w:t>
                  </w:r>
                </w:p>
              </w:tc>
            </w:tr>
            <w:tr w:rsidR="0077345B" w:rsidRPr="0021278B" w14:paraId="56BE8818" w14:textId="77777777" w:rsidTr="006F0A80">
              <w:trPr>
                <w:jc w:val="center"/>
              </w:trPr>
              <w:tc>
                <w:tcPr>
                  <w:tcW w:w="3154" w:type="dxa"/>
                </w:tcPr>
                <w:p w14:paraId="6BBB6702" w14:textId="77777777" w:rsidR="0077345B" w:rsidRPr="0021278B" w:rsidRDefault="0077345B" w:rsidP="006F0A80">
                  <w:pPr>
                    <w:autoSpaceDE w:val="0"/>
                    <w:autoSpaceDN w:val="0"/>
                    <w:adjustRightInd w:val="0"/>
                    <w:rPr>
                      <w:rFonts w:ascii="Arial" w:eastAsiaTheme="minorHAnsi" w:hAnsi="Arial" w:cs="Arial"/>
                      <w:bCs/>
                      <w:sz w:val="18"/>
                      <w:szCs w:val="18"/>
                      <w:lang w:val="es-BO"/>
                    </w:rPr>
                  </w:pPr>
                  <w:r w:rsidRPr="0021278B">
                    <w:rPr>
                      <w:rFonts w:ascii="Arial" w:eastAsiaTheme="minorHAnsi" w:hAnsi="Arial" w:cs="Arial"/>
                      <w:bCs/>
                      <w:sz w:val="18"/>
                      <w:szCs w:val="18"/>
                      <w:lang w:val="es-BO"/>
                    </w:rPr>
                    <w:t>Soporte del puerto de</w:t>
                  </w:r>
                </w:p>
                <w:p w14:paraId="0F6BB3D0"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Comunicación</w:t>
                  </w:r>
                </w:p>
              </w:tc>
              <w:tc>
                <w:tcPr>
                  <w:tcW w:w="4501" w:type="dxa"/>
                </w:tcPr>
                <w:p w14:paraId="31DDDE3F"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RS485</w:t>
                  </w:r>
                </w:p>
                <w:p w14:paraId="27A3ECC2"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Ethernet</w:t>
                  </w:r>
                </w:p>
              </w:tc>
            </w:tr>
            <w:tr w:rsidR="0077345B" w:rsidRPr="0021278B" w14:paraId="502A8F28" w14:textId="77777777" w:rsidTr="006F0A80">
              <w:trPr>
                <w:jc w:val="center"/>
              </w:trPr>
              <w:tc>
                <w:tcPr>
                  <w:tcW w:w="3154" w:type="dxa"/>
                </w:tcPr>
                <w:p w14:paraId="6677F4B5"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Registro de dados</w:t>
                  </w:r>
                </w:p>
              </w:tc>
              <w:tc>
                <w:tcPr>
                  <w:tcW w:w="4501" w:type="dxa"/>
                </w:tcPr>
                <w:p w14:paraId="22F3A47D"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Registros de eventos</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mantenimiento</w:t>
                  </w:r>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Valores instantáneos mín./</w:t>
                  </w:r>
                  <w:proofErr w:type="spellStart"/>
                  <w:r w:rsidRPr="0021278B">
                    <w:rPr>
                      <w:rFonts w:ascii="Arial" w:eastAsia="ArialUnicodeMS" w:hAnsi="Arial" w:cs="Arial"/>
                      <w:sz w:val="18"/>
                      <w:szCs w:val="18"/>
                      <w:lang w:val="es-BO"/>
                    </w:rPr>
                    <w:t>máx</w:t>
                  </w:r>
                  <w:proofErr w:type="spellEnd"/>
                  <w:r>
                    <w:rPr>
                      <w:rFonts w:ascii="Arial" w:eastAsia="ArialUnicodeMS" w:hAnsi="Arial" w:cs="Arial"/>
                      <w:sz w:val="18"/>
                      <w:szCs w:val="18"/>
                      <w:lang w:val="es-BO"/>
                    </w:rPr>
                    <w:t xml:space="preserve">, </w:t>
                  </w:r>
                  <w:r w:rsidRPr="0021278B">
                    <w:rPr>
                      <w:rFonts w:ascii="Arial" w:eastAsia="ArialUnicodeMS" w:hAnsi="Arial" w:cs="Arial"/>
                      <w:sz w:val="18"/>
                      <w:szCs w:val="18"/>
                      <w:lang w:val="es-BO"/>
                    </w:rPr>
                    <w:t>Registros de dados</w:t>
                  </w:r>
                </w:p>
                <w:p w14:paraId="77FA15FD" w14:textId="77777777" w:rsidR="0077345B" w:rsidRPr="0021278B" w:rsidRDefault="0077345B" w:rsidP="006F0A80">
                  <w:pPr>
                    <w:autoSpaceDE w:val="0"/>
                    <w:autoSpaceDN w:val="0"/>
                    <w:adjustRightInd w:val="0"/>
                    <w:rPr>
                      <w:rFonts w:ascii="Arial" w:eastAsia="ArialUnicodeMS" w:hAnsi="Arial" w:cs="Arial"/>
                      <w:sz w:val="18"/>
                      <w:szCs w:val="18"/>
                      <w:lang w:val="es-BO"/>
                    </w:rPr>
                  </w:pPr>
                  <w:r w:rsidRPr="0021278B">
                    <w:rPr>
                      <w:rFonts w:ascii="Arial" w:eastAsia="ArialUnicodeMS" w:hAnsi="Arial" w:cs="Arial"/>
                      <w:sz w:val="18"/>
                      <w:szCs w:val="18"/>
                      <w:lang w:val="es-BO"/>
                    </w:rPr>
                    <w:t xml:space="preserve">Registros de </w:t>
                  </w:r>
                  <w:proofErr w:type="spellStart"/>
                  <w:r w:rsidRPr="0021278B">
                    <w:rPr>
                      <w:rFonts w:ascii="Arial" w:eastAsia="ArialUnicodeMS" w:hAnsi="Arial" w:cs="Arial"/>
                      <w:sz w:val="18"/>
                      <w:szCs w:val="18"/>
                      <w:lang w:val="es-BO"/>
                    </w:rPr>
                    <w:t>alarmas</w:t>
                  </w:r>
                  <w:r>
                    <w:rPr>
                      <w:rFonts w:ascii="Arial" w:eastAsia="ArialUnicodeMS" w:hAnsi="Arial" w:cs="Arial"/>
                      <w:sz w:val="18"/>
                      <w:szCs w:val="18"/>
                      <w:lang w:val="es-BO"/>
                    </w:rPr>
                    <w:t>,</w:t>
                  </w:r>
                  <w:r w:rsidRPr="0021278B">
                    <w:rPr>
                      <w:rFonts w:ascii="Arial" w:eastAsia="ArialUnicodeMS" w:hAnsi="Arial" w:cs="Arial"/>
                      <w:sz w:val="18"/>
                      <w:szCs w:val="18"/>
                      <w:lang w:val="es-BO"/>
                    </w:rPr>
                    <w:t>Sellado</w:t>
                  </w:r>
                  <w:proofErr w:type="spellEnd"/>
                  <w:r w:rsidRPr="0021278B">
                    <w:rPr>
                      <w:rFonts w:ascii="Arial" w:eastAsia="ArialUnicodeMS" w:hAnsi="Arial" w:cs="Arial"/>
                      <w:sz w:val="18"/>
                      <w:szCs w:val="18"/>
                      <w:lang w:val="es-BO"/>
                    </w:rPr>
                    <w:t xml:space="preserve"> de tiempo</w:t>
                  </w:r>
                </w:p>
              </w:tc>
            </w:tr>
            <w:tr w:rsidR="0077345B" w:rsidRPr="0021278B" w14:paraId="48F6F002" w14:textId="77777777" w:rsidTr="006F0A80">
              <w:trPr>
                <w:jc w:val="center"/>
              </w:trPr>
              <w:tc>
                <w:tcPr>
                  <w:tcW w:w="3154" w:type="dxa"/>
                </w:tcPr>
                <w:p w14:paraId="0BC2E24D" w14:textId="77777777" w:rsidR="0077345B" w:rsidRPr="0021278B" w:rsidRDefault="0077345B" w:rsidP="006F0A80">
                  <w:pPr>
                    <w:pStyle w:val="HTMLconformatoprevio"/>
                    <w:rPr>
                      <w:rFonts w:ascii="Arial" w:eastAsiaTheme="minorHAnsi" w:hAnsi="Arial" w:cs="Arial"/>
                      <w:bCs/>
                      <w:sz w:val="18"/>
                      <w:szCs w:val="18"/>
                      <w:lang w:eastAsia="en-US"/>
                    </w:rPr>
                  </w:pPr>
                  <w:r w:rsidRPr="0021278B">
                    <w:rPr>
                      <w:rFonts w:ascii="Arial" w:eastAsiaTheme="minorHAnsi" w:hAnsi="Arial" w:cs="Arial"/>
                      <w:bCs/>
                      <w:sz w:val="18"/>
                      <w:szCs w:val="18"/>
                      <w:lang w:eastAsia="en-US"/>
                    </w:rPr>
                    <w:t>Capacidad de memoria</w:t>
                  </w:r>
                </w:p>
              </w:tc>
              <w:tc>
                <w:tcPr>
                  <w:tcW w:w="4501" w:type="dxa"/>
                </w:tcPr>
                <w:p w14:paraId="4E70659C" w14:textId="77777777" w:rsidR="0077345B" w:rsidRPr="0021278B" w:rsidRDefault="0077345B" w:rsidP="006F0A80">
                  <w:pPr>
                    <w:autoSpaceDE w:val="0"/>
                    <w:autoSpaceDN w:val="0"/>
                    <w:adjustRightInd w:val="0"/>
                    <w:rPr>
                      <w:rFonts w:ascii="Arial" w:eastAsia="ArialUnicodeMS" w:hAnsi="Arial" w:cs="Arial"/>
                      <w:sz w:val="18"/>
                      <w:szCs w:val="18"/>
                      <w:lang w:val="es-BO"/>
                    </w:rPr>
                  </w:pPr>
                  <w:r>
                    <w:rPr>
                      <w:rFonts w:ascii="Arial" w:eastAsia="ArialUnicodeMS" w:hAnsi="Arial" w:cs="Arial"/>
                      <w:sz w:val="18"/>
                      <w:szCs w:val="18"/>
                      <w:lang w:val="es-BO"/>
                    </w:rPr>
                    <w:t xml:space="preserve">Al menos </w:t>
                  </w:r>
                  <w:r w:rsidRPr="0021278B">
                    <w:rPr>
                      <w:rFonts w:ascii="Arial" w:eastAsia="ArialUnicodeMS" w:hAnsi="Arial" w:cs="Arial"/>
                      <w:sz w:val="18"/>
                      <w:szCs w:val="18"/>
                      <w:lang w:val="es-BO"/>
                    </w:rPr>
                    <w:t>1.1 MB</w:t>
                  </w:r>
                </w:p>
              </w:tc>
            </w:tr>
          </w:tbl>
          <w:p w14:paraId="44624A81" w14:textId="77777777" w:rsidR="0077345B" w:rsidRPr="00BB38A4" w:rsidRDefault="0077345B" w:rsidP="006F0A80">
            <w:pPr>
              <w:pStyle w:val="Textoindependiente3"/>
              <w:spacing w:after="0"/>
              <w:ind w:left="398"/>
              <w:jc w:val="both"/>
              <w:rPr>
                <w:rFonts w:ascii="Arial" w:hAnsi="Arial" w:cs="Arial"/>
                <w:sz w:val="20"/>
                <w:szCs w:val="20"/>
                <w:lang w:val="es-BO" w:eastAsia="es-BO"/>
              </w:rPr>
            </w:pPr>
            <w:r w:rsidRPr="00613623">
              <w:rPr>
                <w:rFonts w:ascii="Arial" w:hAnsi="Arial" w:cs="Arial"/>
                <w:b/>
                <w:sz w:val="20"/>
                <w:szCs w:val="22"/>
                <w:lang w:val="es-BO" w:eastAsia="es-BO"/>
              </w:rPr>
              <w:t>Manifestar Aceptación</w:t>
            </w:r>
            <w:r>
              <w:rPr>
                <w:rFonts w:ascii="Arial" w:hAnsi="Arial" w:cs="Arial"/>
                <w:b/>
                <w:sz w:val="20"/>
                <w:szCs w:val="22"/>
                <w:lang w:val="es-BO" w:eastAsia="es-BO"/>
              </w:rPr>
              <w:t>, especificar país de procedencia  y marca</w:t>
            </w:r>
          </w:p>
        </w:tc>
        <w:tc>
          <w:tcPr>
            <w:tcW w:w="4961" w:type="dxa"/>
          </w:tcPr>
          <w:p w14:paraId="09D0FF2C" w14:textId="77777777" w:rsidR="0077345B" w:rsidRPr="00613623" w:rsidRDefault="0077345B" w:rsidP="006F0A80">
            <w:pPr>
              <w:jc w:val="both"/>
              <w:rPr>
                <w:rFonts w:ascii="Arial" w:hAnsi="Arial" w:cs="Arial"/>
                <w:szCs w:val="22"/>
                <w:lang w:val="es-BO" w:eastAsia="es-BO"/>
              </w:rPr>
            </w:pPr>
          </w:p>
        </w:tc>
      </w:tr>
      <w:tr w:rsidR="0077345B" w:rsidRPr="00613623" w14:paraId="12965317" w14:textId="77777777" w:rsidTr="0077345B">
        <w:tblPrEx>
          <w:tblCellMar>
            <w:left w:w="108" w:type="dxa"/>
            <w:right w:w="108" w:type="dxa"/>
          </w:tblCellMar>
          <w:tblLook w:val="00A0" w:firstRow="1" w:lastRow="0" w:firstColumn="1" w:lastColumn="0" w:noHBand="0" w:noVBand="0"/>
        </w:tblPrEx>
        <w:tc>
          <w:tcPr>
            <w:tcW w:w="8245" w:type="dxa"/>
          </w:tcPr>
          <w:p w14:paraId="123EC3CA" w14:textId="77777777" w:rsidR="0077345B" w:rsidRPr="00A52EA8" w:rsidRDefault="0077345B" w:rsidP="006F0A80">
            <w:pPr>
              <w:pStyle w:val="Textoindependiente3"/>
              <w:spacing w:after="0"/>
              <w:jc w:val="both"/>
              <w:rPr>
                <w:rFonts w:ascii="Arial" w:hAnsi="Arial" w:cs="Arial"/>
                <w:color w:val="000000" w:themeColor="text1"/>
                <w:sz w:val="20"/>
                <w:szCs w:val="20"/>
                <w:lang w:val="es-BO" w:eastAsia="es-BO"/>
              </w:rPr>
            </w:pPr>
            <w:r w:rsidRPr="00F83C9D">
              <w:rPr>
                <w:rFonts w:ascii="Arial" w:hAnsi="Arial" w:cs="Arial"/>
                <w:sz w:val="20"/>
                <w:szCs w:val="20"/>
                <w:lang w:val="es-BO" w:eastAsia="es-BO"/>
              </w:rPr>
              <w:t xml:space="preserve">El </w:t>
            </w:r>
            <w:r w:rsidRPr="00A52EA8">
              <w:rPr>
                <w:rFonts w:ascii="Arial" w:hAnsi="Arial" w:cs="Arial"/>
                <w:b/>
                <w:color w:val="000000" w:themeColor="text1"/>
                <w:sz w:val="20"/>
                <w:szCs w:val="20"/>
                <w:lang w:val="es-BO" w:eastAsia="es-BO"/>
              </w:rPr>
              <w:t>módulo de comunicación EBX510</w:t>
            </w:r>
            <w:r w:rsidRPr="00A52EA8">
              <w:rPr>
                <w:rFonts w:ascii="Arial" w:hAnsi="Arial" w:cs="Arial"/>
                <w:color w:val="000000" w:themeColor="text1"/>
                <w:sz w:val="20"/>
                <w:szCs w:val="20"/>
                <w:lang w:val="es-BO" w:eastAsia="es-BO"/>
              </w:rPr>
              <w:t xml:space="preserve">, </w:t>
            </w:r>
            <w:proofErr w:type="spellStart"/>
            <w:r w:rsidRPr="00A52EA8">
              <w:rPr>
                <w:rFonts w:ascii="Arial" w:hAnsi="Arial" w:cs="Arial"/>
                <w:color w:val="000000" w:themeColor="text1"/>
                <w:sz w:val="20"/>
                <w:szCs w:val="20"/>
                <w:lang w:val="es-BO" w:eastAsia="es-BO"/>
              </w:rPr>
              <w:t>Modbus</w:t>
            </w:r>
            <w:proofErr w:type="spellEnd"/>
            <w:r w:rsidRPr="00A52EA8">
              <w:rPr>
                <w:rFonts w:ascii="Arial" w:hAnsi="Arial" w:cs="Arial"/>
                <w:color w:val="000000" w:themeColor="text1"/>
                <w:sz w:val="20"/>
                <w:szCs w:val="20"/>
                <w:lang w:val="es-BO" w:eastAsia="es-BO"/>
              </w:rPr>
              <w:t>, Ethernet, para concentrar la información de todos los elementos instalados, tanto para el TEP1 como para el TEP2. Modulo que debe incluir un web server que permita visualizar y realizar la administración de la energía para obtener indicadores de consumo, calidad de energía, todo en tiempo real.</w:t>
            </w:r>
          </w:p>
          <w:p w14:paraId="0CE9DFAC" w14:textId="77777777" w:rsidR="0077345B" w:rsidRPr="00F83C9D" w:rsidRDefault="0077345B" w:rsidP="006F0A80">
            <w:pPr>
              <w:rPr>
                <w:rFonts w:ascii="Arial" w:hAnsi="Arial" w:cs="Arial"/>
              </w:rPr>
            </w:pPr>
            <w:r w:rsidRPr="00A52EA8">
              <w:rPr>
                <w:rFonts w:ascii="Arial" w:hAnsi="Arial" w:cs="Arial"/>
                <w:color w:val="000000" w:themeColor="text1"/>
              </w:rPr>
              <w:t xml:space="preserve">De acuerdo a las </w:t>
            </w:r>
            <w:r w:rsidRPr="00F83C9D">
              <w:rPr>
                <w:rFonts w:ascii="Arial" w:hAnsi="Arial" w:cs="Arial"/>
              </w:rPr>
              <w:t>siguientes características similares o equivalentes:</w:t>
            </w:r>
          </w:p>
          <w:p w14:paraId="0336814F" w14:textId="77777777" w:rsidR="0077345B" w:rsidRDefault="0077345B" w:rsidP="006F0A80">
            <w:pPr>
              <w:rPr>
                <w:rFonts w:ascii="Arial" w:hAnsi="Arial" w:cs="Arial"/>
              </w:rPr>
            </w:pPr>
          </w:p>
          <w:p w14:paraId="5D0B7389" w14:textId="77777777" w:rsidR="0077345B" w:rsidRDefault="0077345B" w:rsidP="006F0A80">
            <w:pPr>
              <w:rPr>
                <w:rFonts w:ascii="Arial" w:hAnsi="Arial" w:cs="Arial"/>
              </w:rPr>
            </w:pPr>
            <w:r>
              <w:rPr>
                <w:rFonts w:ascii="Arial" w:hAnsi="Arial" w:cs="Arial"/>
              </w:rPr>
              <w:t>Debe r</w:t>
            </w:r>
            <w:r w:rsidRPr="00F83C9D">
              <w:rPr>
                <w:rFonts w:ascii="Arial" w:hAnsi="Arial" w:cs="Arial"/>
              </w:rPr>
              <w:t>ecopila</w:t>
            </w:r>
            <w:r>
              <w:rPr>
                <w:rFonts w:ascii="Arial" w:hAnsi="Arial" w:cs="Arial"/>
              </w:rPr>
              <w:t>r</w:t>
            </w:r>
            <w:r w:rsidRPr="00F83C9D">
              <w:rPr>
                <w:rFonts w:ascii="Arial" w:hAnsi="Arial" w:cs="Arial"/>
              </w:rPr>
              <w:t xml:space="preserve"> y almacena</w:t>
            </w:r>
            <w:r>
              <w:rPr>
                <w:rFonts w:ascii="Arial" w:hAnsi="Arial" w:cs="Arial"/>
              </w:rPr>
              <w:t>r</w:t>
            </w:r>
            <w:r w:rsidRPr="00F83C9D">
              <w:rPr>
                <w:rFonts w:ascii="Arial" w:hAnsi="Arial" w:cs="Arial"/>
              </w:rPr>
              <w:t xml:space="preserve"> datos de energía hasta 64 dispositivos de campo conectados a:</w:t>
            </w:r>
          </w:p>
          <w:p w14:paraId="1B5C45B0" w14:textId="77777777" w:rsidR="0077345B" w:rsidRPr="00F83C9D" w:rsidRDefault="0077345B" w:rsidP="0077345B">
            <w:pPr>
              <w:pStyle w:val="Prrafodelista"/>
              <w:numPr>
                <w:ilvl w:val="0"/>
                <w:numId w:val="68"/>
              </w:numPr>
              <w:contextualSpacing/>
              <w:rPr>
                <w:rFonts w:ascii="Arial" w:hAnsi="Arial" w:cs="Arial"/>
              </w:rPr>
            </w:pPr>
            <w:r w:rsidRPr="00F83C9D">
              <w:rPr>
                <w:rFonts w:ascii="Arial" w:hAnsi="Arial" w:cs="Arial"/>
              </w:rPr>
              <w:t>Red de campo Ethernet TCP/IP</w:t>
            </w:r>
          </w:p>
          <w:p w14:paraId="3DEA1F2B" w14:textId="77777777" w:rsidR="0077345B" w:rsidRPr="00F83C9D" w:rsidRDefault="0077345B" w:rsidP="0077345B">
            <w:pPr>
              <w:pStyle w:val="Prrafodelista"/>
              <w:numPr>
                <w:ilvl w:val="0"/>
                <w:numId w:val="68"/>
              </w:numPr>
              <w:contextualSpacing/>
              <w:rPr>
                <w:rFonts w:ascii="Arial" w:hAnsi="Arial" w:cs="Arial"/>
              </w:rPr>
            </w:pPr>
            <w:r w:rsidRPr="00F83C9D">
              <w:rPr>
                <w:rFonts w:ascii="Arial" w:hAnsi="Arial" w:cs="Arial"/>
              </w:rPr>
              <w:t xml:space="preserve">Red de línea </w:t>
            </w:r>
            <w:proofErr w:type="spellStart"/>
            <w:r w:rsidRPr="00F83C9D">
              <w:rPr>
                <w:rFonts w:ascii="Arial" w:hAnsi="Arial" w:cs="Arial"/>
              </w:rPr>
              <w:t>Modbus</w:t>
            </w:r>
            <w:proofErr w:type="spellEnd"/>
            <w:r w:rsidRPr="00F83C9D">
              <w:rPr>
                <w:rFonts w:ascii="Arial" w:hAnsi="Arial" w:cs="Arial"/>
              </w:rPr>
              <w:t xml:space="preserve"> Serial (hasta 32 dispositivos)</w:t>
            </w:r>
          </w:p>
          <w:p w14:paraId="59BA913B" w14:textId="77777777" w:rsidR="0077345B" w:rsidRPr="00F83C9D" w:rsidRDefault="0077345B" w:rsidP="006F0A80">
            <w:pPr>
              <w:rPr>
                <w:rFonts w:ascii="Arial" w:hAnsi="Arial" w:cs="Arial"/>
              </w:rPr>
            </w:pPr>
          </w:p>
          <w:p w14:paraId="656271C1" w14:textId="77777777" w:rsidR="0077345B" w:rsidRPr="00F83C9D" w:rsidRDefault="0077345B" w:rsidP="006F0A80">
            <w:pPr>
              <w:rPr>
                <w:rFonts w:ascii="Arial" w:hAnsi="Arial" w:cs="Arial"/>
              </w:rPr>
            </w:pPr>
            <w:r w:rsidRPr="00F83C9D">
              <w:rPr>
                <w:rFonts w:ascii="Arial" w:hAnsi="Arial" w:cs="Arial"/>
              </w:rPr>
              <w:t>Entradas integradas digitales y analógicas.</w:t>
            </w:r>
          </w:p>
          <w:p w14:paraId="0CB2D37B" w14:textId="77777777" w:rsidR="0077345B" w:rsidRPr="00F83C9D" w:rsidRDefault="0077345B" w:rsidP="006F0A80">
            <w:pPr>
              <w:rPr>
                <w:rFonts w:ascii="Arial" w:hAnsi="Arial" w:cs="Arial"/>
              </w:rPr>
            </w:pPr>
            <w:r>
              <w:rPr>
                <w:rFonts w:ascii="Arial" w:hAnsi="Arial" w:cs="Arial"/>
              </w:rPr>
              <w:t>Considerar que l</w:t>
            </w:r>
            <w:r w:rsidRPr="00F83C9D">
              <w:rPr>
                <w:rFonts w:ascii="Arial" w:hAnsi="Arial" w:cs="Arial"/>
              </w:rPr>
              <w:t>os dispositivos de campo</w:t>
            </w:r>
            <w:r>
              <w:rPr>
                <w:rFonts w:ascii="Arial" w:hAnsi="Arial" w:cs="Arial"/>
              </w:rPr>
              <w:t xml:space="preserve"> deben ser</w:t>
            </w:r>
            <w:r w:rsidRPr="00F83C9D">
              <w:rPr>
                <w:rFonts w:ascii="Arial" w:hAnsi="Arial" w:cs="Arial"/>
              </w:rPr>
              <w:t>:</w:t>
            </w:r>
          </w:p>
          <w:p w14:paraId="4367CB68" w14:textId="77777777" w:rsidR="0077345B" w:rsidRPr="00F83C9D" w:rsidRDefault="0077345B" w:rsidP="0077345B">
            <w:pPr>
              <w:pStyle w:val="Prrafodelista"/>
              <w:numPr>
                <w:ilvl w:val="0"/>
                <w:numId w:val="69"/>
              </w:numPr>
              <w:contextualSpacing/>
              <w:rPr>
                <w:rFonts w:ascii="Arial" w:hAnsi="Arial" w:cs="Arial"/>
              </w:rPr>
            </w:pPr>
            <w:r w:rsidRPr="00F83C9D">
              <w:rPr>
                <w:rFonts w:ascii="Arial" w:hAnsi="Arial" w:cs="Arial"/>
              </w:rPr>
              <w:t xml:space="preserve">Medidores </w:t>
            </w:r>
            <w:proofErr w:type="spellStart"/>
            <w:r w:rsidRPr="00F83C9D">
              <w:rPr>
                <w:rFonts w:ascii="Arial" w:hAnsi="Arial" w:cs="Arial"/>
              </w:rPr>
              <w:t>PowerLogic</w:t>
            </w:r>
            <w:proofErr w:type="spellEnd"/>
            <w:r w:rsidRPr="00F83C9D">
              <w:rPr>
                <w:rFonts w:ascii="Arial" w:hAnsi="Arial" w:cs="Arial"/>
              </w:rPr>
              <w:t xml:space="preserve"> para monitoreo de energía y potencia.</w:t>
            </w:r>
          </w:p>
          <w:p w14:paraId="7FF337AF" w14:textId="77777777" w:rsidR="0077345B" w:rsidRPr="00F83C9D" w:rsidRDefault="0077345B" w:rsidP="0077345B">
            <w:pPr>
              <w:pStyle w:val="Prrafodelista"/>
              <w:numPr>
                <w:ilvl w:val="0"/>
                <w:numId w:val="69"/>
              </w:numPr>
              <w:contextualSpacing/>
              <w:rPr>
                <w:rFonts w:ascii="Arial" w:hAnsi="Arial" w:cs="Arial"/>
              </w:rPr>
            </w:pPr>
            <w:r w:rsidRPr="00F83C9D">
              <w:rPr>
                <w:rFonts w:ascii="Arial" w:hAnsi="Arial" w:cs="Arial"/>
              </w:rPr>
              <w:t xml:space="preserve">Interruptores automáticos </w:t>
            </w:r>
            <w:proofErr w:type="spellStart"/>
            <w:r w:rsidRPr="00F83C9D">
              <w:rPr>
                <w:rFonts w:ascii="Arial" w:hAnsi="Arial" w:cs="Arial"/>
              </w:rPr>
              <w:t>Masterpact</w:t>
            </w:r>
            <w:proofErr w:type="spellEnd"/>
            <w:r w:rsidRPr="00F83C9D">
              <w:rPr>
                <w:rFonts w:ascii="Arial" w:hAnsi="Arial" w:cs="Arial"/>
              </w:rPr>
              <w:t xml:space="preserve">, </w:t>
            </w:r>
            <w:proofErr w:type="spellStart"/>
            <w:r w:rsidRPr="00F83C9D">
              <w:rPr>
                <w:rFonts w:ascii="Arial" w:hAnsi="Arial" w:cs="Arial"/>
              </w:rPr>
              <w:t>Powerpact</w:t>
            </w:r>
            <w:proofErr w:type="spellEnd"/>
            <w:r w:rsidRPr="00F83C9D">
              <w:rPr>
                <w:rFonts w:ascii="Arial" w:hAnsi="Arial" w:cs="Arial"/>
              </w:rPr>
              <w:t xml:space="preserve"> o Compact para protección y monitoreo.</w:t>
            </w:r>
          </w:p>
          <w:p w14:paraId="30AC2BC9" w14:textId="77777777" w:rsidR="0077345B" w:rsidRPr="00F83C9D" w:rsidRDefault="0077345B" w:rsidP="0077345B">
            <w:pPr>
              <w:pStyle w:val="Prrafodelista"/>
              <w:numPr>
                <w:ilvl w:val="0"/>
                <w:numId w:val="69"/>
              </w:numPr>
              <w:contextualSpacing/>
              <w:rPr>
                <w:rFonts w:ascii="Arial" w:hAnsi="Arial" w:cs="Arial"/>
              </w:rPr>
            </w:pPr>
            <w:proofErr w:type="spellStart"/>
            <w:r w:rsidRPr="00F83C9D">
              <w:rPr>
                <w:rFonts w:ascii="Arial" w:hAnsi="Arial" w:cs="Arial"/>
              </w:rPr>
              <w:t>Acti</w:t>
            </w:r>
            <w:proofErr w:type="spellEnd"/>
            <w:r w:rsidRPr="00F83C9D">
              <w:rPr>
                <w:rFonts w:ascii="Arial" w:hAnsi="Arial" w:cs="Arial"/>
              </w:rPr>
              <w:t xml:space="preserve"> 9 dispositivos de protección, medidores, interruptores controlados a distancia, etc.</w:t>
            </w:r>
          </w:p>
          <w:p w14:paraId="5818978F" w14:textId="77777777" w:rsidR="0077345B" w:rsidRDefault="0077345B" w:rsidP="0077345B">
            <w:pPr>
              <w:pStyle w:val="Prrafodelista"/>
              <w:numPr>
                <w:ilvl w:val="0"/>
                <w:numId w:val="69"/>
              </w:numPr>
              <w:contextualSpacing/>
              <w:rPr>
                <w:rFonts w:ascii="Arial" w:hAnsi="Arial" w:cs="Arial"/>
              </w:rPr>
            </w:pPr>
            <w:r w:rsidRPr="00E5618F">
              <w:rPr>
                <w:rFonts w:ascii="Arial" w:hAnsi="Arial" w:cs="Arial"/>
              </w:rPr>
              <w:t>Sensores ambientales tales como temperatura, humedad y niveles de CO2</w:t>
            </w:r>
            <w:r>
              <w:rPr>
                <w:rFonts w:ascii="Arial" w:hAnsi="Arial" w:cs="Arial"/>
              </w:rPr>
              <w:t>.</w:t>
            </w:r>
          </w:p>
          <w:p w14:paraId="427B251C" w14:textId="77777777" w:rsidR="0077345B" w:rsidRPr="00F83C9D" w:rsidRDefault="0077345B" w:rsidP="006F0A80">
            <w:pPr>
              <w:rPr>
                <w:rFonts w:ascii="Arial" w:hAnsi="Arial" w:cs="Arial"/>
              </w:rPr>
            </w:pPr>
            <w:r w:rsidRPr="00F83C9D">
              <w:rPr>
                <w:rFonts w:ascii="Arial" w:hAnsi="Arial" w:cs="Arial"/>
              </w:rPr>
              <w:t>Las capacidades de almacenamiento y registro de datos deben incluir:</w:t>
            </w:r>
          </w:p>
          <w:p w14:paraId="094B8D0D"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t>Período de registro de datos: configurable desde cada minuto hasta una vez por semana.</w:t>
            </w:r>
          </w:p>
          <w:p w14:paraId="326ED216"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lastRenderedPageBreak/>
              <w:t>Duración del almacenamiento de datos: hasta 2 años.</w:t>
            </w:r>
          </w:p>
          <w:p w14:paraId="607E6FD4" w14:textId="77777777" w:rsidR="0077345B" w:rsidRPr="00F83C9D" w:rsidRDefault="0077345B" w:rsidP="0077345B">
            <w:pPr>
              <w:pStyle w:val="Prrafodelista"/>
              <w:numPr>
                <w:ilvl w:val="0"/>
                <w:numId w:val="70"/>
              </w:numPr>
              <w:contextualSpacing/>
              <w:rPr>
                <w:rFonts w:ascii="Arial" w:hAnsi="Arial" w:cs="Arial"/>
              </w:rPr>
            </w:pPr>
            <w:r w:rsidRPr="00F83C9D">
              <w:rPr>
                <w:rFonts w:ascii="Arial" w:hAnsi="Arial" w:cs="Arial"/>
              </w:rPr>
              <w:t>Capaz de establecer a hora y enviar instrucciones de reinicio a dispositivos de campo.</w:t>
            </w:r>
          </w:p>
          <w:p w14:paraId="6D95100C" w14:textId="77777777" w:rsidR="0077345B" w:rsidRDefault="0077345B" w:rsidP="006F0A80">
            <w:pPr>
              <w:jc w:val="both"/>
              <w:rPr>
                <w:rFonts w:ascii="Arial" w:hAnsi="Arial" w:cs="Arial"/>
                <w:bCs/>
                <w:lang w:val="es-BO" w:eastAsia="es-BO"/>
              </w:rPr>
            </w:pPr>
            <w:r>
              <w:rPr>
                <w:rFonts w:ascii="Arial" w:hAnsi="Arial" w:cs="Arial"/>
                <w:bCs/>
                <w:lang w:val="es-BO" w:eastAsia="es-BO"/>
              </w:rPr>
              <w:t>E</w:t>
            </w:r>
            <w:r w:rsidRPr="00F83C9D">
              <w:rPr>
                <w:rFonts w:ascii="Arial" w:hAnsi="Arial" w:cs="Arial"/>
                <w:bCs/>
                <w:lang w:val="es-BO" w:eastAsia="es-BO"/>
              </w:rPr>
              <w:t xml:space="preserve">l acceso a este concentrador </w:t>
            </w:r>
            <w:r>
              <w:rPr>
                <w:rFonts w:ascii="Arial" w:hAnsi="Arial" w:cs="Arial"/>
                <w:bCs/>
                <w:lang w:val="es-BO" w:eastAsia="es-BO"/>
              </w:rPr>
              <w:t xml:space="preserve">debe </w:t>
            </w:r>
            <w:r w:rsidRPr="00F83C9D">
              <w:rPr>
                <w:rFonts w:ascii="Arial" w:hAnsi="Arial" w:cs="Arial"/>
                <w:bCs/>
                <w:lang w:val="es-BO" w:eastAsia="es-BO"/>
              </w:rPr>
              <w:t>se</w:t>
            </w:r>
            <w:r>
              <w:rPr>
                <w:rFonts w:ascii="Arial" w:hAnsi="Arial" w:cs="Arial"/>
                <w:bCs/>
                <w:lang w:val="es-BO" w:eastAsia="es-BO"/>
              </w:rPr>
              <w:t>r</w:t>
            </w:r>
            <w:r w:rsidRPr="00F83C9D">
              <w:rPr>
                <w:rFonts w:ascii="Arial" w:hAnsi="Arial" w:cs="Arial"/>
                <w:bCs/>
                <w:lang w:val="es-BO" w:eastAsia="es-BO"/>
              </w:rPr>
              <w:t xml:space="preserve"> LIBRE y a partir de una web server embebido.</w:t>
            </w:r>
            <w:r>
              <w:rPr>
                <w:rFonts w:ascii="Arial" w:hAnsi="Arial" w:cs="Arial"/>
                <w:bCs/>
                <w:lang w:val="es-BO" w:eastAsia="es-BO"/>
              </w:rPr>
              <w:t xml:space="preserve"> N</w:t>
            </w:r>
            <w:r w:rsidRPr="00F83C9D">
              <w:rPr>
                <w:rFonts w:ascii="Arial" w:hAnsi="Arial" w:cs="Arial"/>
                <w:bCs/>
                <w:lang w:val="es-BO" w:eastAsia="es-BO"/>
              </w:rPr>
              <w:t xml:space="preserve">o debe tener ningún costo y/o licencia asociado para </w:t>
            </w:r>
            <w:r>
              <w:rPr>
                <w:rFonts w:ascii="Arial" w:hAnsi="Arial" w:cs="Arial"/>
                <w:bCs/>
                <w:lang w:val="es-BO" w:eastAsia="es-BO"/>
              </w:rPr>
              <w:t>el</w:t>
            </w:r>
            <w:r w:rsidRPr="00F83C9D">
              <w:rPr>
                <w:rFonts w:ascii="Arial" w:hAnsi="Arial" w:cs="Arial"/>
                <w:bCs/>
                <w:lang w:val="es-BO" w:eastAsia="es-BO"/>
              </w:rPr>
              <w:t xml:space="preserve"> uso ilimitado del concentrador.</w:t>
            </w:r>
            <w:r>
              <w:rPr>
                <w:rFonts w:ascii="Arial" w:hAnsi="Arial" w:cs="Arial"/>
                <w:bCs/>
                <w:lang w:val="es-BO" w:eastAsia="es-BO"/>
              </w:rPr>
              <w:t xml:space="preserve"> E</w:t>
            </w:r>
            <w:r w:rsidRPr="00F83C9D">
              <w:rPr>
                <w:rFonts w:ascii="Arial" w:hAnsi="Arial" w:cs="Arial"/>
                <w:bCs/>
                <w:lang w:val="es-BO" w:eastAsia="es-BO"/>
              </w:rPr>
              <w:t>l dispositivo, deberá ser compatible con cualquier sistema BMS</w:t>
            </w:r>
            <w:r>
              <w:rPr>
                <w:rFonts w:ascii="Arial" w:hAnsi="Arial" w:cs="Arial"/>
                <w:bCs/>
                <w:lang w:val="es-BO" w:eastAsia="es-BO"/>
              </w:rPr>
              <w:t>.</w:t>
            </w:r>
          </w:p>
          <w:p w14:paraId="0A959C1E" w14:textId="77777777" w:rsidR="0077345B" w:rsidRDefault="0077345B" w:rsidP="006F0A80">
            <w:pPr>
              <w:jc w:val="center"/>
              <w:rPr>
                <w:noProof/>
                <w:lang w:val="es-BO" w:eastAsia="es-BO"/>
              </w:rPr>
            </w:pPr>
          </w:p>
          <w:p w14:paraId="2892D2D6" w14:textId="77777777" w:rsidR="0077345B" w:rsidRPr="00F83C9D" w:rsidRDefault="0077345B" w:rsidP="006F0A80">
            <w:pPr>
              <w:pStyle w:val="Textoindependiente3"/>
              <w:spacing w:after="0"/>
              <w:jc w:val="both"/>
              <w:rPr>
                <w:rFonts w:ascii="Arial" w:hAnsi="Arial" w:cs="Arial"/>
                <w:sz w:val="20"/>
                <w:szCs w:val="20"/>
                <w:lang w:val="es-BO" w:eastAsia="es-BO"/>
              </w:rPr>
            </w:pPr>
            <w:r w:rsidRPr="00613623">
              <w:rPr>
                <w:rFonts w:ascii="Arial" w:hAnsi="Arial" w:cs="Arial"/>
                <w:b/>
                <w:sz w:val="20"/>
                <w:szCs w:val="22"/>
                <w:lang w:val="es-BO" w:eastAsia="es-BO"/>
              </w:rPr>
              <w:t>Manifestar Aceptación</w:t>
            </w:r>
            <w:r>
              <w:rPr>
                <w:rFonts w:ascii="Arial" w:hAnsi="Arial" w:cs="Arial"/>
                <w:b/>
                <w:sz w:val="20"/>
                <w:szCs w:val="22"/>
                <w:lang w:val="es-BO" w:eastAsia="es-BO"/>
              </w:rPr>
              <w:t>, especificar país de procedencia  y marca</w:t>
            </w:r>
          </w:p>
        </w:tc>
        <w:tc>
          <w:tcPr>
            <w:tcW w:w="4961" w:type="dxa"/>
          </w:tcPr>
          <w:p w14:paraId="23AF2E77" w14:textId="77777777" w:rsidR="0077345B" w:rsidRPr="00613623" w:rsidRDefault="0077345B" w:rsidP="006F0A80">
            <w:pPr>
              <w:jc w:val="both"/>
              <w:rPr>
                <w:rFonts w:ascii="Arial" w:hAnsi="Arial" w:cs="Arial"/>
                <w:szCs w:val="22"/>
                <w:lang w:val="es-BO" w:eastAsia="es-BO"/>
              </w:rPr>
            </w:pPr>
          </w:p>
        </w:tc>
      </w:tr>
      <w:tr w:rsidR="0077345B" w:rsidRPr="00613623" w14:paraId="6C11127B" w14:textId="77777777" w:rsidTr="0077345B">
        <w:tblPrEx>
          <w:tblCellMar>
            <w:left w:w="108" w:type="dxa"/>
            <w:right w:w="108" w:type="dxa"/>
          </w:tblCellMar>
          <w:tblLook w:val="00A0" w:firstRow="1" w:lastRow="0" w:firstColumn="1" w:lastColumn="0" w:noHBand="0" w:noVBand="0"/>
        </w:tblPrEx>
        <w:tc>
          <w:tcPr>
            <w:tcW w:w="8245" w:type="dxa"/>
          </w:tcPr>
          <w:p w14:paraId="2BFE5440"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 xml:space="preserve">Cada modular Smart eléctrico, deberá contar con un </w:t>
            </w:r>
            <w:r w:rsidRPr="00964458">
              <w:rPr>
                <w:rFonts w:ascii="Arial" w:hAnsi="Arial" w:cs="Arial"/>
                <w:b/>
                <w:lang w:val="es-BO" w:eastAsia="es-BO"/>
              </w:rPr>
              <w:t xml:space="preserve">módulo de comunicación inteligente tipo </w:t>
            </w:r>
            <w:proofErr w:type="spellStart"/>
            <w:r w:rsidRPr="00964458">
              <w:rPr>
                <w:rFonts w:ascii="Arial" w:hAnsi="Arial" w:cs="Arial"/>
                <w:b/>
                <w:lang w:val="es-BO" w:eastAsia="es-BO"/>
              </w:rPr>
              <w:t>Smartlink</w:t>
            </w:r>
            <w:proofErr w:type="spellEnd"/>
            <w:r w:rsidRPr="00964458">
              <w:rPr>
                <w:rFonts w:ascii="Arial" w:hAnsi="Arial" w:cs="Arial"/>
                <w:b/>
                <w:lang w:val="es-BO" w:eastAsia="es-BO"/>
              </w:rPr>
              <w:t xml:space="preserve"> </w:t>
            </w:r>
            <w:proofErr w:type="spellStart"/>
            <w:r w:rsidRPr="00964458">
              <w:rPr>
                <w:rFonts w:ascii="Arial" w:hAnsi="Arial" w:cs="Arial"/>
                <w:b/>
                <w:lang w:val="es-BO" w:eastAsia="es-BO"/>
              </w:rPr>
              <w:t>modbus</w:t>
            </w:r>
            <w:proofErr w:type="spellEnd"/>
            <w:r w:rsidRPr="00964458">
              <w:rPr>
                <w:rFonts w:ascii="Arial" w:hAnsi="Arial" w:cs="Arial"/>
                <w:b/>
                <w:lang w:val="es-BO" w:eastAsia="es-BO"/>
              </w:rPr>
              <w:t xml:space="preserve"> TCP de 7 canales digitales</w:t>
            </w:r>
            <w:r w:rsidRPr="00964458">
              <w:rPr>
                <w:rFonts w:ascii="Arial" w:hAnsi="Arial" w:cs="Arial"/>
                <w:lang w:val="es-BO" w:eastAsia="es-BO"/>
              </w:rPr>
              <w:t xml:space="preserve"> o similar para la comunicación de los datos entre los dispositivos de protección y sistema de supervisión, deberá entregar información actualizada en tiempo real con un fácil acceso sobre los equipos eléctricos que tienen bajo su control. El sistema debe tener la capacidad de avisar por medio de alarmas vía correo electrónico algún evento.   </w:t>
            </w:r>
          </w:p>
          <w:p w14:paraId="56F2EC3F" w14:textId="77777777" w:rsidR="0077345B" w:rsidRPr="00964458" w:rsidRDefault="0077345B" w:rsidP="006F0A80">
            <w:pPr>
              <w:jc w:val="both"/>
              <w:rPr>
                <w:rFonts w:ascii="Arial" w:hAnsi="Arial" w:cs="Arial"/>
                <w:lang w:val="es-BO" w:eastAsia="es-BO"/>
              </w:rPr>
            </w:pPr>
          </w:p>
          <w:p w14:paraId="405E144A"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El módulo deberá tener la capacidad de centralizar la información de hasta veinte (20) dispositivos. El módulo de comunicación deberá contar con el kit de montaje y</w:t>
            </w:r>
            <w:r w:rsidRPr="00964458">
              <w:rPr>
                <w:rFonts w:ascii="Calibri" w:eastAsia="Calibri" w:hAnsi="Calibri" w:cs="Arial"/>
                <w:lang w:val="es-BO"/>
              </w:rPr>
              <w:t xml:space="preserve"> </w:t>
            </w:r>
            <w:r w:rsidRPr="00964458">
              <w:rPr>
                <w:rFonts w:ascii="Arial" w:hAnsi="Arial" w:cs="Arial"/>
                <w:lang w:val="es-BO" w:eastAsia="es-BO"/>
              </w:rPr>
              <w:t>todos sus accesorios de instalación para su puesta en funcionamiento.</w:t>
            </w:r>
          </w:p>
          <w:p w14:paraId="743D27D5" w14:textId="77777777" w:rsidR="0077345B" w:rsidRPr="00964458" w:rsidRDefault="0077345B" w:rsidP="006F0A80">
            <w:pPr>
              <w:jc w:val="both"/>
              <w:rPr>
                <w:rFonts w:ascii="Arial" w:hAnsi="Arial" w:cs="Arial"/>
                <w:lang w:val="es-BO" w:eastAsia="es-BO"/>
              </w:rPr>
            </w:pPr>
          </w:p>
          <w:p w14:paraId="692E051F"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Tendrá las siguientes características</w:t>
            </w:r>
            <w:r>
              <w:rPr>
                <w:rFonts w:ascii="Arial" w:hAnsi="Arial" w:cs="Arial"/>
                <w:lang w:val="es-BO" w:eastAsia="es-BO"/>
              </w:rPr>
              <w:t xml:space="preserve"> mínimas</w:t>
            </w:r>
            <w:r w:rsidRPr="00964458">
              <w:rPr>
                <w:rFonts w:ascii="Arial" w:hAnsi="Arial" w:cs="Arial"/>
                <w:lang w:val="es-BO" w:eastAsia="es-BO"/>
              </w:rPr>
              <w:t>:</w:t>
            </w:r>
          </w:p>
          <w:p w14:paraId="25876216"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Corriente máxima: 1.5 A</w:t>
            </w:r>
          </w:p>
          <w:p w14:paraId="55CAA814"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Tensión de alimentación asignada: 24 V corriente continua +/- 20%</w:t>
            </w:r>
          </w:p>
          <w:p w14:paraId="5A9EE90C" w14:textId="77777777" w:rsidR="0077345B" w:rsidRPr="00864EE8" w:rsidRDefault="0077345B" w:rsidP="006F0A80">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c>
          <w:tcPr>
            <w:tcW w:w="4961" w:type="dxa"/>
          </w:tcPr>
          <w:p w14:paraId="1D5F4CC6" w14:textId="77777777" w:rsidR="0077345B" w:rsidRPr="00613623" w:rsidRDefault="0077345B" w:rsidP="006F0A80">
            <w:pPr>
              <w:jc w:val="both"/>
              <w:rPr>
                <w:rFonts w:ascii="Arial" w:hAnsi="Arial" w:cs="Arial"/>
                <w:szCs w:val="22"/>
                <w:lang w:val="es-BO" w:eastAsia="es-BO"/>
              </w:rPr>
            </w:pPr>
          </w:p>
        </w:tc>
      </w:tr>
      <w:tr w:rsidR="0077345B" w:rsidRPr="00613623" w14:paraId="309B6308" w14:textId="77777777" w:rsidTr="0077345B">
        <w:tblPrEx>
          <w:tblCellMar>
            <w:left w:w="108" w:type="dxa"/>
            <w:right w:w="108" w:type="dxa"/>
          </w:tblCellMar>
          <w:tblLook w:val="00A0" w:firstRow="1" w:lastRow="0" w:firstColumn="1" w:lastColumn="0" w:noHBand="0" w:noVBand="0"/>
        </w:tblPrEx>
        <w:tc>
          <w:tcPr>
            <w:tcW w:w="8245" w:type="dxa"/>
          </w:tcPr>
          <w:p w14:paraId="65FEEE9E" w14:textId="77777777" w:rsidR="0077345B" w:rsidRPr="00E5618F" w:rsidRDefault="0077345B" w:rsidP="006F0A80">
            <w:pPr>
              <w:jc w:val="both"/>
              <w:rPr>
                <w:rFonts w:ascii="Arial" w:hAnsi="Arial" w:cs="Arial"/>
                <w:lang w:val="es-BO" w:eastAsia="es-BO"/>
              </w:rPr>
            </w:pPr>
            <w:r w:rsidRPr="00964458">
              <w:rPr>
                <w:rFonts w:ascii="Arial" w:hAnsi="Arial" w:cs="Arial"/>
                <w:lang w:val="es-BO" w:eastAsia="es-BO"/>
              </w:rPr>
              <w:t xml:space="preserve">El </w:t>
            </w:r>
            <w:r w:rsidRPr="00964458">
              <w:rPr>
                <w:rFonts w:ascii="Arial" w:hAnsi="Arial" w:cs="Arial"/>
                <w:b/>
                <w:lang w:val="es-BO" w:eastAsia="es-BO"/>
              </w:rPr>
              <w:t>sensor de energía POWERTAG</w:t>
            </w:r>
            <w:r w:rsidRPr="00964458">
              <w:rPr>
                <w:rFonts w:ascii="Arial" w:hAnsi="Arial" w:cs="Arial"/>
                <w:lang w:val="es-BO" w:eastAsia="es-BO"/>
              </w:rPr>
              <w:t xml:space="preserve">, destinado a la gestión del consumo de energía y el monitoreo de cargas, tendrá la capacidad de medición de la energía activa, reactiva y aparente, además </w:t>
            </w:r>
            <w:r w:rsidRPr="00E5618F">
              <w:rPr>
                <w:rFonts w:ascii="Arial" w:hAnsi="Arial" w:cs="Arial"/>
                <w:lang w:val="es-BO" w:eastAsia="es-BO"/>
              </w:rPr>
              <w:t>de las tensiones, corrientes, factor de potencia, frecuencia y ausencia de tensión.  El sensor debe ser compatible con los otros elementos que conforman el modular.</w:t>
            </w:r>
          </w:p>
          <w:p w14:paraId="00152002" w14:textId="77777777" w:rsidR="0077345B" w:rsidRPr="00E5618F" w:rsidRDefault="0077345B" w:rsidP="006F0A80">
            <w:pPr>
              <w:jc w:val="center"/>
              <w:rPr>
                <w:rFonts w:ascii="Arial" w:hAnsi="Arial" w:cs="Arial"/>
                <w:noProof/>
                <w:lang w:val="es-BO" w:eastAsia="es-BO"/>
              </w:rPr>
            </w:pPr>
          </w:p>
          <w:p w14:paraId="4579A2D3" w14:textId="77777777" w:rsidR="0077345B" w:rsidRPr="00E5618F" w:rsidRDefault="0077345B" w:rsidP="006F0A80">
            <w:pPr>
              <w:jc w:val="both"/>
              <w:rPr>
                <w:rFonts w:ascii="Arial" w:hAnsi="Arial" w:cs="Arial"/>
                <w:lang w:val="es-BO" w:eastAsia="es-BO"/>
              </w:rPr>
            </w:pPr>
            <w:r w:rsidRPr="00E5618F">
              <w:rPr>
                <w:rFonts w:ascii="Arial" w:hAnsi="Arial" w:cs="Arial"/>
                <w:lang w:val="es-BO" w:eastAsia="es-BO"/>
              </w:rPr>
              <w:t xml:space="preserve">Cada uno de los elementos de protección </w:t>
            </w:r>
            <w:proofErr w:type="spellStart"/>
            <w:r w:rsidRPr="00E5618F">
              <w:rPr>
                <w:rFonts w:ascii="Arial" w:hAnsi="Arial" w:cs="Arial"/>
                <w:lang w:val="es-BO" w:eastAsia="es-BO"/>
              </w:rPr>
              <w:t>Breaker´s</w:t>
            </w:r>
            <w:proofErr w:type="spellEnd"/>
            <w:r w:rsidRPr="00E5618F">
              <w:rPr>
                <w:rFonts w:ascii="Arial" w:hAnsi="Arial" w:cs="Arial"/>
                <w:lang w:val="es-BO" w:eastAsia="es-BO"/>
              </w:rPr>
              <w:t xml:space="preserve"> hasta 250A deberán contar con un sensor </w:t>
            </w:r>
            <w:proofErr w:type="spellStart"/>
            <w:r w:rsidRPr="00E5618F">
              <w:rPr>
                <w:rFonts w:ascii="Arial" w:hAnsi="Arial" w:cs="Arial"/>
                <w:lang w:val="es-BO" w:eastAsia="es-BO"/>
              </w:rPr>
              <w:t>Powertag</w:t>
            </w:r>
            <w:proofErr w:type="spellEnd"/>
            <w:r w:rsidRPr="00E5618F">
              <w:rPr>
                <w:rFonts w:ascii="Arial" w:hAnsi="Arial" w:cs="Arial"/>
                <w:lang w:val="es-BO" w:eastAsia="es-BO"/>
              </w:rPr>
              <w:t xml:space="preserve"> con características iguales o similares a las siguientes:</w:t>
            </w:r>
          </w:p>
          <w:p w14:paraId="66685809" w14:textId="77777777" w:rsidR="0077345B" w:rsidRPr="00E5618F" w:rsidRDefault="0077345B" w:rsidP="006F0A80">
            <w:pPr>
              <w:jc w:val="both"/>
              <w:rPr>
                <w:rFonts w:ascii="Arial" w:hAnsi="Arial" w:cs="Arial"/>
                <w:lang w:val="es-BO" w:eastAsia="es-BO"/>
              </w:rPr>
            </w:pPr>
          </w:p>
          <w:p w14:paraId="4C064183" w14:textId="77777777" w:rsidR="0077345B" w:rsidRPr="001D103A" w:rsidRDefault="0077345B" w:rsidP="006F0A80">
            <w:pPr>
              <w:jc w:val="both"/>
              <w:rPr>
                <w:rFonts w:ascii="Arial" w:hAnsi="Arial" w:cs="Arial"/>
                <w:lang w:val="es-BO" w:eastAsia="es-BO"/>
              </w:rPr>
            </w:pPr>
            <w:r w:rsidRPr="001D103A">
              <w:rPr>
                <w:rFonts w:ascii="Arial" w:hAnsi="Arial" w:cs="Arial"/>
                <w:lang w:val="es-BO" w:eastAsia="es-BO"/>
              </w:rPr>
              <w:t>Máxima corriente: 250A</w:t>
            </w:r>
          </w:p>
          <w:p w14:paraId="270C1C2D" w14:textId="77777777" w:rsidR="0077345B" w:rsidRPr="001D103A" w:rsidRDefault="0077345B" w:rsidP="006F0A80">
            <w:pPr>
              <w:jc w:val="both"/>
              <w:rPr>
                <w:rFonts w:ascii="Arial" w:hAnsi="Arial" w:cs="Arial"/>
                <w:lang w:val="es-BO" w:eastAsia="es-BO"/>
              </w:rPr>
            </w:pPr>
            <w:r w:rsidRPr="001D103A">
              <w:rPr>
                <w:rFonts w:ascii="Arial" w:hAnsi="Arial" w:cs="Arial"/>
                <w:lang w:val="es-BO" w:eastAsia="es-BO"/>
              </w:rPr>
              <w:t>Corriente básica: 40A</w:t>
            </w:r>
          </w:p>
          <w:p w14:paraId="16A1BF2B" w14:textId="77777777" w:rsidR="0077345B" w:rsidRPr="001D103A" w:rsidRDefault="0077345B" w:rsidP="006F0A80">
            <w:pPr>
              <w:jc w:val="both"/>
              <w:rPr>
                <w:rFonts w:ascii="Arial" w:hAnsi="Arial" w:cs="Arial"/>
                <w:lang w:val="es-BO" w:eastAsia="es-BO"/>
              </w:rPr>
            </w:pPr>
            <w:r w:rsidRPr="001D103A">
              <w:rPr>
                <w:rFonts w:ascii="Arial" w:hAnsi="Arial" w:cs="Arial"/>
                <w:lang w:val="es-BO" w:eastAsia="es-BO"/>
              </w:rPr>
              <w:t>Corriente de saturación: 500A</w:t>
            </w:r>
          </w:p>
          <w:p w14:paraId="562F9FC6" w14:textId="77777777" w:rsidR="0077345B" w:rsidRPr="00E209BD" w:rsidRDefault="0077345B" w:rsidP="006F0A80">
            <w:pPr>
              <w:jc w:val="both"/>
              <w:rPr>
                <w:rFonts w:ascii="Arial" w:hAnsi="Arial" w:cs="Arial"/>
                <w:lang w:val="es-BO" w:eastAsia="es-BO"/>
              </w:rPr>
            </w:pPr>
            <w:r w:rsidRPr="001D103A">
              <w:rPr>
                <w:rFonts w:ascii="Arial" w:hAnsi="Arial" w:cs="Arial"/>
                <w:lang w:val="es-BO" w:eastAsia="es-BO"/>
              </w:rPr>
              <w:lastRenderedPageBreak/>
              <w:t xml:space="preserve">Corriente </w:t>
            </w:r>
            <w:r w:rsidRPr="00E209BD">
              <w:rPr>
                <w:rFonts w:ascii="Arial" w:hAnsi="Arial" w:cs="Arial"/>
                <w:lang w:val="es-BO" w:eastAsia="es-BO"/>
              </w:rPr>
              <w:t>permanente máxima 1.2xIn</w:t>
            </w:r>
          </w:p>
          <w:p w14:paraId="7C114FE2" w14:textId="77777777" w:rsidR="0077345B" w:rsidRPr="00E209BD" w:rsidRDefault="0077345B" w:rsidP="006F0A80">
            <w:pPr>
              <w:jc w:val="both"/>
              <w:rPr>
                <w:rFonts w:ascii="Arial" w:hAnsi="Arial" w:cs="Arial"/>
                <w:lang w:val="es-BO" w:eastAsia="es-BO"/>
              </w:rPr>
            </w:pPr>
          </w:p>
          <w:p w14:paraId="3F3292F4" w14:textId="77777777" w:rsidR="0077345B" w:rsidRPr="00E209BD" w:rsidRDefault="0077345B" w:rsidP="006F0A80">
            <w:pPr>
              <w:jc w:val="both"/>
              <w:rPr>
                <w:rFonts w:ascii="Arial" w:hAnsi="Arial" w:cs="Arial"/>
                <w:lang w:val="es-BO" w:eastAsia="es-BO"/>
              </w:rPr>
            </w:pPr>
            <w:r w:rsidRPr="00E209BD">
              <w:rPr>
                <w:rFonts w:ascii="Arial" w:hAnsi="Arial" w:cs="Arial"/>
                <w:lang w:val="es-BO" w:eastAsia="es-BO"/>
              </w:rPr>
              <w:t xml:space="preserve">Cada uno de los elementos de protección </w:t>
            </w:r>
            <w:proofErr w:type="spellStart"/>
            <w:r w:rsidRPr="00E209BD">
              <w:rPr>
                <w:rFonts w:ascii="Arial" w:hAnsi="Arial" w:cs="Arial"/>
                <w:lang w:val="es-BO" w:eastAsia="es-BO"/>
              </w:rPr>
              <w:t>Breaker’s</w:t>
            </w:r>
            <w:proofErr w:type="spellEnd"/>
            <w:r w:rsidRPr="00E209BD">
              <w:rPr>
                <w:rFonts w:ascii="Arial" w:hAnsi="Arial" w:cs="Arial"/>
                <w:lang w:val="es-BO" w:eastAsia="es-BO"/>
              </w:rPr>
              <w:t xml:space="preserve"> de 630A (para TEP2)  deberán contar con un sensor </w:t>
            </w:r>
            <w:proofErr w:type="spellStart"/>
            <w:r w:rsidRPr="00E209BD">
              <w:rPr>
                <w:rFonts w:ascii="Arial" w:hAnsi="Arial" w:cs="Arial"/>
                <w:lang w:val="es-BO" w:eastAsia="es-BO"/>
              </w:rPr>
              <w:t>Powertag</w:t>
            </w:r>
            <w:proofErr w:type="spellEnd"/>
            <w:r w:rsidRPr="00E209BD">
              <w:rPr>
                <w:rFonts w:ascii="Arial" w:hAnsi="Arial" w:cs="Arial"/>
                <w:lang w:val="es-BO" w:eastAsia="es-BO"/>
              </w:rPr>
              <w:t xml:space="preserve"> con características iguales o similares a las siguientes:</w:t>
            </w:r>
          </w:p>
          <w:p w14:paraId="123C6C3E" w14:textId="77777777" w:rsidR="0077345B" w:rsidRPr="00E209BD" w:rsidRDefault="0077345B" w:rsidP="006F0A80">
            <w:pPr>
              <w:jc w:val="both"/>
              <w:rPr>
                <w:rFonts w:ascii="Arial" w:hAnsi="Arial" w:cs="Arial"/>
                <w:lang w:val="es-BO" w:eastAsia="es-BO"/>
              </w:rPr>
            </w:pPr>
          </w:p>
          <w:p w14:paraId="33113295" w14:textId="77777777" w:rsidR="0077345B" w:rsidRPr="00E5618F" w:rsidRDefault="0077345B" w:rsidP="006F0A80">
            <w:pPr>
              <w:jc w:val="both"/>
              <w:rPr>
                <w:rFonts w:ascii="Arial" w:hAnsi="Arial" w:cs="Arial"/>
                <w:lang w:val="es-BO" w:eastAsia="es-BO"/>
              </w:rPr>
            </w:pPr>
            <w:r w:rsidRPr="00E209BD">
              <w:rPr>
                <w:rFonts w:ascii="Arial" w:hAnsi="Arial" w:cs="Arial"/>
                <w:lang w:val="es-BO" w:eastAsia="es-BO"/>
              </w:rPr>
              <w:t>Máxima corriente: 630A</w:t>
            </w:r>
          </w:p>
          <w:p w14:paraId="35CE507A" w14:textId="77777777" w:rsidR="0077345B" w:rsidRPr="00E5618F" w:rsidRDefault="0077345B" w:rsidP="006F0A80">
            <w:pPr>
              <w:jc w:val="both"/>
              <w:rPr>
                <w:rFonts w:ascii="Arial" w:hAnsi="Arial" w:cs="Arial"/>
                <w:lang w:val="es-BO" w:eastAsia="es-BO"/>
              </w:rPr>
            </w:pPr>
            <w:r w:rsidRPr="00E5618F">
              <w:rPr>
                <w:rFonts w:ascii="Arial" w:hAnsi="Arial" w:cs="Arial"/>
                <w:lang w:val="es-BO" w:eastAsia="es-BO"/>
              </w:rPr>
              <w:t>Corriente básica: 100A</w:t>
            </w:r>
          </w:p>
          <w:p w14:paraId="46F223B3" w14:textId="77777777" w:rsidR="0077345B" w:rsidRPr="00E5618F" w:rsidRDefault="0077345B" w:rsidP="006F0A80">
            <w:pPr>
              <w:jc w:val="both"/>
              <w:rPr>
                <w:rFonts w:ascii="Arial" w:hAnsi="Arial" w:cs="Arial"/>
                <w:lang w:val="es-BO" w:eastAsia="es-BO"/>
              </w:rPr>
            </w:pPr>
            <w:r w:rsidRPr="00E5618F">
              <w:rPr>
                <w:rFonts w:ascii="Arial" w:hAnsi="Arial" w:cs="Arial"/>
                <w:lang w:val="es-BO" w:eastAsia="es-BO"/>
              </w:rPr>
              <w:t>Corriente de saturación: 1260A</w:t>
            </w:r>
          </w:p>
          <w:p w14:paraId="52505987" w14:textId="77777777" w:rsidR="0077345B" w:rsidRPr="00E5618F" w:rsidRDefault="0077345B" w:rsidP="006F0A80">
            <w:pPr>
              <w:jc w:val="both"/>
              <w:rPr>
                <w:rFonts w:ascii="Arial" w:hAnsi="Arial" w:cs="Arial"/>
                <w:lang w:val="es-BO" w:eastAsia="es-BO"/>
              </w:rPr>
            </w:pPr>
          </w:p>
          <w:p w14:paraId="6F875F2A" w14:textId="77777777" w:rsidR="0077345B" w:rsidRPr="00964458" w:rsidRDefault="0077345B" w:rsidP="006F0A80">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c>
          <w:tcPr>
            <w:tcW w:w="4961" w:type="dxa"/>
          </w:tcPr>
          <w:p w14:paraId="375AC745" w14:textId="77777777" w:rsidR="0077345B" w:rsidRPr="00613623" w:rsidRDefault="0077345B" w:rsidP="006F0A80">
            <w:pPr>
              <w:jc w:val="both"/>
              <w:rPr>
                <w:rFonts w:ascii="Arial" w:hAnsi="Arial" w:cs="Arial"/>
                <w:szCs w:val="22"/>
                <w:lang w:val="es-BO" w:eastAsia="es-BO"/>
              </w:rPr>
            </w:pPr>
          </w:p>
        </w:tc>
      </w:tr>
      <w:tr w:rsidR="0077345B" w:rsidRPr="00613623" w14:paraId="4536013B" w14:textId="77777777" w:rsidTr="0077345B">
        <w:tblPrEx>
          <w:tblCellMar>
            <w:left w:w="108" w:type="dxa"/>
            <w:right w:w="108" w:type="dxa"/>
          </w:tblCellMar>
          <w:tblLook w:val="00A0" w:firstRow="1" w:lastRow="0" w:firstColumn="1" w:lastColumn="0" w:noHBand="0" w:noVBand="0"/>
        </w:tblPrEx>
        <w:tc>
          <w:tcPr>
            <w:tcW w:w="8245" w:type="dxa"/>
          </w:tcPr>
          <w:p w14:paraId="5432EFE3"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 xml:space="preserve">Los </w:t>
            </w:r>
            <w:r w:rsidRPr="00964458">
              <w:rPr>
                <w:rFonts w:ascii="Arial" w:hAnsi="Arial" w:cs="Arial"/>
                <w:b/>
                <w:lang w:val="es-BO" w:eastAsia="es-BO"/>
              </w:rPr>
              <w:t>supresores de picos de voltaje (3F+1N+G)</w:t>
            </w:r>
            <w:r w:rsidRPr="00964458">
              <w:rPr>
                <w:rFonts w:ascii="Arial" w:hAnsi="Arial" w:cs="Arial"/>
                <w:lang w:val="es-BO" w:eastAsia="es-BO"/>
              </w:rPr>
              <w:t xml:space="preserve"> de protección contra sobretensiones transitorias, serán instalados en paralelo con la protección principal.</w:t>
            </w:r>
          </w:p>
          <w:p w14:paraId="4129CA55"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 xml:space="preserve">La protección empleada para el Interruptor principal deberá contemplar componentes para la protección de los 10 modos existentes (combinaciones fase, neutro, tierra) en un Sistema trifásico en estrella 380VAC, deberá tener un tiempo de respuesta menor a 1 nanosegundo, incorporará circuito de atenuación por frecuencia, conexión a partir de 3 cables para las fases – 1 cable para neutro y 1 cable para tierra, para un tiempo de vida útil de 20 años como mínimo. El supresor deberá estar diseñado con rastreo de onda </w:t>
            </w:r>
            <w:proofErr w:type="spellStart"/>
            <w:r w:rsidRPr="00964458">
              <w:rPr>
                <w:rFonts w:ascii="Arial" w:hAnsi="Arial" w:cs="Arial"/>
                <w:lang w:val="es-BO" w:eastAsia="es-BO"/>
              </w:rPr>
              <w:t>sinoidal</w:t>
            </w:r>
            <w:proofErr w:type="spellEnd"/>
            <w:r w:rsidRPr="00964458">
              <w:rPr>
                <w:rFonts w:ascii="Arial" w:hAnsi="Arial" w:cs="Arial"/>
                <w:lang w:val="es-BO" w:eastAsia="es-BO"/>
              </w:rPr>
              <w:t>, de origen USA</w:t>
            </w:r>
          </w:p>
          <w:p w14:paraId="7B43E3CF" w14:textId="77777777" w:rsidR="0077345B" w:rsidRPr="00964458" w:rsidRDefault="0077345B" w:rsidP="006F0A80">
            <w:pPr>
              <w:jc w:val="both"/>
              <w:rPr>
                <w:rFonts w:ascii="Arial" w:hAnsi="Arial" w:cs="Arial"/>
                <w:lang w:val="es-BO" w:eastAsia="es-BO"/>
              </w:rPr>
            </w:pPr>
          </w:p>
          <w:p w14:paraId="76878098"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Las tensiones residuales de la protección deberán ser iguales o menores a las detalladas en la siguiente tabla:</w:t>
            </w:r>
          </w:p>
          <w:p w14:paraId="475D45EC" w14:textId="77777777" w:rsidR="0077345B" w:rsidRPr="00964458" w:rsidRDefault="0077345B" w:rsidP="006F0A80">
            <w:pPr>
              <w:jc w:val="both"/>
              <w:rPr>
                <w:rFonts w:ascii="Arial" w:hAnsi="Arial" w:cs="Arial"/>
                <w:lang w:val="es-BO" w:eastAsia="es-BO"/>
              </w:rPr>
            </w:pPr>
          </w:p>
          <w:p w14:paraId="60504E91" w14:textId="77777777" w:rsidR="0077345B" w:rsidRPr="00964458" w:rsidRDefault="0077345B" w:rsidP="006F0A80">
            <w:pPr>
              <w:jc w:val="both"/>
              <w:rPr>
                <w:rFonts w:ascii="Arial" w:hAnsi="Arial" w:cs="Arial"/>
                <w:lang w:val="es-BO" w:eastAsia="es-BO"/>
              </w:rPr>
            </w:pPr>
            <w:r w:rsidRPr="00964458">
              <w:rPr>
                <w:rFonts w:ascii="Arial" w:hAnsi="Arial" w:cs="Arial"/>
              </w:rPr>
              <w:object w:dxaOrig="15450" w:dyaOrig="2715" w14:anchorId="006F68AA">
                <v:shape id="_x0000_i1033" type="#_x0000_t75" style="width:403.3pt;height:69.1pt" o:ole="">
                  <v:imagedata r:id="rId14" o:title=""/>
                </v:shape>
                <o:OLEObject Type="Embed" ProgID="PBrush" ShapeID="_x0000_i1033" DrawAspect="Content" ObjectID="_1754229034" r:id="rId31"/>
              </w:object>
            </w:r>
          </w:p>
          <w:p w14:paraId="03E2F6BB" w14:textId="77777777" w:rsidR="0077345B" w:rsidRPr="00964458" w:rsidRDefault="0077345B" w:rsidP="006F0A80">
            <w:pPr>
              <w:jc w:val="both"/>
              <w:rPr>
                <w:rFonts w:ascii="Arial" w:hAnsi="Arial" w:cs="Arial"/>
                <w:lang w:val="es-BO" w:eastAsia="es-BO"/>
              </w:rPr>
            </w:pPr>
            <w:r w:rsidRPr="00964458">
              <w:rPr>
                <w:rFonts w:ascii="Arial" w:hAnsi="Arial" w:cs="Arial"/>
                <w:lang w:val="es-BO" w:eastAsia="es-BO"/>
              </w:rPr>
              <w:t>A futuro se pretende implementar 3 supresores de voltaje en los 3 interruptores que se encuentran aguas abajo del interruptor principal</w:t>
            </w:r>
            <w:r>
              <w:rPr>
                <w:rFonts w:ascii="Arial" w:hAnsi="Arial" w:cs="Arial"/>
                <w:lang w:val="es-BO" w:eastAsia="es-BO"/>
              </w:rPr>
              <w:t xml:space="preserve"> tanto del TEP1 como del TEP2</w:t>
            </w:r>
            <w:r w:rsidRPr="00964458">
              <w:rPr>
                <w:rFonts w:ascii="Arial" w:hAnsi="Arial" w:cs="Arial"/>
                <w:lang w:val="es-BO" w:eastAsia="es-BO"/>
              </w:rPr>
              <w:t xml:space="preserve">, por lo que </w:t>
            </w:r>
            <w:r>
              <w:rPr>
                <w:rFonts w:ascii="Arial" w:hAnsi="Arial" w:cs="Arial"/>
                <w:lang w:val="es-BO" w:eastAsia="es-BO"/>
              </w:rPr>
              <w:t xml:space="preserve">cada </w:t>
            </w:r>
            <w:r w:rsidRPr="00964458">
              <w:rPr>
                <w:rFonts w:ascii="Arial" w:hAnsi="Arial" w:cs="Arial"/>
                <w:lang w:val="es-BO" w:eastAsia="es-BO"/>
              </w:rPr>
              <w:t xml:space="preserve">modular Smart debe considerar los espacios necesarios para esta futura </w:t>
            </w:r>
            <w:r w:rsidRPr="00964458">
              <w:rPr>
                <w:rFonts w:ascii="Arial" w:hAnsi="Arial" w:cs="Arial"/>
                <w:lang w:val="es-BO" w:eastAsia="es-BO"/>
              </w:rPr>
              <w:lastRenderedPageBreak/>
              <w:t>incorporación así como las perforaciones o accesorios necesarios</w:t>
            </w:r>
            <w:r>
              <w:rPr>
                <w:rFonts w:ascii="Arial" w:hAnsi="Arial" w:cs="Arial"/>
                <w:lang w:val="es-BO" w:eastAsia="es-BO"/>
              </w:rPr>
              <w:t>, según el tipo de barra propuesto</w:t>
            </w:r>
            <w:r w:rsidRPr="00964458">
              <w:rPr>
                <w:rFonts w:ascii="Arial" w:hAnsi="Arial" w:cs="Arial"/>
                <w:lang w:val="es-BO" w:eastAsia="es-BO"/>
              </w:rPr>
              <w:t xml:space="preserve">. </w:t>
            </w:r>
          </w:p>
          <w:p w14:paraId="3520268C" w14:textId="77777777" w:rsidR="0077345B" w:rsidRPr="00964458" w:rsidRDefault="0077345B" w:rsidP="006F0A80">
            <w:pPr>
              <w:jc w:val="both"/>
              <w:rPr>
                <w:rFonts w:ascii="Arial" w:hAnsi="Arial" w:cs="Arial"/>
                <w:lang w:val="es-BO" w:eastAsia="es-BO"/>
              </w:rPr>
            </w:pPr>
            <w:r w:rsidRPr="00864EE8">
              <w:rPr>
                <w:rFonts w:ascii="Arial" w:hAnsi="Arial" w:cs="Arial"/>
                <w:b/>
                <w:lang w:val="es-BO" w:eastAsia="es-BO"/>
              </w:rPr>
              <w:t>Manifestar Aceptación</w:t>
            </w:r>
            <w:r>
              <w:rPr>
                <w:rFonts w:ascii="Arial" w:hAnsi="Arial" w:cs="Arial"/>
                <w:b/>
                <w:lang w:val="es-BO" w:eastAsia="es-BO"/>
              </w:rPr>
              <w:t xml:space="preserve">, </w:t>
            </w:r>
            <w:r>
              <w:rPr>
                <w:rFonts w:ascii="Arial" w:hAnsi="Arial" w:cs="Arial"/>
                <w:b/>
                <w:szCs w:val="22"/>
                <w:lang w:val="es-BO" w:eastAsia="es-BO"/>
              </w:rPr>
              <w:t>especificar país de procedencia  y marca</w:t>
            </w:r>
          </w:p>
        </w:tc>
        <w:tc>
          <w:tcPr>
            <w:tcW w:w="4961" w:type="dxa"/>
          </w:tcPr>
          <w:p w14:paraId="2D738EB2" w14:textId="77777777" w:rsidR="0077345B" w:rsidRPr="00613623" w:rsidRDefault="0077345B" w:rsidP="006F0A80">
            <w:pPr>
              <w:jc w:val="both"/>
              <w:rPr>
                <w:rFonts w:ascii="Arial" w:hAnsi="Arial" w:cs="Arial"/>
                <w:szCs w:val="22"/>
                <w:lang w:val="es-BO" w:eastAsia="es-BO"/>
              </w:rPr>
            </w:pPr>
          </w:p>
        </w:tc>
      </w:tr>
      <w:tr w:rsidR="0077345B" w:rsidRPr="00613623" w14:paraId="00E1CB26" w14:textId="77777777" w:rsidTr="0077345B">
        <w:tblPrEx>
          <w:tblCellMar>
            <w:left w:w="108" w:type="dxa"/>
            <w:right w:w="108" w:type="dxa"/>
          </w:tblCellMar>
          <w:tblLook w:val="00A0" w:firstRow="1" w:lastRow="0" w:firstColumn="1" w:lastColumn="0" w:noHBand="0" w:noVBand="0"/>
        </w:tblPrEx>
        <w:tc>
          <w:tcPr>
            <w:tcW w:w="8245" w:type="dxa"/>
          </w:tcPr>
          <w:p w14:paraId="43DA019C" w14:textId="77777777" w:rsidR="0077345B" w:rsidRPr="006B4765" w:rsidRDefault="0077345B" w:rsidP="006F0A80">
            <w:pPr>
              <w:jc w:val="both"/>
              <w:rPr>
                <w:rFonts w:ascii="Arial" w:hAnsi="Arial" w:cs="Arial"/>
                <w:lang w:val="es-BO"/>
              </w:rPr>
            </w:pPr>
            <w:r w:rsidRPr="006B4765">
              <w:rPr>
                <w:rFonts w:ascii="Arial" w:hAnsi="Arial" w:cs="Arial"/>
                <w:lang w:val="es-BO"/>
              </w:rPr>
              <w:t xml:space="preserve">La </w:t>
            </w:r>
            <w:r w:rsidRPr="006B4765">
              <w:rPr>
                <w:rFonts w:ascii="Arial" w:hAnsi="Arial" w:cs="Arial"/>
                <w:b/>
                <w:lang w:val="es-BO"/>
              </w:rPr>
              <w:t xml:space="preserve">toma para riel DIN </w:t>
            </w:r>
            <w:proofErr w:type="spellStart"/>
            <w:r w:rsidRPr="006B4765">
              <w:rPr>
                <w:rFonts w:ascii="Arial" w:hAnsi="Arial" w:cs="Arial"/>
                <w:b/>
                <w:lang w:val="es-BO"/>
              </w:rPr>
              <w:t>shuko</w:t>
            </w:r>
            <w:proofErr w:type="spellEnd"/>
            <w:r w:rsidRPr="006B4765">
              <w:rPr>
                <w:rFonts w:ascii="Arial" w:hAnsi="Arial" w:cs="Arial"/>
                <w:lang w:val="es-BO"/>
              </w:rPr>
              <w:t>, deberá tener las siguientes características mínimas:</w:t>
            </w:r>
          </w:p>
          <w:p w14:paraId="1D7C9AF6" w14:textId="77777777" w:rsidR="0077345B" w:rsidRPr="006B4765" w:rsidRDefault="0077345B" w:rsidP="006F0A80">
            <w:pPr>
              <w:jc w:val="both"/>
              <w:rPr>
                <w:rFonts w:ascii="Arial" w:hAnsi="Arial" w:cs="Arial"/>
                <w:lang w:val="es-BO"/>
              </w:rPr>
            </w:pPr>
            <w:r w:rsidRPr="006B4765">
              <w:rPr>
                <w:rFonts w:ascii="Arial" w:hAnsi="Arial" w:cs="Arial"/>
                <w:lang w:val="es-BO"/>
              </w:rPr>
              <w:t>Corriente nominal: 16A</w:t>
            </w:r>
          </w:p>
          <w:p w14:paraId="50518850" w14:textId="77777777" w:rsidR="0077345B" w:rsidRPr="006B4765" w:rsidRDefault="0077345B" w:rsidP="006F0A80">
            <w:pPr>
              <w:jc w:val="both"/>
              <w:rPr>
                <w:rFonts w:ascii="Arial" w:hAnsi="Arial" w:cs="Arial"/>
                <w:lang w:val="es-BO"/>
              </w:rPr>
            </w:pPr>
            <w:r w:rsidRPr="006B4765">
              <w:rPr>
                <w:rFonts w:ascii="Arial" w:hAnsi="Arial" w:cs="Arial"/>
                <w:lang w:val="es-BO"/>
              </w:rPr>
              <w:t>Tensión nominal de empleo: 250A AC</w:t>
            </w:r>
          </w:p>
          <w:p w14:paraId="62E740B3" w14:textId="77777777" w:rsidR="0077345B" w:rsidRPr="006B4765" w:rsidRDefault="0077345B" w:rsidP="006F0A80">
            <w:pPr>
              <w:jc w:val="both"/>
              <w:rPr>
                <w:rFonts w:ascii="Arial" w:hAnsi="Arial" w:cs="Arial"/>
                <w:lang w:val="es-BO"/>
              </w:rPr>
            </w:pPr>
            <w:r w:rsidRPr="006B4765">
              <w:rPr>
                <w:rFonts w:ascii="Arial" w:hAnsi="Arial" w:cs="Arial"/>
                <w:lang w:val="es-BO"/>
              </w:rPr>
              <w:t>Soporte de montaje: Carril DIN simétrico</w:t>
            </w:r>
          </w:p>
          <w:p w14:paraId="5CA9F27C" w14:textId="77777777" w:rsidR="0077345B" w:rsidRPr="006B4765" w:rsidRDefault="0077345B" w:rsidP="006F0A80">
            <w:pPr>
              <w:jc w:val="both"/>
              <w:rPr>
                <w:rFonts w:ascii="Arial" w:hAnsi="Arial" w:cs="Arial"/>
                <w:lang w:val="es-BO" w:eastAsia="es-BO"/>
              </w:rPr>
            </w:pPr>
            <w:r w:rsidRPr="006B4765">
              <w:rPr>
                <w:rFonts w:ascii="Arial" w:hAnsi="Arial" w:cs="Arial"/>
                <w:lang w:val="es-BO" w:eastAsia="es-BO"/>
              </w:rPr>
              <w:t>Número de polos: 2P+E</w:t>
            </w:r>
          </w:p>
          <w:p w14:paraId="7EC8689E" w14:textId="77777777" w:rsidR="0077345B" w:rsidRPr="006B4765" w:rsidRDefault="0077345B" w:rsidP="006F0A80">
            <w:pPr>
              <w:jc w:val="both"/>
              <w:rPr>
                <w:rFonts w:ascii="Arial" w:hAnsi="Arial" w:cs="Arial"/>
                <w:lang w:val="es-BO" w:eastAsia="es-BO"/>
              </w:rPr>
            </w:pPr>
            <w:r w:rsidRPr="006B4765">
              <w:rPr>
                <w:rFonts w:ascii="Arial" w:hAnsi="Arial" w:cs="Arial"/>
                <w:b/>
                <w:lang w:val="es-BO" w:eastAsia="es-BO"/>
              </w:rPr>
              <w:t>Manifestar Aceptación, especificar país de procedencia  y marca</w:t>
            </w:r>
          </w:p>
        </w:tc>
        <w:tc>
          <w:tcPr>
            <w:tcW w:w="4961" w:type="dxa"/>
          </w:tcPr>
          <w:p w14:paraId="696272FA" w14:textId="77777777" w:rsidR="0077345B" w:rsidRPr="00613623" w:rsidRDefault="0077345B" w:rsidP="006F0A80">
            <w:pPr>
              <w:jc w:val="both"/>
              <w:rPr>
                <w:rFonts w:ascii="Arial" w:hAnsi="Arial" w:cs="Arial"/>
                <w:szCs w:val="22"/>
                <w:lang w:val="es-BO" w:eastAsia="es-BO"/>
              </w:rPr>
            </w:pPr>
          </w:p>
        </w:tc>
      </w:tr>
      <w:tr w:rsidR="0077345B" w:rsidRPr="00613623" w14:paraId="34089681" w14:textId="77777777" w:rsidTr="0077345B">
        <w:tblPrEx>
          <w:tblCellMar>
            <w:left w:w="108" w:type="dxa"/>
            <w:right w:w="108" w:type="dxa"/>
          </w:tblCellMar>
          <w:tblLook w:val="00A0" w:firstRow="1" w:lastRow="0" w:firstColumn="1" w:lastColumn="0" w:noHBand="0" w:noVBand="0"/>
        </w:tblPrEx>
        <w:tc>
          <w:tcPr>
            <w:tcW w:w="8245" w:type="dxa"/>
          </w:tcPr>
          <w:p w14:paraId="713B1A9D"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Los </w:t>
            </w:r>
            <w:r w:rsidRPr="006B4765">
              <w:rPr>
                <w:rFonts w:ascii="Arial" w:hAnsi="Arial" w:cs="Arial"/>
                <w:b/>
                <w:lang w:val="es-BO"/>
              </w:rPr>
              <w:t>transformadores de corriente</w:t>
            </w:r>
            <w:r w:rsidRPr="006B4765">
              <w:rPr>
                <w:rFonts w:ascii="Arial" w:hAnsi="Arial" w:cs="Arial"/>
                <w:lang w:val="es-BO"/>
              </w:rPr>
              <w:t xml:space="preserve"> 1000/5A (tipo ventana doble), 600/5A y 1250/5A (tipo ventana doble) deberán ser compatibles con los medidores de energía y deberán ser equivalentes o superiores a las siguientes características:</w:t>
            </w:r>
          </w:p>
          <w:tbl>
            <w:tblPr>
              <w:tblStyle w:val="Tablaconcuadrcula"/>
              <w:tblW w:w="0" w:type="auto"/>
              <w:jc w:val="center"/>
              <w:tblLayout w:type="fixed"/>
              <w:tblLook w:val="04A0" w:firstRow="1" w:lastRow="0" w:firstColumn="1" w:lastColumn="0" w:noHBand="0" w:noVBand="1"/>
            </w:tblPr>
            <w:tblGrid>
              <w:gridCol w:w="3783"/>
              <w:gridCol w:w="1308"/>
              <w:gridCol w:w="1418"/>
              <w:gridCol w:w="1417"/>
            </w:tblGrid>
            <w:tr w:rsidR="0077345B" w:rsidRPr="006B4765" w14:paraId="145E4429" w14:textId="77777777" w:rsidTr="006F0A80">
              <w:trPr>
                <w:jc w:val="center"/>
              </w:trPr>
              <w:tc>
                <w:tcPr>
                  <w:tcW w:w="3783" w:type="dxa"/>
                </w:tcPr>
                <w:p w14:paraId="0378E084" w14:textId="77777777" w:rsidR="0077345B" w:rsidRPr="006B4765" w:rsidRDefault="0077345B" w:rsidP="006F0A80">
                  <w:pPr>
                    <w:spacing w:line="256" w:lineRule="auto"/>
                    <w:jc w:val="center"/>
                    <w:rPr>
                      <w:rFonts w:ascii="Arial" w:hAnsi="Arial" w:cs="Arial"/>
                      <w:b/>
                      <w:lang w:val="es-BO"/>
                    </w:rPr>
                  </w:pPr>
                  <w:r w:rsidRPr="006B4765">
                    <w:rPr>
                      <w:rFonts w:ascii="Arial" w:hAnsi="Arial" w:cs="Arial"/>
                      <w:b/>
                      <w:lang w:val="es-BO"/>
                    </w:rPr>
                    <w:t>Relación de Transformación</w:t>
                  </w:r>
                </w:p>
              </w:tc>
              <w:tc>
                <w:tcPr>
                  <w:tcW w:w="1308" w:type="dxa"/>
                </w:tcPr>
                <w:p w14:paraId="4F49E11F" w14:textId="77777777" w:rsidR="0077345B" w:rsidRPr="006B4765" w:rsidRDefault="0077345B" w:rsidP="006F0A80">
                  <w:pPr>
                    <w:spacing w:line="256" w:lineRule="auto"/>
                    <w:jc w:val="center"/>
                    <w:rPr>
                      <w:rFonts w:ascii="Arial" w:hAnsi="Arial" w:cs="Arial"/>
                      <w:b/>
                      <w:lang w:val="es-BO"/>
                    </w:rPr>
                  </w:pPr>
                  <w:r w:rsidRPr="006B4765">
                    <w:rPr>
                      <w:rFonts w:ascii="Arial" w:hAnsi="Arial" w:cs="Arial"/>
                      <w:b/>
                      <w:lang w:val="es-BO"/>
                    </w:rPr>
                    <w:t>1000/5 A</w:t>
                  </w:r>
                </w:p>
              </w:tc>
              <w:tc>
                <w:tcPr>
                  <w:tcW w:w="1418" w:type="dxa"/>
                </w:tcPr>
                <w:p w14:paraId="604E52CD" w14:textId="77777777" w:rsidR="0077345B" w:rsidRPr="006B4765" w:rsidRDefault="0077345B" w:rsidP="006F0A80">
                  <w:pPr>
                    <w:spacing w:line="256" w:lineRule="auto"/>
                    <w:jc w:val="center"/>
                    <w:rPr>
                      <w:rFonts w:ascii="Arial" w:hAnsi="Arial" w:cs="Arial"/>
                      <w:b/>
                      <w:lang w:val="es-BO"/>
                    </w:rPr>
                  </w:pPr>
                  <w:r w:rsidRPr="006B4765">
                    <w:rPr>
                      <w:rFonts w:ascii="Arial" w:hAnsi="Arial" w:cs="Arial"/>
                      <w:b/>
                      <w:lang w:val="es-BO"/>
                    </w:rPr>
                    <w:t>500/5 A</w:t>
                  </w:r>
                </w:p>
              </w:tc>
              <w:tc>
                <w:tcPr>
                  <w:tcW w:w="1417" w:type="dxa"/>
                </w:tcPr>
                <w:p w14:paraId="37CB7BEF" w14:textId="77777777" w:rsidR="0077345B" w:rsidRPr="006B4765" w:rsidRDefault="0077345B" w:rsidP="006F0A80">
                  <w:pPr>
                    <w:spacing w:line="256" w:lineRule="auto"/>
                    <w:jc w:val="center"/>
                    <w:rPr>
                      <w:rFonts w:ascii="Arial" w:hAnsi="Arial" w:cs="Arial"/>
                      <w:b/>
                      <w:lang w:val="es-BO"/>
                    </w:rPr>
                  </w:pPr>
                  <w:r w:rsidRPr="006B4765">
                    <w:rPr>
                      <w:rFonts w:ascii="Arial" w:hAnsi="Arial" w:cs="Arial"/>
                      <w:b/>
                      <w:lang w:val="es-BO"/>
                    </w:rPr>
                    <w:t>1250/5 A</w:t>
                  </w:r>
                </w:p>
              </w:tc>
            </w:tr>
            <w:tr w:rsidR="0077345B" w:rsidRPr="006B4765" w14:paraId="5001A105" w14:textId="77777777" w:rsidTr="006F0A80">
              <w:trPr>
                <w:jc w:val="center"/>
              </w:trPr>
              <w:tc>
                <w:tcPr>
                  <w:tcW w:w="3783" w:type="dxa"/>
                </w:tcPr>
                <w:p w14:paraId="7F69A58B"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Corriente térmica convencional</w:t>
                  </w:r>
                </w:p>
              </w:tc>
              <w:tc>
                <w:tcPr>
                  <w:tcW w:w="1308" w:type="dxa"/>
                </w:tcPr>
                <w:p w14:paraId="1300BEBC"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60 </w:t>
                  </w:r>
                  <w:proofErr w:type="spellStart"/>
                  <w:r w:rsidRPr="006B4765">
                    <w:rPr>
                      <w:rFonts w:ascii="Arial" w:hAnsi="Arial" w:cs="Arial"/>
                      <w:lang w:val="es-BO"/>
                    </w:rPr>
                    <w:t>kA</w:t>
                  </w:r>
                  <w:proofErr w:type="spellEnd"/>
                </w:p>
              </w:tc>
              <w:tc>
                <w:tcPr>
                  <w:tcW w:w="1418" w:type="dxa"/>
                </w:tcPr>
                <w:p w14:paraId="1EA1E1E1"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36 </w:t>
                  </w:r>
                  <w:proofErr w:type="spellStart"/>
                  <w:r w:rsidRPr="006B4765">
                    <w:rPr>
                      <w:rFonts w:ascii="Arial" w:hAnsi="Arial" w:cs="Arial"/>
                      <w:lang w:val="es-BO"/>
                    </w:rPr>
                    <w:t>kA</w:t>
                  </w:r>
                  <w:proofErr w:type="spellEnd"/>
                </w:p>
              </w:tc>
              <w:tc>
                <w:tcPr>
                  <w:tcW w:w="1417" w:type="dxa"/>
                </w:tcPr>
                <w:p w14:paraId="43633554"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60 </w:t>
                  </w:r>
                  <w:proofErr w:type="spellStart"/>
                  <w:r w:rsidRPr="006B4765">
                    <w:rPr>
                      <w:rFonts w:ascii="Arial" w:hAnsi="Arial" w:cs="Arial"/>
                      <w:lang w:val="es-BO"/>
                    </w:rPr>
                    <w:t>kA</w:t>
                  </w:r>
                  <w:proofErr w:type="spellEnd"/>
                </w:p>
              </w:tc>
            </w:tr>
            <w:tr w:rsidR="0077345B" w:rsidRPr="006B4765" w14:paraId="2CF100A6" w14:textId="77777777" w:rsidTr="006F0A80">
              <w:trPr>
                <w:jc w:val="center"/>
              </w:trPr>
              <w:tc>
                <w:tcPr>
                  <w:tcW w:w="3783" w:type="dxa"/>
                </w:tcPr>
                <w:p w14:paraId="698B1DEC"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Tensión nominal de empleo</w:t>
                  </w:r>
                </w:p>
              </w:tc>
              <w:tc>
                <w:tcPr>
                  <w:tcW w:w="1308" w:type="dxa"/>
                </w:tcPr>
                <w:p w14:paraId="1907D029"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&lt;720 V AC</w:t>
                  </w:r>
                </w:p>
              </w:tc>
              <w:tc>
                <w:tcPr>
                  <w:tcW w:w="1418" w:type="dxa"/>
                </w:tcPr>
                <w:p w14:paraId="5BC97E2C"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&lt;720 V AC</w:t>
                  </w:r>
                </w:p>
              </w:tc>
              <w:tc>
                <w:tcPr>
                  <w:tcW w:w="1417" w:type="dxa"/>
                </w:tcPr>
                <w:p w14:paraId="5BFA508C"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&lt;720 V AC</w:t>
                  </w:r>
                </w:p>
              </w:tc>
            </w:tr>
            <w:tr w:rsidR="0077345B" w:rsidRPr="006B4765" w14:paraId="41FC9ED2" w14:textId="77777777" w:rsidTr="006F0A80">
              <w:trPr>
                <w:jc w:val="center"/>
              </w:trPr>
              <w:tc>
                <w:tcPr>
                  <w:tcW w:w="3783" w:type="dxa"/>
                </w:tcPr>
                <w:p w14:paraId="34B2A876"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Tensión nominal de aislamiento</w:t>
                  </w:r>
                </w:p>
              </w:tc>
              <w:tc>
                <w:tcPr>
                  <w:tcW w:w="1308" w:type="dxa"/>
                </w:tcPr>
                <w:p w14:paraId="44F58DA2"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c>
                <w:tcPr>
                  <w:tcW w:w="1418" w:type="dxa"/>
                </w:tcPr>
                <w:p w14:paraId="1B4766BB"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c>
                <w:tcPr>
                  <w:tcW w:w="1417" w:type="dxa"/>
                </w:tcPr>
                <w:p w14:paraId="1D3CD679"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 xml:space="preserve">3 </w:t>
                  </w:r>
                  <w:proofErr w:type="spellStart"/>
                  <w:r w:rsidRPr="006B4765">
                    <w:rPr>
                      <w:rFonts w:ascii="Arial" w:hAnsi="Arial" w:cs="Arial"/>
                      <w:lang w:val="es-BO"/>
                    </w:rPr>
                    <w:t>kV</w:t>
                  </w:r>
                  <w:proofErr w:type="spellEnd"/>
                </w:p>
              </w:tc>
            </w:tr>
            <w:tr w:rsidR="0077345B" w:rsidRPr="006B4765" w14:paraId="519FB08B" w14:textId="77777777" w:rsidTr="006F0A80">
              <w:trPr>
                <w:jc w:val="center"/>
              </w:trPr>
              <w:tc>
                <w:tcPr>
                  <w:tcW w:w="3783" w:type="dxa"/>
                </w:tcPr>
                <w:p w14:paraId="1365C757"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Factor de seguridad</w:t>
                  </w:r>
                </w:p>
              </w:tc>
              <w:tc>
                <w:tcPr>
                  <w:tcW w:w="1308" w:type="dxa"/>
                </w:tcPr>
                <w:p w14:paraId="429D2168"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5</w:t>
                  </w:r>
                </w:p>
              </w:tc>
              <w:tc>
                <w:tcPr>
                  <w:tcW w:w="1418" w:type="dxa"/>
                </w:tcPr>
                <w:p w14:paraId="21177397"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5</w:t>
                  </w:r>
                </w:p>
              </w:tc>
              <w:tc>
                <w:tcPr>
                  <w:tcW w:w="1417" w:type="dxa"/>
                </w:tcPr>
                <w:p w14:paraId="1BBA3569" w14:textId="77777777" w:rsidR="0077345B" w:rsidRPr="006B4765" w:rsidRDefault="0077345B" w:rsidP="006F0A80">
                  <w:pPr>
                    <w:spacing w:line="256" w:lineRule="auto"/>
                    <w:jc w:val="both"/>
                    <w:rPr>
                      <w:rFonts w:ascii="Arial" w:hAnsi="Arial" w:cs="Arial"/>
                      <w:lang w:val="es-BO"/>
                    </w:rPr>
                  </w:pPr>
                  <w:r w:rsidRPr="006B4765">
                    <w:rPr>
                      <w:rFonts w:ascii="Arial" w:hAnsi="Arial" w:cs="Arial"/>
                      <w:lang w:val="es-BO"/>
                    </w:rPr>
                    <w:t>5</w:t>
                  </w:r>
                </w:p>
              </w:tc>
            </w:tr>
          </w:tbl>
          <w:p w14:paraId="7644B58F" w14:textId="77777777" w:rsidR="0077345B" w:rsidRPr="006B4765" w:rsidRDefault="0077345B" w:rsidP="006F0A80">
            <w:pPr>
              <w:spacing w:line="256" w:lineRule="auto"/>
              <w:jc w:val="both"/>
              <w:rPr>
                <w:rFonts w:ascii="Arial" w:hAnsi="Arial" w:cs="Arial"/>
                <w:lang w:val="es-BO" w:eastAsia="es-BO"/>
              </w:rPr>
            </w:pPr>
            <w:r w:rsidRPr="006B4765">
              <w:rPr>
                <w:rFonts w:ascii="Arial" w:hAnsi="Arial" w:cs="Arial"/>
                <w:b/>
                <w:lang w:val="es-BO" w:eastAsia="es-BO"/>
              </w:rPr>
              <w:t>Manifestar Aceptación, especificar país de procedencia  y marca</w:t>
            </w:r>
          </w:p>
        </w:tc>
        <w:tc>
          <w:tcPr>
            <w:tcW w:w="4961" w:type="dxa"/>
          </w:tcPr>
          <w:p w14:paraId="44F632D3" w14:textId="77777777" w:rsidR="0077345B" w:rsidRPr="00613623" w:rsidRDefault="0077345B" w:rsidP="006F0A80">
            <w:pPr>
              <w:jc w:val="both"/>
              <w:rPr>
                <w:rFonts w:ascii="Arial" w:hAnsi="Arial" w:cs="Arial"/>
                <w:szCs w:val="22"/>
                <w:lang w:val="es-BO" w:eastAsia="es-BO"/>
              </w:rPr>
            </w:pPr>
          </w:p>
        </w:tc>
      </w:tr>
      <w:tr w:rsidR="0077345B" w:rsidRPr="00613623" w14:paraId="4EFB0E86" w14:textId="77777777" w:rsidTr="0077345B">
        <w:tblPrEx>
          <w:tblCellMar>
            <w:left w:w="108" w:type="dxa"/>
            <w:right w:w="108" w:type="dxa"/>
          </w:tblCellMar>
          <w:tblLook w:val="00A0" w:firstRow="1" w:lastRow="0" w:firstColumn="1" w:lastColumn="0" w:noHBand="0" w:noVBand="0"/>
        </w:tblPrEx>
        <w:tc>
          <w:tcPr>
            <w:tcW w:w="8245" w:type="dxa"/>
          </w:tcPr>
          <w:p w14:paraId="4882A223" w14:textId="77777777" w:rsidR="0077345B" w:rsidRDefault="0077345B" w:rsidP="006F0A80">
            <w:pPr>
              <w:jc w:val="both"/>
              <w:rPr>
                <w:rFonts w:ascii="Arial" w:hAnsi="Arial" w:cs="Arial"/>
                <w:lang w:val="es-BO"/>
              </w:rPr>
            </w:pPr>
            <w:r w:rsidRPr="008A3283">
              <w:rPr>
                <w:rFonts w:ascii="Arial" w:hAnsi="Arial" w:cs="Arial"/>
                <w:lang w:val="es-BO"/>
              </w:rPr>
              <w:t xml:space="preserve">El </w:t>
            </w:r>
            <w:r w:rsidRPr="008A3283">
              <w:rPr>
                <w:rFonts w:ascii="Arial" w:hAnsi="Arial" w:cs="Arial"/>
                <w:b/>
                <w:lang w:val="es-BO"/>
              </w:rPr>
              <w:t xml:space="preserve">adaptador para unidad de control </w:t>
            </w:r>
            <w:proofErr w:type="spellStart"/>
            <w:r w:rsidRPr="008A3283">
              <w:rPr>
                <w:rFonts w:ascii="Arial" w:hAnsi="Arial" w:cs="Arial"/>
                <w:b/>
                <w:lang w:val="es-BO"/>
              </w:rPr>
              <w:t>Micrologic</w:t>
            </w:r>
            <w:proofErr w:type="spellEnd"/>
            <w:r w:rsidRPr="008A3283">
              <w:rPr>
                <w:rFonts w:ascii="Arial" w:hAnsi="Arial" w:cs="Arial"/>
                <w:lang w:val="es-BO"/>
              </w:rPr>
              <w:t xml:space="preserve"> deberá ser compatibles con la gama </w:t>
            </w:r>
            <w:proofErr w:type="spellStart"/>
            <w:r w:rsidRPr="008A3283">
              <w:rPr>
                <w:rFonts w:ascii="Arial" w:hAnsi="Arial" w:cs="Arial"/>
                <w:lang w:val="es-BO"/>
              </w:rPr>
              <w:t>EasyPact</w:t>
            </w:r>
            <w:proofErr w:type="spellEnd"/>
            <w:r w:rsidRPr="008A3283">
              <w:rPr>
                <w:rFonts w:ascii="Arial" w:hAnsi="Arial" w:cs="Arial"/>
                <w:lang w:val="es-BO"/>
              </w:rPr>
              <w:t>, Compact NSX, NSX DC</w:t>
            </w:r>
            <w:r>
              <w:rPr>
                <w:rFonts w:ascii="Arial" w:hAnsi="Arial" w:cs="Arial"/>
                <w:lang w:val="es-BO"/>
              </w:rPr>
              <w:t>, interruptores automáticos</w:t>
            </w:r>
            <w:r w:rsidRPr="008A3283">
              <w:rPr>
                <w:rFonts w:ascii="Arial" w:hAnsi="Arial" w:cs="Arial"/>
                <w:lang w:val="es-BO"/>
              </w:rPr>
              <w:t xml:space="preserve">, </w:t>
            </w:r>
            <w:r>
              <w:rPr>
                <w:rFonts w:ascii="Arial" w:hAnsi="Arial" w:cs="Arial"/>
                <w:lang w:val="es-BO"/>
              </w:rPr>
              <w:t>y/</w:t>
            </w:r>
            <w:proofErr w:type="spellStart"/>
            <w:r>
              <w:rPr>
                <w:rFonts w:ascii="Arial" w:hAnsi="Arial" w:cs="Arial"/>
                <w:lang w:val="es-BO"/>
              </w:rPr>
              <w:t>o</w:t>
            </w:r>
            <w:proofErr w:type="spellEnd"/>
            <w:r w:rsidRPr="008A3283">
              <w:rPr>
                <w:rFonts w:ascii="Arial" w:hAnsi="Arial" w:cs="Arial"/>
                <w:lang w:val="es-BO"/>
              </w:rPr>
              <w:t xml:space="preserve"> </w:t>
            </w:r>
            <w:r>
              <w:rPr>
                <w:rFonts w:ascii="Arial" w:hAnsi="Arial" w:cs="Arial"/>
                <w:lang w:val="es-BO"/>
              </w:rPr>
              <w:t xml:space="preserve">otros </w:t>
            </w:r>
            <w:r w:rsidRPr="008A3283">
              <w:rPr>
                <w:rFonts w:ascii="Arial" w:hAnsi="Arial" w:cs="Arial"/>
                <w:lang w:val="es-BO"/>
              </w:rPr>
              <w:t>interruptores empleados</w:t>
            </w:r>
            <w:r>
              <w:rPr>
                <w:rFonts w:ascii="Arial" w:hAnsi="Arial" w:cs="Arial"/>
                <w:lang w:val="es-BO"/>
              </w:rPr>
              <w:t>.</w:t>
            </w:r>
          </w:p>
          <w:p w14:paraId="5692F94C" w14:textId="77777777" w:rsidR="0077345B" w:rsidRPr="008A3283" w:rsidRDefault="0077345B" w:rsidP="006F0A80">
            <w:pPr>
              <w:jc w:val="both"/>
              <w:rPr>
                <w:rFonts w:ascii="Arial" w:hAnsi="Arial" w:cs="Arial"/>
                <w:lang w:val="es-BO" w:eastAsia="es-BO"/>
              </w:rPr>
            </w:pPr>
            <w:r w:rsidRPr="006B4765">
              <w:rPr>
                <w:rFonts w:ascii="Arial" w:hAnsi="Arial" w:cs="Arial"/>
                <w:b/>
                <w:lang w:val="es-BO" w:eastAsia="es-BO"/>
              </w:rPr>
              <w:t>Manifestar Aceptación</w:t>
            </w:r>
          </w:p>
        </w:tc>
        <w:tc>
          <w:tcPr>
            <w:tcW w:w="4961" w:type="dxa"/>
          </w:tcPr>
          <w:p w14:paraId="5F72B79E" w14:textId="77777777" w:rsidR="0077345B" w:rsidRPr="00613623" w:rsidRDefault="0077345B" w:rsidP="006F0A80">
            <w:pPr>
              <w:jc w:val="both"/>
              <w:rPr>
                <w:rFonts w:ascii="Arial" w:hAnsi="Arial" w:cs="Arial"/>
                <w:szCs w:val="22"/>
                <w:lang w:val="es-BO" w:eastAsia="es-BO"/>
              </w:rPr>
            </w:pPr>
          </w:p>
        </w:tc>
      </w:tr>
      <w:tr w:rsidR="0077345B" w:rsidRPr="00613623" w14:paraId="43C8B68A"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0691AA0" w14:textId="77777777" w:rsidR="0077345B" w:rsidRPr="008A3283" w:rsidRDefault="0077345B" w:rsidP="006F0A80">
            <w:pPr>
              <w:jc w:val="both"/>
              <w:rPr>
                <w:rFonts w:ascii="Arial" w:hAnsi="Arial" w:cs="Arial"/>
                <w:lang w:val="es-BO" w:eastAsia="es-BO"/>
              </w:rPr>
            </w:pPr>
            <w:r w:rsidRPr="008A3283">
              <w:rPr>
                <w:rFonts w:ascii="Arial" w:hAnsi="Arial" w:cs="Arial"/>
                <w:lang w:val="es-BO" w:eastAsia="es-BO"/>
              </w:rPr>
              <w:t xml:space="preserve">Los </w:t>
            </w:r>
            <w:r w:rsidRPr="008A3283">
              <w:rPr>
                <w:rFonts w:ascii="Arial" w:hAnsi="Arial" w:cs="Arial"/>
                <w:b/>
                <w:lang w:val="es-BO" w:eastAsia="es-BO"/>
              </w:rPr>
              <w:t xml:space="preserve">supresores de picos de </w:t>
            </w:r>
            <w:r w:rsidRPr="00E209BD">
              <w:rPr>
                <w:rFonts w:ascii="Arial" w:hAnsi="Arial" w:cs="Arial"/>
                <w:b/>
                <w:lang w:val="es-BO" w:eastAsia="es-BO"/>
              </w:rPr>
              <w:t>voltaje (1F+1N+G)</w:t>
            </w:r>
            <w:r w:rsidRPr="00E209BD">
              <w:rPr>
                <w:rFonts w:ascii="Arial" w:hAnsi="Arial" w:cs="Arial"/>
                <w:lang w:val="es-BO" w:eastAsia="es-BO"/>
              </w:rPr>
              <w:t>, destinados</w:t>
            </w:r>
            <w:r w:rsidRPr="008A3283">
              <w:rPr>
                <w:rFonts w:ascii="Arial" w:hAnsi="Arial" w:cs="Arial"/>
                <w:lang w:val="es-BO" w:eastAsia="es-BO"/>
              </w:rPr>
              <w:t xml:space="preserve"> al sistema de gestión y monitoreo en tiempo real deberá contemplar componentes para la protección de los 3 modos existentes en un sistema monofásico deberá tener un tiempo de respuesta menor a 1 nanosegundo, incorporará circuito de atenuación por frecuencia, para un tiempo de vida útil de 20 años como mínimo. El supresor deberá estar diseñado con rastreo de onda </w:t>
            </w:r>
            <w:proofErr w:type="spellStart"/>
            <w:r w:rsidRPr="008A3283">
              <w:rPr>
                <w:rFonts w:ascii="Arial" w:hAnsi="Arial" w:cs="Arial"/>
                <w:lang w:val="es-BO" w:eastAsia="es-BO"/>
              </w:rPr>
              <w:t>sinoidal</w:t>
            </w:r>
            <w:proofErr w:type="spellEnd"/>
            <w:r>
              <w:rPr>
                <w:rFonts w:ascii="Arial" w:hAnsi="Arial" w:cs="Arial"/>
                <w:lang w:val="es-BO" w:eastAsia="es-BO"/>
              </w:rPr>
              <w:t xml:space="preserve">, de origen </w:t>
            </w:r>
            <w:r w:rsidRPr="008A3283">
              <w:rPr>
                <w:rFonts w:ascii="Arial" w:hAnsi="Arial" w:cs="Arial"/>
                <w:lang w:val="es-BO" w:eastAsia="es-BO"/>
              </w:rPr>
              <w:t>USA</w:t>
            </w:r>
            <w:r>
              <w:rPr>
                <w:rFonts w:ascii="Arial" w:hAnsi="Arial" w:cs="Arial"/>
                <w:lang w:val="es-BO" w:eastAsia="es-BO"/>
              </w:rPr>
              <w:t>.</w:t>
            </w:r>
          </w:p>
          <w:p w14:paraId="2B2F2DD7" w14:textId="77777777" w:rsidR="0077345B" w:rsidRPr="008A3283" w:rsidRDefault="0077345B" w:rsidP="006F0A80">
            <w:pPr>
              <w:jc w:val="both"/>
              <w:rPr>
                <w:rFonts w:ascii="Arial" w:hAnsi="Arial" w:cs="Arial"/>
                <w:lang w:val="es-BO" w:eastAsia="es-BO"/>
              </w:rPr>
            </w:pPr>
          </w:p>
          <w:p w14:paraId="4BFE500B" w14:textId="77777777" w:rsidR="0077345B" w:rsidRPr="008A3283" w:rsidRDefault="0077345B" w:rsidP="006F0A80">
            <w:pPr>
              <w:jc w:val="both"/>
              <w:rPr>
                <w:rFonts w:ascii="Arial" w:hAnsi="Arial" w:cs="Arial"/>
                <w:lang w:val="es-BO" w:eastAsia="es-BO"/>
              </w:rPr>
            </w:pPr>
            <w:r w:rsidRPr="008A3283">
              <w:rPr>
                <w:rFonts w:ascii="Arial" w:hAnsi="Arial" w:cs="Arial"/>
                <w:lang w:val="es-BO" w:eastAsia="es-BO"/>
              </w:rPr>
              <w:t>Las tensiones residuales de la protección deberán ser iguales o menores a las detalladas en la siguiente tabla:</w:t>
            </w:r>
          </w:p>
          <w:p w14:paraId="7651A603" w14:textId="77777777" w:rsidR="0077345B" w:rsidRPr="008A3283" w:rsidRDefault="0077345B" w:rsidP="006F0A80">
            <w:pPr>
              <w:jc w:val="both"/>
              <w:rPr>
                <w:rFonts w:ascii="Arial" w:hAnsi="Arial" w:cs="Arial"/>
                <w:lang w:val="es-BO" w:eastAsia="es-BO"/>
              </w:rPr>
            </w:pPr>
          </w:p>
          <w:p w14:paraId="355AB022" w14:textId="77777777" w:rsidR="0077345B" w:rsidRPr="008A3283" w:rsidRDefault="0077345B" w:rsidP="006F0A80">
            <w:pPr>
              <w:pStyle w:val="Textoindependiente3"/>
              <w:spacing w:after="0"/>
              <w:ind w:left="283"/>
              <w:jc w:val="both"/>
              <w:rPr>
                <w:rFonts w:ascii="Arial" w:hAnsi="Arial" w:cs="Arial"/>
                <w:b/>
                <w:color w:val="FFFFFF"/>
                <w:sz w:val="20"/>
                <w:szCs w:val="20"/>
              </w:rPr>
            </w:pPr>
            <w:r w:rsidRPr="008A3283">
              <w:rPr>
                <w:sz w:val="20"/>
                <w:szCs w:val="20"/>
              </w:rPr>
              <w:object w:dxaOrig="14715" w:dyaOrig="3285" w14:anchorId="4D0EEDAA">
                <v:shape id="_x0000_i1034" type="#_x0000_t75" style="width:388.3pt;height:90.3pt" o:ole="">
                  <v:imagedata r:id="rId16" o:title=""/>
                </v:shape>
                <o:OLEObject Type="Embed" ProgID="PBrush" ShapeID="_x0000_i1034" DrawAspect="Content" ObjectID="_1754229035" r:id="rId32"/>
              </w:object>
            </w:r>
            <w:r w:rsidRPr="008A3283">
              <w:rPr>
                <w:rFonts w:ascii="Arial" w:hAnsi="Arial" w:cs="Arial"/>
                <w:b/>
                <w:sz w:val="20"/>
                <w:szCs w:val="20"/>
                <w:lang w:val="es-BO" w:eastAsia="es-BO"/>
              </w:rPr>
              <w:t>Manifestar Aceptación, especificar país de procedencia  y marca</w:t>
            </w:r>
          </w:p>
        </w:tc>
        <w:tc>
          <w:tcPr>
            <w:tcW w:w="4961" w:type="dxa"/>
            <w:shd w:val="clear" w:color="auto" w:fill="auto"/>
          </w:tcPr>
          <w:p w14:paraId="7323E9AE"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7AF02424"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060FAF91"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 xml:space="preserve">Los </w:t>
            </w:r>
            <w:r w:rsidRPr="006D48F5">
              <w:rPr>
                <w:rFonts w:ascii="Arial" w:hAnsi="Arial" w:cs="Arial"/>
                <w:b/>
                <w:lang w:val="es-BO" w:eastAsia="es-BO"/>
              </w:rPr>
              <w:t>focos de señalización led</w:t>
            </w:r>
            <w:r w:rsidRPr="006D48F5">
              <w:rPr>
                <w:rFonts w:ascii="Arial" w:hAnsi="Arial" w:cs="Arial"/>
                <w:lang w:val="es-BO" w:eastAsia="es-BO"/>
              </w:rPr>
              <w:t xml:space="preserve"> deberán tener las siguientes características:</w:t>
            </w:r>
          </w:p>
          <w:p w14:paraId="22CF0294"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Material de bisel: Plástico gris oscuro</w:t>
            </w:r>
          </w:p>
          <w:p w14:paraId="7AA2A461"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Tipo de cabezal: standard</w:t>
            </w:r>
          </w:p>
          <w:p w14:paraId="4C891B6B"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Forma de cabezal: redondo</w:t>
            </w:r>
          </w:p>
          <w:p w14:paraId="42EDAD37"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Fuente de luz: Led universal</w:t>
            </w:r>
          </w:p>
          <w:p w14:paraId="331AEC8D" w14:textId="77777777" w:rsidR="0077345B" w:rsidRPr="001179FE" w:rsidRDefault="0077345B" w:rsidP="006F0A80">
            <w:pPr>
              <w:ind w:left="8"/>
              <w:jc w:val="both"/>
              <w:rPr>
                <w:rFonts w:ascii="Arial" w:hAnsi="Arial" w:cs="Arial"/>
                <w:color w:val="000000" w:themeColor="text1"/>
                <w:lang w:val="es-BO" w:eastAsia="es-BO"/>
              </w:rPr>
            </w:pPr>
            <w:r w:rsidRPr="006D48F5">
              <w:rPr>
                <w:rFonts w:ascii="Arial" w:hAnsi="Arial" w:cs="Arial"/>
                <w:lang w:val="es-BO" w:eastAsia="es-BO"/>
              </w:rPr>
              <w:t>Color de fuente de luz</w:t>
            </w:r>
            <w:r w:rsidRPr="001179FE">
              <w:rPr>
                <w:rFonts w:ascii="Arial" w:hAnsi="Arial" w:cs="Arial"/>
                <w:color w:val="000000" w:themeColor="text1"/>
                <w:lang w:val="es-BO" w:eastAsia="es-BO"/>
              </w:rPr>
              <w:t>: verde, rojo</w:t>
            </w:r>
          </w:p>
          <w:p w14:paraId="2AF1A156" w14:textId="77777777" w:rsidR="0077345B" w:rsidRPr="006D48F5" w:rsidRDefault="0077345B" w:rsidP="006F0A80">
            <w:pPr>
              <w:ind w:left="8"/>
              <w:jc w:val="both"/>
              <w:rPr>
                <w:rFonts w:ascii="Arial" w:hAnsi="Arial" w:cs="Arial"/>
                <w:b/>
                <w:color w:val="FFFFFF"/>
                <w:lang w:val="es-BO"/>
              </w:rPr>
            </w:pPr>
            <w:r w:rsidRPr="006D48F5">
              <w:rPr>
                <w:rFonts w:ascii="Arial" w:hAnsi="Arial" w:cs="Arial"/>
                <w:b/>
                <w:lang w:val="es-BO" w:eastAsia="es-BO"/>
              </w:rPr>
              <w:t>Manifestar Aceptación, especificar país de procedencia  y marca</w:t>
            </w:r>
          </w:p>
        </w:tc>
        <w:tc>
          <w:tcPr>
            <w:tcW w:w="4961" w:type="dxa"/>
            <w:shd w:val="clear" w:color="auto" w:fill="auto"/>
          </w:tcPr>
          <w:p w14:paraId="12C717FE"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4C07CF68"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69A7741C" w14:textId="77777777" w:rsidR="0077345B" w:rsidRPr="006D48F5" w:rsidRDefault="0077345B" w:rsidP="006F0A80">
            <w:pPr>
              <w:ind w:left="8"/>
              <w:jc w:val="both"/>
              <w:rPr>
                <w:rFonts w:ascii="Arial" w:hAnsi="Arial" w:cs="Arial"/>
                <w:lang w:val="es-BO" w:eastAsia="es-BO"/>
              </w:rPr>
            </w:pPr>
            <w:r w:rsidRPr="006D48F5">
              <w:rPr>
                <w:rFonts w:ascii="Arial" w:hAnsi="Arial" w:cs="Arial"/>
                <w:lang w:val="es-BO" w:eastAsia="es-BO"/>
              </w:rPr>
              <w:t xml:space="preserve">Este </w:t>
            </w:r>
            <w:proofErr w:type="spellStart"/>
            <w:r w:rsidRPr="006D48F5">
              <w:rPr>
                <w:rFonts w:ascii="Arial" w:hAnsi="Arial" w:cs="Arial"/>
                <w:b/>
                <w:lang w:val="es-BO" w:eastAsia="es-BO"/>
              </w:rPr>
              <w:t>switch</w:t>
            </w:r>
            <w:proofErr w:type="spellEnd"/>
            <w:r w:rsidRPr="006D48F5">
              <w:rPr>
                <w:rFonts w:ascii="Arial" w:hAnsi="Arial" w:cs="Arial"/>
                <w:b/>
                <w:lang w:val="es-BO" w:eastAsia="es-BO"/>
              </w:rPr>
              <w:t xml:space="preserve"> administrable inteligente de 26 puestos </w:t>
            </w:r>
            <w:r w:rsidRPr="00E209BD">
              <w:rPr>
                <w:rFonts w:ascii="Arial" w:hAnsi="Arial" w:cs="Arial"/>
                <w:b/>
                <w:lang w:val="es-BO" w:eastAsia="es-BO"/>
              </w:rPr>
              <w:t>Cisco</w:t>
            </w:r>
            <w:r w:rsidRPr="00E209BD">
              <w:rPr>
                <w:rFonts w:ascii="Arial" w:hAnsi="Arial" w:cs="Arial"/>
                <w:lang w:val="es-BO" w:eastAsia="es-BO"/>
              </w:rPr>
              <w:t xml:space="preserve"> (para el TEP2)</w:t>
            </w:r>
            <w:r>
              <w:rPr>
                <w:rFonts w:ascii="Arial" w:hAnsi="Arial" w:cs="Arial"/>
                <w:lang w:val="es-BO" w:eastAsia="es-BO"/>
              </w:rPr>
              <w:t xml:space="preserve"> </w:t>
            </w:r>
            <w:r w:rsidRPr="006D48F5">
              <w:rPr>
                <w:rFonts w:ascii="Arial" w:hAnsi="Arial" w:cs="Arial"/>
                <w:lang w:val="es-BO" w:eastAsia="es-BO"/>
              </w:rPr>
              <w:t>deberá tener las siguientes características</w:t>
            </w:r>
            <w:r>
              <w:rPr>
                <w:rFonts w:ascii="Arial" w:hAnsi="Arial" w:cs="Arial"/>
                <w:lang w:val="es-BO" w:eastAsia="es-BO"/>
              </w:rPr>
              <w:t xml:space="preserve"> mínimas o similares</w:t>
            </w:r>
            <w:r w:rsidRPr="006D48F5">
              <w:rPr>
                <w:rFonts w:ascii="Arial" w:hAnsi="Arial" w:cs="Arial"/>
                <w:lang w:val="es-BO" w:eastAsia="es-BO"/>
              </w:rPr>
              <w:t>:</w:t>
            </w:r>
          </w:p>
          <w:p w14:paraId="581E39E6" w14:textId="77777777" w:rsidR="0077345B" w:rsidRPr="006D48F5" w:rsidRDefault="0077345B" w:rsidP="0077345B">
            <w:pPr>
              <w:pStyle w:val="Default"/>
              <w:numPr>
                <w:ilvl w:val="0"/>
                <w:numId w:val="71"/>
              </w:numPr>
              <w:jc w:val="both"/>
              <w:rPr>
                <w:bCs/>
                <w:sz w:val="20"/>
                <w:szCs w:val="20"/>
              </w:rPr>
            </w:pPr>
            <w:r w:rsidRPr="006D48F5">
              <w:rPr>
                <w:bCs/>
                <w:sz w:val="20"/>
                <w:szCs w:val="20"/>
              </w:rPr>
              <w:t>Capacidad de reenvío en millones de paquetes por segundo (</w:t>
            </w:r>
            <w:proofErr w:type="spellStart"/>
            <w:r w:rsidRPr="006D48F5">
              <w:rPr>
                <w:bCs/>
                <w:sz w:val="20"/>
                <w:szCs w:val="20"/>
              </w:rPr>
              <w:t>mpps</w:t>
            </w:r>
            <w:proofErr w:type="spellEnd"/>
            <w:r w:rsidRPr="006D48F5">
              <w:rPr>
                <w:bCs/>
                <w:sz w:val="20"/>
                <w:szCs w:val="20"/>
              </w:rPr>
              <w:t xml:space="preserve">) (paquetes de 64 bytes): 38.69 </w:t>
            </w:r>
          </w:p>
          <w:p w14:paraId="1AA023B1" w14:textId="77777777" w:rsidR="0077345B" w:rsidRPr="006D48F5" w:rsidRDefault="0077345B" w:rsidP="0077345B">
            <w:pPr>
              <w:pStyle w:val="Default"/>
              <w:numPr>
                <w:ilvl w:val="0"/>
                <w:numId w:val="71"/>
              </w:numPr>
              <w:jc w:val="both"/>
              <w:rPr>
                <w:bCs/>
                <w:sz w:val="20"/>
                <w:szCs w:val="20"/>
              </w:rPr>
            </w:pPr>
            <w:r w:rsidRPr="006D48F5">
              <w:rPr>
                <w:bCs/>
                <w:sz w:val="20"/>
                <w:szCs w:val="20"/>
              </w:rPr>
              <w:t xml:space="preserve">Capacidad de </w:t>
            </w:r>
            <w:proofErr w:type="spellStart"/>
            <w:r w:rsidRPr="006D48F5">
              <w:rPr>
                <w:bCs/>
                <w:sz w:val="20"/>
                <w:szCs w:val="20"/>
              </w:rPr>
              <w:t>switching</w:t>
            </w:r>
            <w:proofErr w:type="spellEnd"/>
            <w:r w:rsidRPr="006D48F5">
              <w:rPr>
                <w:bCs/>
                <w:sz w:val="20"/>
                <w:szCs w:val="20"/>
              </w:rPr>
              <w:t xml:space="preserve"> en gigabits por segundo: 52</w:t>
            </w:r>
          </w:p>
          <w:p w14:paraId="0C860FCD" w14:textId="77777777" w:rsidR="0077345B" w:rsidRPr="006D48F5" w:rsidRDefault="0077345B" w:rsidP="006F0A80">
            <w:pPr>
              <w:pStyle w:val="Default"/>
              <w:jc w:val="both"/>
              <w:rPr>
                <w:sz w:val="20"/>
                <w:szCs w:val="20"/>
              </w:rPr>
            </w:pPr>
          </w:p>
          <w:p w14:paraId="0E18DE6D" w14:textId="77777777" w:rsidR="0077345B" w:rsidRPr="006D48F5" w:rsidRDefault="0077345B" w:rsidP="006F0A80">
            <w:pPr>
              <w:pStyle w:val="Default"/>
              <w:jc w:val="center"/>
              <w:rPr>
                <w:sz w:val="20"/>
                <w:szCs w:val="20"/>
              </w:rPr>
            </w:pPr>
            <w:r w:rsidRPr="006D48F5">
              <w:rPr>
                <w:sz w:val="20"/>
                <w:szCs w:val="20"/>
              </w:rPr>
              <w:object w:dxaOrig="12330" w:dyaOrig="8025" w14:anchorId="50C07D88">
                <v:shape id="_x0000_i1035" type="#_x0000_t75" style="width:380.8pt;height:248.45pt" o:ole="">
                  <v:imagedata r:id="rId18" o:title=""/>
                </v:shape>
                <o:OLEObject Type="Embed" ProgID="PBrush" ShapeID="_x0000_i1035" DrawAspect="Content" ObjectID="_1754229036" r:id="rId33"/>
              </w:object>
            </w:r>
          </w:p>
          <w:p w14:paraId="6B19C2DA" w14:textId="77777777" w:rsidR="0077345B" w:rsidRPr="006D48F5" w:rsidRDefault="0077345B" w:rsidP="006F0A80">
            <w:pPr>
              <w:ind w:left="8"/>
              <w:jc w:val="center"/>
              <w:rPr>
                <w:rFonts w:ascii="Arial" w:hAnsi="Arial" w:cs="Arial"/>
                <w:lang w:val="es-BO" w:eastAsia="es-BO"/>
              </w:rPr>
            </w:pPr>
          </w:p>
          <w:p w14:paraId="56551B6E" w14:textId="77777777" w:rsidR="0077345B" w:rsidRPr="006D48F5" w:rsidRDefault="0077345B" w:rsidP="006F0A80">
            <w:pPr>
              <w:ind w:left="8"/>
              <w:jc w:val="center"/>
              <w:rPr>
                <w:rFonts w:ascii="Arial" w:hAnsi="Arial" w:cs="Arial"/>
                <w:lang w:val="es-BO" w:eastAsia="es-BO"/>
              </w:rPr>
            </w:pPr>
            <w:r w:rsidRPr="006D48F5">
              <w:object w:dxaOrig="14850" w:dyaOrig="5145" w14:anchorId="039CA97F">
                <v:shape id="_x0000_i1036" type="#_x0000_t75" style="width:379.55pt;height:131.5pt" o:ole="">
                  <v:imagedata r:id="rId20" o:title=""/>
                </v:shape>
                <o:OLEObject Type="Embed" ProgID="PBrush" ShapeID="_x0000_i1036" DrawAspect="Content" ObjectID="_1754229037" r:id="rId34"/>
              </w:object>
            </w:r>
          </w:p>
          <w:p w14:paraId="1A0A3D14" w14:textId="77777777" w:rsidR="0077345B" w:rsidRPr="006D48F5" w:rsidRDefault="0077345B" w:rsidP="006F0A80">
            <w:pPr>
              <w:ind w:left="8"/>
              <w:jc w:val="both"/>
              <w:rPr>
                <w:rFonts w:ascii="Arial" w:hAnsi="Arial" w:cs="Arial"/>
                <w:lang w:val="es-BO" w:eastAsia="es-BO"/>
              </w:rPr>
            </w:pPr>
            <w:r w:rsidRPr="006D48F5">
              <w:rPr>
                <w:rFonts w:ascii="Arial" w:hAnsi="Arial" w:cs="Arial"/>
                <w:b/>
                <w:lang w:val="es-BO" w:eastAsia="es-BO"/>
              </w:rPr>
              <w:lastRenderedPageBreak/>
              <w:t>Manifestar Aceptación, especificar país de procedencia  y marca</w:t>
            </w:r>
          </w:p>
        </w:tc>
        <w:tc>
          <w:tcPr>
            <w:tcW w:w="4961" w:type="dxa"/>
            <w:shd w:val="clear" w:color="auto" w:fill="auto"/>
          </w:tcPr>
          <w:p w14:paraId="15D5F43F"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79F66C91"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62AC9D4C" w14:textId="77777777" w:rsidR="0077345B" w:rsidRPr="00A326E8" w:rsidRDefault="0077345B" w:rsidP="006F0A80">
            <w:pPr>
              <w:jc w:val="both"/>
              <w:rPr>
                <w:rFonts w:ascii="Arial" w:hAnsi="Arial" w:cs="Arial"/>
                <w:b/>
                <w:bCs/>
                <w:lang w:val="es-BO" w:eastAsia="es-BO"/>
              </w:rPr>
            </w:pPr>
          </w:p>
          <w:p w14:paraId="131B689E"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La </w:t>
            </w:r>
            <w:r w:rsidRPr="00A326E8">
              <w:rPr>
                <w:rFonts w:ascii="Arial" w:hAnsi="Arial" w:cs="Arial"/>
                <w:b/>
                <w:lang w:eastAsia="es-BO"/>
              </w:rPr>
              <w:t xml:space="preserve">unidad de control electrónica </w:t>
            </w:r>
            <w:proofErr w:type="spellStart"/>
            <w:r w:rsidRPr="00A326E8">
              <w:rPr>
                <w:rFonts w:ascii="Arial" w:hAnsi="Arial" w:cs="Arial"/>
                <w:b/>
                <w:lang w:eastAsia="es-BO"/>
              </w:rPr>
              <w:t>Micrologic</w:t>
            </w:r>
            <w:proofErr w:type="spellEnd"/>
            <w:r w:rsidRPr="00A326E8">
              <w:rPr>
                <w:rFonts w:ascii="Arial" w:hAnsi="Arial" w:cs="Arial"/>
                <w:b/>
                <w:lang w:eastAsia="es-BO"/>
              </w:rPr>
              <w:t xml:space="preserve"> 5.2 </w:t>
            </w:r>
            <w:r w:rsidRPr="00E209BD">
              <w:rPr>
                <w:rFonts w:ascii="Arial" w:hAnsi="Arial" w:cs="Arial"/>
                <w:b/>
                <w:lang w:eastAsia="es-BO"/>
              </w:rPr>
              <w:t xml:space="preserve">E </w:t>
            </w:r>
            <w:r w:rsidRPr="00E209BD">
              <w:rPr>
                <w:rFonts w:ascii="Arial" w:hAnsi="Arial" w:cs="Arial"/>
                <w:lang w:eastAsia="es-BO"/>
              </w:rPr>
              <w:t>(para el TEP2), deberá</w:t>
            </w:r>
            <w:r w:rsidRPr="00A326E8">
              <w:rPr>
                <w:rFonts w:ascii="Arial" w:hAnsi="Arial" w:cs="Arial"/>
                <w:lang w:eastAsia="es-BO"/>
              </w:rPr>
              <w:t xml:space="preserve"> tener las siguientes características</w:t>
            </w:r>
            <w:r>
              <w:rPr>
                <w:rFonts w:ascii="Arial" w:hAnsi="Arial" w:cs="Arial"/>
                <w:lang w:eastAsia="es-BO"/>
              </w:rPr>
              <w:t xml:space="preserve"> mínimas o similares</w:t>
            </w:r>
            <w:r w:rsidRPr="00A326E8">
              <w:rPr>
                <w:rFonts w:ascii="Arial" w:hAnsi="Arial" w:cs="Arial"/>
                <w:lang w:eastAsia="es-BO"/>
              </w:rPr>
              <w:t>:</w:t>
            </w:r>
          </w:p>
          <w:p w14:paraId="1D89407B"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Tecnología de unidad de disparo: Electrónica</w:t>
            </w:r>
          </w:p>
          <w:p w14:paraId="357B624F"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Compatibilidad: NSX160, NSX630</w:t>
            </w:r>
          </w:p>
          <w:p w14:paraId="5977504E"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Tipo de protección:</w:t>
            </w:r>
          </w:p>
          <w:p w14:paraId="5150B7D9"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L : para protección contra sobrecarga (largo tiempo)</w:t>
            </w:r>
          </w:p>
          <w:p w14:paraId="20A9CECF"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S : para protección contra cortocircuitos de corta duración</w:t>
            </w:r>
          </w:p>
          <w:p w14:paraId="2D6F9FE9" w14:textId="77777777" w:rsidR="0077345B" w:rsidRPr="00A326E8" w:rsidRDefault="0077345B" w:rsidP="0077345B">
            <w:pPr>
              <w:pStyle w:val="Prrafodelista"/>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I : para protección instantánea contra cortocircuito</w:t>
            </w:r>
          </w:p>
          <w:p w14:paraId="2E5676C7"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Tensión asignada de empleo: 690 V CA 50/60 Hz</w:t>
            </w:r>
          </w:p>
          <w:p w14:paraId="46176E8F" w14:textId="77777777" w:rsidR="0077345B" w:rsidRPr="00A326E8" w:rsidRDefault="0077345B" w:rsidP="006F0A80">
            <w:pPr>
              <w:pStyle w:val="HTMLconformatoprevio"/>
              <w:rPr>
                <w:rFonts w:ascii="Arial" w:hAnsi="Arial" w:cs="Arial"/>
              </w:rPr>
            </w:pPr>
            <w:r w:rsidRPr="00A326E8">
              <w:rPr>
                <w:rFonts w:ascii="Arial" w:hAnsi="Arial" w:cs="Arial"/>
              </w:rPr>
              <w:t xml:space="preserve">Ajuste de recogida a largo plazo tipo Ir (protección térmica): </w:t>
            </w:r>
            <w:r w:rsidRPr="00A326E8">
              <w:rPr>
                <w:rFonts w:ascii="Arial" w:hAnsi="Arial" w:cs="Arial"/>
                <w:lang w:val="es-ES"/>
              </w:rPr>
              <w:t>9 configuraciones ajustables</w:t>
            </w:r>
          </w:p>
          <w:p w14:paraId="0BF93B9E"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Retardo de protección a largo plazo rango de ajuste: </w:t>
            </w:r>
          </w:p>
          <w:p w14:paraId="7370E3CD" w14:textId="77777777" w:rsidR="0077345B" w:rsidRPr="00A326E8" w:rsidRDefault="0077345B" w:rsidP="006F0A80">
            <w:pPr>
              <w:autoSpaceDE w:val="0"/>
              <w:autoSpaceDN w:val="0"/>
              <w:adjustRightInd w:val="0"/>
              <w:jc w:val="center"/>
              <w:rPr>
                <w:rFonts w:ascii="Arial" w:hAnsi="Arial" w:cs="Arial"/>
                <w:lang w:val="es-BO" w:eastAsia="es-BO"/>
              </w:rPr>
            </w:pPr>
            <w:r w:rsidRPr="00A326E8">
              <w:rPr>
                <w:rFonts w:ascii="Arial" w:eastAsia="ArialUnicodeMS" w:hAnsi="Arial" w:cs="Arial"/>
                <w:lang w:val="es-BO"/>
              </w:rPr>
              <w:t>15…400 s at 1.5 x Ir, 0.35…11 s at 7.2 x Ir, 0.5…16 s at 6 x Ir</w:t>
            </w:r>
          </w:p>
          <w:p w14:paraId="4CE033A5"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Memoria térmica: 20 minutos antes y después del disparo</w:t>
            </w:r>
          </w:p>
          <w:p w14:paraId="502A2AAA"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es-BO" w:eastAsia="es-BO"/>
              </w:rPr>
            </w:pPr>
            <w:r w:rsidRPr="00A326E8">
              <w:object w:dxaOrig="6975" w:dyaOrig="8130" w14:anchorId="2C1F0D82">
                <v:shape id="_x0000_i1037" type="#_x0000_t75" style="width:230.55pt;height:268.85pt" o:ole="">
                  <v:imagedata r:id="rId22" o:title=""/>
                </v:shape>
                <o:OLEObject Type="Embed" ProgID="PBrush" ShapeID="_x0000_i1037" DrawAspect="Content" ObjectID="_1754229038" r:id="rId35"/>
              </w:object>
            </w:r>
          </w:p>
          <w:p w14:paraId="7CB3A0E8" w14:textId="77777777" w:rsidR="0077345B" w:rsidRPr="00A326E8" w:rsidRDefault="0077345B" w:rsidP="006F0A80">
            <w:pPr>
              <w:ind w:left="8"/>
              <w:jc w:val="both"/>
              <w:rPr>
                <w:rFonts w:ascii="Arial" w:hAnsi="Arial" w:cs="Arial"/>
                <w:lang w:val="es-BO" w:eastAsia="es-BO"/>
              </w:rPr>
            </w:pPr>
            <w:r w:rsidRPr="00A326E8">
              <w:rPr>
                <w:rFonts w:ascii="Arial" w:hAnsi="Arial" w:cs="Arial"/>
                <w:b/>
                <w:lang w:val="es-BO" w:eastAsia="es-BO"/>
              </w:rPr>
              <w:t>Manifestar Aceptación, especificar país de procedencia  y marca</w:t>
            </w:r>
          </w:p>
        </w:tc>
        <w:tc>
          <w:tcPr>
            <w:tcW w:w="4961" w:type="dxa"/>
            <w:shd w:val="clear" w:color="auto" w:fill="auto"/>
          </w:tcPr>
          <w:p w14:paraId="1230ECBB"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7DE2A837"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7DAFDE13"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La </w:t>
            </w:r>
            <w:r w:rsidRPr="00A326E8">
              <w:rPr>
                <w:rFonts w:ascii="Arial" w:hAnsi="Arial" w:cs="Arial"/>
                <w:b/>
                <w:lang w:eastAsia="es-BO"/>
              </w:rPr>
              <w:t xml:space="preserve">unidad de control electrónica </w:t>
            </w:r>
            <w:proofErr w:type="spellStart"/>
            <w:r w:rsidRPr="00A326E8">
              <w:rPr>
                <w:rFonts w:ascii="Arial" w:hAnsi="Arial" w:cs="Arial"/>
                <w:b/>
                <w:lang w:eastAsia="es-BO"/>
              </w:rPr>
              <w:t>Micrologic</w:t>
            </w:r>
            <w:proofErr w:type="spellEnd"/>
            <w:r w:rsidRPr="00A326E8">
              <w:rPr>
                <w:rFonts w:ascii="Arial" w:hAnsi="Arial" w:cs="Arial"/>
                <w:b/>
                <w:lang w:eastAsia="es-BO"/>
              </w:rPr>
              <w:t xml:space="preserve"> 2.2</w:t>
            </w:r>
            <w:r w:rsidRPr="00A326E8">
              <w:rPr>
                <w:rFonts w:ascii="Arial" w:hAnsi="Arial" w:cs="Arial"/>
                <w:lang w:eastAsia="es-BO"/>
              </w:rPr>
              <w:t>,</w:t>
            </w:r>
            <w:r>
              <w:rPr>
                <w:rFonts w:ascii="Arial" w:hAnsi="Arial" w:cs="Arial"/>
                <w:lang w:eastAsia="es-BO"/>
              </w:rPr>
              <w:t xml:space="preserve"> </w:t>
            </w:r>
            <w:r w:rsidRPr="00E209BD">
              <w:rPr>
                <w:rFonts w:ascii="Arial" w:hAnsi="Arial" w:cs="Arial"/>
                <w:lang w:eastAsia="es-BO"/>
              </w:rPr>
              <w:t>(para el TEP2)</w:t>
            </w:r>
            <w:r w:rsidRPr="00A326E8">
              <w:rPr>
                <w:rFonts w:ascii="Arial" w:hAnsi="Arial" w:cs="Arial"/>
                <w:lang w:eastAsia="es-BO"/>
              </w:rPr>
              <w:t xml:space="preserve"> deberá tener las siguientes características</w:t>
            </w:r>
            <w:r>
              <w:rPr>
                <w:rFonts w:ascii="Arial" w:hAnsi="Arial" w:cs="Arial"/>
                <w:lang w:eastAsia="es-BO"/>
              </w:rPr>
              <w:t xml:space="preserve"> mínimas o similares</w:t>
            </w:r>
            <w:r w:rsidRPr="00A326E8">
              <w:rPr>
                <w:rFonts w:ascii="Arial" w:hAnsi="Arial" w:cs="Arial"/>
                <w:lang w:eastAsia="es-BO"/>
              </w:rPr>
              <w:t>:</w:t>
            </w:r>
          </w:p>
          <w:p w14:paraId="5EE77237"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Tecnología de unidad de disparo: Electrónica</w:t>
            </w:r>
          </w:p>
          <w:p w14:paraId="701596CC"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Compatibilidad: NSX100</w:t>
            </w:r>
          </w:p>
          <w:p w14:paraId="074702C1"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Tipo de protección:</w:t>
            </w:r>
          </w:p>
          <w:p w14:paraId="4A41564B" w14:textId="77777777" w:rsidR="0077345B" w:rsidRPr="00A326E8" w:rsidRDefault="0077345B" w:rsidP="0077345B">
            <w:pPr>
              <w:pStyle w:val="Prrafodelista"/>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eastAsia="es-BO"/>
              </w:rPr>
            </w:pPr>
            <w:r w:rsidRPr="00A326E8">
              <w:rPr>
                <w:rFonts w:ascii="Arial" w:hAnsi="Arial" w:cs="Arial"/>
                <w:lang w:eastAsia="es-BO"/>
              </w:rPr>
              <w:t>L : para protección contra sobrecarga (tiempo prolongado)</w:t>
            </w:r>
          </w:p>
          <w:p w14:paraId="47984D38" w14:textId="77777777" w:rsidR="0077345B" w:rsidRPr="00A326E8" w:rsidRDefault="0077345B" w:rsidP="006F0A80">
            <w:pPr>
              <w:pStyle w:val="Prrafodelist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Por lo tanto: para protección contra cortocircuitos de corta duración con retardo fijo</w:t>
            </w:r>
          </w:p>
          <w:p w14:paraId="38D72C3E" w14:textId="77777777" w:rsidR="0077345B" w:rsidRPr="00A326E8" w:rsidRDefault="0077345B" w:rsidP="0077345B">
            <w:pPr>
              <w:pStyle w:val="Prrafodelista"/>
              <w:numPr>
                <w:ilvl w:val="0"/>
                <w:numId w:val="7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Arial" w:hAnsi="Arial" w:cs="Arial"/>
                <w:lang w:val="es-BO" w:eastAsia="es-BO"/>
              </w:rPr>
            </w:pPr>
            <w:r w:rsidRPr="00A326E8">
              <w:rPr>
                <w:rFonts w:ascii="Arial" w:hAnsi="Arial" w:cs="Arial"/>
                <w:lang w:eastAsia="es-BO"/>
              </w:rPr>
              <w:t>I : para protección instantánea contra cortocircuito</w:t>
            </w:r>
          </w:p>
          <w:p w14:paraId="31C92AA1"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Tensión asignada de empleo: 690 V CA 50/60 Hz</w:t>
            </w:r>
          </w:p>
          <w:p w14:paraId="0D752FBE" w14:textId="77777777" w:rsidR="0077345B" w:rsidRPr="00A326E8" w:rsidRDefault="0077345B" w:rsidP="006F0A80">
            <w:pPr>
              <w:pStyle w:val="HTMLconformatoprevio"/>
              <w:rPr>
                <w:rFonts w:ascii="Arial" w:hAnsi="Arial" w:cs="Arial"/>
              </w:rPr>
            </w:pPr>
            <w:r w:rsidRPr="00A326E8">
              <w:rPr>
                <w:rFonts w:ascii="Arial" w:hAnsi="Arial" w:cs="Arial"/>
              </w:rPr>
              <w:lastRenderedPageBreak/>
              <w:t xml:space="preserve">Ajuste de recogida a largo plazo tipo Ir (protección térmica): </w:t>
            </w:r>
            <w:r w:rsidRPr="00A326E8">
              <w:rPr>
                <w:rFonts w:ascii="Arial" w:hAnsi="Arial" w:cs="Arial"/>
                <w:lang w:val="es-ES"/>
              </w:rPr>
              <w:t>9 configuraciones ajustables</w:t>
            </w:r>
          </w:p>
          <w:p w14:paraId="63B549EA"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eastAsia="es-BO"/>
              </w:rPr>
            </w:pPr>
            <w:r w:rsidRPr="00A326E8">
              <w:rPr>
                <w:rFonts w:ascii="Arial" w:hAnsi="Arial" w:cs="Arial"/>
                <w:lang w:eastAsia="es-BO"/>
              </w:rPr>
              <w:t xml:space="preserve">Retardo de protección a largo plazo rango de ajuste: </w:t>
            </w:r>
          </w:p>
          <w:p w14:paraId="3CE17132" w14:textId="77777777" w:rsidR="0077345B" w:rsidRPr="00A326E8" w:rsidRDefault="0077345B" w:rsidP="006F0A80">
            <w:pPr>
              <w:autoSpaceDE w:val="0"/>
              <w:autoSpaceDN w:val="0"/>
              <w:adjustRightInd w:val="0"/>
              <w:jc w:val="center"/>
              <w:rPr>
                <w:rFonts w:ascii="Arial" w:hAnsi="Arial" w:cs="Arial"/>
                <w:lang w:val="es-BO" w:eastAsia="es-BO"/>
              </w:rPr>
            </w:pPr>
            <w:r w:rsidRPr="00A326E8">
              <w:rPr>
                <w:rFonts w:ascii="Arial" w:eastAsia="ArialUnicodeMS" w:hAnsi="Arial" w:cs="Arial"/>
                <w:lang w:val="es-BO"/>
              </w:rPr>
              <w:t>11 s at 7.2 x Ir, 16 s at 6 x Ir, 400 s at 1.5 x Ir</w:t>
            </w:r>
          </w:p>
          <w:p w14:paraId="2FC0672D" w14:textId="77777777" w:rsidR="0077345B" w:rsidRPr="00A326E8" w:rsidRDefault="0077345B" w:rsidP="006F0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es-BO" w:eastAsia="es-BO"/>
              </w:rPr>
            </w:pPr>
            <w:r w:rsidRPr="00A326E8">
              <w:rPr>
                <w:rFonts w:ascii="Arial" w:hAnsi="Arial" w:cs="Arial"/>
                <w:lang w:eastAsia="es-BO"/>
              </w:rPr>
              <w:t>Memoria térmica: 20 minutos antes y después del disparo</w:t>
            </w:r>
          </w:p>
          <w:p w14:paraId="0343054A" w14:textId="77777777" w:rsidR="0077345B" w:rsidRDefault="0077345B" w:rsidP="006F0A80">
            <w:pPr>
              <w:jc w:val="center"/>
              <w:rPr>
                <w:rFonts w:ascii="Arial" w:hAnsi="Arial" w:cs="Arial"/>
                <w:bCs/>
                <w:sz w:val="22"/>
                <w:szCs w:val="22"/>
                <w:lang w:val="es-BO" w:eastAsia="es-BO"/>
              </w:rPr>
            </w:pPr>
            <w:r>
              <w:object w:dxaOrig="6480" w:dyaOrig="5535" w14:anchorId="3E55F9AF">
                <v:shape id="_x0000_i1038" type="#_x0000_t75" style="width:271.35pt;height:231.8pt" o:ole="">
                  <v:imagedata r:id="rId24" o:title=""/>
                </v:shape>
                <o:OLEObject Type="Embed" ProgID="PBrush" ShapeID="_x0000_i1038" DrawAspect="Content" ObjectID="_1754229039" r:id="rId36"/>
              </w:object>
            </w:r>
          </w:p>
          <w:p w14:paraId="3D2E967D" w14:textId="77777777" w:rsidR="0077345B" w:rsidRPr="00F2094A" w:rsidRDefault="0077345B" w:rsidP="006F0A80">
            <w:pPr>
              <w:jc w:val="both"/>
              <w:rPr>
                <w:rFonts w:ascii="Arial" w:hAnsi="Arial" w:cs="Arial"/>
                <w:sz w:val="22"/>
                <w:szCs w:val="22"/>
                <w:lang w:val="es-BO" w:eastAsia="es-BO"/>
              </w:rPr>
            </w:pPr>
            <w:r w:rsidRPr="008A3283">
              <w:rPr>
                <w:rFonts w:ascii="Arial" w:hAnsi="Arial" w:cs="Arial"/>
                <w:b/>
                <w:lang w:val="es-BO" w:eastAsia="es-BO"/>
              </w:rPr>
              <w:t>Manifestar Aceptación, especificar país de procedencia  y marca</w:t>
            </w:r>
          </w:p>
        </w:tc>
        <w:tc>
          <w:tcPr>
            <w:tcW w:w="4961" w:type="dxa"/>
            <w:shd w:val="clear" w:color="auto" w:fill="auto"/>
          </w:tcPr>
          <w:p w14:paraId="3F501281"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19942420"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7B5C3F83" w14:textId="77777777" w:rsidR="0077345B" w:rsidRDefault="0077345B" w:rsidP="006F0A80">
            <w:pPr>
              <w:ind w:left="8"/>
              <w:jc w:val="both"/>
              <w:rPr>
                <w:rFonts w:ascii="Arial" w:hAnsi="Arial" w:cs="Arial"/>
                <w:lang w:val="es-BO" w:eastAsia="es-BO"/>
              </w:rPr>
            </w:pPr>
            <w:r>
              <w:rPr>
                <w:rFonts w:ascii="Arial" w:hAnsi="Arial" w:cs="Arial"/>
                <w:lang w:val="es-BO" w:eastAsia="es-BO"/>
              </w:rPr>
              <w:t xml:space="preserve">En barras del modular </w:t>
            </w:r>
            <w:proofErr w:type="spellStart"/>
            <w:r w:rsidRPr="00325A85">
              <w:rPr>
                <w:rFonts w:ascii="Arial" w:hAnsi="Arial" w:cs="Arial"/>
                <w:lang w:val="es-BO" w:eastAsia="es-BO"/>
              </w:rPr>
              <w:t>smart</w:t>
            </w:r>
            <w:proofErr w:type="spellEnd"/>
            <w:r w:rsidRPr="00325A85">
              <w:rPr>
                <w:rFonts w:ascii="Arial" w:hAnsi="Arial" w:cs="Arial"/>
                <w:lang w:val="es-BO" w:eastAsia="es-BO"/>
              </w:rPr>
              <w:t xml:space="preserve"> TEP2, se debe considerar que debe existir adicionalmente el espacio necesario para una futura conexión hacia un tablero de transferencia. Por ello, las barras deben estar preparadas.</w:t>
            </w:r>
          </w:p>
          <w:p w14:paraId="1CFD7669" w14:textId="77777777" w:rsidR="0077345B" w:rsidRPr="006D48F5" w:rsidRDefault="0077345B" w:rsidP="006F0A80">
            <w:pPr>
              <w:ind w:left="8"/>
              <w:jc w:val="both"/>
              <w:rPr>
                <w:rFonts w:ascii="Arial" w:hAnsi="Arial" w:cs="Arial"/>
                <w:lang w:val="es-BO" w:eastAsia="es-BO"/>
              </w:rPr>
            </w:pPr>
            <w:r w:rsidRPr="006D48F5">
              <w:rPr>
                <w:rFonts w:ascii="Arial" w:hAnsi="Arial" w:cs="Arial"/>
                <w:b/>
                <w:lang w:val="es-BO" w:eastAsia="es-BO"/>
              </w:rPr>
              <w:t>Manifestar Aceptación</w:t>
            </w:r>
          </w:p>
        </w:tc>
        <w:tc>
          <w:tcPr>
            <w:tcW w:w="4961" w:type="dxa"/>
            <w:shd w:val="clear" w:color="auto" w:fill="auto"/>
          </w:tcPr>
          <w:p w14:paraId="42B44A53"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36C71552"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633AAE86" w14:textId="77777777" w:rsidR="0077345B" w:rsidRPr="006D48F5" w:rsidRDefault="0077345B" w:rsidP="006F0A80">
            <w:pPr>
              <w:ind w:left="8"/>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deberá considerar en su propuesta la identificación de</w:t>
            </w:r>
            <w:r>
              <w:rPr>
                <w:rFonts w:ascii="Arial" w:hAnsi="Arial" w:cs="Arial"/>
                <w:lang w:val="es-BO" w:eastAsia="es-BO"/>
              </w:rPr>
              <w:t xml:space="preserve"> cada </w:t>
            </w:r>
            <w:r w:rsidRPr="006D48F5">
              <w:rPr>
                <w:rFonts w:ascii="Arial" w:hAnsi="Arial" w:cs="Arial"/>
                <w:lang w:val="es-BO" w:eastAsia="es-BO"/>
              </w:rPr>
              <w:t xml:space="preserve">modular </w:t>
            </w:r>
            <w:proofErr w:type="spellStart"/>
            <w:r>
              <w:rPr>
                <w:rFonts w:ascii="Arial" w:hAnsi="Arial" w:cs="Arial"/>
                <w:lang w:val="es-BO" w:eastAsia="es-BO"/>
              </w:rPr>
              <w:t>s</w:t>
            </w:r>
            <w:r w:rsidRPr="006D48F5">
              <w:rPr>
                <w:rFonts w:ascii="Arial" w:hAnsi="Arial" w:cs="Arial"/>
                <w:lang w:val="es-BO" w:eastAsia="es-BO"/>
              </w:rPr>
              <w:t>mart</w:t>
            </w:r>
            <w:proofErr w:type="spellEnd"/>
            <w:r w:rsidRPr="006D48F5">
              <w:rPr>
                <w:rFonts w:ascii="Arial" w:hAnsi="Arial" w:cs="Arial"/>
                <w:lang w:val="es-BO" w:eastAsia="es-BO"/>
              </w:rPr>
              <w:t xml:space="preserve"> eléctrico en letras blancas con fondo verde, así como la codificación de todos los componentes que conforman cada modular y la codificación de conductores. La codificación debe estar en concordancia con los diagramas unifilares y de control que deberán estar disponibles en el interior del modular en un depósito específico para este. </w:t>
            </w:r>
            <w:r w:rsidRPr="006D48F5">
              <w:rPr>
                <w:rFonts w:ascii="Arial" w:hAnsi="Arial" w:cs="Arial"/>
                <w:lang w:val="es-BO" w:eastAsia="es-BO"/>
              </w:rPr>
              <w:lastRenderedPageBreak/>
              <w:t>Así mismo, los modulares deben contar toda la señalética correspondiente para la prevención de peligros.</w:t>
            </w:r>
          </w:p>
          <w:p w14:paraId="5D462EC8" w14:textId="77777777" w:rsidR="0077345B" w:rsidRPr="00864EE8" w:rsidRDefault="0077345B" w:rsidP="006F0A80">
            <w:pPr>
              <w:ind w:left="8"/>
              <w:jc w:val="both"/>
              <w:rPr>
                <w:rFonts w:ascii="Arial" w:hAnsi="Arial" w:cs="Arial"/>
                <w:b/>
                <w:color w:val="FFFFFF"/>
              </w:rPr>
            </w:pPr>
            <w:r w:rsidRPr="006D48F5">
              <w:rPr>
                <w:rFonts w:ascii="Arial" w:hAnsi="Arial" w:cs="Arial"/>
                <w:b/>
                <w:lang w:val="es-BO" w:eastAsia="es-BO"/>
              </w:rPr>
              <w:t>Manifestar Aceptación</w:t>
            </w:r>
          </w:p>
        </w:tc>
        <w:tc>
          <w:tcPr>
            <w:tcW w:w="4961" w:type="dxa"/>
            <w:shd w:val="clear" w:color="auto" w:fill="auto"/>
          </w:tcPr>
          <w:p w14:paraId="687DA245"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103D3E52"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548DD4"/>
            <w:vAlign w:val="center"/>
          </w:tcPr>
          <w:p w14:paraId="0E89C5FB" w14:textId="77777777" w:rsidR="0077345B" w:rsidRPr="00864EE8" w:rsidRDefault="0077345B" w:rsidP="00D56FDC">
            <w:pPr>
              <w:pStyle w:val="Textoindependiente3"/>
              <w:numPr>
                <w:ilvl w:val="0"/>
                <w:numId w:val="83"/>
              </w:numPr>
              <w:spacing w:after="0"/>
              <w:ind w:left="283" w:hanging="113"/>
              <w:jc w:val="both"/>
              <w:rPr>
                <w:rFonts w:ascii="Arial" w:hAnsi="Arial" w:cs="Arial"/>
                <w:b/>
                <w:color w:val="FFFFFF"/>
                <w:sz w:val="20"/>
                <w:szCs w:val="20"/>
              </w:rPr>
            </w:pPr>
            <w:r w:rsidRPr="00864EE8">
              <w:rPr>
                <w:rFonts w:ascii="Arial" w:hAnsi="Arial" w:cs="Arial"/>
                <w:b/>
                <w:color w:val="FFFFFF"/>
                <w:sz w:val="20"/>
                <w:szCs w:val="20"/>
              </w:rPr>
              <w:t>C</w:t>
            </w:r>
            <w:r>
              <w:rPr>
                <w:rFonts w:ascii="Arial" w:hAnsi="Arial" w:cs="Arial"/>
                <w:b/>
                <w:color w:val="FFFFFF"/>
                <w:sz w:val="20"/>
                <w:szCs w:val="20"/>
              </w:rPr>
              <w:t>ONDICIONES COMPLEMENTARIAS PARA LOS PROPONENTES</w:t>
            </w:r>
          </w:p>
        </w:tc>
        <w:tc>
          <w:tcPr>
            <w:tcW w:w="4961" w:type="dxa"/>
            <w:shd w:val="clear" w:color="auto" w:fill="548DD4"/>
          </w:tcPr>
          <w:p w14:paraId="567CE3D5" w14:textId="77777777" w:rsidR="0077345B" w:rsidRPr="00613623" w:rsidRDefault="0077345B" w:rsidP="006F0A80">
            <w:pPr>
              <w:pStyle w:val="Textoindependiente3"/>
              <w:spacing w:after="0"/>
              <w:ind w:left="283"/>
              <w:jc w:val="both"/>
              <w:rPr>
                <w:rFonts w:ascii="Arial" w:hAnsi="Arial" w:cs="Arial"/>
                <w:b/>
                <w:color w:val="FFFFFF"/>
                <w:sz w:val="20"/>
                <w:szCs w:val="22"/>
              </w:rPr>
            </w:pPr>
          </w:p>
        </w:tc>
      </w:tr>
      <w:tr w:rsidR="0077345B" w:rsidRPr="00613623" w14:paraId="22248EC0" w14:textId="77777777" w:rsidTr="0077345B">
        <w:tblPrEx>
          <w:tblCellMar>
            <w:left w:w="108" w:type="dxa"/>
            <w:right w:w="108" w:type="dxa"/>
          </w:tblCellMar>
          <w:tblLook w:val="00A0" w:firstRow="1" w:lastRow="0" w:firstColumn="1" w:lastColumn="0" w:noHBand="0" w:noVBand="0"/>
        </w:tblPrEx>
        <w:tc>
          <w:tcPr>
            <w:tcW w:w="8245" w:type="dxa"/>
          </w:tcPr>
          <w:p w14:paraId="188C7E66" w14:textId="77777777" w:rsidR="0077345B" w:rsidRDefault="0077345B" w:rsidP="006F0A80">
            <w:pPr>
              <w:spacing w:after="160" w:line="259" w:lineRule="auto"/>
              <w:contextualSpacing/>
              <w:jc w:val="both"/>
              <w:rPr>
                <w:rFonts w:ascii="Arial" w:hAnsi="Arial" w:cs="Arial"/>
                <w:lang w:val="es-BO" w:eastAsia="es-BO"/>
              </w:rPr>
            </w:pPr>
            <w:r w:rsidRPr="006D48F5">
              <w:rPr>
                <w:rFonts w:ascii="Arial" w:hAnsi="Arial" w:cs="Arial"/>
              </w:rPr>
              <w:t>El proponente debe considerar que en la actual sala de tableros eléctrico se de</w:t>
            </w:r>
            <w:r>
              <w:rPr>
                <w:rFonts w:ascii="Arial" w:hAnsi="Arial" w:cs="Arial"/>
              </w:rPr>
              <w:t>be</w:t>
            </w:r>
            <w:r w:rsidRPr="006D48F5">
              <w:rPr>
                <w:rFonts w:ascii="Arial" w:hAnsi="Arial" w:cs="Arial"/>
              </w:rPr>
              <w:t xml:space="preserve"> realizar la ampliación de</w:t>
            </w:r>
            <w:r w:rsidRPr="006D48F5">
              <w:rPr>
                <w:rFonts w:ascii="Arial" w:hAnsi="Arial" w:cs="Arial"/>
                <w:lang w:val="es-BO" w:eastAsia="es-BO"/>
              </w:rPr>
              <w:t xml:space="preserve"> bandeja</w:t>
            </w:r>
            <w:r>
              <w:rPr>
                <w:rFonts w:ascii="Arial" w:hAnsi="Arial" w:cs="Arial"/>
                <w:lang w:val="es-BO" w:eastAsia="es-BO"/>
              </w:rPr>
              <w:t>s</w:t>
            </w:r>
            <w:r w:rsidRPr="006D48F5">
              <w:rPr>
                <w:rFonts w:ascii="Arial" w:hAnsi="Arial" w:cs="Arial"/>
                <w:lang w:val="es-BO" w:eastAsia="es-BO"/>
              </w:rPr>
              <w:t xml:space="preserve">, para el ingreso de los alimentadores principales provenientes del transformador, los cuales deben ser desviados hasta las nuevas posiciones de cada modular </w:t>
            </w:r>
            <w:proofErr w:type="spellStart"/>
            <w:r w:rsidRPr="006D48F5">
              <w:rPr>
                <w:rFonts w:ascii="Arial" w:hAnsi="Arial" w:cs="Arial"/>
                <w:lang w:val="es-BO" w:eastAsia="es-BO"/>
              </w:rPr>
              <w:t>smart</w:t>
            </w:r>
            <w:proofErr w:type="spellEnd"/>
            <w:r w:rsidRPr="006D48F5">
              <w:rPr>
                <w:rFonts w:ascii="Arial" w:hAnsi="Arial" w:cs="Arial"/>
                <w:lang w:val="es-BO" w:eastAsia="es-BO"/>
              </w:rPr>
              <w:t xml:space="preserve"> eléctrico. Así mismo, debe considerar el peinado y conexión de los conductores existente de ingreso y salida </w:t>
            </w:r>
            <w:r>
              <w:rPr>
                <w:rFonts w:ascii="Arial" w:hAnsi="Arial" w:cs="Arial"/>
                <w:lang w:val="es-BO" w:eastAsia="es-BO"/>
              </w:rPr>
              <w:t>de cada</w:t>
            </w:r>
            <w:r w:rsidRPr="006D48F5">
              <w:rPr>
                <w:rFonts w:ascii="Arial" w:hAnsi="Arial" w:cs="Arial"/>
                <w:lang w:val="es-BO" w:eastAsia="es-BO"/>
              </w:rPr>
              <w:t xml:space="preserve"> modular</w:t>
            </w:r>
            <w:r>
              <w:rPr>
                <w:rFonts w:ascii="Arial" w:hAnsi="Arial" w:cs="Arial"/>
                <w:lang w:val="es-BO" w:eastAsia="es-BO"/>
              </w:rPr>
              <w:t xml:space="preserve"> </w:t>
            </w:r>
            <w:proofErr w:type="spellStart"/>
            <w:r>
              <w:rPr>
                <w:rFonts w:ascii="Arial" w:hAnsi="Arial" w:cs="Arial"/>
                <w:lang w:val="es-BO" w:eastAsia="es-BO"/>
              </w:rPr>
              <w:t>smart</w:t>
            </w:r>
            <w:proofErr w:type="spellEnd"/>
            <w:r>
              <w:rPr>
                <w:rFonts w:ascii="Arial" w:hAnsi="Arial" w:cs="Arial"/>
                <w:lang w:val="es-BO" w:eastAsia="es-BO"/>
              </w:rPr>
              <w:t xml:space="preserve"> (</w:t>
            </w:r>
            <w:r w:rsidRPr="006D48F5">
              <w:rPr>
                <w:rFonts w:ascii="Arial" w:hAnsi="Arial" w:cs="Arial"/>
                <w:lang w:val="es-BO" w:eastAsia="es-BO"/>
              </w:rPr>
              <w:t>TEP1 y TEP2</w:t>
            </w:r>
            <w:r>
              <w:rPr>
                <w:rFonts w:ascii="Arial" w:hAnsi="Arial" w:cs="Arial"/>
                <w:lang w:val="es-BO" w:eastAsia="es-BO"/>
              </w:rPr>
              <w:t>)</w:t>
            </w:r>
            <w:r w:rsidRPr="006D48F5">
              <w:rPr>
                <w:rFonts w:ascii="Arial" w:hAnsi="Arial" w:cs="Arial"/>
                <w:lang w:val="es-BO" w:eastAsia="es-BO"/>
              </w:rPr>
              <w:t xml:space="preserve">. </w:t>
            </w:r>
          </w:p>
          <w:p w14:paraId="60D9C1C8" w14:textId="77777777" w:rsidR="0077345B" w:rsidRPr="006D48F5" w:rsidRDefault="0077345B" w:rsidP="006F0A80">
            <w:pPr>
              <w:ind w:right="57"/>
              <w:jc w:val="both"/>
              <w:rPr>
                <w:rFonts w:ascii="Arial" w:hAnsi="Arial" w:cs="Arial"/>
                <w:lang w:val="es-BO" w:eastAsia="es-BO"/>
              </w:rPr>
            </w:pPr>
            <w:r w:rsidRPr="006D48F5">
              <w:rPr>
                <w:rFonts w:ascii="Arial" w:hAnsi="Arial" w:cs="Arial"/>
                <w:b/>
                <w:lang w:val="es-BO" w:eastAsia="es-BO"/>
              </w:rPr>
              <w:t>Manifestar Aceptación</w:t>
            </w:r>
          </w:p>
        </w:tc>
        <w:tc>
          <w:tcPr>
            <w:tcW w:w="4961" w:type="dxa"/>
          </w:tcPr>
          <w:p w14:paraId="1CEBEE60" w14:textId="77777777" w:rsidR="0077345B" w:rsidRPr="00613623" w:rsidRDefault="0077345B" w:rsidP="006F0A80">
            <w:pPr>
              <w:ind w:left="360"/>
              <w:jc w:val="both"/>
              <w:rPr>
                <w:rFonts w:ascii="Arial" w:hAnsi="Arial" w:cs="Arial"/>
                <w:szCs w:val="22"/>
                <w:lang w:val="es-BO" w:eastAsia="es-BO"/>
              </w:rPr>
            </w:pPr>
          </w:p>
        </w:tc>
      </w:tr>
      <w:tr w:rsidR="0077345B" w:rsidRPr="00613623" w14:paraId="0A7EC33A" w14:textId="77777777" w:rsidTr="0077345B">
        <w:tblPrEx>
          <w:tblCellMar>
            <w:left w:w="108" w:type="dxa"/>
            <w:right w:w="108" w:type="dxa"/>
          </w:tblCellMar>
          <w:tblLook w:val="00A0" w:firstRow="1" w:lastRow="0" w:firstColumn="1" w:lastColumn="0" w:noHBand="0" w:noVBand="0"/>
        </w:tblPrEx>
        <w:tc>
          <w:tcPr>
            <w:tcW w:w="8245" w:type="dxa"/>
          </w:tcPr>
          <w:p w14:paraId="6F85263A" w14:textId="77777777" w:rsidR="0077345B" w:rsidRDefault="0077345B" w:rsidP="006F0A80">
            <w:pPr>
              <w:spacing w:after="160" w:line="259" w:lineRule="auto"/>
              <w:contextualSpacing/>
              <w:jc w:val="both"/>
              <w:rPr>
                <w:rFonts w:ascii="Arial" w:hAnsi="Arial" w:cs="Arial"/>
                <w:lang w:val="es-BO" w:eastAsia="es-BO"/>
              </w:rPr>
            </w:pPr>
            <w:r>
              <w:rPr>
                <w:rFonts w:ascii="Arial" w:hAnsi="Arial" w:cs="Arial"/>
                <w:lang w:val="es-BO" w:eastAsia="es-BO"/>
              </w:rPr>
              <w:t>E</w:t>
            </w:r>
            <w:r w:rsidRPr="006D48F5">
              <w:rPr>
                <w:rFonts w:ascii="Arial" w:hAnsi="Arial" w:cs="Arial"/>
                <w:lang w:val="es-BO" w:eastAsia="es-BO"/>
              </w:rPr>
              <w:t xml:space="preserve">l </w:t>
            </w:r>
            <w:r>
              <w:rPr>
                <w:rFonts w:ascii="Arial" w:hAnsi="Arial" w:cs="Arial"/>
                <w:lang w:val="es-BO" w:eastAsia="es-BO"/>
              </w:rPr>
              <w:t xml:space="preserve">proponente </w:t>
            </w:r>
            <w:r w:rsidRPr="006D48F5">
              <w:rPr>
                <w:rFonts w:ascii="Arial" w:hAnsi="Arial" w:cs="Arial"/>
                <w:lang w:val="es-BO" w:eastAsia="es-BO"/>
              </w:rPr>
              <w:t>debe considerar</w:t>
            </w:r>
            <w:r>
              <w:rPr>
                <w:rFonts w:ascii="Arial" w:hAnsi="Arial" w:cs="Arial"/>
                <w:lang w:val="es-BO" w:eastAsia="es-BO"/>
              </w:rPr>
              <w:t xml:space="preserve"> que durante la desconexión de los antiguos modulares eléctricos pueden presentarse conectores, terminales u otro elemento de conexión que por alguna razón estén deteriorados o por mala manipulación durante el proceso lleguen a estar en mal estado. En estos casos el proponente asumirá los costos de reposición de los elementos señalados.</w:t>
            </w:r>
          </w:p>
          <w:p w14:paraId="62186E0A" w14:textId="77777777" w:rsidR="0077345B" w:rsidRDefault="0077345B" w:rsidP="006F0A80">
            <w:pPr>
              <w:spacing w:after="160" w:line="259" w:lineRule="auto"/>
              <w:contextualSpacing/>
              <w:jc w:val="both"/>
              <w:rPr>
                <w:rFonts w:ascii="Arial" w:hAnsi="Arial" w:cs="Arial"/>
                <w:lang w:val="es-BO" w:eastAsia="es-BO"/>
              </w:rPr>
            </w:pPr>
            <w:r>
              <w:rPr>
                <w:rFonts w:ascii="Arial" w:hAnsi="Arial" w:cs="Arial"/>
                <w:lang w:val="es-BO" w:eastAsia="es-BO"/>
              </w:rPr>
              <w:t>El proponente  también debe considerar la reposición de terminales en aquellos casos donde sea necesario realizar una reducción en la longitud del cable, en cuyo caso se deberán emplear conectores nuevos.</w:t>
            </w:r>
          </w:p>
          <w:p w14:paraId="5E424FEB" w14:textId="77777777" w:rsidR="0077345B" w:rsidRDefault="0077345B" w:rsidP="006F0A80">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c>
          <w:tcPr>
            <w:tcW w:w="4961" w:type="dxa"/>
          </w:tcPr>
          <w:p w14:paraId="3100E5DB" w14:textId="77777777" w:rsidR="0077345B" w:rsidRPr="00613623" w:rsidRDefault="0077345B" w:rsidP="006F0A80">
            <w:pPr>
              <w:ind w:left="360"/>
              <w:jc w:val="both"/>
              <w:rPr>
                <w:rFonts w:ascii="Arial" w:hAnsi="Arial" w:cs="Arial"/>
                <w:szCs w:val="22"/>
                <w:lang w:val="es-BO" w:eastAsia="es-BO"/>
              </w:rPr>
            </w:pPr>
          </w:p>
        </w:tc>
      </w:tr>
      <w:tr w:rsidR="0077345B" w:rsidRPr="00613623" w14:paraId="59389BFD" w14:textId="77777777" w:rsidTr="0077345B">
        <w:tblPrEx>
          <w:tblCellMar>
            <w:left w:w="108" w:type="dxa"/>
            <w:right w:w="108" w:type="dxa"/>
          </w:tblCellMar>
          <w:tblLook w:val="00A0" w:firstRow="1" w:lastRow="0" w:firstColumn="1" w:lastColumn="0" w:noHBand="0" w:noVBand="0"/>
        </w:tblPrEx>
        <w:tc>
          <w:tcPr>
            <w:tcW w:w="8245" w:type="dxa"/>
          </w:tcPr>
          <w:p w14:paraId="3C14322E" w14:textId="77777777" w:rsidR="0077345B" w:rsidRDefault="0077345B" w:rsidP="006F0A80">
            <w:pPr>
              <w:spacing w:after="160" w:line="259" w:lineRule="auto"/>
              <w:contextualSpacing/>
              <w:jc w:val="both"/>
              <w:rPr>
                <w:rFonts w:ascii="Arial" w:hAnsi="Arial" w:cs="Arial"/>
              </w:rPr>
            </w:pPr>
            <w:r w:rsidRPr="002665BF">
              <w:rPr>
                <w:rFonts w:ascii="Arial" w:hAnsi="Arial" w:cs="Arial"/>
              </w:rPr>
              <w:t>El proponente debe considerar que para la instalación previamente realizará la migración de los circuitos de cargas críticas del modular antiguo hacia un panel provisional, el cual también será provisto por el proponente.</w:t>
            </w:r>
            <w:r>
              <w:rPr>
                <w:rFonts w:ascii="Arial" w:hAnsi="Arial" w:cs="Arial"/>
              </w:rPr>
              <w:t xml:space="preserve"> Las cargas críticas serán establecidas por personal autorizado del BCB. </w:t>
            </w:r>
            <w:r w:rsidRPr="002665BF">
              <w:rPr>
                <w:rFonts w:ascii="Arial" w:hAnsi="Arial" w:cs="Arial"/>
              </w:rPr>
              <w:t xml:space="preserve">  </w:t>
            </w:r>
          </w:p>
          <w:p w14:paraId="6DD5EBB2" w14:textId="77777777" w:rsidR="0077345B" w:rsidRPr="002665BF" w:rsidRDefault="0077345B" w:rsidP="006F0A80">
            <w:pPr>
              <w:spacing w:after="160" w:line="259" w:lineRule="auto"/>
              <w:contextualSpacing/>
              <w:jc w:val="both"/>
              <w:rPr>
                <w:rFonts w:ascii="Arial" w:hAnsi="Arial" w:cs="Arial"/>
                <w:lang w:val="es-BO" w:eastAsia="es-BO"/>
              </w:rPr>
            </w:pPr>
            <w:r w:rsidRPr="006D48F5">
              <w:rPr>
                <w:rFonts w:ascii="Arial" w:hAnsi="Arial" w:cs="Arial"/>
                <w:b/>
                <w:lang w:val="es-BO" w:eastAsia="es-BO"/>
              </w:rPr>
              <w:t>Manifestar Aceptación</w:t>
            </w:r>
          </w:p>
        </w:tc>
        <w:tc>
          <w:tcPr>
            <w:tcW w:w="4961" w:type="dxa"/>
          </w:tcPr>
          <w:p w14:paraId="42BFF577" w14:textId="77777777" w:rsidR="0077345B" w:rsidRPr="00613623" w:rsidRDefault="0077345B" w:rsidP="006F0A80">
            <w:pPr>
              <w:ind w:left="360"/>
              <w:jc w:val="both"/>
              <w:rPr>
                <w:rFonts w:ascii="Arial" w:hAnsi="Arial" w:cs="Arial"/>
                <w:szCs w:val="22"/>
                <w:lang w:val="es-BO" w:eastAsia="es-BO"/>
              </w:rPr>
            </w:pPr>
          </w:p>
        </w:tc>
      </w:tr>
      <w:tr w:rsidR="0077345B" w:rsidRPr="00613623" w14:paraId="1154B461" w14:textId="77777777" w:rsidTr="0077345B">
        <w:tblPrEx>
          <w:tblCellMar>
            <w:left w:w="108" w:type="dxa"/>
            <w:right w:w="108" w:type="dxa"/>
          </w:tblCellMar>
          <w:tblLook w:val="00A0" w:firstRow="1" w:lastRow="0" w:firstColumn="1" w:lastColumn="0" w:noHBand="0" w:noVBand="0"/>
        </w:tblPrEx>
        <w:tc>
          <w:tcPr>
            <w:tcW w:w="8245" w:type="dxa"/>
          </w:tcPr>
          <w:p w14:paraId="6BC516DE" w14:textId="77777777" w:rsidR="0077345B" w:rsidRPr="00E21877" w:rsidRDefault="0077345B" w:rsidP="006F0A80">
            <w:pPr>
              <w:spacing w:after="160" w:line="259" w:lineRule="auto"/>
              <w:contextualSpacing/>
              <w:jc w:val="both"/>
              <w:rPr>
                <w:rFonts w:ascii="Arial" w:hAnsi="Arial" w:cs="Arial"/>
              </w:rPr>
            </w:pPr>
            <w:r w:rsidRPr="00E21877">
              <w:rPr>
                <w:rFonts w:ascii="Arial" w:hAnsi="Arial" w:cs="Arial"/>
                <w:lang w:val="es-BO" w:eastAsia="es-BO"/>
              </w:rPr>
              <w:t xml:space="preserve">El proponente debe considerar </w:t>
            </w:r>
            <w:r w:rsidRPr="00E21877">
              <w:rPr>
                <w:rFonts w:ascii="Arial" w:hAnsi="Arial" w:cs="Arial"/>
              </w:rPr>
              <w:t>que debe trasladar los modulares antiguos hasta</w:t>
            </w:r>
            <w:r>
              <w:rPr>
                <w:rFonts w:ascii="Arial" w:hAnsi="Arial" w:cs="Arial"/>
              </w:rPr>
              <w:t xml:space="preserve"> un área específica del edificio a ser establecida por personal autorizado de BCB</w:t>
            </w:r>
            <w:r w:rsidRPr="00E21877">
              <w:rPr>
                <w:rFonts w:ascii="Arial" w:hAnsi="Arial" w:cs="Arial"/>
              </w:rPr>
              <w:t xml:space="preserve">. </w:t>
            </w:r>
          </w:p>
          <w:p w14:paraId="030B3A50" w14:textId="77777777" w:rsidR="0077345B" w:rsidRPr="00E21877" w:rsidRDefault="0077345B" w:rsidP="006F0A80">
            <w:pPr>
              <w:spacing w:after="160" w:line="259" w:lineRule="auto"/>
              <w:contextualSpacing/>
              <w:jc w:val="both"/>
              <w:rPr>
                <w:rFonts w:ascii="Arial" w:hAnsi="Arial" w:cs="Arial"/>
                <w:lang w:val="es-BO" w:eastAsia="es-BO"/>
              </w:rPr>
            </w:pPr>
            <w:r w:rsidRPr="00E21877">
              <w:rPr>
                <w:rFonts w:ascii="Arial" w:hAnsi="Arial" w:cs="Arial"/>
                <w:b/>
                <w:lang w:val="es-BO" w:eastAsia="es-BO"/>
              </w:rPr>
              <w:t>Manifestar Aceptación</w:t>
            </w:r>
          </w:p>
        </w:tc>
        <w:tc>
          <w:tcPr>
            <w:tcW w:w="4961" w:type="dxa"/>
          </w:tcPr>
          <w:p w14:paraId="60C8C5AF" w14:textId="77777777" w:rsidR="0077345B" w:rsidRPr="00613623" w:rsidRDefault="0077345B" w:rsidP="006F0A80">
            <w:pPr>
              <w:ind w:left="360"/>
              <w:jc w:val="both"/>
              <w:rPr>
                <w:rFonts w:ascii="Arial" w:hAnsi="Arial" w:cs="Arial"/>
                <w:szCs w:val="22"/>
                <w:lang w:val="es-BO" w:eastAsia="es-BO"/>
              </w:rPr>
            </w:pPr>
          </w:p>
        </w:tc>
      </w:tr>
      <w:tr w:rsidR="0077345B" w:rsidRPr="00613623" w14:paraId="7F2F6F06" w14:textId="77777777" w:rsidTr="0077345B">
        <w:tblPrEx>
          <w:tblCellMar>
            <w:left w:w="108" w:type="dxa"/>
            <w:right w:w="108" w:type="dxa"/>
          </w:tblCellMar>
          <w:tblLook w:val="00A0" w:firstRow="1" w:lastRow="0" w:firstColumn="1" w:lastColumn="0" w:noHBand="0" w:noVBand="0"/>
        </w:tblPrEx>
        <w:tc>
          <w:tcPr>
            <w:tcW w:w="8245" w:type="dxa"/>
          </w:tcPr>
          <w:p w14:paraId="7998A3A2" w14:textId="77777777" w:rsidR="0077345B" w:rsidRPr="00E26CA4" w:rsidRDefault="0077345B" w:rsidP="006F0A80">
            <w:pPr>
              <w:spacing w:after="160" w:line="259" w:lineRule="auto"/>
              <w:contextualSpacing/>
              <w:jc w:val="both"/>
              <w:rPr>
                <w:rFonts w:ascii="Arial" w:hAnsi="Arial" w:cs="Arial"/>
              </w:rPr>
            </w:pPr>
            <w:r w:rsidRPr="00E26CA4">
              <w:rPr>
                <w:rFonts w:ascii="Arial" w:hAnsi="Arial" w:cs="Arial"/>
                <w:lang w:val="es-BO" w:eastAsia="es-BO"/>
              </w:rPr>
              <w:t xml:space="preserve">El proponente debe </w:t>
            </w:r>
            <w:r w:rsidRPr="00E26CA4">
              <w:rPr>
                <w:rFonts w:ascii="Arial" w:hAnsi="Arial" w:cs="Arial"/>
              </w:rPr>
              <w:t>realizar la conexión del banco de capacitores a las barras principales del TEP2, para ello se debe considerar todos los elementos de conexión necesarios para tal efecto.</w:t>
            </w:r>
          </w:p>
          <w:p w14:paraId="6FCA791B" w14:textId="77777777" w:rsidR="0077345B" w:rsidRPr="00E21877" w:rsidRDefault="0077345B" w:rsidP="006F0A80">
            <w:pPr>
              <w:spacing w:after="160" w:line="259" w:lineRule="auto"/>
              <w:contextualSpacing/>
              <w:jc w:val="both"/>
              <w:rPr>
                <w:rFonts w:ascii="Arial" w:hAnsi="Arial" w:cs="Arial"/>
                <w:lang w:val="es-BO" w:eastAsia="es-BO"/>
              </w:rPr>
            </w:pPr>
            <w:r w:rsidRPr="00E26CA4">
              <w:rPr>
                <w:rFonts w:ascii="Arial" w:hAnsi="Arial" w:cs="Arial"/>
                <w:b/>
                <w:lang w:val="es-BO" w:eastAsia="es-BO"/>
              </w:rPr>
              <w:t>Manifestar Aceptación</w:t>
            </w:r>
          </w:p>
        </w:tc>
        <w:tc>
          <w:tcPr>
            <w:tcW w:w="4961" w:type="dxa"/>
          </w:tcPr>
          <w:p w14:paraId="4594F95E" w14:textId="77777777" w:rsidR="0077345B" w:rsidRPr="00613623" w:rsidRDefault="0077345B" w:rsidP="006F0A80">
            <w:pPr>
              <w:ind w:left="360"/>
              <w:jc w:val="both"/>
              <w:rPr>
                <w:rFonts w:ascii="Arial" w:hAnsi="Arial" w:cs="Arial"/>
                <w:szCs w:val="22"/>
                <w:lang w:val="es-BO" w:eastAsia="es-BO"/>
              </w:rPr>
            </w:pPr>
          </w:p>
        </w:tc>
      </w:tr>
      <w:tr w:rsidR="0077345B" w:rsidRPr="00613623" w14:paraId="55F847B1" w14:textId="77777777" w:rsidTr="0077345B">
        <w:tblPrEx>
          <w:tblCellMar>
            <w:left w:w="108" w:type="dxa"/>
            <w:right w:w="108" w:type="dxa"/>
          </w:tblCellMar>
          <w:tblLook w:val="00A0" w:firstRow="1" w:lastRow="0" w:firstColumn="1" w:lastColumn="0" w:noHBand="0" w:noVBand="0"/>
        </w:tblPrEx>
        <w:tc>
          <w:tcPr>
            <w:tcW w:w="8245" w:type="dxa"/>
          </w:tcPr>
          <w:p w14:paraId="59C33E40" w14:textId="77777777" w:rsidR="0077345B" w:rsidRPr="00E21877" w:rsidRDefault="0077345B" w:rsidP="006F0A80">
            <w:pPr>
              <w:jc w:val="both"/>
              <w:rPr>
                <w:rFonts w:ascii="Arial" w:hAnsi="Arial" w:cs="Arial"/>
                <w:lang w:val="es-BO" w:eastAsia="es-BO"/>
              </w:rPr>
            </w:pPr>
            <w:r w:rsidRPr="00E21877">
              <w:rPr>
                <w:rFonts w:ascii="Arial" w:hAnsi="Arial" w:cs="Arial"/>
                <w:lang w:val="es-BO" w:eastAsia="es-BO"/>
              </w:rPr>
              <w:lastRenderedPageBreak/>
              <w:t xml:space="preserve">Adicionalmente el </w:t>
            </w:r>
            <w:r>
              <w:rPr>
                <w:rFonts w:ascii="Arial" w:hAnsi="Arial" w:cs="Arial"/>
                <w:lang w:val="es-BO" w:eastAsia="es-BO"/>
              </w:rPr>
              <w:t xml:space="preserve">proponente </w:t>
            </w:r>
            <w:r w:rsidRPr="00E21877">
              <w:rPr>
                <w:rFonts w:ascii="Arial" w:hAnsi="Arial" w:cs="Arial"/>
                <w:lang w:val="es-BO" w:eastAsia="es-BO"/>
              </w:rPr>
              <w:t xml:space="preserve">deberá prever todos los materiales requeridos para la instalación y puesta en funcionamiento de los modulares </w:t>
            </w:r>
            <w:proofErr w:type="spellStart"/>
            <w:r w:rsidRPr="00E21877">
              <w:rPr>
                <w:rFonts w:ascii="Arial" w:hAnsi="Arial" w:cs="Arial"/>
                <w:lang w:val="es-BO" w:eastAsia="es-BO"/>
              </w:rPr>
              <w:t>smart</w:t>
            </w:r>
            <w:proofErr w:type="spellEnd"/>
            <w:r w:rsidRPr="00E21877">
              <w:rPr>
                <w:rFonts w:ascii="Arial" w:hAnsi="Arial" w:cs="Arial"/>
                <w:lang w:val="es-BO" w:eastAsia="es-BO"/>
              </w:rPr>
              <w:t xml:space="preserve"> eléctricos, como ser equipos, herramientas y personal necesario para la ejecución de los trabajos, de manera tal de concluir en el tiempo previsto de acuerdo al cronograma trazado para todas las actividades</w:t>
            </w:r>
          </w:p>
          <w:p w14:paraId="32380DDE" w14:textId="77777777" w:rsidR="0077345B" w:rsidRPr="00E21877" w:rsidRDefault="0077345B" w:rsidP="006F0A80">
            <w:pPr>
              <w:jc w:val="both"/>
              <w:rPr>
                <w:rFonts w:ascii="Arial" w:hAnsi="Arial" w:cs="Arial"/>
                <w:lang w:val="es-BO" w:eastAsia="es-BO"/>
              </w:rPr>
            </w:pPr>
            <w:r w:rsidRPr="00E21877">
              <w:rPr>
                <w:rFonts w:ascii="Arial" w:hAnsi="Arial" w:cs="Arial"/>
                <w:b/>
                <w:lang w:val="es-BO" w:eastAsia="es-BO"/>
              </w:rPr>
              <w:t>Manifestar Aceptación</w:t>
            </w:r>
          </w:p>
        </w:tc>
        <w:tc>
          <w:tcPr>
            <w:tcW w:w="4961" w:type="dxa"/>
          </w:tcPr>
          <w:p w14:paraId="2B78D7B7" w14:textId="77777777" w:rsidR="0077345B" w:rsidRPr="00613623" w:rsidRDefault="0077345B" w:rsidP="006F0A80">
            <w:pPr>
              <w:ind w:left="360"/>
              <w:jc w:val="both"/>
              <w:rPr>
                <w:rFonts w:ascii="Arial" w:hAnsi="Arial" w:cs="Arial"/>
                <w:szCs w:val="22"/>
                <w:lang w:val="es-BO" w:eastAsia="es-BO"/>
              </w:rPr>
            </w:pPr>
          </w:p>
        </w:tc>
      </w:tr>
      <w:tr w:rsidR="0077345B" w:rsidRPr="00613623" w14:paraId="67A40872" w14:textId="77777777" w:rsidTr="0077345B">
        <w:tblPrEx>
          <w:tblCellMar>
            <w:left w:w="108" w:type="dxa"/>
            <w:right w:w="108" w:type="dxa"/>
          </w:tblCellMar>
          <w:tblLook w:val="00A0" w:firstRow="1" w:lastRow="0" w:firstColumn="1" w:lastColumn="0" w:noHBand="0" w:noVBand="0"/>
        </w:tblPrEx>
        <w:tc>
          <w:tcPr>
            <w:tcW w:w="8245" w:type="dxa"/>
          </w:tcPr>
          <w:p w14:paraId="30E344B1" w14:textId="77777777" w:rsidR="0077345B" w:rsidRPr="00E21877" w:rsidRDefault="0077345B" w:rsidP="006F0A80">
            <w:pPr>
              <w:ind w:left="8"/>
              <w:jc w:val="both"/>
              <w:rPr>
                <w:rFonts w:ascii="Arial" w:hAnsi="Arial" w:cs="Arial"/>
                <w:lang w:val="es-BO" w:eastAsia="es-BO"/>
              </w:rPr>
            </w:pPr>
            <w:r w:rsidRPr="00E21877">
              <w:rPr>
                <w:rFonts w:ascii="Arial" w:hAnsi="Arial" w:cs="Arial"/>
                <w:lang w:val="es-BO" w:eastAsia="es-BO"/>
              </w:rPr>
              <w:t xml:space="preserve">Cualquier material como pernería o accesorios de sujeción que no hayan sido específicamente detallados en estas especificaciones deberán ser considerados en la propuesta del proponente, para que cada modular </w:t>
            </w:r>
            <w:proofErr w:type="spellStart"/>
            <w:r w:rsidRPr="00E21877">
              <w:rPr>
                <w:rFonts w:ascii="Arial" w:hAnsi="Arial" w:cs="Arial"/>
                <w:lang w:val="es-BO" w:eastAsia="es-BO"/>
              </w:rPr>
              <w:t>smart</w:t>
            </w:r>
            <w:proofErr w:type="spellEnd"/>
            <w:r w:rsidRPr="00E21877">
              <w:rPr>
                <w:rFonts w:ascii="Arial" w:hAnsi="Arial" w:cs="Arial"/>
                <w:lang w:val="es-BO" w:eastAsia="es-BO"/>
              </w:rPr>
              <w:t xml:space="preserve"> eléctricos sea funcional.</w:t>
            </w:r>
          </w:p>
          <w:p w14:paraId="19CF09A7" w14:textId="77777777" w:rsidR="0077345B" w:rsidRPr="00E21877" w:rsidRDefault="0077345B" w:rsidP="006F0A80">
            <w:pPr>
              <w:jc w:val="both"/>
              <w:rPr>
                <w:rFonts w:ascii="Arial" w:hAnsi="Arial" w:cs="Arial"/>
                <w:color w:val="000000" w:themeColor="text1"/>
                <w:lang w:val="es-BO" w:eastAsia="es-BO"/>
              </w:rPr>
            </w:pPr>
            <w:r w:rsidRPr="00E21877">
              <w:rPr>
                <w:rFonts w:ascii="Arial" w:hAnsi="Arial" w:cs="Arial"/>
                <w:b/>
                <w:lang w:val="es-BO" w:eastAsia="es-BO"/>
              </w:rPr>
              <w:t>Manifestar Aceptación</w:t>
            </w:r>
          </w:p>
        </w:tc>
        <w:tc>
          <w:tcPr>
            <w:tcW w:w="4961" w:type="dxa"/>
          </w:tcPr>
          <w:p w14:paraId="36B20CDB" w14:textId="77777777" w:rsidR="0077345B" w:rsidRPr="00613623" w:rsidRDefault="0077345B" w:rsidP="006F0A80">
            <w:pPr>
              <w:ind w:left="360"/>
              <w:jc w:val="both"/>
              <w:rPr>
                <w:rFonts w:ascii="Arial" w:hAnsi="Arial" w:cs="Arial"/>
                <w:szCs w:val="22"/>
                <w:lang w:val="es-BO" w:eastAsia="es-BO"/>
              </w:rPr>
            </w:pPr>
          </w:p>
        </w:tc>
      </w:tr>
      <w:tr w:rsidR="0077345B" w:rsidRPr="00613623" w14:paraId="1167736F"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1AE4E3EB"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Pr>
                <w:rFonts w:ascii="Arial" w:hAnsi="Arial" w:cs="Arial"/>
                <w:b/>
                <w:bCs/>
                <w:color w:val="FFFFFF"/>
                <w:sz w:val="20"/>
                <w:szCs w:val="22"/>
              </w:rPr>
              <w:t>UBICACIÓN</w:t>
            </w:r>
          </w:p>
        </w:tc>
        <w:tc>
          <w:tcPr>
            <w:tcW w:w="4961" w:type="dxa"/>
            <w:shd w:val="clear" w:color="auto" w:fill="8DB3E2"/>
          </w:tcPr>
          <w:p w14:paraId="5A08746E"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1C88B7B3"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8C42A23" w14:textId="77777777" w:rsidR="0077345B" w:rsidRDefault="0077345B" w:rsidP="006F0A80">
            <w:pPr>
              <w:jc w:val="both"/>
              <w:rPr>
                <w:rFonts w:ascii="Arial" w:hAnsi="Arial" w:cs="Arial"/>
                <w:lang w:val="es-BO" w:eastAsia="es-BO"/>
              </w:rPr>
            </w:pPr>
            <w:r w:rsidRPr="00864EE8">
              <w:rPr>
                <w:rFonts w:ascii="Arial" w:hAnsi="Arial" w:cs="Arial"/>
                <w:lang w:val="es-BO" w:eastAsia="es-BO"/>
              </w:rPr>
              <w:t xml:space="preserve">La provisión e instalación </w:t>
            </w:r>
            <w:r>
              <w:rPr>
                <w:rFonts w:ascii="Arial" w:hAnsi="Arial" w:cs="Arial"/>
                <w:lang w:val="es-BO" w:eastAsia="es-BO"/>
              </w:rPr>
              <w:t xml:space="preserve">de modulares </w:t>
            </w:r>
            <w:proofErr w:type="spellStart"/>
            <w:r>
              <w:rPr>
                <w:rFonts w:ascii="Arial" w:hAnsi="Arial" w:cs="Arial"/>
                <w:lang w:val="es-BO" w:eastAsia="es-BO"/>
              </w:rPr>
              <w:t>smart</w:t>
            </w:r>
            <w:proofErr w:type="spellEnd"/>
            <w:r>
              <w:rPr>
                <w:rFonts w:ascii="Arial" w:hAnsi="Arial" w:cs="Arial"/>
                <w:lang w:val="es-BO" w:eastAsia="es-BO"/>
              </w:rPr>
              <w:t xml:space="preserve"> eléctricos para el edificio principal del BCB, está ubicado</w:t>
            </w:r>
            <w:r w:rsidRPr="00864EE8">
              <w:rPr>
                <w:rFonts w:ascii="Arial" w:hAnsi="Arial" w:cs="Arial"/>
                <w:lang w:val="es-BO" w:eastAsia="es-BO"/>
              </w:rPr>
              <w:t xml:space="preserve"> en la esquina de las calles Ayacucho y Mercado de la zona central de la ciudad de La Paz.</w:t>
            </w:r>
          </w:p>
          <w:p w14:paraId="28915F20" w14:textId="77777777" w:rsidR="0077345B" w:rsidRPr="00613623" w:rsidRDefault="0077345B" w:rsidP="006F0A80">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c>
          <w:tcPr>
            <w:tcW w:w="4961" w:type="dxa"/>
            <w:shd w:val="clear" w:color="auto" w:fill="auto"/>
          </w:tcPr>
          <w:p w14:paraId="6BFB235E" w14:textId="77777777" w:rsidR="0077345B" w:rsidRPr="001811C5" w:rsidRDefault="0077345B" w:rsidP="006F0A80">
            <w:pPr>
              <w:pStyle w:val="Textoindependiente3"/>
              <w:spacing w:after="0"/>
              <w:ind w:left="360"/>
              <w:jc w:val="both"/>
              <w:rPr>
                <w:rFonts w:ascii="Arial" w:hAnsi="Arial" w:cs="Arial"/>
                <w:b/>
                <w:sz w:val="20"/>
                <w:szCs w:val="22"/>
              </w:rPr>
            </w:pPr>
          </w:p>
        </w:tc>
      </w:tr>
      <w:tr w:rsidR="0077345B" w:rsidRPr="00613623" w14:paraId="49E8A9F1"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3FC0CE4" w14:textId="77777777" w:rsidR="0077345B" w:rsidRDefault="0077345B" w:rsidP="006F0A80">
            <w:pPr>
              <w:pStyle w:val="Textoindependiente3"/>
              <w:jc w:val="both"/>
              <w:rPr>
                <w:rFonts w:ascii="Arial" w:hAnsi="Arial" w:cs="Arial"/>
                <w:sz w:val="20"/>
                <w:szCs w:val="20"/>
                <w:lang w:val="es-BO" w:eastAsia="es-BO"/>
              </w:rPr>
            </w:pPr>
            <w:r w:rsidRPr="00E40775">
              <w:rPr>
                <w:rFonts w:ascii="Arial" w:hAnsi="Arial" w:cs="Arial"/>
                <w:sz w:val="20"/>
                <w:szCs w:val="20"/>
                <w:lang w:val="es-BO" w:eastAsia="es-BO"/>
              </w:rPr>
              <w:t>El proponente debe tomar en cuenta para la instalación de</w:t>
            </w:r>
            <w:r>
              <w:rPr>
                <w:rFonts w:ascii="Arial" w:hAnsi="Arial" w:cs="Arial"/>
                <w:sz w:val="20"/>
                <w:szCs w:val="20"/>
                <w:lang w:val="es-BO" w:eastAsia="es-BO"/>
              </w:rPr>
              <w:t xml:space="preserve"> los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E40775">
              <w:rPr>
                <w:rFonts w:ascii="Arial" w:hAnsi="Arial" w:cs="Arial"/>
                <w:sz w:val="20"/>
                <w:szCs w:val="20"/>
                <w:lang w:val="es-BO" w:eastAsia="es-BO"/>
              </w:rPr>
              <w:t xml:space="preserve">, que el horario de trabajo en el Banco Central de Bolivia </w:t>
            </w:r>
            <w:r>
              <w:rPr>
                <w:rFonts w:ascii="Arial" w:hAnsi="Arial" w:cs="Arial"/>
                <w:sz w:val="20"/>
                <w:szCs w:val="20"/>
                <w:lang w:val="es-BO" w:eastAsia="es-BO"/>
              </w:rPr>
              <w:t xml:space="preserve">BCB </w:t>
            </w:r>
            <w:r w:rsidRPr="00E40775">
              <w:rPr>
                <w:rFonts w:ascii="Arial" w:hAnsi="Arial" w:cs="Arial"/>
                <w:sz w:val="20"/>
                <w:szCs w:val="20"/>
                <w:lang w:val="es-BO" w:eastAsia="es-BO"/>
              </w:rPr>
              <w:t>es de lunes a viernes de 08:00 a 18:00. Se deberá coordinar con el D</w:t>
            </w:r>
            <w:r>
              <w:rPr>
                <w:rFonts w:ascii="Arial" w:hAnsi="Arial" w:cs="Arial"/>
                <w:sz w:val="20"/>
                <w:szCs w:val="20"/>
                <w:lang w:val="es-BO" w:eastAsia="es-BO"/>
              </w:rPr>
              <w:t>MMI</w:t>
            </w:r>
            <w:r w:rsidRPr="00E40775">
              <w:rPr>
                <w:rFonts w:ascii="Arial" w:hAnsi="Arial" w:cs="Arial"/>
                <w:sz w:val="20"/>
                <w:szCs w:val="20"/>
                <w:lang w:val="es-BO" w:eastAsia="es-BO"/>
              </w:rPr>
              <w:t xml:space="preserve"> el ingreso al </w:t>
            </w:r>
            <w:r>
              <w:rPr>
                <w:rFonts w:ascii="Arial" w:hAnsi="Arial" w:cs="Arial"/>
                <w:sz w:val="20"/>
                <w:szCs w:val="20"/>
                <w:lang w:val="es-BO" w:eastAsia="es-BO"/>
              </w:rPr>
              <w:t xml:space="preserve">área </w:t>
            </w:r>
            <w:r w:rsidRPr="00E40775">
              <w:rPr>
                <w:rFonts w:ascii="Arial" w:hAnsi="Arial" w:cs="Arial"/>
                <w:sz w:val="20"/>
                <w:szCs w:val="20"/>
                <w:lang w:val="es-BO" w:eastAsia="es-BO"/>
              </w:rPr>
              <w:t>donde se instalará</w:t>
            </w:r>
            <w:r>
              <w:rPr>
                <w:rFonts w:ascii="Arial" w:hAnsi="Arial" w:cs="Arial"/>
                <w:sz w:val="20"/>
                <w:szCs w:val="20"/>
                <w:lang w:val="es-BO" w:eastAsia="es-BO"/>
              </w:rPr>
              <w:t xml:space="preserve">n los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E40775">
              <w:rPr>
                <w:rFonts w:ascii="Arial" w:hAnsi="Arial" w:cs="Arial"/>
                <w:sz w:val="20"/>
                <w:szCs w:val="20"/>
                <w:lang w:val="es-BO" w:eastAsia="es-BO"/>
              </w:rPr>
              <w:t xml:space="preserve">, para no perjudicar el desarrollo normal de las actividades. </w:t>
            </w:r>
            <w:r>
              <w:rPr>
                <w:rFonts w:ascii="Arial" w:hAnsi="Arial" w:cs="Arial"/>
                <w:sz w:val="20"/>
                <w:szCs w:val="20"/>
                <w:lang w:val="es-BO" w:eastAsia="es-BO"/>
              </w:rPr>
              <w:t>Debido a la naturaleza de los trabajos l</w:t>
            </w:r>
            <w:r w:rsidRPr="00E40775">
              <w:rPr>
                <w:rFonts w:ascii="Arial" w:hAnsi="Arial" w:cs="Arial"/>
                <w:sz w:val="20"/>
                <w:szCs w:val="20"/>
                <w:lang w:val="es-BO" w:eastAsia="es-BO"/>
              </w:rPr>
              <w:t xml:space="preserve">os días sábados </w:t>
            </w:r>
            <w:r>
              <w:rPr>
                <w:rFonts w:ascii="Arial" w:hAnsi="Arial" w:cs="Arial"/>
                <w:sz w:val="20"/>
                <w:szCs w:val="20"/>
                <w:lang w:val="es-BO" w:eastAsia="es-BO"/>
              </w:rPr>
              <w:t xml:space="preserve">y domingos </w:t>
            </w:r>
            <w:r w:rsidRPr="00E40775">
              <w:rPr>
                <w:rFonts w:ascii="Arial" w:hAnsi="Arial" w:cs="Arial"/>
                <w:sz w:val="20"/>
                <w:szCs w:val="20"/>
                <w:lang w:val="es-BO" w:eastAsia="es-BO"/>
              </w:rPr>
              <w:t>podrán ser considerados para la ejecución de los trabajos en horario</w:t>
            </w:r>
            <w:r>
              <w:rPr>
                <w:rFonts w:ascii="Arial" w:hAnsi="Arial" w:cs="Arial"/>
                <w:sz w:val="20"/>
                <w:szCs w:val="20"/>
                <w:lang w:val="es-BO" w:eastAsia="es-BO"/>
              </w:rPr>
              <w:t>s</w:t>
            </w:r>
            <w:r w:rsidRPr="00E40775">
              <w:rPr>
                <w:rFonts w:ascii="Arial" w:hAnsi="Arial" w:cs="Arial"/>
                <w:sz w:val="20"/>
                <w:szCs w:val="20"/>
                <w:lang w:val="es-BO" w:eastAsia="es-BO"/>
              </w:rPr>
              <w:t xml:space="preserve"> </w:t>
            </w:r>
            <w:r>
              <w:rPr>
                <w:rFonts w:ascii="Arial" w:hAnsi="Arial" w:cs="Arial"/>
                <w:sz w:val="20"/>
                <w:szCs w:val="20"/>
                <w:lang w:val="es-BO" w:eastAsia="es-BO"/>
              </w:rPr>
              <w:t xml:space="preserve">previamente </w:t>
            </w:r>
            <w:r w:rsidRPr="00E40775">
              <w:rPr>
                <w:rFonts w:ascii="Arial" w:hAnsi="Arial" w:cs="Arial"/>
                <w:sz w:val="20"/>
                <w:szCs w:val="20"/>
                <w:lang w:val="es-BO" w:eastAsia="es-BO"/>
              </w:rPr>
              <w:t>autorización</w:t>
            </w:r>
            <w:r>
              <w:rPr>
                <w:rFonts w:ascii="Arial" w:hAnsi="Arial" w:cs="Arial"/>
                <w:sz w:val="20"/>
                <w:szCs w:val="20"/>
                <w:lang w:val="es-BO" w:eastAsia="es-BO"/>
              </w:rPr>
              <w:t xml:space="preserve"> por parte del Banco Central de Bolivia BCB. </w:t>
            </w:r>
          </w:p>
          <w:p w14:paraId="37876FE1" w14:textId="77777777" w:rsidR="0077345B" w:rsidRPr="00864EE8" w:rsidRDefault="0077345B" w:rsidP="006F0A80">
            <w:pPr>
              <w:jc w:val="both"/>
              <w:rPr>
                <w:rFonts w:ascii="Arial" w:hAnsi="Arial" w:cs="Arial"/>
                <w:lang w:val="es-BO" w:eastAsia="es-BO"/>
              </w:rPr>
            </w:pPr>
            <w:r w:rsidRPr="00864EE8">
              <w:rPr>
                <w:rFonts w:ascii="Arial" w:hAnsi="Arial" w:cs="Arial"/>
                <w:b/>
                <w:lang w:val="es-BO" w:eastAsia="es-BO"/>
              </w:rPr>
              <w:t>Manifestar Aceptación</w:t>
            </w:r>
          </w:p>
        </w:tc>
        <w:tc>
          <w:tcPr>
            <w:tcW w:w="4961" w:type="dxa"/>
            <w:shd w:val="clear" w:color="auto" w:fill="auto"/>
          </w:tcPr>
          <w:p w14:paraId="61DBD78A" w14:textId="77777777" w:rsidR="0077345B" w:rsidRPr="001811C5" w:rsidRDefault="0077345B" w:rsidP="006F0A80">
            <w:pPr>
              <w:pStyle w:val="Textoindependiente3"/>
              <w:spacing w:after="0"/>
              <w:ind w:left="360"/>
              <w:jc w:val="both"/>
              <w:rPr>
                <w:rFonts w:ascii="Arial" w:hAnsi="Arial" w:cs="Arial"/>
                <w:b/>
                <w:sz w:val="20"/>
                <w:szCs w:val="22"/>
              </w:rPr>
            </w:pPr>
          </w:p>
        </w:tc>
      </w:tr>
      <w:tr w:rsidR="0077345B" w:rsidRPr="00613623" w14:paraId="38FF1579"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7DCC5019"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sidRPr="00864EE8">
              <w:rPr>
                <w:rFonts w:ascii="Arial" w:hAnsi="Arial" w:cs="Arial"/>
                <w:b/>
                <w:color w:val="FFFFFF"/>
                <w:sz w:val="20"/>
                <w:szCs w:val="20"/>
              </w:rPr>
              <w:t>INSPECCIÓN PREVIA</w:t>
            </w:r>
          </w:p>
        </w:tc>
        <w:tc>
          <w:tcPr>
            <w:tcW w:w="4961" w:type="dxa"/>
            <w:shd w:val="clear" w:color="auto" w:fill="8DB3E2"/>
          </w:tcPr>
          <w:p w14:paraId="2229CF36"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3C74B155"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2CE7880B" w14:textId="77777777" w:rsidR="0077345B" w:rsidRPr="00613623" w:rsidRDefault="0077345B" w:rsidP="006F0A80">
            <w:pPr>
              <w:pStyle w:val="Textoindependiente3"/>
              <w:spacing w:after="0"/>
              <w:jc w:val="both"/>
              <w:rPr>
                <w:rFonts w:ascii="Arial" w:hAnsi="Arial" w:cs="Arial"/>
                <w:b/>
                <w:bCs/>
                <w:color w:val="FFFFFF"/>
                <w:sz w:val="20"/>
                <w:szCs w:val="22"/>
              </w:rPr>
            </w:pPr>
            <w:r w:rsidRPr="00864EE8">
              <w:rPr>
                <w:rFonts w:ascii="Arial" w:hAnsi="Arial" w:cs="Arial"/>
                <w:sz w:val="20"/>
                <w:szCs w:val="20"/>
                <w:lang w:val="es-BO" w:eastAsia="es-BO"/>
              </w:rPr>
              <w:t xml:space="preserve">Cada proponente podrá realizar una inspección previa a los ambientes del edificio del </w:t>
            </w:r>
            <w:r w:rsidRPr="00E40775">
              <w:rPr>
                <w:rFonts w:ascii="Arial" w:hAnsi="Arial" w:cs="Arial"/>
                <w:sz w:val="20"/>
                <w:szCs w:val="20"/>
                <w:lang w:val="es-BO" w:eastAsia="es-BO"/>
              </w:rPr>
              <w:t xml:space="preserve">Banco Central de Bolivia </w:t>
            </w:r>
            <w:r w:rsidRPr="00864EE8">
              <w:rPr>
                <w:rFonts w:ascii="Arial" w:hAnsi="Arial" w:cs="Arial"/>
                <w:sz w:val="20"/>
                <w:szCs w:val="20"/>
                <w:lang w:val="es-BO" w:eastAsia="es-BO"/>
              </w:rPr>
              <w:t>BCB, para revisar características técnicas que coadyuven para la correcta especificación, dimensionamiento, instalación, funcionamiento</w:t>
            </w:r>
            <w:r>
              <w:rPr>
                <w:rFonts w:ascii="Arial" w:hAnsi="Arial" w:cs="Arial"/>
                <w:sz w:val="20"/>
                <w:szCs w:val="20"/>
                <w:lang w:val="es-BO" w:eastAsia="es-BO"/>
              </w:rPr>
              <w:t>,</w:t>
            </w:r>
            <w:r w:rsidRPr="00864EE8">
              <w:rPr>
                <w:rFonts w:ascii="Arial" w:hAnsi="Arial" w:cs="Arial"/>
                <w:sz w:val="20"/>
                <w:szCs w:val="20"/>
                <w:lang w:val="es-BO" w:eastAsia="es-BO"/>
              </w:rPr>
              <w:t xml:space="preserve"> ubicación de</w:t>
            </w:r>
            <w:r>
              <w:rPr>
                <w:rFonts w:ascii="Arial" w:hAnsi="Arial" w:cs="Arial"/>
                <w:sz w:val="20"/>
                <w:szCs w:val="20"/>
                <w:lang w:val="es-BO" w:eastAsia="es-BO"/>
              </w:rPr>
              <w:t xml:space="preserve"> </w:t>
            </w:r>
            <w:r w:rsidRPr="00864EE8">
              <w:rPr>
                <w:rFonts w:ascii="Arial" w:hAnsi="Arial" w:cs="Arial"/>
                <w:sz w:val="20"/>
                <w:szCs w:val="20"/>
                <w:lang w:val="es-BO" w:eastAsia="es-BO"/>
              </w:rPr>
              <w:t>l</w:t>
            </w:r>
            <w:r>
              <w:rPr>
                <w:rFonts w:ascii="Arial" w:hAnsi="Arial" w:cs="Arial"/>
                <w:sz w:val="20"/>
                <w:szCs w:val="20"/>
                <w:lang w:val="es-BO" w:eastAsia="es-BO"/>
              </w:rPr>
              <w:t xml:space="preserve">os modulares  </w:t>
            </w:r>
            <w:proofErr w:type="spellStart"/>
            <w:r>
              <w:rPr>
                <w:rFonts w:ascii="Arial" w:hAnsi="Arial" w:cs="Arial"/>
                <w:sz w:val="20"/>
                <w:szCs w:val="20"/>
                <w:lang w:val="es-BO" w:eastAsia="es-BO"/>
              </w:rPr>
              <w:t>smart</w:t>
            </w:r>
            <w:proofErr w:type="spellEnd"/>
            <w:r>
              <w:rPr>
                <w:rFonts w:ascii="Arial" w:hAnsi="Arial" w:cs="Arial"/>
                <w:sz w:val="20"/>
                <w:szCs w:val="20"/>
                <w:lang w:val="es-BO" w:eastAsia="es-BO"/>
              </w:rPr>
              <w:t xml:space="preserve"> eléctricos,</w:t>
            </w:r>
            <w:r w:rsidRPr="00864EE8">
              <w:rPr>
                <w:rFonts w:ascii="Arial" w:hAnsi="Arial" w:cs="Arial"/>
                <w:sz w:val="20"/>
                <w:szCs w:val="20"/>
                <w:lang w:val="es-BO" w:eastAsia="es-BO"/>
              </w:rPr>
              <w:t xml:space="preserve"> accesorios, </w:t>
            </w:r>
            <w:r>
              <w:rPr>
                <w:rFonts w:ascii="Arial" w:hAnsi="Arial" w:cs="Arial"/>
                <w:sz w:val="20"/>
                <w:szCs w:val="20"/>
                <w:lang w:val="es-BO" w:eastAsia="es-BO"/>
              </w:rPr>
              <w:t>ampliación de bandejas</w:t>
            </w:r>
            <w:r w:rsidRPr="00864EE8">
              <w:rPr>
                <w:rFonts w:ascii="Arial" w:hAnsi="Arial" w:cs="Arial"/>
                <w:sz w:val="20"/>
                <w:szCs w:val="20"/>
                <w:lang w:val="es-BO" w:eastAsia="es-BO"/>
              </w:rPr>
              <w:t>, instalación eléctrica</w:t>
            </w:r>
            <w:r>
              <w:rPr>
                <w:rFonts w:ascii="Arial" w:hAnsi="Arial" w:cs="Arial"/>
                <w:sz w:val="20"/>
                <w:szCs w:val="20"/>
                <w:lang w:val="es-BO" w:eastAsia="es-BO"/>
              </w:rPr>
              <w:t>, etc</w:t>
            </w:r>
            <w:r w:rsidRPr="00864EE8">
              <w:rPr>
                <w:rFonts w:ascii="Arial" w:hAnsi="Arial" w:cs="Arial"/>
                <w:sz w:val="20"/>
                <w:szCs w:val="20"/>
                <w:lang w:val="es-BO" w:eastAsia="es-BO"/>
              </w:rPr>
              <w:t>. La inspección de la misma estará a cargo del Departamento de Mejoramiento y Mantenimiento de la Infraestructura (DMMI).</w:t>
            </w:r>
          </w:p>
        </w:tc>
        <w:tc>
          <w:tcPr>
            <w:tcW w:w="4961" w:type="dxa"/>
            <w:shd w:val="clear" w:color="auto" w:fill="auto"/>
          </w:tcPr>
          <w:p w14:paraId="495AD39B"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EEF88C9"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63C3E36B" w14:textId="77777777" w:rsidR="0077345B" w:rsidRPr="00613623" w:rsidRDefault="0077345B" w:rsidP="00D56FDC">
            <w:pPr>
              <w:pStyle w:val="Textoindependiente3"/>
              <w:numPr>
                <w:ilvl w:val="0"/>
                <w:numId w:val="83"/>
              </w:numPr>
              <w:spacing w:after="0"/>
              <w:ind w:left="283" w:firstLine="63"/>
              <w:jc w:val="both"/>
              <w:rPr>
                <w:rFonts w:ascii="Arial" w:hAnsi="Arial" w:cs="Arial"/>
                <w:b/>
                <w:color w:val="FFFFFF"/>
                <w:sz w:val="20"/>
                <w:szCs w:val="22"/>
              </w:rPr>
            </w:pPr>
            <w:r w:rsidRPr="00613623">
              <w:rPr>
                <w:rFonts w:ascii="Arial" w:hAnsi="Arial" w:cs="Arial"/>
                <w:b/>
                <w:bCs/>
                <w:color w:val="FFFFFF"/>
                <w:sz w:val="20"/>
                <w:szCs w:val="22"/>
              </w:rPr>
              <w:t>EXPERIENCIA</w:t>
            </w:r>
            <w:r w:rsidRPr="00613623">
              <w:rPr>
                <w:rFonts w:ascii="Arial" w:hAnsi="Arial" w:cs="Arial"/>
                <w:b/>
                <w:color w:val="FFFFFF"/>
                <w:sz w:val="20"/>
                <w:szCs w:val="22"/>
              </w:rPr>
              <w:t xml:space="preserve"> DEL PROPONENTE</w:t>
            </w:r>
          </w:p>
        </w:tc>
        <w:tc>
          <w:tcPr>
            <w:tcW w:w="4961" w:type="dxa"/>
            <w:shd w:val="clear" w:color="auto" w:fill="8DB3E2"/>
          </w:tcPr>
          <w:p w14:paraId="6CF85C08"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3E30A8E"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65F2D76" w14:textId="77777777" w:rsidR="0077345B" w:rsidRPr="00E0740D" w:rsidRDefault="0077345B" w:rsidP="00D56FDC">
            <w:pPr>
              <w:pStyle w:val="Prrafodelista"/>
              <w:numPr>
                <w:ilvl w:val="0"/>
                <w:numId w:val="84"/>
              </w:numPr>
              <w:tabs>
                <w:tab w:val="left" w:pos="709"/>
              </w:tabs>
              <w:jc w:val="both"/>
              <w:rPr>
                <w:rFonts w:ascii="Arial" w:hAnsi="Arial" w:cs="Arial"/>
                <w:b/>
              </w:rPr>
            </w:pPr>
            <w:r w:rsidRPr="00E0740D">
              <w:rPr>
                <w:rFonts w:ascii="Arial" w:hAnsi="Arial" w:cs="Arial"/>
                <w:b/>
              </w:rPr>
              <w:t>EXPERIENCIA GENERAL</w:t>
            </w:r>
          </w:p>
          <w:p w14:paraId="5C5FC24F" w14:textId="77777777" w:rsidR="0077345B" w:rsidRPr="00E0740D" w:rsidRDefault="0077345B" w:rsidP="006F0A80">
            <w:pPr>
              <w:pStyle w:val="Textocomentario"/>
              <w:jc w:val="both"/>
              <w:rPr>
                <w:rFonts w:ascii="Arial" w:hAnsi="Arial" w:cs="Arial"/>
                <w:sz w:val="12"/>
                <w:szCs w:val="12"/>
              </w:rPr>
            </w:pPr>
          </w:p>
          <w:p w14:paraId="60AE449D" w14:textId="77777777" w:rsidR="0077345B" w:rsidRDefault="0077345B" w:rsidP="006F0A80">
            <w:pPr>
              <w:jc w:val="both"/>
              <w:rPr>
                <w:rFonts w:ascii="Arial" w:hAnsi="Arial" w:cs="Arial"/>
                <w:lang w:val="es-BO" w:eastAsia="es-BO"/>
              </w:rPr>
            </w:pPr>
            <w:r w:rsidRPr="000C22BF">
              <w:rPr>
                <w:rFonts w:ascii="Arial" w:hAnsi="Arial" w:cs="Arial"/>
                <w:color w:val="000000"/>
                <w:lang w:val="es-ES_tradnl" w:eastAsia="es-BO"/>
              </w:rPr>
              <w:lastRenderedPageBreak/>
              <w:t>El proponente deberá acreditar la provisión y/o instalación de al menos diez (10) tableros eléctricos</w:t>
            </w:r>
            <w:r w:rsidRPr="000C22BF">
              <w:rPr>
                <w:rFonts w:ascii="Arial" w:hAnsi="Arial" w:cs="Arial"/>
                <w:lang w:val="es-ES_tradnl" w:eastAsia="es-BO"/>
              </w:rPr>
              <w:t xml:space="preserve">. Los tableros podrán ser: tableros eléctricos de distribución secundaria o general, tableros eléctricos </w:t>
            </w:r>
            <w:proofErr w:type="spellStart"/>
            <w:r>
              <w:rPr>
                <w:rFonts w:ascii="Arial" w:hAnsi="Arial" w:cs="Arial"/>
                <w:lang w:val="es-ES_tradnl" w:eastAsia="es-BO"/>
              </w:rPr>
              <w:t>s</w:t>
            </w:r>
            <w:r w:rsidRPr="000C22BF">
              <w:rPr>
                <w:rFonts w:ascii="Arial" w:hAnsi="Arial" w:cs="Arial"/>
                <w:lang w:val="es-ES_tradnl" w:eastAsia="es-BO"/>
              </w:rPr>
              <w:t>mart</w:t>
            </w:r>
            <w:proofErr w:type="spellEnd"/>
            <w:r w:rsidRPr="000C22BF">
              <w:rPr>
                <w:rFonts w:ascii="Arial" w:hAnsi="Arial" w:cs="Arial"/>
                <w:lang w:val="es-ES_tradnl" w:eastAsia="es-BO"/>
              </w:rPr>
              <w:t xml:space="preserve">, tableros eléctricos </w:t>
            </w:r>
            <w:proofErr w:type="spellStart"/>
            <w:r w:rsidRPr="000C22BF">
              <w:rPr>
                <w:rFonts w:ascii="Arial" w:hAnsi="Arial" w:cs="Arial"/>
                <w:lang w:val="es-ES_tradnl" w:eastAsia="es-BO"/>
              </w:rPr>
              <w:t>autoportantes</w:t>
            </w:r>
            <w:proofErr w:type="spellEnd"/>
            <w:r w:rsidRPr="000C22BF">
              <w:rPr>
                <w:rFonts w:ascii="Arial" w:hAnsi="Arial" w:cs="Arial"/>
                <w:lang w:val="es-ES_tradnl" w:eastAsia="es-BO"/>
              </w:rPr>
              <w:t xml:space="preserve">, tableros eléctricos de control o tableros eléctricos de aislamiento, </w:t>
            </w:r>
            <w:r w:rsidRPr="000C22BF">
              <w:rPr>
                <w:rFonts w:ascii="Arial" w:hAnsi="Arial" w:cs="Arial"/>
                <w:lang w:val="es-BO" w:eastAsia="es-BO"/>
              </w:rPr>
              <w:t>en centros comerciales (mall, galerías, supermercados) y/o hospitales y/o industria y/o laboratorios y/o auditorios y/o edificios y/o subsuelos y/o aeropuertos y/o terminales de transporte.</w:t>
            </w:r>
          </w:p>
          <w:p w14:paraId="25DB50EB" w14:textId="77777777" w:rsidR="002D094D" w:rsidRDefault="002D094D" w:rsidP="006F0A80">
            <w:pPr>
              <w:jc w:val="both"/>
              <w:rPr>
                <w:rFonts w:ascii="Arial" w:hAnsi="Arial" w:cs="Arial"/>
                <w:lang w:val="es-BO" w:eastAsia="es-BO"/>
              </w:rPr>
            </w:pPr>
          </w:p>
          <w:p w14:paraId="6FF15632" w14:textId="77777777" w:rsidR="002D094D" w:rsidRDefault="002D094D" w:rsidP="002D094D">
            <w:pPr>
              <w:jc w:val="both"/>
              <w:rPr>
                <w:rFonts w:ascii="Arial" w:hAnsi="Arial" w:cs="Arial"/>
                <w:lang w:val="es-BO" w:eastAsia="es-BO"/>
              </w:rPr>
            </w:pPr>
            <w:r w:rsidRPr="00305FC4">
              <w:rPr>
                <w:rFonts w:ascii="Arial" w:hAnsi="Arial" w:cs="Arial"/>
                <w:lang w:val="es-BO" w:eastAsia="es-BO"/>
              </w:rPr>
              <w:t>Para la verificación, el proponente deberá adjuntar a su propuesta</w:t>
            </w:r>
            <w:r>
              <w:rPr>
                <w:rFonts w:ascii="Arial" w:hAnsi="Arial" w:cs="Arial"/>
                <w:lang w:val="es-BO" w:eastAsia="es-BO"/>
              </w:rPr>
              <w:t xml:space="preserve"> una copia escaneada de:</w:t>
            </w:r>
            <w:r w:rsidRPr="00305FC4">
              <w:rPr>
                <w:rFonts w:ascii="Arial" w:hAnsi="Arial" w:cs="Arial"/>
                <w:lang w:val="es-BO" w:eastAsia="es-BO"/>
              </w:rPr>
              <w:t xml:space="preserve"> Certificados de Trabajo, Certificado de Cumplimiento de Contrato, Certificados de Recepción o Actas de Recepción Definitiva, Actas de Entrega</w:t>
            </w:r>
            <w:r>
              <w:rPr>
                <w:rFonts w:ascii="Arial" w:hAnsi="Arial" w:cs="Arial"/>
                <w:lang w:val="es-BO" w:eastAsia="es-BO"/>
              </w:rPr>
              <w:t>. En caso de f</w:t>
            </w:r>
            <w:r w:rsidRPr="00305FC4">
              <w:rPr>
                <w:rFonts w:ascii="Arial" w:hAnsi="Arial" w:cs="Arial"/>
                <w:lang w:val="es-BO" w:eastAsia="es-BO"/>
              </w:rPr>
              <w:t>acturas u otros documentos que acrediten la experiencia requerida</w:t>
            </w:r>
            <w:r>
              <w:rPr>
                <w:rFonts w:ascii="Arial" w:hAnsi="Arial" w:cs="Arial"/>
                <w:lang w:val="es-BO" w:eastAsia="es-BO"/>
              </w:rPr>
              <w:t xml:space="preserve"> estarán </w:t>
            </w:r>
            <w:r w:rsidRPr="00305FC4">
              <w:rPr>
                <w:rFonts w:ascii="Arial" w:hAnsi="Arial" w:cs="Arial"/>
                <w:lang w:val="es-BO" w:eastAsia="es-BO"/>
              </w:rPr>
              <w:t xml:space="preserve">acompañados con el Contrato u Orden de Compra u Orden de Servicio respectivo. </w:t>
            </w:r>
          </w:p>
          <w:p w14:paraId="18849DB9" w14:textId="77777777" w:rsidR="002D094D" w:rsidRPr="003C70C4" w:rsidRDefault="002D094D" w:rsidP="002D094D">
            <w:pPr>
              <w:jc w:val="both"/>
              <w:rPr>
                <w:rFonts w:ascii="Arial" w:hAnsi="Arial" w:cs="Arial"/>
                <w:sz w:val="24"/>
                <w:lang w:val="es-BO" w:eastAsia="es-BO"/>
              </w:rPr>
            </w:pPr>
          </w:p>
          <w:p w14:paraId="32A388DE" w14:textId="77777777" w:rsidR="002D094D" w:rsidRPr="003C70C4" w:rsidRDefault="002D094D" w:rsidP="002D094D">
            <w:pPr>
              <w:tabs>
                <w:tab w:val="left" w:pos="709"/>
              </w:tabs>
              <w:jc w:val="both"/>
              <w:rPr>
                <w:rFonts w:ascii="Arial" w:hAnsi="Arial" w:cs="Arial"/>
              </w:rPr>
            </w:pPr>
            <w:r w:rsidRPr="003C70C4">
              <w:rPr>
                <w:rFonts w:ascii="Arial" w:hAnsi="Arial" w:cs="Arial"/>
              </w:rPr>
              <w:t>El BCB se reserva el derecho de verificar dicha documentación. Aquellos documentos que no señalen con claridad la experiencia requerida, no serán tomados en cuenta.</w:t>
            </w:r>
          </w:p>
          <w:p w14:paraId="46C66B23" w14:textId="77777777" w:rsidR="002D094D" w:rsidRPr="003C70C4" w:rsidRDefault="002D094D" w:rsidP="002D094D">
            <w:pPr>
              <w:jc w:val="both"/>
              <w:rPr>
                <w:rFonts w:ascii="Arial" w:hAnsi="Arial" w:cs="Arial"/>
                <w:sz w:val="24"/>
                <w:lang w:val="es-BO" w:eastAsia="es-BO"/>
              </w:rPr>
            </w:pPr>
          </w:p>
          <w:p w14:paraId="69BC17FE" w14:textId="45090A49" w:rsidR="002D094D" w:rsidRDefault="002D094D" w:rsidP="002D094D">
            <w:pPr>
              <w:jc w:val="both"/>
              <w:rPr>
                <w:rFonts w:ascii="Arial" w:hAnsi="Arial" w:cs="Arial"/>
                <w:lang w:val="es-BO" w:eastAsia="es-BO"/>
              </w:rPr>
            </w:pPr>
            <w:r w:rsidRPr="00305FC4">
              <w:rPr>
                <w:rFonts w:ascii="Arial" w:hAnsi="Arial" w:cs="Arial"/>
                <w:lang w:val="es-BO" w:eastAsia="es-BO"/>
              </w:rPr>
              <w:t>El proponente adjudicado deberá presentar, para la formalización de la contratación, mediante contrato, los originales o fotocopias legalizadas</w:t>
            </w:r>
            <w:r w:rsidRPr="00091934">
              <w:rPr>
                <w:rFonts w:ascii="Arial" w:hAnsi="Arial" w:cs="Arial"/>
                <w:lang w:val="es-BO" w:eastAsia="es-BO"/>
              </w:rPr>
              <w:t xml:space="preserve"> de los </w:t>
            </w:r>
            <w:r w:rsidRPr="00393C50">
              <w:rPr>
                <w:rFonts w:ascii="Arial" w:hAnsi="Arial" w:cs="Arial"/>
                <w:lang w:val="es-BO" w:eastAsia="es-BO"/>
              </w:rPr>
              <w:t>documentos presentados</w:t>
            </w:r>
            <w:r w:rsidRPr="00091934">
              <w:rPr>
                <w:rFonts w:ascii="Arial" w:hAnsi="Arial" w:cs="Arial"/>
                <w:lang w:val="es-BO" w:eastAsia="es-BO"/>
              </w:rPr>
              <w:t xml:space="preserve"> en su propuesta.</w:t>
            </w:r>
          </w:p>
          <w:p w14:paraId="188B14CD" w14:textId="77777777" w:rsidR="0077345B" w:rsidRPr="001D7AF5" w:rsidRDefault="0077345B" w:rsidP="006F0A80">
            <w:pPr>
              <w:pStyle w:val="Textocomentario"/>
              <w:jc w:val="both"/>
              <w:rPr>
                <w:rFonts w:ascii="Arial" w:hAnsi="Arial" w:cs="Arial"/>
              </w:rPr>
            </w:pPr>
          </w:p>
          <w:p w14:paraId="2AA9C72E" w14:textId="77777777" w:rsidR="0077345B" w:rsidRPr="001D7AF5" w:rsidRDefault="0077345B" w:rsidP="00D56FDC">
            <w:pPr>
              <w:pStyle w:val="Prrafodelista"/>
              <w:numPr>
                <w:ilvl w:val="0"/>
                <w:numId w:val="84"/>
              </w:numPr>
              <w:tabs>
                <w:tab w:val="left" w:pos="709"/>
              </w:tabs>
              <w:jc w:val="both"/>
              <w:rPr>
                <w:rFonts w:ascii="Arial" w:hAnsi="Arial" w:cs="Arial"/>
                <w:b/>
              </w:rPr>
            </w:pPr>
            <w:r w:rsidRPr="001D7AF5">
              <w:rPr>
                <w:rFonts w:ascii="Arial" w:hAnsi="Arial" w:cs="Arial"/>
                <w:b/>
              </w:rPr>
              <w:t>EXPERIENCIA ESPECIFICA</w:t>
            </w:r>
            <w:r w:rsidRPr="001D7AF5">
              <w:rPr>
                <w:rFonts w:ascii="Arial" w:hAnsi="Arial" w:cs="Arial"/>
              </w:rPr>
              <w:t xml:space="preserve"> </w:t>
            </w:r>
          </w:p>
          <w:p w14:paraId="4E4AE6DC" w14:textId="77777777" w:rsidR="0077345B" w:rsidRDefault="0077345B" w:rsidP="006F0A80">
            <w:pPr>
              <w:jc w:val="both"/>
              <w:rPr>
                <w:rFonts w:ascii="Arial" w:hAnsi="Arial" w:cs="Arial"/>
                <w:color w:val="000000"/>
                <w:lang w:val="es-ES_tradnl" w:eastAsia="es-BO"/>
              </w:rPr>
            </w:pPr>
          </w:p>
          <w:p w14:paraId="2A8753C6" w14:textId="77777777" w:rsidR="0077345B" w:rsidRDefault="0077345B" w:rsidP="006F0A80">
            <w:pPr>
              <w:jc w:val="both"/>
              <w:rPr>
                <w:rFonts w:ascii="Arial" w:hAnsi="Arial" w:cs="Arial"/>
                <w:lang w:val="es-BO" w:eastAsia="es-BO"/>
              </w:rPr>
            </w:pPr>
            <w:r w:rsidRPr="000C22BF">
              <w:rPr>
                <w:rFonts w:ascii="Arial" w:hAnsi="Arial" w:cs="Arial"/>
                <w:lang w:val="es-ES_tradnl" w:eastAsia="es-BO"/>
              </w:rPr>
              <w:t xml:space="preserve">El proponente deberá acreditar </w:t>
            </w:r>
            <w:r w:rsidRPr="000C22BF">
              <w:rPr>
                <w:rFonts w:ascii="Arial" w:hAnsi="Arial" w:cs="Arial"/>
                <w:color w:val="000000"/>
                <w:lang w:val="es-ES_tradnl" w:eastAsia="es-BO"/>
              </w:rPr>
              <w:t xml:space="preserve">la provisión y/o instalación de al menos cinco (5) tableros eléctricos </w:t>
            </w:r>
            <w:proofErr w:type="spellStart"/>
            <w:r>
              <w:rPr>
                <w:rFonts w:ascii="Arial" w:hAnsi="Arial" w:cs="Arial"/>
                <w:color w:val="000000"/>
                <w:lang w:val="es-ES_tradnl" w:eastAsia="es-BO"/>
              </w:rPr>
              <w:t>s</w:t>
            </w:r>
            <w:r w:rsidRPr="000C22BF">
              <w:rPr>
                <w:rFonts w:ascii="Arial" w:hAnsi="Arial" w:cs="Arial"/>
                <w:color w:val="000000"/>
                <w:lang w:val="es-ES_tradnl" w:eastAsia="es-BO"/>
              </w:rPr>
              <w:t>mart</w:t>
            </w:r>
            <w:proofErr w:type="spellEnd"/>
            <w:r w:rsidRPr="000C22BF">
              <w:rPr>
                <w:rFonts w:ascii="Arial" w:hAnsi="Arial" w:cs="Arial"/>
                <w:color w:val="000000"/>
                <w:lang w:val="es-ES_tradnl" w:eastAsia="es-BO"/>
              </w:rPr>
              <w:t>,</w:t>
            </w:r>
            <w:r w:rsidRPr="000C22BF">
              <w:rPr>
                <w:rFonts w:ascii="Arial" w:hAnsi="Arial" w:cs="Arial"/>
                <w:lang w:val="es-BO" w:eastAsia="es-BO"/>
              </w:rPr>
              <w:t xml:space="preserve"> en centros comerciales (mall, galerías, supermercados) y/o hospitales y/o industria y/o laboratorios y/o auditorios y/o edificios y/o subsuelos y/o aeropuertos y/o terminales de transporte.</w:t>
            </w:r>
          </w:p>
          <w:p w14:paraId="24A5A235" w14:textId="77777777" w:rsidR="0077345B" w:rsidRDefault="0077345B" w:rsidP="006F0A80">
            <w:pPr>
              <w:jc w:val="both"/>
              <w:rPr>
                <w:rFonts w:ascii="Arial" w:hAnsi="Arial" w:cs="Arial"/>
                <w:lang w:val="es-BO" w:eastAsia="es-BO"/>
              </w:rPr>
            </w:pPr>
          </w:p>
          <w:p w14:paraId="014C857A" w14:textId="77777777" w:rsidR="0077345B" w:rsidRDefault="0077345B" w:rsidP="006F0A80">
            <w:pPr>
              <w:jc w:val="both"/>
              <w:rPr>
                <w:rFonts w:ascii="Arial" w:hAnsi="Arial" w:cs="Arial"/>
                <w:lang w:val="es-BO" w:eastAsia="es-BO"/>
              </w:rPr>
            </w:pPr>
            <w:r w:rsidRPr="00305FC4">
              <w:rPr>
                <w:rFonts w:ascii="Arial" w:hAnsi="Arial" w:cs="Arial"/>
                <w:lang w:val="es-BO" w:eastAsia="es-BO"/>
              </w:rPr>
              <w:t>Para la verificación, el proponente deberá adjuntar a su propuesta</w:t>
            </w:r>
            <w:r>
              <w:rPr>
                <w:rFonts w:ascii="Arial" w:hAnsi="Arial" w:cs="Arial"/>
                <w:lang w:val="es-BO" w:eastAsia="es-BO"/>
              </w:rPr>
              <w:t xml:space="preserve"> una copia escaneada de:</w:t>
            </w:r>
            <w:r w:rsidRPr="00305FC4">
              <w:rPr>
                <w:rFonts w:ascii="Arial" w:hAnsi="Arial" w:cs="Arial"/>
                <w:lang w:val="es-BO" w:eastAsia="es-BO"/>
              </w:rPr>
              <w:t xml:space="preserve"> Certificados de Trabajo, Certificado de Cumplimiento de Contrato, Certificados de Recepción o Actas de Recepción Definitiva, Actas de Entrega</w:t>
            </w:r>
            <w:r>
              <w:rPr>
                <w:rFonts w:ascii="Arial" w:hAnsi="Arial" w:cs="Arial"/>
                <w:lang w:val="es-BO" w:eastAsia="es-BO"/>
              </w:rPr>
              <w:t>. En caso de f</w:t>
            </w:r>
            <w:r w:rsidRPr="00305FC4">
              <w:rPr>
                <w:rFonts w:ascii="Arial" w:hAnsi="Arial" w:cs="Arial"/>
                <w:lang w:val="es-BO" w:eastAsia="es-BO"/>
              </w:rPr>
              <w:t>acturas u otros documentos que acrediten la experiencia requerida</w:t>
            </w:r>
            <w:r>
              <w:rPr>
                <w:rFonts w:ascii="Arial" w:hAnsi="Arial" w:cs="Arial"/>
                <w:lang w:val="es-BO" w:eastAsia="es-BO"/>
              </w:rPr>
              <w:t xml:space="preserve"> estarán </w:t>
            </w:r>
            <w:r w:rsidRPr="00305FC4">
              <w:rPr>
                <w:rFonts w:ascii="Arial" w:hAnsi="Arial" w:cs="Arial"/>
                <w:lang w:val="es-BO" w:eastAsia="es-BO"/>
              </w:rPr>
              <w:t xml:space="preserve">acompañados con el Contrato u Orden de Compra u Orden de Servicio respectivo. </w:t>
            </w:r>
          </w:p>
          <w:p w14:paraId="6FA951F7" w14:textId="77777777" w:rsidR="0077345B" w:rsidRPr="003C70C4" w:rsidRDefault="0077345B" w:rsidP="006F0A80">
            <w:pPr>
              <w:jc w:val="both"/>
              <w:rPr>
                <w:rFonts w:ascii="Arial" w:hAnsi="Arial" w:cs="Arial"/>
                <w:sz w:val="24"/>
                <w:lang w:val="es-BO" w:eastAsia="es-BO"/>
              </w:rPr>
            </w:pPr>
          </w:p>
          <w:p w14:paraId="4DBA56DC" w14:textId="77777777" w:rsidR="0077345B" w:rsidRPr="003C70C4" w:rsidRDefault="0077345B" w:rsidP="006F0A80">
            <w:pPr>
              <w:tabs>
                <w:tab w:val="left" w:pos="709"/>
              </w:tabs>
              <w:jc w:val="both"/>
              <w:rPr>
                <w:rFonts w:ascii="Arial" w:hAnsi="Arial" w:cs="Arial"/>
              </w:rPr>
            </w:pPr>
            <w:r w:rsidRPr="003C70C4">
              <w:rPr>
                <w:rFonts w:ascii="Arial" w:hAnsi="Arial" w:cs="Arial"/>
              </w:rPr>
              <w:lastRenderedPageBreak/>
              <w:t>El BCB se reserva el derecho de verificar dicha documentación. Aquellos documentos que no señalen con claridad la experiencia requerida, no serán tomados en cuenta.</w:t>
            </w:r>
          </w:p>
          <w:p w14:paraId="00A30B1F" w14:textId="77777777" w:rsidR="0077345B" w:rsidRPr="003C70C4" w:rsidRDefault="0077345B" w:rsidP="006F0A80">
            <w:pPr>
              <w:jc w:val="both"/>
              <w:rPr>
                <w:rFonts w:ascii="Arial" w:hAnsi="Arial" w:cs="Arial"/>
                <w:sz w:val="24"/>
                <w:lang w:val="es-BO" w:eastAsia="es-BO"/>
              </w:rPr>
            </w:pPr>
          </w:p>
          <w:p w14:paraId="09EE4589" w14:textId="77777777" w:rsidR="0077345B" w:rsidRDefault="0077345B" w:rsidP="006F0A80">
            <w:pPr>
              <w:jc w:val="both"/>
              <w:rPr>
                <w:rFonts w:ascii="Arial" w:hAnsi="Arial" w:cs="Arial"/>
                <w:lang w:val="es-BO" w:eastAsia="es-BO"/>
              </w:rPr>
            </w:pPr>
            <w:r w:rsidRPr="00305FC4">
              <w:rPr>
                <w:rFonts w:ascii="Arial" w:hAnsi="Arial" w:cs="Arial"/>
                <w:lang w:val="es-BO" w:eastAsia="es-BO"/>
              </w:rPr>
              <w:t>El proponente adjudicado deberá presentar, para la formalización de la contratación, mediante contrato, los originales o fotocopias legalizadas</w:t>
            </w:r>
            <w:r w:rsidRPr="00091934">
              <w:rPr>
                <w:rFonts w:ascii="Arial" w:hAnsi="Arial" w:cs="Arial"/>
                <w:lang w:val="es-BO" w:eastAsia="es-BO"/>
              </w:rPr>
              <w:t xml:space="preserve"> de los </w:t>
            </w:r>
            <w:r w:rsidRPr="00393C50">
              <w:rPr>
                <w:rFonts w:ascii="Arial" w:hAnsi="Arial" w:cs="Arial"/>
                <w:lang w:val="es-BO" w:eastAsia="es-BO"/>
              </w:rPr>
              <w:t>documentos presentados</w:t>
            </w:r>
            <w:r w:rsidRPr="00091934">
              <w:rPr>
                <w:rFonts w:ascii="Arial" w:hAnsi="Arial" w:cs="Arial"/>
                <w:lang w:val="es-BO" w:eastAsia="es-BO"/>
              </w:rPr>
              <w:t xml:space="preserve"> en su propuesta.</w:t>
            </w:r>
          </w:p>
          <w:p w14:paraId="14EE3EC3" w14:textId="77777777" w:rsidR="0077345B" w:rsidRDefault="0077345B" w:rsidP="006F0A80">
            <w:pPr>
              <w:jc w:val="both"/>
              <w:rPr>
                <w:rFonts w:ascii="Arial" w:hAnsi="Arial" w:cs="Arial"/>
                <w:b/>
                <w:lang w:val="es-BO" w:eastAsia="es-BO"/>
              </w:rPr>
            </w:pPr>
            <w:r w:rsidRPr="00091934">
              <w:rPr>
                <w:rFonts w:ascii="Arial" w:hAnsi="Arial" w:cs="Arial"/>
                <w:b/>
                <w:lang w:val="es-BO" w:eastAsia="es-BO"/>
              </w:rPr>
              <w:t>Manifestar Aceptación</w:t>
            </w:r>
            <w:r>
              <w:rPr>
                <w:rFonts w:ascii="Arial" w:hAnsi="Arial" w:cs="Arial"/>
                <w:b/>
                <w:lang w:val="es-BO" w:eastAsia="es-BO"/>
              </w:rPr>
              <w:t>, especificar la experiencia general y específica acorde a los solicitado</w:t>
            </w:r>
            <w:r w:rsidRPr="00091934">
              <w:rPr>
                <w:rFonts w:ascii="Arial" w:hAnsi="Arial" w:cs="Arial"/>
                <w:b/>
                <w:lang w:val="es-BO" w:eastAsia="es-BO"/>
              </w:rPr>
              <w:t xml:space="preserve"> y </w:t>
            </w:r>
            <w:r>
              <w:rPr>
                <w:rFonts w:ascii="Arial" w:hAnsi="Arial" w:cs="Arial"/>
                <w:b/>
                <w:lang w:val="es-BO" w:eastAsia="es-BO"/>
              </w:rPr>
              <w:t>adjuntar documentación requerida en copia escaneada</w:t>
            </w:r>
          </w:p>
          <w:p w14:paraId="12EA8157" w14:textId="77777777" w:rsidR="0077345B" w:rsidRPr="00E40775" w:rsidRDefault="0077345B" w:rsidP="006F0A80">
            <w:pPr>
              <w:jc w:val="both"/>
              <w:rPr>
                <w:rFonts w:ascii="Arial" w:hAnsi="Arial" w:cs="Arial"/>
                <w:b/>
                <w:lang w:val="es-BO" w:eastAsia="es-BO"/>
              </w:rPr>
            </w:pPr>
          </w:p>
        </w:tc>
        <w:tc>
          <w:tcPr>
            <w:tcW w:w="4961" w:type="dxa"/>
            <w:shd w:val="clear" w:color="auto" w:fill="auto"/>
          </w:tcPr>
          <w:p w14:paraId="4970B52B"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4D5D77CA"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38188FCD" w14:textId="77777777" w:rsidR="0077345B"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Pr>
                <w:rFonts w:ascii="Arial" w:hAnsi="Arial" w:cs="Arial"/>
                <w:b/>
                <w:bCs/>
                <w:color w:val="FFFFFF"/>
                <w:sz w:val="20"/>
                <w:szCs w:val="22"/>
              </w:rPr>
              <w:lastRenderedPageBreak/>
              <w:t>SEGUROS</w:t>
            </w:r>
          </w:p>
        </w:tc>
        <w:tc>
          <w:tcPr>
            <w:tcW w:w="4961" w:type="dxa"/>
            <w:shd w:val="clear" w:color="auto" w:fill="8DB3E2"/>
          </w:tcPr>
          <w:p w14:paraId="21517761"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01C2558"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5C95907" w14:textId="77777777" w:rsidR="0077345B" w:rsidRPr="00762784" w:rsidRDefault="0077345B" w:rsidP="006F0A80">
            <w:pPr>
              <w:spacing w:before="40" w:after="40"/>
              <w:rPr>
                <w:rFonts w:ascii="Arial" w:hAnsi="Arial" w:cs="Arial"/>
                <w:color w:val="000000" w:themeColor="text1"/>
              </w:rPr>
            </w:pPr>
            <w:r w:rsidRPr="00762784">
              <w:rPr>
                <w:rFonts w:ascii="Arial" w:hAnsi="Arial" w:cs="Arial"/>
                <w:color w:val="000000" w:themeColor="text1"/>
              </w:rPr>
              <w:t>Para la firma de contrato el proponente adjudicado deberá presentar las siguientes pólizas:</w:t>
            </w:r>
          </w:p>
          <w:p w14:paraId="68691072" w14:textId="77777777" w:rsidR="0077345B" w:rsidRPr="00762784" w:rsidRDefault="0077345B" w:rsidP="00D56FDC">
            <w:pPr>
              <w:pStyle w:val="Ttulo1"/>
              <w:numPr>
                <w:ilvl w:val="0"/>
                <w:numId w:val="85"/>
              </w:numPr>
              <w:spacing w:before="40" w:after="40"/>
              <w:ind w:left="624"/>
              <w:jc w:val="both"/>
              <w:rPr>
                <w:rFonts w:cs="Arial"/>
                <w:b w:val="0"/>
                <w:color w:val="000000" w:themeColor="text1"/>
                <w:sz w:val="20"/>
                <w:szCs w:val="20"/>
                <w:lang w:val="es-BO"/>
              </w:rPr>
            </w:pPr>
            <w:r w:rsidRPr="00762784">
              <w:rPr>
                <w:rFonts w:cs="Arial"/>
                <w:b w:val="0"/>
                <w:color w:val="000000" w:themeColor="text1"/>
                <w:sz w:val="20"/>
                <w:szCs w:val="20"/>
                <w:lang w:val="es-BO"/>
              </w:rPr>
              <w:t>Póliza de cobro inmediato que cubra Responsabilidad Civil, con cobertura de Responsabilidad Civil Extracontractual y Responsabilidad Civil Contractual, por un valor mínimo de USD</w:t>
            </w:r>
            <w:r>
              <w:rPr>
                <w:rFonts w:cs="Arial"/>
                <w:b w:val="0"/>
                <w:color w:val="000000" w:themeColor="text1"/>
                <w:sz w:val="20"/>
                <w:szCs w:val="20"/>
                <w:lang w:val="es-BO"/>
              </w:rPr>
              <w:t xml:space="preserve"> 50</w:t>
            </w:r>
            <w:r w:rsidRPr="00762784">
              <w:rPr>
                <w:rFonts w:cs="Arial"/>
                <w:b w:val="0"/>
                <w:color w:val="000000" w:themeColor="text1"/>
                <w:sz w:val="20"/>
                <w:szCs w:val="20"/>
                <w:lang w:val="es-BO"/>
              </w:rPr>
              <w:t>,000.00 (cin</w:t>
            </w:r>
            <w:r>
              <w:rPr>
                <w:rFonts w:cs="Arial"/>
                <w:b w:val="0"/>
                <w:color w:val="000000" w:themeColor="text1"/>
                <w:sz w:val="20"/>
                <w:szCs w:val="20"/>
                <w:lang w:val="es-BO"/>
              </w:rPr>
              <w:t xml:space="preserve">cuenta </w:t>
            </w:r>
            <w:r w:rsidRPr="00762784">
              <w:rPr>
                <w:rFonts w:cs="Arial"/>
                <w:b w:val="0"/>
                <w:color w:val="000000" w:themeColor="text1"/>
                <w:sz w:val="20"/>
                <w:szCs w:val="20"/>
                <w:lang w:val="es-BO"/>
              </w:rPr>
              <w:t xml:space="preserve">mil 00/100 dólares de los Estados Unidos de Norteamérica) por evento, con vigencia desde el inicio del contrato hasta 90 (noventa) días calendario posteriores a la finalización del contrato, acompañado del respectivo </w:t>
            </w:r>
            <w:r w:rsidRPr="004F06E5">
              <w:rPr>
                <w:rFonts w:cs="Arial"/>
                <w:b w:val="0"/>
                <w:color w:val="000000" w:themeColor="text1"/>
                <w:sz w:val="20"/>
                <w:szCs w:val="20"/>
                <w:lang w:val="es-BO"/>
              </w:rPr>
              <w:t>Anexo</w:t>
            </w:r>
            <w:r w:rsidRPr="00762784">
              <w:rPr>
                <w:rFonts w:cs="Arial"/>
                <w:b w:val="0"/>
                <w:color w:val="000000" w:themeColor="text1"/>
                <w:sz w:val="20"/>
                <w:szCs w:val="20"/>
                <w:lang w:val="es-BO"/>
              </w:rPr>
              <w:t xml:space="preserve"> de renovación. </w:t>
            </w:r>
          </w:p>
          <w:p w14:paraId="21A8DA61" w14:textId="77777777" w:rsidR="0077345B" w:rsidRDefault="0077345B" w:rsidP="00D56FDC">
            <w:pPr>
              <w:pStyle w:val="Ttulo1"/>
              <w:numPr>
                <w:ilvl w:val="0"/>
                <w:numId w:val="85"/>
              </w:numPr>
              <w:spacing w:before="40" w:after="40"/>
              <w:ind w:left="634" w:hanging="425"/>
              <w:jc w:val="both"/>
              <w:rPr>
                <w:rFonts w:cs="Arial"/>
                <w:b w:val="0"/>
                <w:color w:val="000000" w:themeColor="text1"/>
                <w:sz w:val="20"/>
                <w:szCs w:val="20"/>
              </w:rPr>
            </w:pPr>
            <w:r w:rsidRPr="00762784">
              <w:rPr>
                <w:rFonts w:cs="Arial"/>
                <w:b w:val="0"/>
                <w:color w:val="000000" w:themeColor="text1"/>
                <w:sz w:val="20"/>
                <w:szCs w:val="20"/>
                <w:lang w:val="es-BO"/>
              </w:rPr>
              <w:t>Póliza de Accidentes</w:t>
            </w:r>
            <w:r w:rsidRPr="00762784">
              <w:rPr>
                <w:rFonts w:cs="Arial"/>
                <w:b w:val="0"/>
                <w:color w:val="000000" w:themeColor="text1"/>
                <w:sz w:val="20"/>
                <w:szCs w:val="20"/>
              </w:rPr>
              <w:t xml:space="preserve"> Personales, con cobertura para el personal de la empresa por un capital asegurado de USD 5.000.- (Cinco mil 00/100 </w:t>
            </w:r>
            <w:r w:rsidRPr="00762784">
              <w:rPr>
                <w:rFonts w:cs="Arial"/>
                <w:b w:val="0"/>
                <w:color w:val="000000" w:themeColor="text1"/>
                <w:sz w:val="20"/>
                <w:szCs w:val="20"/>
                <w:lang w:val="es-BO"/>
              </w:rPr>
              <w:t xml:space="preserve"> dólares de los Estados Unidos de Norteamérica</w:t>
            </w:r>
            <w:r w:rsidRPr="00762784">
              <w:rPr>
                <w:rFonts w:cs="Arial"/>
                <w:b w:val="0"/>
                <w:color w:val="000000" w:themeColor="text1"/>
                <w:sz w:val="20"/>
                <w:szCs w:val="20"/>
              </w:rPr>
              <w:t>), por cada persona de la empresa nominada, con vigencia desde el inicio de la instalación hasta 30 (treinta) días calendario posteriores a la finalización del plazo contractual.</w:t>
            </w:r>
          </w:p>
          <w:p w14:paraId="65CE8378" w14:textId="77777777" w:rsidR="0077345B" w:rsidRPr="00945984" w:rsidRDefault="0077345B" w:rsidP="006F0A80">
            <w:pPr>
              <w:jc w:val="both"/>
              <w:rPr>
                <w:rFonts w:ascii="Arial" w:hAnsi="Arial" w:cs="Arial"/>
                <w:lang w:val="es-BO"/>
              </w:rPr>
            </w:pPr>
            <w:r w:rsidRPr="00945984">
              <w:rPr>
                <w:rFonts w:ascii="Arial" w:hAnsi="Arial" w:cs="Arial"/>
              </w:rPr>
              <w:t>Mantener vigentes los seguros presentados y actualizarlos a requerimiento del BCB.</w:t>
            </w:r>
          </w:p>
          <w:p w14:paraId="3E967054" w14:textId="77777777" w:rsidR="0077345B" w:rsidRDefault="0077345B" w:rsidP="006F0A80">
            <w:pPr>
              <w:pStyle w:val="Textoindependiente3"/>
              <w:spacing w:after="0"/>
              <w:ind w:left="346"/>
              <w:jc w:val="both"/>
              <w:rPr>
                <w:rFonts w:ascii="Arial" w:hAnsi="Arial" w:cs="Arial"/>
                <w:b/>
                <w:bCs/>
                <w:color w:val="FFFFFF"/>
                <w:sz w:val="20"/>
                <w:szCs w:val="22"/>
              </w:rPr>
            </w:pPr>
            <w:r w:rsidRPr="00091934">
              <w:rPr>
                <w:rFonts w:ascii="Arial" w:hAnsi="Arial" w:cs="Arial"/>
                <w:b/>
                <w:sz w:val="20"/>
                <w:szCs w:val="20"/>
                <w:lang w:val="es-BO" w:eastAsia="es-BO"/>
              </w:rPr>
              <w:t>Manifestar Aceptación</w:t>
            </w:r>
          </w:p>
        </w:tc>
        <w:tc>
          <w:tcPr>
            <w:tcW w:w="4961" w:type="dxa"/>
            <w:shd w:val="clear" w:color="auto" w:fill="auto"/>
          </w:tcPr>
          <w:p w14:paraId="2C602946"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5D778149"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52D15C50" w14:textId="77777777" w:rsidR="0077345B"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Pr>
                <w:rFonts w:ascii="Arial" w:hAnsi="Arial" w:cs="Arial"/>
                <w:b/>
                <w:bCs/>
                <w:color w:val="FFFFFF"/>
                <w:sz w:val="20"/>
                <w:szCs w:val="22"/>
              </w:rPr>
              <w:t>CONDICIONES COMPLEMENTARIAS PARA EL PROVEEDOR</w:t>
            </w:r>
          </w:p>
        </w:tc>
        <w:tc>
          <w:tcPr>
            <w:tcW w:w="4961" w:type="dxa"/>
            <w:shd w:val="clear" w:color="auto" w:fill="8DB3E2"/>
          </w:tcPr>
          <w:p w14:paraId="44CF3D82"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45D472A7"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4CA7BE49" w14:textId="77777777" w:rsidR="0077345B" w:rsidRDefault="0077345B" w:rsidP="00D56FDC">
            <w:pPr>
              <w:pStyle w:val="Textoindependiente3"/>
              <w:numPr>
                <w:ilvl w:val="0"/>
                <w:numId w:val="86"/>
              </w:numPr>
              <w:spacing w:after="0"/>
              <w:jc w:val="both"/>
              <w:rPr>
                <w:rFonts w:ascii="Arial" w:hAnsi="Arial" w:cs="Arial"/>
                <w:b/>
                <w:bCs/>
                <w:color w:val="FFFFFF"/>
                <w:sz w:val="20"/>
                <w:szCs w:val="22"/>
              </w:rPr>
            </w:pPr>
            <w:r>
              <w:rPr>
                <w:rFonts w:ascii="Arial" w:hAnsi="Arial" w:cs="Arial"/>
                <w:b/>
                <w:bCs/>
                <w:color w:val="FFFFFF"/>
                <w:sz w:val="20"/>
                <w:szCs w:val="22"/>
              </w:rPr>
              <w:t>CRONOGRAMA DE ENTREGA</w:t>
            </w:r>
          </w:p>
        </w:tc>
        <w:tc>
          <w:tcPr>
            <w:tcW w:w="4961" w:type="dxa"/>
            <w:shd w:val="clear" w:color="auto" w:fill="8DB3E2"/>
          </w:tcPr>
          <w:p w14:paraId="5A3BDE85"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1FAB231"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023F3E73" w14:textId="77777777" w:rsidR="0077345B" w:rsidRPr="008A53EF" w:rsidRDefault="0077345B" w:rsidP="00D56FDC">
            <w:pPr>
              <w:pStyle w:val="Prrafodelista"/>
              <w:numPr>
                <w:ilvl w:val="0"/>
                <w:numId w:val="87"/>
              </w:numPr>
              <w:jc w:val="both"/>
              <w:rPr>
                <w:rFonts w:ascii="Arial" w:hAnsi="Arial" w:cs="Arial"/>
                <w:lang w:val="es-BO"/>
              </w:rPr>
            </w:pPr>
            <w:r w:rsidRPr="008A53EF">
              <w:rPr>
                <w:rFonts w:ascii="Arial" w:hAnsi="Arial" w:cs="Arial"/>
                <w:lang w:val="es-BO"/>
              </w:rPr>
              <w:t xml:space="preserve">El proponente deberá presentar en su propuesta, un Cronograma de Entregas tentativo detallado sobre los trabajos de </w:t>
            </w:r>
            <w:r>
              <w:rPr>
                <w:rFonts w:ascii="Arial" w:hAnsi="Arial" w:cs="Arial"/>
                <w:lang w:val="es-BO"/>
              </w:rPr>
              <w:t xml:space="preserve">migración de cargas, </w:t>
            </w:r>
            <w:r w:rsidRPr="008A53EF">
              <w:rPr>
                <w:rFonts w:ascii="Arial" w:hAnsi="Arial" w:cs="Arial"/>
                <w:lang w:val="es-BO"/>
              </w:rPr>
              <w:t xml:space="preserve">provisión, </w:t>
            </w:r>
            <w:r>
              <w:rPr>
                <w:rFonts w:ascii="Arial" w:hAnsi="Arial" w:cs="Arial"/>
                <w:lang w:val="es-BO"/>
              </w:rPr>
              <w:t>instalación</w:t>
            </w:r>
            <w:r w:rsidRPr="008A53EF">
              <w:rPr>
                <w:rFonts w:ascii="Arial" w:hAnsi="Arial" w:cs="Arial"/>
                <w:lang w:val="es-BO"/>
              </w:rPr>
              <w:t>,</w:t>
            </w:r>
            <w:r>
              <w:rPr>
                <w:rFonts w:ascii="Arial" w:hAnsi="Arial" w:cs="Arial"/>
                <w:lang w:val="es-BO"/>
              </w:rPr>
              <w:t xml:space="preserve"> capacitación, limpieza</w:t>
            </w:r>
            <w:r w:rsidRPr="008A53EF">
              <w:rPr>
                <w:rFonts w:ascii="Arial" w:hAnsi="Arial" w:cs="Arial"/>
                <w:lang w:val="es-BO"/>
              </w:rPr>
              <w:t xml:space="preserve"> y puesta en funcionamiento de los </w:t>
            </w:r>
            <w:r>
              <w:rPr>
                <w:rFonts w:ascii="Arial" w:hAnsi="Arial" w:cs="Arial"/>
                <w:lang w:val="es-BO"/>
              </w:rPr>
              <w:t>dos</w:t>
            </w:r>
            <w:r w:rsidRPr="008A53EF">
              <w:rPr>
                <w:rFonts w:ascii="Arial" w:hAnsi="Arial" w:cs="Arial"/>
                <w:lang w:val="es-BO"/>
              </w:rPr>
              <w:t xml:space="preserve"> (</w:t>
            </w:r>
            <w:r>
              <w:rPr>
                <w:rFonts w:ascii="Arial" w:hAnsi="Arial" w:cs="Arial"/>
                <w:lang w:val="es-BO"/>
              </w:rPr>
              <w:t>2</w:t>
            </w:r>
            <w:r w:rsidRPr="008A53EF">
              <w:rPr>
                <w:rFonts w:ascii="Arial" w:hAnsi="Arial" w:cs="Arial"/>
                <w:lang w:val="es-BO"/>
              </w:rPr>
              <w:t xml:space="preserve">) </w:t>
            </w:r>
            <w:r>
              <w:rPr>
                <w:rFonts w:ascii="Arial" w:hAnsi="Arial" w:cs="Arial"/>
                <w:lang w:val="es-BO"/>
              </w:rPr>
              <w:t xml:space="preserve">modulares </w:t>
            </w:r>
            <w:proofErr w:type="spellStart"/>
            <w:r>
              <w:rPr>
                <w:rFonts w:ascii="Arial" w:hAnsi="Arial" w:cs="Arial"/>
                <w:lang w:val="es-BO"/>
              </w:rPr>
              <w:t>smart</w:t>
            </w:r>
            <w:proofErr w:type="spellEnd"/>
            <w:r>
              <w:rPr>
                <w:rFonts w:ascii="Arial" w:hAnsi="Arial" w:cs="Arial"/>
                <w:lang w:val="es-BO"/>
              </w:rPr>
              <w:t xml:space="preserve"> eléctricos</w:t>
            </w:r>
            <w:r w:rsidRPr="008A53EF">
              <w:rPr>
                <w:rFonts w:ascii="Arial" w:hAnsi="Arial" w:cs="Arial"/>
                <w:lang w:val="es-BO"/>
              </w:rPr>
              <w:t xml:space="preserve">, mostrando una secuencia lógica de actividades o trabajos, mismo que </w:t>
            </w:r>
            <w:r w:rsidRPr="008A53EF">
              <w:rPr>
                <w:rFonts w:ascii="Arial" w:hAnsi="Arial" w:cs="Arial"/>
                <w:lang w:val="es-BO"/>
              </w:rPr>
              <w:lastRenderedPageBreak/>
              <w:t xml:space="preserve">deberá estar enmarcado dentro del plazo máximo de </w:t>
            </w:r>
            <w:r>
              <w:rPr>
                <w:rFonts w:ascii="Arial" w:hAnsi="Arial" w:cs="Arial"/>
                <w:lang w:val="es-BO"/>
              </w:rPr>
              <w:t xml:space="preserve">ciento cincuenta </w:t>
            </w:r>
            <w:r w:rsidRPr="008A53EF">
              <w:rPr>
                <w:rFonts w:ascii="Arial" w:hAnsi="Arial" w:cs="Arial"/>
                <w:lang w:val="es-BO"/>
              </w:rPr>
              <w:t>(</w:t>
            </w:r>
            <w:r>
              <w:rPr>
                <w:rFonts w:ascii="Arial" w:hAnsi="Arial" w:cs="Arial"/>
                <w:lang w:val="es-BO"/>
              </w:rPr>
              <w:t>150</w:t>
            </w:r>
            <w:r w:rsidRPr="008A53EF">
              <w:rPr>
                <w:rFonts w:ascii="Arial" w:hAnsi="Arial" w:cs="Arial"/>
                <w:lang w:val="es-BO"/>
              </w:rPr>
              <w:t>) días calendario.</w:t>
            </w:r>
          </w:p>
          <w:p w14:paraId="4F4B63B8" w14:textId="77777777" w:rsidR="0077345B" w:rsidRPr="008A53EF" w:rsidRDefault="0077345B" w:rsidP="006F0A80">
            <w:pPr>
              <w:pStyle w:val="Prrafodelista"/>
              <w:ind w:left="360"/>
              <w:rPr>
                <w:rFonts w:ascii="Arial" w:hAnsi="Arial" w:cs="Arial"/>
                <w:lang w:val="es-BO"/>
              </w:rPr>
            </w:pPr>
          </w:p>
          <w:p w14:paraId="1A3D6E8D" w14:textId="77777777" w:rsidR="0077345B" w:rsidRPr="008A53EF" w:rsidRDefault="0077345B" w:rsidP="00D56FDC">
            <w:pPr>
              <w:pStyle w:val="Prrafodelista"/>
              <w:numPr>
                <w:ilvl w:val="0"/>
                <w:numId w:val="87"/>
              </w:numPr>
              <w:jc w:val="both"/>
              <w:rPr>
                <w:rFonts w:ascii="Arial" w:hAnsi="Arial" w:cs="Arial"/>
                <w:lang w:val="es-BO"/>
              </w:rPr>
            </w:pPr>
            <w:r w:rsidRPr="008A53EF">
              <w:rPr>
                <w:rFonts w:ascii="Arial" w:hAnsi="Arial" w:cs="Arial"/>
                <w:lang w:val="es-BO"/>
              </w:rPr>
              <w:t xml:space="preserve">El Cronograma de Entregas podrá ser ajustado y aprobado dentro de los </w:t>
            </w:r>
            <w:r w:rsidRPr="006C3BAF">
              <w:rPr>
                <w:rFonts w:ascii="Arial" w:hAnsi="Arial" w:cs="Arial"/>
                <w:lang w:val="es-BO"/>
              </w:rPr>
              <w:t xml:space="preserve">diez (10) </w:t>
            </w:r>
            <w:r w:rsidRPr="008A53EF">
              <w:rPr>
                <w:rFonts w:ascii="Arial" w:hAnsi="Arial" w:cs="Arial"/>
                <w:lang w:val="es-BO"/>
              </w:rPr>
              <w:t>días calendario, luego de la firma de contrato, de manera conjunta con el representante legal del proveedor y por el:</w:t>
            </w:r>
          </w:p>
          <w:p w14:paraId="41C6E67F" w14:textId="77777777" w:rsidR="0077345B" w:rsidRPr="008A53EF" w:rsidRDefault="0077345B" w:rsidP="006F0A80">
            <w:pPr>
              <w:pStyle w:val="Prrafodelista"/>
              <w:ind w:left="738"/>
              <w:rPr>
                <w:rFonts w:ascii="Arial" w:hAnsi="Arial" w:cs="Arial"/>
                <w:lang w:val="es-BO"/>
              </w:rPr>
            </w:pPr>
            <w:r w:rsidRPr="008A53EF">
              <w:rPr>
                <w:rFonts w:ascii="Arial" w:hAnsi="Arial" w:cs="Arial"/>
                <w:lang w:val="es-BO"/>
              </w:rPr>
              <w:t>Departamento de Mejoramiento y Mantenimiento de la Infraestructura (DMMI) del BCB, conformado por:</w:t>
            </w:r>
          </w:p>
          <w:p w14:paraId="068576B9"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Jefe del Departamento de Mejoramiento  y Mantenimiento de la Infraestructura.</w:t>
            </w:r>
          </w:p>
          <w:p w14:paraId="49284FDA"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Supervisor de Obras.</w:t>
            </w:r>
          </w:p>
          <w:p w14:paraId="2A8C4453"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Supervisor de Mantenimiento e Infraestructura.</w:t>
            </w:r>
          </w:p>
          <w:p w14:paraId="6225EDBB" w14:textId="77777777" w:rsidR="0077345B" w:rsidRPr="008A53EF" w:rsidRDefault="0077345B" w:rsidP="0077345B">
            <w:pPr>
              <w:pStyle w:val="Prrafodelista"/>
              <w:numPr>
                <w:ilvl w:val="0"/>
                <w:numId w:val="79"/>
              </w:numPr>
              <w:ind w:left="1588"/>
              <w:jc w:val="both"/>
              <w:rPr>
                <w:rFonts w:ascii="Arial" w:hAnsi="Arial" w:cs="Arial"/>
                <w:lang w:val="es-BO"/>
              </w:rPr>
            </w:pPr>
            <w:r w:rsidRPr="008A53EF">
              <w:rPr>
                <w:rFonts w:ascii="Arial" w:hAnsi="Arial" w:cs="Arial"/>
                <w:lang w:val="es-BO"/>
              </w:rPr>
              <w:t xml:space="preserve">Profesional en Mantenimiento de </w:t>
            </w:r>
            <w:r>
              <w:rPr>
                <w:rFonts w:ascii="Arial" w:hAnsi="Arial" w:cs="Arial"/>
                <w:lang w:val="es-BO"/>
              </w:rPr>
              <w:t>Sistemas Eléctricos</w:t>
            </w:r>
            <w:r w:rsidRPr="008A53EF">
              <w:rPr>
                <w:rFonts w:ascii="Arial" w:hAnsi="Arial" w:cs="Arial"/>
                <w:lang w:val="es-BO"/>
              </w:rPr>
              <w:t xml:space="preserve">. </w:t>
            </w:r>
          </w:p>
          <w:p w14:paraId="641E0702" w14:textId="77777777" w:rsidR="0077345B" w:rsidRPr="008A53EF" w:rsidRDefault="0077345B" w:rsidP="006F0A80">
            <w:pPr>
              <w:ind w:left="454"/>
              <w:rPr>
                <w:rFonts w:ascii="Arial" w:hAnsi="Arial" w:cs="Arial"/>
              </w:rPr>
            </w:pPr>
            <w:r w:rsidRPr="008A53EF">
              <w:rPr>
                <w:rFonts w:ascii="Arial" w:hAnsi="Arial" w:cs="Arial"/>
              </w:rPr>
              <w:t>Y Visto Bueno de Subgerente de Servicios Generales.</w:t>
            </w:r>
          </w:p>
          <w:p w14:paraId="6EFFBD07" w14:textId="77777777" w:rsidR="0077345B" w:rsidRPr="008A53EF" w:rsidRDefault="0077345B" w:rsidP="006F0A80">
            <w:pPr>
              <w:ind w:left="454"/>
              <w:rPr>
                <w:rFonts w:ascii="Arial" w:hAnsi="Arial" w:cs="Arial"/>
              </w:rPr>
            </w:pPr>
          </w:p>
          <w:p w14:paraId="6403A58F" w14:textId="77777777" w:rsidR="0077345B" w:rsidRPr="006C3BAF" w:rsidRDefault="0077345B" w:rsidP="00D56FDC">
            <w:pPr>
              <w:pStyle w:val="Prrafodelista"/>
              <w:numPr>
                <w:ilvl w:val="0"/>
                <w:numId w:val="87"/>
              </w:numPr>
              <w:jc w:val="both"/>
              <w:rPr>
                <w:rFonts w:ascii="Arial" w:hAnsi="Arial" w:cs="Arial"/>
              </w:rPr>
            </w:pPr>
            <w:r w:rsidRPr="008A53EF">
              <w:rPr>
                <w:rFonts w:ascii="Arial" w:hAnsi="Arial" w:cs="Arial"/>
                <w:lang w:val="es-BO"/>
              </w:rPr>
              <w:t xml:space="preserve">El Cronograma de entregas señalado podrá ser ajustado y aprobado durante la ejecución del contrato, de acuerdo a las necesidades del BCB cumpliendo con lo previsto en el párrafo que precede. </w:t>
            </w:r>
          </w:p>
          <w:p w14:paraId="7AF34E11" w14:textId="77777777" w:rsidR="0077345B" w:rsidRPr="004F06E5" w:rsidRDefault="0077345B" w:rsidP="00D56FDC">
            <w:pPr>
              <w:pStyle w:val="Prrafodelista"/>
              <w:numPr>
                <w:ilvl w:val="0"/>
                <w:numId w:val="87"/>
              </w:numPr>
              <w:jc w:val="both"/>
              <w:rPr>
                <w:rFonts w:ascii="Arial" w:hAnsi="Arial" w:cs="Arial"/>
              </w:rPr>
            </w:pPr>
            <w:r w:rsidRPr="004F06E5">
              <w:rPr>
                <w:rFonts w:ascii="Arial" w:hAnsi="Arial" w:cs="Arial"/>
                <w:lang w:val="es-BO"/>
              </w:rPr>
              <w:t xml:space="preserve">El cronograma debe considerar que en la presente gestión debe entregarse el modular </w:t>
            </w:r>
            <w:proofErr w:type="spellStart"/>
            <w:r w:rsidRPr="004F06E5">
              <w:rPr>
                <w:rFonts w:ascii="Arial" w:hAnsi="Arial" w:cs="Arial"/>
                <w:lang w:val="es-BO"/>
              </w:rPr>
              <w:t>smart</w:t>
            </w:r>
            <w:proofErr w:type="spellEnd"/>
            <w:r w:rsidRPr="004F06E5">
              <w:rPr>
                <w:rFonts w:ascii="Arial" w:hAnsi="Arial" w:cs="Arial"/>
                <w:lang w:val="es-BO"/>
              </w:rPr>
              <w:t xml:space="preserve"> eléctrico TEP1.</w:t>
            </w:r>
          </w:p>
          <w:p w14:paraId="6306CA53" w14:textId="77777777" w:rsidR="0077345B" w:rsidRPr="008A53EF" w:rsidRDefault="0077345B" w:rsidP="006F0A80">
            <w:pPr>
              <w:rPr>
                <w:rFonts w:ascii="Arial" w:hAnsi="Arial" w:cs="Arial"/>
                <w:b/>
                <w:i/>
                <w:color w:val="000000" w:themeColor="text1"/>
              </w:rPr>
            </w:pPr>
          </w:p>
          <w:p w14:paraId="168CBE94" w14:textId="77777777" w:rsidR="0077345B" w:rsidRDefault="0077345B" w:rsidP="006F0A80">
            <w:pPr>
              <w:pStyle w:val="Textoindependiente3"/>
              <w:spacing w:after="0"/>
              <w:jc w:val="both"/>
              <w:rPr>
                <w:rFonts w:ascii="Arial" w:hAnsi="Arial" w:cs="Arial"/>
                <w:b/>
                <w:bCs/>
                <w:color w:val="FFFFFF"/>
                <w:sz w:val="20"/>
                <w:szCs w:val="22"/>
              </w:rPr>
            </w:pPr>
            <w:r w:rsidRPr="00091934">
              <w:rPr>
                <w:rFonts w:ascii="Arial" w:hAnsi="Arial" w:cs="Arial"/>
                <w:b/>
                <w:sz w:val="20"/>
                <w:szCs w:val="20"/>
                <w:lang w:val="es-BO" w:eastAsia="es-BO"/>
              </w:rPr>
              <w:t>Manifestar Aceptación</w:t>
            </w:r>
            <w:r>
              <w:rPr>
                <w:rFonts w:ascii="Arial" w:hAnsi="Arial" w:cs="Arial"/>
                <w:b/>
                <w:sz w:val="20"/>
                <w:szCs w:val="20"/>
                <w:lang w:val="es-BO" w:eastAsia="es-BO"/>
              </w:rPr>
              <w:t xml:space="preserve"> y presentar cronograma </w:t>
            </w:r>
          </w:p>
        </w:tc>
        <w:tc>
          <w:tcPr>
            <w:tcW w:w="4961" w:type="dxa"/>
            <w:shd w:val="clear" w:color="auto" w:fill="auto"/>
          </w:tcPr>
          <w:p w14:paraId="3077E0E0"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139A9EF2"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0992B9DA" w14:textId="77777777" w:rsidR="0077345B" w:rsidRDefault="0077345B" w:rsidP="00D56FDC">
            <w:pPr>
              <w:pStyle w:val="Textoindependiente3"/>
              <w:numPr>
                <w:ilvl w:val="0"/>
                <w:numId w:val="86"/>
              </w:numPr>
              <w:spacing w:after="0"/>
              <w:jc w:val="both"/>
              <w:rPr>
                <w:rFonts w:ascii="Arial" w:hAnsi="Arial" w:cs="Arial"/>
                <w:b/>
                <w:bCs/>
                <w:color w:val="FFFFFF"/>
                <w:sz w:val="20"/>
                <w:szCs w:val="22"/>
              </w:rPr>
            </w:pPr>
            <w:r>
              <w:rPr>
                <w:rFonts w:ascii="Arial" w:hAnsi="Arial" w:cs="Arial"/>
                <w:b/>
                <w:bCs/>
                <w:color w:val="FFFFFF"/>
                <w:sz w:val="20"/>
                <w:szCs w:val="22"/>
              </w:rPr>
              <w:t>RESPONSABILIDADES DEL PROVEEDOR</w:t>
            </w:r>
          </w:p>
        </w:tc>
        <w:tc>
          <w:tcPr>
            <w:tcW w:w="4961" w:type="dxa"/>
            <w:shd w:val="clear" w:color="auto" w:fill="8DB3E2"/>
          </w:tcPr>
          <w:p w14:paraId="5CF08E94"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1A027AB"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2DD076A4" w14:textId="77777777" w:rsidR="0077345B" w:rsidRDefault="0077345B" w:rsidP="006F0A80">
            <w:pPr>
              <w:spacing w:after="160" w:line="259" w:lineRule="auto"/>
              <w:contextualSpacing/>
              <w:jc w:val="both"/>
              <w:rPr>
                <w:rFonts w:ascii="Arial" w:hAnsi="Arial" w:cs="Arial"/>
              </w:rPr>
            </w:pPr>
            <w:r w:rsidRPr="00447B82">
              <w:rPr>
                <w:rFonts w:ascii="Arial" w:hAnsi="Arial" w:cs="Arial"/>
              </w:rPr>
              <w:t xml:space="preserve">Entregar un  Certificado de Garantía de fábrica contra desperfectos de fábrica, por un periodo mínimo de </w:t>
            </w:r>
            <w:r>
              <w:rPr>
                <w:rFonts w:ascii="Arial" w:hAnsi="Arial" w:cs="Arial"/>
              </w:rPr>
              <w:t>un</w:t>
            </w:r>
            <w:r w:rsidRPr="00447B82">
              <w:rPr>
                <w:rFonts w:ascii="Arial" w:hAnsi="Arial" w:cs="Arial"/>
              </w:rPr>
              <w:t xml:space="preserve"> (</w:t>
            </w:r>
            <w:r>
              <w:rPr>
                <w:rFonts w:ascii="Arial" w:hAnsi="Arial" w:cs="Arial"/>
              </w:rPr>
              <w:t>1</w:t>
            </w:r>
            <w:r w:rsidRPr="00447B82">
              <w:rPr>
                <w:rFonts w:ascii="Arial" w:hAnsi="Arial" w:cs="Arial"/>
              </w:rPr>
              <w:t>) año que serán computados desde la fecha de emisión del ACTA DE RECEPCION</w:t>
            </w:r>
            <w:r w:rsidRPr="00447B82">
              <w:rPr>
                <w:rFonts w:ascii="Arial" w:hAnsi="Arial" w:cs="Arial"/>
                <w:b/>
              </w:rPr>
              <w:t xml:space="preserve"> </w:t>
            </w:r>
            <w:r w:rsidRPr="00447B82">
              <w:rPr>
                <w:rFonts w:ascii="Arial" w:hAnsi="Arial" w:cs="Arial"/>
              </w:rPr>
              <w:t xml:space="preserve">de cada </w:t>
            </w:r>
            <w:r>
              <w:rPr>
                <w:rFonts w:ascii="Arial" w:hAnsi="Arial" w:cs="Arial"/>
              </w:rPr>
              <w:t xml:space="preserve">modular </w:t>
            </w:r>
            <w:proofErr w:type="spellStart"/>
            <w:r>
              <w:rPr>
                <w:rFonts w:ascii="Arial" w:hAnsi="Arial" w:cs="Arial"/>
              </w:rPr>
              <w:t>smart</w:t>
            </w:r>
            <w:proofErr w:type="spellEnd"/>
            <w:r>
              <w:rPr>
                <w:rFonts w:ascii="Arial" w:hAnsi="Arial" w:cs="Arial"/>
              </w:rPr>
              <w:t xml:space="preserve"> eléctrico</w:t>
            </w:r>
            <w:r w:rsidRPr="00447B82">
              <w:rPr>
                <w:rFonts w:ascii="Arial" w:hAnsi="Arial" w:cs="Arial"/>
              </w:rPr>
              <w:t>.</w:t>
            </w:r>
          </w:p>
          <w:p w14:paraId="31644B6B" w14:textId="77777777" w:rsidR="0077345B" w:rsidRPr="00447B82" w:rsidRDefault="0077345B" w:rsidP="006F0A80">
            <w:pPr>
              <w:spacing w:after="160" w:line="259" w:lineRule="auto"/>
              <w:contextualSpacing/>
              <w:jc w:val="both"/>
              <w:rPr>
                <w:rFonts w:ascii="Arial" w:hAnsi="Arial" w:cs="Arial"/>
                <w:sz w:val="24"/>
              </w:rPr>
            </w:pPr>
          </w:p>
          <w:p w14:paraId="6FAE198A" w14:textId="77777777" w:rsidR="0077345B" w:rsidRDefault="0077345B" w:rsidP="006F0A80">
            <w:pPr>
              <w:jc w:val="both"/>
              <w:rPr>
                <w:rFonts w:ascii="Arial" w:hAnsi="Arial" w:cs="Arial"/>
              </w:rPr>
            </w:pPr>
            <w:r w:rsidRPr="00447B82">
              <w:rPr>
                <w:rFonts w:ascii="Arial" w:hAnsi="Arial" w:cs="Arial"/>
              </w:rPr>
              <w:t xml:space="preserve">Considerar toda la logística y acciones necesarias para los trabajos de desmontaje e instalación para evitar posibles daños a la infraestructura, equipo o mobiliario existente en las áreas de trabajo. </w:t>
            </w:r>
          </w:p>
          <w:p w14:paraId="0516C2E4" w14:textId="77777777" w:rsidR="0077345B" w:rsidRPr="00447B82" w:rsidRDefault="0077345B" w:rsidP="006F0A80">
            <w:pPr>
              <w:jc w:val="both"/>
              <w:rPr>
                <w:rFonts w:ascii="Arial" w:hAnsi="Arial" w:cs="Arial"/>
              </w:rPr>
            </w:pPr>
          </w:p>
          <w:p w14:paraId="553F4CC4" w14:textId="77777777" w:rsidR="0077345B" w:rsidRDefault="0077345B" w:rsidP="006F0A80">
            <w:pPr>
              <w:jc w:val="both"/>
              <w:rPr>
                <w:rFonts w:ascii="Arial" w:hAnsi="Arial" w:cs="Arial"/>
              </w:rPr>
            </w:pPr>
            <w:r w:rsidRPr="00447B82">
              <w:rPr>
                <w:rFonts w:ascii="Arial" w:hAnsi="Arial" w:cs="Arial"/>
              </w:rPr>
              <w:t>Resarcir daños que sean producidos durante la vigencia del contrato a la infraestructura del BCB y/o a terceras personas según corresponda.</w:t>
            </w:r>
          </w:p>
          <w:p w14:paraId="7870CDEC" w14:textId="77777777" w:rsidR="0077345B" w:rsidRPr="00447B82" w:rsidRDefault="0077345B" w:rsidP="006F0A80">
            <w:pPr>
              <w:jc w:val="both"/>
              <w:rPr>
                <w:rFonts w:ascii="Arial" w:hAnsi="Arial" w:cs="Arial"/>
              </w:rPr>
            </w:pPr>
          </w:p>
          <w:p w14:paraId="1A98C4F5" w14:textId="77777777" w:rsidR="0077345B" w:rsidRDefault="0077345B" w:rsidP="006F0A80">
            <w:pPr>
              <w:spacing w:after="160" w:line="259" w:lineRule="auto"/>
              <w:contextualSpacing/>
              <w:jc w:val="both"/>
              <w:rPr>
                <w:rFonts w:ascii="Arial" w:hAnsi="Arial" w:cs="Arial"/>
              </w:rPr>
            </w:pPr>
            <w:r w:rsidRPr="00374E3E">
              <w:rPr>
                <w:rFonts w:ascii="Arial" w:hAnsi="Arial" w:cs="Arial"/>
              </w:rPr>
              <w:t>El proveedor debe realizar las coordinaciones conjuntas entre la distribuidora DELAPAZ y el BCB, para proceder al corte de energía del transformador involucrado.</w:t>
            </w:r>
          </w:p>
          <w:p w14:paraId="71C8A5F8" w14:textId="77777777" w:rsidR="0077345B" w:rsidRPr="00374E3E" w:rsidRDefault="0077345B" w:rsidP="006F0A80">
            <w:pPr>
              <w:jc w:val="both"/>
              <w:rPr>
                <w:rFonts w:ascii="Arial" w:hAnsi="Arial" w:cs="Arial"/>
                <w:lang w:val="es-BO" w:eastAsia="es-BO"/>
              </w:rPr>
            </w:pPr>
            <w:r w:rsidRPr="00374E3E">
              <w:rPr>
                <w:rFonts w:ascii="Arial" w:hAnsi="Arial" w:cs="Arial"/>
                <w:b/>
                <w:lang w:val="es-BO" w:eastAsia="es-BO"/>
              </w:rPr>
              <w:t>Manifestar Aceptación</w:t>
            </w:r>
          </w:p>
        </w:tc>
        <w:tc>
          <w:tcPr>
            <w:tcW w:w="4961" w:type="dxa"/>
            <w:shd w:val="clear" w:color="auto" w:fill="auto"/>
          </w:tcPr>
          <w:p w14:paraId="3994196C"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67E94EA5"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tcPr>
          <w:p w14:paraId="781E8004" w14:textId="77777777" w:rsidR="0077345B" w:rsidRPr="00374E3E" w:rsidRDefault="0077345B" w:rsidP="006F0A80">
            <w:pPr>
              <w:jc w:val="both"/>
              <w:rPr>
                <w:rFonts w:ascii="Arial" w:hAnsi="Arial" w:cs="Arial"/>
                <w:lang w:val="es-BO" w:eastAsia="es-BO"/>
              </w:rPr>
            </w:pPr>
            <w:r w:rsidRPr="00374E3E">
              <w:rPr>
                <w:rFonts w:ascii="Arial" w:hAnsi="Arial" w:cs="Arial"/>
                <w:lang w:val="es-BO" w:eastAsia="es-BO"/>
              </w:rPr>
              <w:t xml:space="preserve">El proveedor, </w:t>
            </w:r>
            <w:r>
              <w:rPr>
                <w:rFonts w:ascii="Arial" w:hAnsi="Arial" w:cs="Arial"/>
                <w:lang w:val="es-BO" w:eastAsia="es-BO"/>
              </w:rPr>
              <w:t xml:space="preserve">antes de </w:t>
            </w:r>
            <w:r w:rsidRPr="00374E3E">
              <w:rPr>
                <w:rFonts w:ascii="Arial" w:hAnsi="Arial" w:cs="Arial"/>
                <w:lang w:val="es-BO" w:eastAsia="es-BO"/>
              </w:rPr>
              <w:t xml:space="preserve">la emisión del ACTA DE RECEPCIÓN debe presentar la siguiente documentación </w:t>
            </w:r>
            <w:r w:rsidRPr="00945984">
              <w:rPr>
                <w:rFonts w:ascii="Arial" w:hAnsi="Arial" w:cs="Arial"/>
                <w:lang w:val="es-BO" w:eastAsia="es-BO"/>
              </w:rPr>
              <w:t>técnica:</w:t>
            </w:r>
            <w:r w:rsidRPr="00374E3E">
              <w:rPr>
                <w:rFonts w:ascii="Arial" w:hAnsi="Arial" w:cs="Arial"/>
                <w:lang w:val="es-BO" w:eastAsia="es-BO"/>
              </w:rPr>
              <w:t xml:space="preserve"> </w:t>
            </w:r>
          </w:p>
          <w:p w14:paraId="452222CC" w14:textId="77777777" w:rsidR="0077345B" w:rsidRPr="00E209BD" w:rsidRDefault="0077345B" w:rsidP="00D56FDC">
            <w:pPr>
              <w:numPr>
                <w:ilvl w:val="0"/>
                <w:numId w:val="90"/>
              </w:numPr>
              <w:jc w:val="both"/>
              <w:rPr>
                <w:rFonts w:ascii="Arial" w:hAnsi="Arial" w:cs="Arial"/>
                <w:lang w:val="es-BO" w:eastAsia="es-BO"/>
              </w:rPr>
            </w:pPr>
            <w:r w:rsidRPr="00E209BD">
              <w:rPr>
                <w:rFonts w:ascii="Arial" w:hAnsi="Arial" w:cs="Arial"/>
                <w:lang w:val="es-BO" w:eastAsia="es-BO"/>
              </w:rPr>
              <w:t xml:space="preserve">Manual de operación y mantenimiento de cada modular </w:t>
            </w:r>
            <w:proofErr w:type="spellStart"/>
            <w:r w:rsidRPr="00E209BD">
              <w:rPr>
                <w:rFonts w:ascii="Arial" w:hAnsi="Arial" w:cs="Arial"/>
                <w:lang w:val="es-BO" w:eastAsia="es-BO"/>
              </w:rPr>
              <w:t>smart</w:t>
            </w:r>
            <w:proofErr w:type="spellEnd"/>
          </w:p>
          <w:p w14:paraId="499DCF8A" w14:textId="77777777" w:rsidR="0077345B" w:rsidRPr="00076536" w:rsidRDefault="0077345B" w:rsidP="00D56FDC">
            <w:pPr>
              <w:numPr>
                <w:ilvl w:val="0"/>
                <w:numId w:val="90"/>
              </w:numPr>
              <w:jc w:val="both"/>
              <w:rPr>
                <w:rFonts w:ascii="Arial" w:hAnsi="Arial" w:cs="Arial"/>
                <w:lang w:val="es-BO" w:eastAsia="es-BO"/>
              </w:rPr>
            </w:pPr>
            <w:r w:rsidRPr="00E209BD">
              <w:rPr>
                <w:rFonts w:ascii="Arial" w:hAnsi="Arial" w:cs="Arial"/>
                <w:lang w:val="es-BO" w:eastAsia="es-BO"/>
              </w:rPr>
              <w:t>Diagramas</w:t>
            </w:r>
            <w:r w:rsidRPr="00374E3E">
              <w:rPr>
                <w:rFonts w:ascii="Arial" w:hAnsi="Arial" w:cs="Arial"/>
                <w:lang w:val="es-BO" w:eastAsia="es-BO"/>
              </w:rPr>
              <w:t xml:space="preserve"> unifilares de potencia y control, considerando la codificación real de los elementos al interior </w:t>
            </w:r>
            <w:r w:rsidRPr="00076536">
              <w:rPr>
                <w:rFonts w:ascii="Arial" w:hAnsi="Arial" w:cs="Arial"/>
                <w:lang w:val="es-BO" w:eastAsia="es-BO"/>
              </w:rPr>
              <w:t>de cada modular.</w:t>
            </w:r>
          </w:p>
          <w:p w14:paraId="462FBC65" w14:textId="77777777" w:rsidR="0077345B" w:rsidRPr="00076536" w:rsidRDefault="0077345B" w:rsidP="00D56FDC">
            <w:pPr>
              <w:numPr>
                <w:ilvl w:val="0"/>
                <w:numId w:val="90"/>
              </w:numPr>
              <w:jc w:val="both"/>
              <w:rPr>
                <w:rFonts w:ascii="Arial" w:hAnsi="Arial" w:cs="Arial"/>
                <w:lang w:val="es-BO" w:eastAsia="es-BO"/>
              </w:rPr>
            </w:pPr>
            <w:r w:rsidRPr="00076536">
              <w:rPr>
                <w:rFonts w:ascii="Arial" w:hAnsi="Arial" w:cs="Arial"/>
                <w:lang w:val="es-BO" w:eastAsia="es-BO"/>
              </w:rPr>
              <w:t>Hojas Técnicas de los elementos componentes instalados al interior de los modulares.</w:t>
            </w:r>
          </w:p>
          <w:p w14:paraId="305B51AC" w14:textId="77777777" w:rsidR="0077345B" w:rsidRPr="00076536" w:rsidRDefault="0077345B" w:rsidP="00D56FDC">
            <w:pPr>
              <w:numPr>
                <w:ilvl w:val="0"/>
                <w:numId w:val="90"/>
              </w:numPr>
              <w:jc w:val="both"/>
              <w:rPr>
                <w:rFonts w:ascii="Arial" w:hAnsi="Arial" w:cs="Arial"/>
                <w:lang w:val="es-BO" w:eastAsia="es-BO"/>
              </w:rPr>
            </w:pPr>
            <w:r w:rsidRPr="00076536">
              <w:rPr>
                <w:rFonts w:ascii="Arial" w:hAnsi="Arial" w:cs="Arial"/>
                <w:lang w:val="es-BO" w:eastAsia="es-BO"/>
              </w:rPr>
              <w:t>Esquemáticos de comunicación de cada modular y de manera centralizada.</w:t>
            </w:r>
          </w:p>
          <w:p w14:paraId="3A590B4D" w14:textId="77777777" w:rsidR="0077345B" w:rsidRPr="00076536" w:rsidRDefault="0077345B" w:rsidP="00D56FDC">
            <w:pPr>
              <w:numPr>
                <w:ilvl w:val="0"/>
                <w:numId w:val="90"/>
              </w:numPr>
              <w:jc w:val="both"/>
              <w:rPr>
                <w:rFonts w:ascii="Arial" w:hAnsi="Arial" w:cs="Arial"/>
                <w:lang w:val="es-BO" w:eastAsia="es-BO"/>
              </w:rPr>
            </w:pPr>
            <w:r w:rsidRPr="00076536">
              <w:rPr>
                <w:rFonts w:ascii="Arial" w:hAnsi="Arial" w:cs="Arial"/>
                <w:lang w:val="es-BO" w:eastAsia="es-BO"/>
              </w:rPr>
              <w:t>Topográficos de cada modular.</w:t>
            </w:r>
          </w:p>
          <w:p w14:paraId="05135E52" w14:textId="77777777" w:rsidR="0077345B" w:rsidRPr="00374E3E" w:rsidRDefault="0077345B" w:rsidP="00D56FDC">
            <w:pPr>
              <w:numPr>
                <w:ilvl w:val="0"/>
                <w:numId w:val="90"/>
              </w:numPr>
              <w:jc w:val="both"/>
              <w:rPr>
                <w:rFonts w:ascii="Arial" w:hAnsi="Arial" w:cs="Arial"/>
                <w:lang w:val="es-BO" w:eastAsia="es-BO"/>
              </w:rPr>
            </w:pPr>
            <w:r w:rsidRPr="00374E3E">
              <w:rPr>
                <w:rFonts w:ascii="Arial" w:hAnsi="Arial" w:cs="Arial"/>
                <w:lang w:val="es-BO" w:eastAsia="es-BO"/>
              </w:rPr>
              <w:t>Documentos de las pruebas de funcionamiento.</w:t>
            </w:r>
          </w:p>
          <w:p w14:paraId="53161EFE" w14:textId="77777777" w:rsidR="0077345B" w:rsidRPr="00374E3E" w:rsidRDefault="0077345B" w:rsidP="00D56FDC">
            <w:pPr>
              <w:numPr>
                <w:ilvl w:val="0"/>
                <w:numId w:val="90"/>
              </w:numPr>
              <w:jc w:val="both"/>
              <w:rPr>
                <w:rFonts w:ascii="Arial" w:hAnsi="Arial" w:cs="Arial"/>
                <w:lang w:val="es-BO" w:eastAsia="es-BO"/>
              </w:rPr>
            </w:pPr>
            <w:r w:rsidRPr="00374E3E">
              <w:rPr>
                <w:rFonts w:ascii="Arial" w:hAnsi="Arial" w:cs="Arial"/>
                <w:lang w:val="es-BO" w:eastAsia="es-BO"/>
              </w:rPr>
              <w:t>Otros referidos a los equipos instalados.</w:t>
            </w:r>
          </w:p>
          <w:p w14:paraId="12AFE0C0" w14:textId="77777777" w:rsidR="0077345B" w:rsidRPr="00374E3E" w:rsidRDefault="0077345B" w:rsidP="006F0A80">
            <w:pPr>
              <w:spacing w:after="160" w:line="259" w:lineRule="auto"/>
              <w:contextualSpacing/>
              <w:jc w:val="both"/>
              <w:rPr>
                <w:rFonts w:ascii="Arial" w:hAnsi="Arial" w:cs="Arial"/>
              </w:rPr>
            </w:pPr>
          </w:p>
          <w:p w14:paraId="004DDD80" w14:textId="77777777" w:rsidR="0077345B" w:rsidRPr="00374E3E" w:rsidRDefault="0077345B" w:rsidP="006F0A80">
            <w:pPr>
              <w:spacing w:after="160" w:line="259" w:lineRule="auto"/>
              <w:contextualSpacing/>
              <w:jc w:val="both"/>
              <w:rPr>
                <w:rFonts w:ascii="Arial" w:hAnsi="Arial" w:cs="Arial"/>
                <w:lang w:val="es-BO" w:eastAsia="es-BO"/>
              </w:rPr>
            </w:pPr>
            <w:r w:rsidRPr="00374E3E">
              <w:rPr>
                <w:rFonts w:ascii="Arial" w:hAnsi="Arial" w:cs="Arial"/>
              </w:rPr>
              <w:t>Todos y cada uno de los elementos eléctricos instalados deberán estar identificados mediante codificaciones, que deben guardar similitud con los documentos elaborados.</w:t>
            </w:r>
          </w:p>
          <w:p w14:paraId="4637305F" w14:textId="77777777" w:rsidR="0077345B" w:rsidRPr="00374E3E" w:rsidRDefault="0077345B" w:rsidP="006F0A80">
            <w:pPr>
              <w:jc w:val="both"/>
              <w:rPr>
                <w:rFonts w:ascii="Arial" w:hAnsi="Arial" w:cs="Arial"/>
                <w:lang w:val="es-BO" w:eastAsia="es-BO"/>
              </w:rPr>
            </w:pPr>
            <w:r w:rsidRPr="00374E3E">
              <w:rPr>
                <w:rFonts w:ascii="Arial" w:hAnsi="Arial" w:cs="Arial"/>
                <w:lang w:val="es-BO" w:eastAsia="es-BO"/>
              </w:rPr>
              <w:t>Todos los documento solicitados deberán ser presentados en idioma español y cuando éstos no estuvieran disponibles en idioma español, el proveedor deberá entregar un ejemplar traducido, acompañado de la versión en el idioma original.</w:t>
            </w:r>
          </w:p>
          <w:p w14:paraId="4E47812E" w14:textId="77777777" w:rsidR="0077345B" w:rsidRPr="00374E3E" w:rsidRDefault="0077345B" w:rsidP="006F0A80">
            <w:pPr>
              <w:jc w:val="both"/>
              <w:rPr>
                <w:rFonts w:ascii="Arial" w:hAnsi="Arial" w:cs="Arial"/>
                <w:lang w:val="es-BO" w:eastAsia="es-BO"/>
              </w:rPr>
            </w:pPr>
          </w:p>
          <w:p w14:paraId="2833B3AE" w14:textId="77777777" w:rsidR="0077345B" w:rsidRPr="00374E3E" w:rsidRDefault="0077345B" w:rsidP="006F0A80">
            <w:pPr>
              <w:jc w:val="both"/>
              <w:rPr>
                <w:rFonts w:ascii="Arial" w:hAnsi="Arial" w:cs="Arial"/>
                <w:lang w:val="es-BO" w:eastAsia="es-BO"/>
              </w:rPr>
            </w:pPr>
            <w:r w:rsidRPr="00374E3E">
              <w:rPr>
                <w:rFonts w:ascii="Arial" w:hAnsi="Arial" w:cs="Arial"/>
                <w:lang w:val="es-BO" w:eastAsia="es-BO"/>
              </w:rPr>
              <w:t xml:space="preserve">Los manuales, catálogos, diagramas unifilares de potencia y control, deberá entregarse tanto en medio físico (2 copias) </w:t>
            </w:r>
            <w:r>
              <w:rPr>
                <w:rFonts w:ascii="Arial" w:hAnsi="Arial" w:cs="Arial"/>
                <w:lang w:val="es-BO" w:eastAsia="es-BO"/>
              </w:rPr>
              <w:t xml:space="preserve">y en medio </w:t>
            </w:r>
            <w:r w:rsidRPr="00374E3E">
              <w:rPr>
                <w:rFonts w:ascii="Arial" w:hAnsi="Arial" w:cs="Arial"/>
                <w:lang w:val="es-BO" w:eastAsia="es-BO"/>
              </w:rPr>
              <w:t>digital</w:t>
            </w:r>
            <w:r>
              <w:rPr>
                <w:rFonts w:ascii="Arial" w:hAnsi="Arial" w:cs="Arial"/>
                <w:lang w:val="es-BO" w:eastAsia="es-BO"/>
              </w:rPr>
              <w:t>. Los diagramas unifilares de potencia y control serán entregados en versiones</w:t>
            </w:r>
            <w:r w:rsidRPr="00374E3E">
              <w:rPr>
                <w:rFonts w:ascii="Arial" w:hAnsi="Arial" w:cs="Arial"/>
                <w:lang w:val="es-BO" w:eastAsia="es-BO"/>
              </w:rPr>
              <w:t xml:space="preserve"> editables </w:t>
            </w:r>
            <w:r>
              <w:rPr>
                <w:rFonts w:ascii="Arial" w:hAnsi="Arial" w:cs="Arial"/>
                <w:lang w:val="es-BO" w:eastAsia="es-BO"/>
              </w:rPr>
              <w:t>de</w:t>
            </w:r>
            <w:r w:rsidRPr="00374E3E">
              <w:rPr>
                <w:rFonts w:ascii="Arial" w:hAnsi="Arial" w:cs="Arial"/>
                <w:lang w:val="es-BO" w:eastAsia="es-BO"/>
              </w:rPr>
              <w:t xml:space="preserve"> </w:t>
            </w:r>
            <w:proofErr w:type="spellStart"/>
            <w:r w:rsidRPr="00374E3E">
              <w:rPr>
                <w:rFonts w:ascii="Arial" w:hAnsi="Arial" w:cs="Arial"/>
                <w:lang w:val="es-BO" w:eastAsia="es-BO"/>
              </w:rPr>
              <w:t>autocad</w:t>
            </w:r>
            <w:proofErr w:type="spellEnd"/>
            <w:r w:rsidRPr="00374E3E">
              <w:rPr>
                <w:rFonts w:ascii="Arial" w:hAnsi="Arial" w:cs="Arial"/>
                <w:lang w:val="es-BO" w:eastAsia="es-BO"/>
              </w:rPr>
              <w:t>.</w:t>
            </w:r>
          </w:p>
          <w:p w14:paraId="6280D840" w14:textId="77777777" w:rsidR="0077345B" w:rsidRPr="00374E3E" w:rsidRDefault="0077345B" w:rsidP="006F0A80">
            <w:pPr>
              <w:ind w:right="57"/>
              <w:jc w:val="both"/>
              <w:rPr>
                <w:rFonts w:ascii="Arial" w:hAnsi="Arial" w:cs="Arial"/>
                <w:color w:val="000000" w:themeColor="text1"/>
                <w:lang w:val="es-BO" w:eastAsia="es-BO"/>
              </w:rPr>
            </w:pPr>
            <w:r w:rsidRPr="00374E3E">
              <w:rPr>
                <w:rFonts w:ascii="Arial" w:hAnsi="Arial" w:cs="Arial"/>
                <w:b/>
                <w:color w:val="000000" w:themeColor="text1"/>
                <w:lang w:val="es-BO" w:eastAsia="es-BO"/>
              </w:rPr>
              <w:t>Manifestar Aceptación</w:t>
            </w:r>
          </w:p>
        </w:tc>
        <w:tc>
          <w:tcPr>
            <w:tcW w:w="4961" w:type="dxa"/>
            <w:shd w:val="clear" w:color="auto" w:fill="auto"/>
          </w:tcPr>
          <w:p w14:paraId="03F4F861"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4BF3319B"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tcPr>
          <w:p w14:paraId="7C7AECA0" w14:textId="77777777" w:rsidR="0077345B" w:rsidRPr="00374E3E" w:rsidRDefault="0077345B" w:rsidP="006F0A80">
            <w:pPr>
              <w:jc w:val="both"/>
              <w:rPr>
                <w:rFonts w:ascii="Arial" w:hAnsi="Arial" w:cs="Arial"/>
                <w:lang w:val="es-BO" w:eastAsia="es-BO"/>
              </w:rPr>
            </w:pPr>
            <w:r w:rsidRPr="00374E3E">
              <w:rPr>
                <w:rFonts w:ascii="Arial" w:hAnsi="Arial" w:cs="Arial"/>
                <w:lang w:val="es-BO" w:eastAsia="es-BO"/>
              </w:rPr>
              <w:t>El pro</w:t>
            </w:r>
            <w:r>
              <w:rPr>
                <w:rFonts w:ascii="Arial" w:hAnsi="Arial" w:cs="Arial"/>
                <w:lang w:val="es-BO" w:eastAsia="es-BO"/>
              </w:rPr>
              <w:t>veedor</w:t>
            </w:r>
            <w:r w:rsidRPr="00374E3E">
              <w:rPr>
                <w:rFonts w:ascii="Arial" w:hAnsi="Arial" w:cs="Arial"/>
                <w:lang w:val="es-BO" w:eastAsia="es-BO"/>
              </w:rPr>
              <w:t xml:space="preserve"> deberá brindar la capacitación al personal de mantenimiento del BCB referente al manejo, configuración de elementos de protección, programación, descarga de datos</w:t>
            </w:r>
            <w:r>
              <w:rPr>
                <w:rFonts w:ascii="Arial" w:hAnsi="Arial" w:cs="Arial"/>
                <w:lang w:val="es-BO" w:eastAsia="es-BO"/>
              </w:rPr>
              <w:t xml:space="preserve"> y</w:t>
            </w:r>
            <w:r w:rsidRPr="00374E3E">
              <w:rPr>
                <w:rFonts w:ascii="Arial" w:hAnsi="Arial" w:cs="Arial"/>
                <w:lang w:val="es-BO" w:eastAsia="es-BO"/>
              </w:rPr>
              <w:t xml:space="preserve"> otros, de los  componentes que conforma el equipo instalado. Adicionalmente el proponente emitirá los certificados de capacitación.</w:t>
            </w:r>
          </w:p>
          <w:p w14:paraId="12D4AA6B" w14:textId="77777777" w:rsidR="0077345B" w:rsidRPr="00374E3E" w:rsidRDefault="0077345B" w:rsidP="006F0A80">
            <w:pPr>
              <w:jc w:val="both"/>
              <w:rPr>
                <w:rFonts w:ascii="Arial" w:hAnsi="Arial" w:cs="Arial"/>
                <w:lang w:val="es-BO" w:eastAsia="es-BO"/>
              </w:rPr>
            </w:pPr>
          </w:p>
          <w:p w14:paraId="039A7AC1" w14:textId="77777777" w:rsidR="0077345B" w:rsidRPr="00374E3E" w:rsidRDefault="0077345B" w:rsidP="006F0A80">
            <w:pPr>
              <w:jc w:val="both"/>
              <w:rPr>
                <w:rFonts w:ascii="Arial" w:hAnsi="Arial" w:cs="Arial"/>
                <w:lang w:val="es-BO" w:eastAsia="es-BO"/>
              </w:rPr>
            </w:pPr>
            <w:r w:rsidRPr="00374E3E">
              <w:rPr>
                <w:rFonts w:ascii="Arial" w:hAnsi="Arial" w:cs="Arial"/>
                <w:lang w:val="es-BO" w:eastAsia="es-BO"/>
              </w:rPr>
              <w:t xml:space="preserve">El </w:t>
            </w:r>
            <w:r>
              <w:rPr>
                <w:rFonts w:ascii="Arial" w:hAnsi="Arial" w:cs="Arial"/>
                <w:lang w:val="es-BO" w:eastAsia="es-BO"/>
              </w:rPr>
              <w:t xml:space="preserve">proveedor </w:t>
            </w:r>
            <w:r w:rsidRPr="00374E3E">
              <w:rPr>
                <w:rFonts w:ascii="Arial" w:hAnsi="Arial" w:cs="Arial"/>
                <w:lang w:val="es-BO" w:eastAsia="es-BO"/>
              </w:rPr>
              <w:t>deberá coordinar con personal del DMMI los contenidos del programa de capacitación. Esta capacitación debe realizarse antes de la emisión del ACTA DE RECEPCIÓN.</w:t>
            </w:r>
          </w:p>
          <w:p w14:paraId="5863F436" w14:textId="77777777" w:rsidR="0077345B" w:rsidRPr="008A53EF" w:rsidRDefault="0077345B" w:rsidP="006F0A80">
            <w:pPr>
              <w:jc w:val="both"/>
              <w:rPr>
                <w:rFonts w:ascii="Arial" w:hAnsi="Arial" w:cs="Arial"/>
                <w:highlight w:val="yellow"/>
                <w:lang w:val="es-BO" w:eastAsia="es-BO"/>
              </w:rPr>
            </w:pPr>
            <w:r w:rsidRPr="00374E3E">
              <w:rPr>
                <w:rFonts w:ascii="Arial" w:hAnsi="Arial" w:cs="Arial"/>
                <w:b/>
                <w:color w:val="000000" w:themeColor="text1"/>
                <w:lang w:val="es-BO" w:eastAsia="es-BO"/>
              </w:rPr>
              <w:lastRenderedPageBreak/>
              <w:t>Manifestar Aceptación</w:t>
            </w:r>
          </w:p>
        </w:tc>
        <w:tc>
          <w:tcPr>
            <w:tcW w:w="4961" w:type="dxa"/>
            <w:shd w:val="clear" w:color="auto" w:fill="auto"/>
          </w:tcPr>
          <w:p w14:paraId="0D9C9B01"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3AA0E210"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BC2E2A5" w14:textId="77777777" w:rsidR="0077345B" w:rsidRDefault="0077345B" w:rsidP="006F0A80">
            <w:pPr>
              <w:autoSpaceDE w:val="0"/>
              <w:autoSpaceDN w:val="0"/>
              <w:adjustRightInd w:val="0"/>
              <w:jc w:val="both"/>
              <w:rPr>
                <w:rFonts w:ascii="Arial" w:hAnsi="Arial" w:cs="Arial"/>
                <w:lang w:val="es-ES_tradnl"/>
              </w:rPr>
            </w:pPr>
            <w:r w:rsidRPr="0058230C">
              <w:rPr>
                <w:rFonts w:ascii="Arial" w:hAnsi="Arial" w:cs="Arial"/>
              </w:rPr>
              <w:t>El pro</w:t>
            </w:r>
            <w:r>
              <w:rPr>
                <w:rFonts w:ascii="Arial" w:hAnsi="Arial" w:cs="Arial"/>
              </w:rPr>
              <w:t>veedor</w:t>
            </w:r>
            <w:r w:rsidRPr="0058230C">
              <w:rPr>
                <w:rFonts w:ascii="Arial" w:hAnsi="Arial" w:cs="Arial"/>
              </w:rPr>
              <w:t xml:space="preserve"> debe dar cumplimiento a la normativa vigente relacionada con la higiene, seguridad ocupacional y bienestar que deben cumplir las personas naturales y jurídicas que tengan una relación contractual con entidades públicas, según Decreto Supremo N° 108 y Resolución Ministerial N° 527/09.</w:t>
            </w:r>
            <w:r w:rsidRPr="0058230C">
              <w:rPr>
                <w:rFonts w:ascii="Arial" w:hAnsi="Arial" w:cs="Arial"/>
                <w:lang w:val="es-ES_tradnl"/>
              </w:rPr>
              <w:t xml:space="preserve"> </w:t>
            </w:r>
          </w:p>
          <w:p w14:paraId="0E7DBDE5" w14:textId="77777777" w:rsidR="0077345B" w:rsidRPr="0058230C" w:rsidRDefault="0077345B" w:rsidP="006F0A80">
            <w:pPr>
              <w:autoSpaceDE w:val="0"/>
              <w:autoSpaceDN w:val="0"/>
              <w:adjustRightInd w:val="0"/>
              <w:jc w:val="both"/>
              <w:rPr>
                <w:rFonts w:ascii="Arial" w:hAnsi="Arial" w:cs="Arial"/>
                <w:lang w:val="es-ES_tradnl"/>
              </w:rPr>
            </w:pPr>
          </w:p>
          <w:p w14:paraId="08EAA787" w14:textId="77777777" w:rsidR="0077345B" w:rsidRDefault="0077345B" w:rsidP="006F0A80">
            <w:pPr>
              <w:autoSpaceDE w:val="0"/>
              <w:autoSpaceDN w:val="0"/>
              <w:adjustRightInd w:val="0"/>
              <w:jc w:val="both"/>
              <w:rPr>
                <w:rFonts w:ascii="Arial" w:hAnsi="Arial" w:cs="Arial"/>
                <w:lang w:val="es-ES_tradnl"/>
              </w:rPr>
            </w:pPr>
            <w:r w:rsidRPr="0058230C">
              <w:rPr>
                <w:rFonts w:ascii="Arial" w:hAnsi="Arial" w:cs="Arial"/>
                <w:lang w:val="es-ES_tradnl"/>
              </w:rPr>
              <w:t xml:space="preserve">Durante la ejecución el proponente contratado deberá dar cumplimiento a los manuales de bioseguridad emitidos por el Banco Central de Bolivia BCB, de cumplimiento al interior de </w:t>
            </w:r>
            <w:r w:rsidRPr="00A97AAD">
              <w:rPr>
                <w:rFonts w:ascii="Arial" w:hAnsi="Arial" w:cs="Arial"/>
                <w:lang w:val="es-ES_tradnl"/>
              </w:rPr>
              <w:t xml:space="preserve">sus instalaciones. </w:t>
            </w:r>
          </w:p>
          <w:p w14:paraId="2D299566" w14:textId="77777777" w:rsidR="0077345B" w:rsidRPr="00A97AAD" w:rsidRDefault="0077345B" w:rsidP="006F0A80">
            <w:pPr>
              <w:autoSpaceDE w:val="0"/>
              <w:autoSpaceDN w:val="0"/>
              <w:adjustRightInd w:val="0"/>
              <w:jc w:val="both"/>
              <w:rPr>
                <w:rFonts w:ascii="Arial" w:hAnsi="Arial" w:cs="Arial"/>
              </w:rPr>
            </w:pPr>
          </w:p>
          <w:p w14:paraId="2F553C1A" w14:textId="77777777" w:rsidR="0077345B" w:rsidRDefault="0077345B" w:rsidP="006F0A80">
            <w:pPr>
              <w:autoSpaceDE w:val="0"/>
              <w:autoSpaceDN w:val="0"/>
              <w:adjustRightInd w:val="0"/>
              <w:jc w:val="both"/>
              <w:rPr>
                <w:rFonts w:ascii="Arial" w:hAnsi="Arial" w:cs="Arial"/>
              </w:rPr>
            </w:pPr>
            <w:r w:rsidRPr="00A97AAD">
              <w:rPr>
                <w:rFonts w:ascii="Arial" w:hAnsi="Arial" w:cs="Arial"/>
              </w:rPr>
              <w:t>El proveedor antes del inicio de la instalación, deberá presentar la documentación original correspondiente a los seguros de Póliza de Accidentes Personales, para sus trabajadores para cubrir eventualidades durante el periodo de instalación. El pro</w:t>
            </w:r>
            <w:r>
              <w:rPr>
                <w:rFonts w:ascii="Arial" w:hAnsi="Arial" w:cs="Arial"/>
              </w:rPr>
              <w:t>veedor</w:t>
            </w:r>
            <w:r w:rsidRPr="00A97AAD">
              <w:rPr>
                <w:rFonts w:ascii="Arial" w:hAnsi="Arial" w:cs="Arial"/>
              </w:rPr>
              <w:t xml:space="preserve"> deberá asumir las responsabilidades de sus trabajadores ante cualquier accidente producto de los trabajos que se realicen durante la instalación de los modulares. </w:t>
            </w:r>
          </w:p>
          <w:p w14:paraId="73EF874F" w14:textId="77777777" w:rsidR="0077345B" w:rsidRDefault="0077345B" w:rsidP="006F0A80">
            <w:pPr>
              <w:pStyle w:val="Textoindependiente3"/>
              <w:spacing w:after="0"/>
              <w:jc w:val="both"/>
              <w:rPr>
                <w:rFonts w:ascii="Arial" w:hAnsi="Arial" w:cs="Arial"/>
                <w:b/>
                <w:bCs/>
                <w:color w:val="FFFFFF"/>
                <w:sz w:val="20"/>
                <w:szCs w:val="22"/>
              </w:rPr>
            </w:pPr>
            <w:r w:rsidRPr="0058230C">
              <w:rPr>
                <w:rFonts w:ascii="Arial" w:hAnsi="Arial" w:cs="Arial"/>
                <w:b/>
                <w:sz w:val="20"/>
                <w:szCs w:val="20"/>
                <w:lang w:val="es-BO" w:eastAsia="es-BO"/>
              </w:rPr>
              <w:t>Manifestar Aceptación</w:t>
            </w:r>
          </w:p>
        </w:tc>
        <w:tc>
          <w:tcPr>
            <w:tcW w:w="4961" w:type="dxa"/>
            <w:shd w:val="clear" w:color="auto" w:fill="auto"/>
          </w:tcPr>
          <w:p w14:paraId="4726E80C"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28712235"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90D4126" w14:textId="77777777" w:rsidR="0077345B" w:rsidRPr="00F076D7" w:rsidRDefault="0077345B" w:rsidP="006F0A80">
            <w:pPr>
              <w:jc w:val="both"/>
              <w:rPr>
                <w:rFonts w:ascii="Arial" w:hAnsi="Arial" w:cs="Arial"/>
                <w:lang w:val="es-BO" w:eastAsia="es-BO"/>
              </w:rPr>
            </w:pPr>
            <w:r w:rsidRPr="00374E3E">
              <w:rPr>
                <w:rFonts w:ascii="Arial" w:hAnsi="Arial" w:cs="Arial"/>
                <w:lang w:val="es-BO" w:eastAsia="es-BO"/>
              </w:rPr>
              <w:t xml:space="preserve">El </w:t>
            </w:r>
            <w:r w:rsidRPr="00F076D7">
              <w:rPr>
                <w:rFonts w:ascii="Arial" w:hAnsi="Arial" w:cs="Arial"/>
                <w:lang w:val="es-BO" w:eastAsia="es-BO"/>
              </w:rPr>
              <w:t>proveedor se compromete a mantener la confidencialidad de la información que vaya a recolectar antes, durante y después del proceso.</w:t>
            </w:r>
          </w:p>
          <w:p w14:paraId="1C8937A2" w14:textId="77777777" w:rsidR="0077345B" w:rsidRPr="00F076D7" w:rsidRDefault="0077345B" w:rsidP="006F0A80">
            <w:pPr>
              <w:jc w:val="both"/>
              <w:rPr>
                <w:rFonts w:ascii="Arial" w:hAnsi="Arial" w:cs="Arial"/>
                <w:lang w:val="es-BO" w:eastAsia="es-BO"/>
              </w:rPr>
            </w:pPr>
          </w:p>
          <w:p w14:paraId="5727F9BF" w14:textId="77777777" w:rsidR="0077345B" w:rsidRPr="00E209BD" w:rsidRDefault="0077345B" w:rsidP="006F0A80">
            <w:pPr>
              <w:jc w:val="both"/>
              <w:rPr>
                <w:rFonts w:ascii="Arial" w:hAnsi="Arial" w:cs="Arial"/>
                <w:lang w:val="es-BO" w:eastAsia="es-BO"/>
              </w:rPr>
            </w:pPr>
            <w:r w:rsidRPr="00F076D7">
              <w:rPr>
                <w:rFonts w:ascii="Arial" w:hAnsi="Arial" w:cs="Arial"/>
                <w:lang w:val="es-BO" w:eastAsia="es-BO"/>
              </w:rPr>
              <w:t xml:space="preserve">El proveedor tiene la obligación de proveer a su personal de ropa de trabajo, equipos de protección personal contra riesgos de seguridad ocupacional y herramientas adecuadas para el trabajo, de </w:t>
            </w:r>
            <w:r w:rsidRPr="00E209BD">
              <w:rPr>
                <w:rFonts w:ascii="Arial" w:hAnsi="Arial" w:cs="Arial"/>
                <w:lang w:val="es-BO" w:eastAsia="es-BO"/>
              </w:rPr>
              <w:t>acuerdo a normativa vigente.</w:t>
            </w:r>
          </w:p>
          <w:p w14:paraId="33A5018F" w14:textId="77777777" w:rsidR="0077345B" w:rsidRPr="00374E3E" w:rsidRDefault="0077345B" w:rsidP="006F0A80">
            <w:pPr>
              <w:jc w:val="both"/>
              <w:rPr>
                <w:rFonts w:ascii="Arial" w:hAnsi="Arial" w:cs="Arial"/>
                <w:lang w:val="es-BO" w:eastAsia="es-BO"/>
              </w:rPr>
            </w:pPr>
            <w:r w:rsidRPr="00E209BD">
              <w:rPr>
                <w:rFonts w:ascii="Arial" w:hAnsi="Arial" w:cs="Arial"/>
                <w:b/>
                <w:lang w:val="es-BO" w:eastAsia="es-BO"/>
              </w:rPr>
              <w:t>Manifestar Aceptación</w:t>
            </w:r>
          </w:p>
        </w:tc>
        <w:tc>
          <w:tcPr>
            <w:tcW w:w="4961" w:type="dxa"/>
            <w:shd w:val="clear" w:color="auto" w:fill="auto"/>
          </w:tcPr>
          <w:p w14:paraId="5C399760" w14:textId="77777777" w:rsidR="0077345B" w:rsidRPr="00374E3E" w:rsidRDefault="0077345B" w:rsidP="006F0A80">
            <w:pPr>
              <w:pStyle w:val="Textoindependiente3"/>
              <w:spacing w:after="0"/>
              <w:ind w:left="360"/>
              <w:jc w:val="both"/>
              <w:rPr>
                <w:rFonts w:ascii="Arial" w:hAnsi="Arial" w:cs="Arial"/>
                <w:b/>
                <w:sz w:val="20"/>
                <w:szCs w:val="22"/>
              </w:rPr>
            </w:pPr>
          </w:p>
        </w:tc>
      </w:tr>
      <w:tr w:rsidR="0077345B" w:rsidRPr="00613623" w14:paraId="3F8913C3"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73A070D" w14:textId="77777777" w:rsidR="0077345B" w:rsidRPr="00076536" w:rsidRDefault="0077345B" w:rsidP="006F0A80">
            <w:pPr>
              <w:jc w:val="both"/>
              <w:rPr>
                <w:rFonts w:ascii="Arial" w:hAnsi="Arial" w:cs="Arial"/>
                <w:color w:val="000000" w:themeColor="text1"/>
              </w:rPr>
            </w:pPr>
            <w:r w:rsidRPr="00076536">
              <w:rPr>
                <w:rFonts w:ascii="Arial" w:hAnsi="Arial" w:cs="Arial"/>
                <w:color w:val="000000" w:themeColor="text1"/>
              </w:rPr>
              <w:t>EL PROVEEDOR no podrá entregar bienes usados o defectuosos, debiendo en su caso ser sustituidos a su costo, dentro del plazo máximo de quince (15) días calendario a partir de su notificación, impostergablemente.</w:t>
            </w:r>
          </w:p>
          <w:p w14:paraId="282D2F41" w14:textId="77777777" w:rsidR="0077345B" w:rsidRPr="00A366C8" w:rsidRDefault="0077345B" w:rsidP="006F0A80">
            <w:pPr>
              <w:jc w:val="both"/>
              <w:rPr>
                <w:rFonts w:ascii="Arial" w:hAnsi="Arial" w:cs="Arial"/>
                <w:color w:val="000000" w:themeColor="text1"/>
                <w:lang w:val="es-BO" w:eastAsia="es-BO"/>
              </w:rPr>
            </w:pPr>
            <w:r w:rsidRPr="00076536">
              <w:rPr>
                <w:rFonts w:ascii="Arial" w:hAnsi="Arial" w:cs="Arial"/>
                <w:b/>
                <w:color w:val="000000" w:themeColor="text1"/>
                <w:lang w:val="es-BO" w:eastAsia="es-BO"/>
              </w:rPr>
              <w:t>Manifestar Aceptación</w:t>
            </w:r>
          </w:p>
        </w:tc>
        <w:tc>
          <w:tcPr>
            <w:tcW w:w="4961" w:type="dxa"/>
            <w:shd w:val="clear" w:color="auto" w:fill="auto"/>
          </w:tcPr>
          <w:p w14:paraId="687A868F" w14:textId="77777777" w:rsidR="0077345B" w:rsidRPr="00374E3E" w:rsidRDefault="0077345B" w:rsidP="006F0A80">
            <w:pPr>
              <w:pStyle w:val="Textoindependiente3"/>
              <w:spacing w:after="0"/>
              <w:ind w:left="360"/>
              <w:jc w:val="both"/>
              <w:rPr>
                <w:rFonts w:ascii="Arial" w:hAnsi="Arial" w:cs="Arial"/>
                <w:b/>
                <w:sz w:val="20"/>
                <w:szCs w:val="22"/>
              </w:rPr>
            </w:pPr>
          </w:p>
        </w:tc>
      </w:tr>
      <w:tr w:rsidR="0077345B" w:rsidRPr="00613623" w14:paraId="489B29A7"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08C7E454"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Pr>
                <w:rFonts w:ascii="Arial" w:hAnsi="Arial" w:cs="Arial"/>
                <w:b/>
                <w:bCs/>
                <w:color w:val="FFFFFF"/>
                <w:sz w:val="20"/>
                <w:szCs w:val="22"/>
              </w:rPr>
              <w:t>PLAZO DE ENTREGA</w:t>
            </w:r>
          </w:p>
        </w:tc>
        <w:tc>
          <w:tcPr>
            <w:tcW w:w="4961" w:type="dxa"/>
            <w:shd w:val="clear" w:color="auto" w:fill="8DB3E2"/>
          </w:tcPr>
          <w:p w14:paraId="778F1EBD"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6E8BC678"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0399C237" w14:textId="77777777" w:rsidR="0077345B" w:rsidRDefault="0077345B" w:rsidP="006F0A80">
            <w:pPr>
              <w:shd w:val="clear" w:color="auto" w:fill="FFFFFF" w:themeFill="background1"/>
              <w:contextualSpacing/>
              <w:jc w:val="both"/>
              <w:rPr>
                <w:rFonts w:ascii="Arial" w:hAnsi="Arial" w:cs="Arial"/>
                <w:lang w:eastAsia="es-BO"/>
              </w:rPr>
            </w:pPr>
            <w:r w:rsidRPr="00F72787">
              <w:rPr>
                <w:rFonts w:ascii="Arial" w:hAnsi="Arial" w:cs="Arial"/>
                <w:lang w:eastAsia="es-BO"/>
              </w:rPr>
              <w:t xml:space="preserve">El plazo máximo que contempla la migración de circuitos críticos, provisión, instalación, traslado, puesta en funcionamiento de los modulares </w:t>
            </w:r>
            <w:proofErr w:type="spellStart"/>
            <w:r w:rsidRPr="00F72787">
              <w:rPr>
                <w:rFonts w:ascii="Arial" w:hAnsi="Arial" w:cs="Arial"/>
                <w:lang w:eastAsia="es-BO"/>
              </w:rPr>
              <w:t>smart</w:t>
            </w:r>
            <w:proofErr w:type="spellEnd"/>
            <w:r w:rsidRPr="00F72787">
              <w:rPr>
                <w:rFonts w:ascii="Arial" w:hAnsi="Arial" w:cs="Arial"/>
                <w:lang w:eastAsia="es-BO"/>
              </w:rPr>
              <w:t xml:space="preserve"> eléctricos y limpieza, será de acuerdo al Cronograma de Entregas aprobado, mismo que deberá estar enmarcado dentro del plazo máximo de ciento cincuenta (150) días calendario. </w:t>
            </w:r>
          </w:p>
          <w:p w14:paraId="3CBC6397" w14:textId="77777777" w:rsidR="0077345B" w:rsidRPr="00F72787" w:rsidRDefault="0077345B" w:rsidP="006F0A80">
            <w:pPr>
              <w:shd w:val="clear" w:color="auto" w:fill="FFFFFF" w:themeFill="background1"/>
              <w:contextualSpacing/>
              <w:jc w:val="both"/>
              <w:rPr>
                <w:rFonts w:ascii="Arial" w:hAnsi="Arial" w:cs="Arial"/>
                <w:lang w:eastAsia="es-BO"/>
              </w:rPr>
            </w:pPr>
          </w:p>
          <w:p w14:paraId="224566C2" w14:textId="77777777" w:rsidR="0077345B" w:rsidRPr="00F72787" w:rsidRDefault="0077345B" w:rsidP="006F0A80">
            <w:pPr>
              <w:shd w:val="clear" w:color="auto" w:fill="FFFFFF" w:themeFill="background1"/>
              <w:spacing w:before="80" w:after="80"/>
              <w:contextualSpacing/>
              <w:jc w:val="both"/>
              <w:rPr>
                <w:rFonts w:ascii="Arial" w:hAnsi="Arial" w:cs="Arial"/>
              </w:rPr>
            </w:pPr>
            <w:r w:rsidRPr="00F72787">
              <w:rPr>
                <w:rFonts w:ascii="Arial" w:hAnsi="Arial" w:cs="Arial"/>
              </w:rPr>
              <w:lastRenderedPageBreak/>
              <w:t>Cuando se solicite el anticipo, el plazo será computado a partir del día siguiente del desembolso del anticipo; en caso de que no se solicite anticipo el plazo será a partir del siguiente día hábil de vencido el plazo para solicitar el anticipo.</w:t>
            </w:r>
          </w:p>
          <w:p w14:paraId="5B83DE37" w14:textId="77777777" w:rsidR="0077345B" w:rsidRPr="00F72787" w:rsidRDefault="0077345B" w:rsidP="006F0A80">
            <w:pPr>
              <w:jc w:val="both"/>
              <w:rPr>
                <w:rFonts w:ascii="Arial" w:hAnsi="Arial" w:cs="Arial"/>
                <w:b/>
                <w:bCs/>
                <w:szCs w:val="22"/>
              </w:rPr>
            </w:pPr>
            <w:r w:rsidRPr="00F72787">
              <w:rPr>
                <w:rFonts w:ascii="Arial" w:hAnsi="Arial" w:cs="Arial"/>
                <w:b/>
                <w:lang w:val="es-BO" w:eastAsia="es-BO"/>
              </w:rPr>
              <w:t>Manifestar Aceptación</w:t>
            </w:r>
          </w:p>
        </w:tc>
        <w:tc>
          <w:tcPr>
            <w:tcW w:w="4961" w:type="dxa"/>
            <w:shd w:val="clear" w:color="auto" w:fill="auto"/>
          </w:tcPr>
          <w:p w14:paraId="6CF0D798"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052FDFBC"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0349EB4C"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Pr>
                <w:rFonts w:ascii="Arial" w:hAnsi="Arial" w:cs="Arial"/>
                <w:b/>
                <w:bCs/>
                <w:color w:val="FFFFFF"/>
                <w:sz w:val="20"/>
                <w:szCs w:val="22"/>
              </w:rPr>
              <w:t>LUGAR DE ENTREGA</w:t>
            </w:r>
          </w:p>
        </w:tc>
        <w:tc>
          <w:tcPr>
            <w:tcW w:w="4961" w:type="dxa"/>
            <w:shd w:val="clear" w:color="auto" w:fill="8DB3E2"/>
          </w:tcPr>
          <w:p w14:paraId="45D48645"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6D861169"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8A6F189" w14:textId="77777777" w:rsidR="0077345B" w:rsidRDefault="0077345B" w:rsidP="006F0A80">
            <w:pPr>
              <w:jc w:val="both"/>
              <w:rPr>
                <w:rFonts w:ascii="Arial" w:hAnsi="Arial" w:cs="Arial"/>
                <w:lang w:val="es-BO" w:eastAsia="es-BO"/>
              </w:rPr>
            </w:pPr>
            <w:r>
              <w:rPr>
                <w:rFonts w:ascii="Arial" w:hAnsi="Arial" w:cs="Arial"/>
                <w:lang w:val="es-BO" w:eastAsia="es-BO"/>
              </w:rPr>
              <w:t xml:space="preserve">El proveedor realizará la entrega del bien en el edificio principal del Banco Central de Bolivia BCB, ubicado </w:t>
            </w:r>
            <w:r w:rsidRPr="00864EE8">
              <w:rPr>
                <w:rFonts w:ascii="Arial" w:hAnsi="Arial" w:cs="Arial"/>
                <w:lang w:val="es-BO" w:eastAsia="es-BO"/>
              </w:rPr>
              <w:t xml:space="preserve">en la esquina de las calles Ayacucho y Mercado de la </w:t>
            </w:r>
            <w:r>
              <w:rPr>
                <w:rFonts w:ascii="Arial" w:hAnsi="Arial" w:cs="Arial"/>
                <w:lang w:val="es-BO" w:eastAsia="es-BO"/>
              </w:rPr>
              <w:t>Z</w:t>
            </w:r>
            <w:r w:rsidRPr="00864EE8">
              <w:rPr>
                <w:rFonts w:ascii="Arial" w:hAnsi="Arial" w:cs="Arial"/>
                <w:lang w:val="es-BO" w:eastAsia="es-BO"/>
              </w:rPr>
              <w:t xml:space="preserve">ona </w:t>
            </w:r>
            <w:r>
              <w:rPr>
                <w:rFonts w:ascii="Arial" w:hAnsi="Arial" w:cs="Arial"/>
                <w:lang w:val="es-BO" w:eastAsia="es-BO"/>
              </w:rPr>
              <w:t>C</w:t>
            </w:r>
            <w:r w:rsidRPr="00864EE8">
              <w:rPr>
                <w:rFonts w:ascii="Arial" w:hAnsi="Arial" w:cs="Arial"/>
                <w:lang w:val="es-BO" w:eastAsia="es-BO"/>
              </w:rPr>
              <w:t>entral de la ciudad de La Paz.</w:t>
            </w:r>
          </w:p>
          <w:p w14:paraId="578CDE20" w14:textId="77777777" w:rsidR="0077345B" w:rsidRPr="00613623" w:rsidRDefault="0077345B" w:rsidP="006F0A80">
            <w:pPr>
              <w:pStyle w:val="Textoindependiente3"/>
              <w:spacing w:after="0"/>
              <w:jc w:val="both"/>
              <w:rPr>
                <w:rFonts w:ascii="Arial" w:hAnsi="Arial" w:cs="Arial"/>
                <w:b/>
                <w:bCs/>
                <w:color w:val="FFFFFF"/>
                <w:sz w:val="20"/>
                <w:szCs w:val="22"/>
              </w:rPr>
            </w:pPr>
            <w:r w:rsidRPr="00864EE8">
              <w:rPr>
                <w:rFonts w:ascii="Arial" w:hAnsi="Arial" w:cs="Arial"/>
                <w:b/>
                <w:sz w:val="20"/>
                <w:szCs w:val="20"/>
                <w:lang w:val="es-BO" w:eastAsia="es-BO"/>
              </w:rPr>
              <w:t>Manifestar Aceptación</w:t>
            </w:r>
          </w:p>
        </w:tc>
        <w:tc>
          <w:tcPr>
            <w:tcW w:w="4961" w:type="dxa"/>
            <w:shd w:val="clear" w:color="auto" w:fill="auto"/>
          </w:tcPr>
          <w:p w14:paraId="523244CB"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7C35EC02"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4B56D80A"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COMISIÓN DE RECEPCIÓN</w:t>
            </w:r>
          </w:p>
        </w:tc>
        <w:tc>
          <w:tcPr>
            <w:tcW w:w="4961" w:type="dxa"/>
            <w:shd w:val="clear" w:color="auto" w:fill="8DB3E2"/>
          </w:tcPr>
          <w:p w14:paraId="5DAACAE0"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4F69D8E2"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3BABF380" w14:textId="77777777" w:rsidR="0077345B" w:rsidRPr="00613623" w:rsidRDefault="0077345B" w:rsidP="006F0A80">
            <w:pPr>
              <w:pStyle w:val="Textoindependiente3"/>
              <w:spacing w:after="0"/>
              <w:jc w:val="both"/>
              <w:rPr>
                <w:rFonts w:ascii="Arial" w:hAnsi="Arial" w:cs="Arial"/>
                <w:b/>
                <w:bCs/>
                <w:color w:val="FFFFFF"/>
                <w:sz w:val="20"/>
                <w:szCs w:val="22"/>
              </w:rPr>
            </w:pPr>
            <w:r w:rsidRPr="00E40775">
              <w:rPr>
                <w:rFonts w:ascii="Arial" w:hAnsi="Arial" w:cs="Arial"/>
                <w:sz w:val="20"/>
                <w:szCs w:val="20"/>
                <w:lang w:val="es-BO" w:eastAsia="es-BO"/>
              </w:rPr>
              <w:t>El Responsable del Proceso de Contratación designará a la Comisión de Recepción que deberá cumplir con las funciones establecidas en el artículo 39 del D.S. 0181</w:t>
            </w:r>
            <w:r>
              <w:rPr>
                <w:rFonts w:ascii="Arial" w:hAnsi="Arial" w:cs="Arial"/>
                <w:sz w:val="20"/>
                <w:szCs w:val="20"/>
                <w:lang w:val="es-BO" w:eastAsia="es-BO"/>
              </w:rPr>
              <w:t>.</w:t>
            </w:r>
          </w:p>
        </w:tc>
        <w:tc>
          <w:tcPr>
            <w:tcW w:w="4961" w:type="dxa"/>
            <w:shd w:val="thinReverseDiagStripe" w:color="auto" w:fill="auto"/>
          </w:tcPr>
          <w:p w14:paraId="4EA94932"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16551978"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2AB22826" w14:textId="77777777" w:rsidR="0077345B" w:rsidRPr="00613623" w:rsidRDefault="0077345B" w:rsidP="00D56FDC">
            <w:pPr>
              <w:pStyle w:val="Textoindependiente3"/>
              <w:numPr>
                <w:ilvl w:val="0"/>
                <w:numId w:val="83"/>
              </w:numPr>
              <w:spacing w:after="0"/>
              <w:ind w:left="283" w:firstLine="63"/>
              <w:jc w:val="both"/>
              <w:rPr>
                <w:rFonts w:ascii="Arial" w:hAnsi="Arial" w:cs="Arial"/>
                <w:b/>
                <w:bCs/>
                <w:color w:val="FFFFFF"/>
                <w:sz w:val="20"/>
                <w:szCs w:val="22"/>
              </w:rPr>
            </w:pPr>
            <w:r w:rsidRPr="00613623">
              <w:rPr>
                <w:rFonts w:ascii="Arial" w:hAnsi="Arial" w:cs="Arial"/>
                <w:b/>
                <w:bCs/>
                <w:color w:val="FFFFFF"/>
                <w:sz w:val="20"/>
                <w:szCs w:val="22"/>
              </w:rPr>
              <w:t xml:space="preserve">RECEPCIÓN </w:t>
            </w:r>
          </w:p>
        </w:tc>
        <w:tc>
          <w:tcPr>
            <w:tcW w:w="4961" w:type="dxa"/>
            <w:shd w:val="clear" w:color="auto" w:fill="8DB3E2"/>
          </w:tcPr>
          <w:p w14:paraId="0FBB0FAD"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5A1AA09F"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tcPr>
          <w:p w14:paraId="59BEDE38" w14:textId="77777777" w:rsidR="0077345B" w:rsidRPr="001E6E59" w:rsidRDefault="0077345B" w:rsidP="006F0A80">
            <w:pPr>
              <w:jc w:val="both"/>
              <w:rPr>
                <w:rFonts w:ascii="Arial" w:hAnsi="Arial" w:cs="Arial"/>
                <w:lang w:eastAsia="es-BO"/>
              </w:rPr>
            </w:pPr>
            <w:r w:rsidRPr="001E6E59">
              <w:rPr>
                <w:rFonts w:ascii="Arial" w:hAnsi="Arial" w:cs="Arial"/>
                <w:lang w:eastAsia="es-BO"/>
              </w:rPr>
              <w:t xml:space="preserve">Dentro del plazo previsto para cada entrega (Según Cronograma de Entregas), el proveedor solicitará se realicen las actividades para la recepción de los bienes en coordinación con Activos Fijos y la Comisión de Recepción, de acuerdo a las especificaciones técnicas, considerando la instalación y puesta en funcionamiento de cada </w:t>
            </w:r>
            <w:r>
              <w:rPr>
                <w:rFonts w:ascii="Arial" w:hAnsi="Arial" w:cs="Arial"/>
                <w:lang w:eastAsia="es-BO"/>
              </w:rPr>
              <w:t xml:space="preserve">modular </w:t>
            </w:r>
            <w:proofErr w:type="spellStart"/>
            <w:r>
              <w:rPr>
                <w:rFonts w:ascii="Arial" w:hAnsi="Arial" w:cs="Arial"/>
                <w:lang w:eastAsia="es-BO"/>
              </w:rPr>
              <w:t>smart</w:t>
            </w:r>
            <w:proofErr w:type="spellEnd"/>
            <w:r>
              <w:rPr>
                <w:rFonts w:ascii="Arial" w:hAnsi="Arial" w:cs="Arial"/>
                <w:lang w:eastAsia="es-BO"/>
              </w:rPr>
              <w:t xml:space="preserve"> eléctrico</w:t>
            </w:r>
            <w:r w:rsidRPr="001E6E59">
              <w:rPr>
                <w:rFonts w:ascii="Arial" w:hAnsi="Arial" w:cs="Arial"/>
                <w:lang w:eastAsia="es-BO"/>
              </w:rPr>
              <w:t>.</w:t>
            </w:r>
          </w:p>
          <w:p w14:paraId="0A5FEB14" w14:textId="77777777" w:rsidR="0077345B" w:rsidRPr="001E6E59" w:rsidRDefault="0077345B" w:rsidP="006F0A80">
            <w:pPr>
              <w:jc w:val="both"/>
              <w:rPr>
                <w:rFonts w:ascii="Arial" w:hAnsi="Arial" w:cs="Arial"/>
                <w:color w:val="000000" w:themeColor="text1"/>
              </w:rPr>
            </w:pPr>
          </w:p>
          <w:p w14:paraId="1CCA24DA" w14:textId="77777777" w:rsidR="0077345B" w:rsidRDefault="0077345B" w:rsidP="006F0A80">
            <w:pPr>
              <w:jc w:val="both"/>
              <w:rPr>
                <w:rFonts w:ascii="Arial" w:hAnsi="Arial" w:cs="Arial"/>
                <w:lang w:eastAsia="es-BO"/>
              </w:rPr>
            </w:pPr>
            <w:r w:rsidRPr="001E6E59">
              <w:rPr>
                <w:rFonts w:ascii="Arial" w:hAnsi="Arial" w:cs="Arial"/>
                <w:color w:val="000000" w:themeColor="text1"/>
              </w:rPr>
              <w:t xml:space="preserve">Se tendrá un plazo de  </w:t>
            </w:r>
            <w:r>
              <w:rPr>
                <w:rFonts w:ascii="Arial" w:hAnsi="Arial" w:cs="Arial"/>
                <w:color w:val="000000" w:themeColor="text1"/>
              </w:rPr>
              <w:t xml:space="preserve">diez </w:t>
            </w:r>
            <w:r w:rsidRPr="001E6E59">
              <w:rPr>
                <w:rFonts w:ascii="Arial" w:hAnsi="Arial" w:cs="Arial"/>
                <w:color w:val="000000" w:themeColor="text1"/>
              </w:rPr>
              <w:t>(</w:t>
            </w:r>
            <w:r>
              <w:rPr>
                <w:rFonts w:ascii="Arial" w:hAnsi="Arial" w:cs="Arial"/>
                <w:color w:val="000000" w:themeColor="text1"/>
              </w:rPr>
              <w:t>10</w:t>
            </w:r>
            <w:r w:rsidRPr="001E6E59">
              <w:rPr>
                <w:rFonts w:ascii="Arial" w:hAnsi="Arial" w:cs="Arial"/>
                <w:color w:val="000000" w:themeColor="text1"/>
              </w:rPr>
              <w:t xml:space="preserve">) días calendario para la verificación y pruebas de funcionamiento para cada </w:t>
            </w:r>
            <w:r>
              <w:rPr>
                <w:rFonts w:ascii="Arial" w:hAnsi="Arial" w:cs="Arial"/>
                <w:color w:val="000000" w:themeColor="text1"/>
              </w:rPr>
              <w:t xml:space="preserve">modular </w:t>
            </w:r>
            <w:proofErr w:type="spellStart"/>
            <w:r>
              <w:rPr>
                <w:rFonts w:ascii="Arial" w:hAnsi="Arial" w:cs="Arial"/>
                <w:color w:val="000000" w:themeColor="text1"/>
              </w:rPr>
              <w:t>smart</w:t>
            </w:r>
            <w:proofErr w:type="spellEnd"/>
            <w:r>
              <w:rPr>
                <w:rFonts w:ascii="Arial" w:hAnsi="Arial" w:cs="Arial"/>
                <w:color w:val="000000" w:themeColor="text1"/>
              </w:rPr>
              <w:t xml:space="preserve"> eléctrico</w:t>
            </w:r>
            <w:r w:rsidRPr="001E6E59">
              <w:rPr>
                <w:rFonts w:ascii="Arial" w:hAnsi="Arial" w:cs="Arial"/>
                <w:color w:val="000000" w:themeColor="text1"/>
              </w:rPr>
              <w:t xml:space="preserve"> por parte de la Comisión de Recepción, el cual emitirá un informe.</w:t>
            </w:r>
            <w:r w:rsidRPr="001E6E59">
              <w:rPr>
                <w:rFonts w:ascii="Arial" w:hAnsi="Arial" w:cs="Arial"/>
                <w:lang w:eastAsia="es-BO"/>
              </w:rPr>
              <w:t xml:space="preserve"> </w:t>
            </w:r>
          </w:p>
          <w:p w14:paraId="11F476B8" w14:textId="77777777" w:rsidR="0077345B" w:rsidRPr="001E6E59" w:rsidRDefault="0077345B" w:rsidP="006F0A80">
            <w:pPr>
              <w:jc w:val="both"/>
              <w:rPr>
                <w:rFonts w:ascii="Arial" w:hAnsi="Arial" w:cs="Arial"/>
                <w:lang w:eastAsia="es-BO"/>
              </w:rPr>
            </w:pPr>
          </w:p>
          <w:p w14:paraId="6A7B3B2C" w14:textId="77777777" w:rsidR="0077345B" w:rsidRPr="001E6E59" w:rsidRDefault="0077345B" w:rsidP="006F0A80">
            <w:pPr>
              <w:contextualSpacing/>
              <w:jc w:val="both"/>
              <w:rPr>
                <w:rFonts w:ascii="Arial" w:hAnsi="Arial" w:cs="Arial"/>
              </w:rPr>
            </w:pPr>
            <w:r w:rsidRPr="001E6E59">
              <w:rPr>
                <w:rFonts w:ascii="Arial" w:hAnsi="Arial" w:cs="Arial"/>
                <w:color w:val="000000" w:themeColor="text1"/>
              </w:rPr>
              <w:t xml:space="preserve">Una vez realizadas, aprobadas las pruebas de funcionamiento y subsanadas las observaciones si corresponde, se procederá a emitir el </w:t>
            </w:r>
            <w:r w:rsidRPr="001E6E59">
              <w:rPr>
                <w:rFonts w:ascii="Arial" w:hAnsi="Arial" w:cs="Arial"/>
                <w:b/>
                <w:color w:val="000000" w:themeColor="text1"/>
              </w:rPr>
              <w:t>ACTA DE RECEPCION</w:t>
            </w:r>
            <w:r w:rsidRPr="001E6E59">
              <w:rPr>
                <w:rFonts w:ascii="Arial" w:hAnsi="Arial" w:cs="Arial"/>
              </w:rPr>
              <w:t xml:space="preserve"> por </w:t>
            </w:r>
            <w:r>
              <w:rPr>
                <w:rFonts w:ascii="Arial" w:hAnsi="Arial" w:cs="Arial"/>
              </w:rPr>
              <w:t>cada</w:t>
            </w:r>
            <w:r w:rsidRPr="001E6E59">
              <w:rPr>
                <w:rFonts w:ascii="Arial" w:hAnsi="Arial" w:cs="Arial"/>
              </w:rPr>
              <w:t xml:space="preserve"> </w:t>
            </w:r>
            <w:r>
              <w:rPr>
                <w:rFonts w:ascii="Arial" w:hAnsi="Arial" w:cs="Arial"/>
              </w:rPr>
              <w:t xml:space="preserve">modular </w:t>
            </w:r>
            <w:proofErr w:type="spellStart"/>
            <w:r w:rsidRPr="001E6E59">
              <w:rPr>
                <w:rFonts w:ascii="Arial" w:hAnsi="Arial" w:cs="Arial"/>
              </w:rPr>
              <w:t>s</w:t>
            </w:r>
            <w:r>
              <w:rPr>
                <w:rFonts w:ascii="Arial" w:hAnsi="Arial" w:cs="Arial"/>
              </w:rPr>
              <w:t>mart</w:t>
            </w:r>
            <w:proofErr w:type="spellEnd"/>
            <w:r>
              <w:rPr>
                <w:rFonts w:ascii="Arial" w:hAnsi="Arial" w:cs="Arial"/>
              </w:rPr>
              <w:t xml:space="preserve"> eléctrico </w:t>
            </w:r>
            <w:r w:rsidRPr="001E6E59">
              <w:rPr>
                <w:rFonts w:ascii="Arial" w:hAnsi="Arial" w:cs="Arial"/>
              </w:rPr>
              <w:t>entregado según cronograma de entregas, con el cual el proveedor podrá solicitar el pago correspondiente.</w:t>
            </w:r>
          </w:p>
          <w:p w14:paraId="1499E805" w14:textId="77777777" w:rsidR="0077345B" w:rsidRPr="001E6E59" w:rsidRDefault="0077345B" w:rsidP="006F0A80">
            <w:pPr>
              <w:contextualSpacing/>
              <w:jc w:val="both"/>
              <w:rPr>
                <w:rFonts w:ascii="Arial" w:hAnsi="Arial" w:cs="Arial"/>
                <w:color w:val="000000" w:themeColor="text1"/>
              </w:rPr>
            </w:pPr>
          </w:p>
          <w:p w14:paraId="6F66C3E8" w14:textId="77777777" w:rsidR="0077345B" w:rsidRPr="001E6E59" w:rsidRDefault="0077345B" w:rsidP="006F0A80">
            <w:pPr>
              <w:contextualSpacing/>
              <w:jc w:val="both"/>
              <w:rPr>
                <w:rFonts w:ascii="Arial" w:hAnsi="Arial" w:cs="Arial"/>
                <w:color w:val="000000" w:themeColor="text1"/>
              </w:rPr>
            </w:pPr>
            <w:r w:rsidRPr="001E6E59">
              <w:rPr>
                <w:rFonts w:ascii="Arial" w:hAnsi="Arial" w:cs="Arial"/>
                <w:color w:val="000000" w:themeColor="text1"/>
              </w:rPr>
              <w:t xml:space="preserve">En caso que la Comisión de Recepción tenga observaciones en la provisión, desmontaje e instalación de los </w:t>
            </w:r>
            <w:r>
              <w:rPr>
                <w:rFonts w:ascii="Arial" w:hAnsi="Arial" w:cs="Arial"/>
                <w:color w:val="000000" w:themeColor="text1"/>
              </w:rPr>
              <w:t xml:space="preserve">modulares </w:t>
            </w:r>
            <w:proofErr w:type="spellStart"/>
            <w:r>
              <w:rPr>
                <w:rFonts w:ascii="Arial" w:hAnsi="Arial" w:cs="Arial"/>
                <w:color w:val="000000" w:themeColor="text1"/>
              </w:rPr>
              <w:t>smart</w:t>
            </w:r>
            <w:proofErr w:type="spellEnd"/>
            <w:r>
              <w:rPr>
                <w:rFonts w:ascii="Arial" w:hAnsi="Arial" w:cs="Arial"/>
                <w:color w:val="000000" w:themeColor="text1"/>
              </w:rPr>
              <w:t xml:space="preserve"> eléctricos</w:t>
            </w:r>
            <w:r w:rsidRPr="001E6E59">
              <w:rPr>
                <w:rFonts w:ascii="Arial" w:hAnsi="Arial" w:cs="Arial"/>
                <w:color w:val="000000" w:themeColor="text1"/>
              </w:rPr>
              <w:t xml:space="preserve">, el proveedor tendrá un plazo de </w:t>
            </w:r>
            <w:r>
              <w:rPr>
                <w:rFonts w:ascii="Arial" w:hAnsi="Arial" w:cs="Arial"/>
                <w:color w:val="000000" w:themeColor="text1"/>
              </w:rPr>
              <w:t xml:space="preserve">quince </w:t>
            </w:r>
            <w:r w:rsidRPr="001E6E59">
              <w:rPr>
                <w:rFonts w:ascii="Arial" w:hAnsi="Arial" w:cs="Arial"/>
                <w:color w:val="000000" w:themeColor="text1"/>
              </w:rPr>
              <w:t>(</w:t>
            </w:r>
            <w:r>
              <w:rPr>
                <w:rFonts w:ascii="Arial" w:hAnsi="Arial" w:cs="Arial"/>
                <w:color w:val="000000" w:themeColor="text1"/>
              </w:rPr>
              <w:t>15</w:t>
            </w:r>
            <w:r w:rsidRPr="001E6E59">
              <w:rPr>
                <w:rFonts w:ascii="Arial" w:hAnsi="Arial" w:cs="Arial"/>
                <w:color w:val="000000" w:themeColor="text1"/>
              </w:rPr>
              <w:t xml:space="preserve">) días calendario para subsanar la observación y/o reemplazo de los bienes según corresponda a partir de la notificación de dicha observación al proveedor. </w:t>
            </w:r>
          </w:p>
          <w:p w14:paraId="54768F0B" w14:textId="77777777" w:rsidR="0077345B" w:rsidRPr="001E6E59" w:rsidRDefault="0077345B" w:rsidP="006F0A80">
            <w:pPr>
              <w:contextualSpacing/>
              <w:jc w:val="both"/>
              <w:rPr>
                <w:rFonts w:ascii="Arial" w:hAnsi="Arial" w:cs="Arial"/>
                <w:color w:val="000000" w:themeColor="text1"/>
              </w:rPr>
            </w:pPr>
          </w:p>
          <w:p w14:paraId="635A8B43" w14:textId="77777777" w:rsidR="0077345B" w:rsidRDefault="0077345B" w:rsidP="006F0A80">
            <w:pPr>
              <w:jc w:val="both"/>
              <w:rPr>
                <w:rFonts w:ascii="Arial" w:hAnsi="Arial" w:cs="Arial"/>
              </w:rPr>
            </w:pPr>
            <w:r w:rsidRPr="001E6E59">
              <w:rPr>
                <w:rFonts w:ascii="Arial" w:hAnsi="Arial" w:cs="Arial"/>
              </w:rPr>
              <w:lastRenderedPageBreak/>
              <w:t xml:space="preserve">La falta de rechazo de los </w:t>
            </w:r>
            <w:r w:rsidRPr="001E6E59">
              <w:rPr>
                <w:rFonts w:ascii="Arial" w:hAnsi="Arial" w:cs="Arial"/>
                <w:b/>
                <w:bCs/>
              </w:rPr>
              <w:t xml:space="preserve">BIENES </w:t>
            </w:r>
            <w:r w:rsidRPr="001E6E59">
              <w:rPr>
                <w:rFonts w:ascii="Arial" w:hAnsi="Arial" w:cs="Arial"/>
              </w:rPr>
              <w:t xml:space="preserve">dentro del plazo de cinco (5) días calendario, implicará aceptación de las inspecciones o pruebas por parte de la </w:t>
            </w:r>
            <w:r w:rsidRPr="001E6E59">
              <w:rPr>
                <w:rFonts w:ascii="Arial" w:hAnsi="Arial" w:cs="Arial"/>
                <w:b/>
                <w:bCs/>
              </w:rPr>
              <w:t>ENTIDAD.</w:t>
            </w:r>
            <w:r w:rsidRPr="001E6E59">
              <w:rPr>
                <w:rFonts w:ascii="Arial" w:hAnsi="Arial" w:cs="Arial"/>
              </w:rPr>
              <w:t xml:space="preserve"> </w:t>
            </w:r>
          </w:p>
          <w:p w14:paraId="239D6341" w14:textId="77777777" w:rsidR="0077345B" w:rsidRPr="001E6E59" w:rsidRDefault="0077345B" w:rsidP="006F0A80">
            <w:pPr>
              <w:contextualSpacing/>
              <w:jc w:val="both"/>
              <w:rPr>
                <w:rFonts w:ascii="Arial" w:hAnsi="Arial" w:cs="Arial"/>
              </w:rPr>
            </w:pPr>
            <w:r>
              <w:rPr>
                <w:rFonts w:ascii="Arial" w:hAnsi="Arial" w:cs="Arial"/>
              </w:rPr>
              <w:t>S</w:t>
            </w:r>
            <w:r w:rsidRPr="001E6E59">
              <w:rPr>
                <w:rFonts w:ascii="Arial" w:hAnsi="Arial" w:cs="Arial"/>
              </w:rPr>
              <w:t>e aclara que los plazos definidos en el cronograma de entregas consideran:</w:t>
            </w:r>
          </w:p>
          <w:p w14:paraId="67F58D40" w14:textId="77777777" w:rsidR="0077345B" w:rsidRPr="001E6E59" w:rsidRDefault="0077345B" w:rsidP="0077345B">
            <w:pPr>
              <w:pStyle w:val="Prrafodelista"/>
              <w:numPr>
                <w:ilvl w:val="0"/>
                <w:numId w:val="81"/>
              </w:numPr>
              <w:contextualSpacing/>
              <w:jc w:val="both"/>
              <w:rPr>
                <w:rFonts w:ascii="Arial" w:hAnsi="Arial" w:cs="Arial"/>
                <w:lang w:val="es-BO"/>
              </w:rPr>
            </w:pPr>
            <w:r w:rsidRPr="001E6E59">
              <w:rPr>
                <w:rFonts w:ascii="Arial" w:hAnsi="Arial" w:cs="Arial"/>
                <w:lang w:val="es-BO"/>
              </w:rPr>
              <w:t>Todos los trabajos de</w:t>
            </w:r>
            <w:r>
              <w:rPr>
                <w:rFonts w:ascii="Arial" w:hAnsi="Arial" w:cs="Arial"/>
                <w:lang w:val="es-BO"/>
              </w:rPr>
              <w:t>: migración de circuitos críticos,</w:t>
            </w:r>
            <w:r w:rsidRPr="001E6E59">
              <w:rPr>
                <w:rFonts w:ascii="Arial" w:hAnsi="Arial" w:cs="Arial"/>
                <w:lang w:val="es-BO"/>
              </w:rPr>
              <w:t xml:space="preserve"> desmontaje de los </w:t>
            </w:r>
            <w:r>
              <w:rPr>
                <w:rFonts w:ascii="Arial" w:hAnsi="Arial" w:cs="Arial"/>
                <w:lang w:val="es-BO"/>
              </w:rPr>
              <w:t>actuales modulares eléctricos, traslado del antiguo modular</w:t>
            </w:r>
            <w:r w:rsidRPr="001E6E59">
              <w:rPr>
                <w:rFonts w:ascii="Arial" w:hAnsi="Arial" w:cs="Arial"/>
                <w:lang w:val="es-BO"/>
              </w:rPr>
              <w:t xml:space="preserve">, </w:t>
            </w:r>
            <w:r>
              <w:rPr>
                <w:rFonts w:ascii="Arial" w:hAnsi="Arial" w:cs="Arial"/>
                <w:lang w:val="es-BO"/>
              </w:rPr>
              <w:t xml:space="preserve">instalación de bandejas, </w:t>
            </w:r>
            <w:r w:rsidRPr="001E6E59">
              <w:rPr>
                <w:rFonts w:ascii="Arial" w:hAnsi="Arial" w:cs="Arial"/>
                <w:lang w:val="es-BO"/>
              </w:rPr>
              <w:t xml:space="preserve">instalación de los nuevos </w:t>
            </w:r>
            <w:r>
              <w:rPr>
                <w:rFonts w:ascii="Arial" w:hAnsi="Arial" w:cs="Arial"/>
                <w:lang w:val="es-BO"/>
              </w:rPr>
              <w:t xml:space="preserve">modulares </w:t>
            </w:r>
            <w:proofErr w:type="spellStart"/>
            <w:r>
              <w:rPr>
                <w:rFonts w:ascii="Arial" w:hAnsi="Arial" w:cs="Arial"/>
                <w:lang w:val="es-BO"/>
              </w:rPr>
              <w:t>smart</w:t>
            </w:r>
            <w:proofErr w:type="spellEnd"/>
            <w:r>
              <w:rPr>
                <w:rFonts w:ascii="Arial" w:hAnsi="Arial" w:cs="Arial"/>
                <w:lang w:val="es-BO"/>
              </w:rPr>
              <w:t xml:space="preserve"> eléctricos, peinado de conductores,</w:t>
            </w:r>
            <w:r w:rsidRPr="001E6E59">
              <w:rPr>
                <w:rFonts w:ascii="Arial" w:hAnsi="Arial" w:cs="Arial"/>
                <w:lang w:val="es-BO"/>
              </w:rPr>
              <w:t xml:space="preserve"> </w:t>
            </w:r>
            <w:r>
              <w:rPr>
                <w:rFonts w:ascii="Arial" w:hAnsi="Arial" w:cs="Arial"/>
                <w:lang w:val="es-BO"/>
              </w:rPr>
              <w:t xml:space="preserve">conexiones, </w:t>
            </w:r>
            <w:r w:rsidRPr="001E6E59">
              <w:rPr>
                <w:rFonts w:ascii="Arial" w:hAnsi="Arial" w:cs="Arial"/>
                <w:lang w:val="es-BO"/>
              </w:rPr>
              <w:t>puesta en funcionamiento</w:t>
            </w:r>
            <w:r>
              <w:rPr>
                <w:rFonts w:ascii="Arial" w:hAnsi="Arial" w:cs="Arial"/>
                <w:lang w:val="es-BO"/>
              </w:rPr>
              <w:t xml:space="preserve"> y limpieza</w:t>
            </w:r>
            <w:r w:rsidRPr="001E6E59">
              <w:rPr>
                <w:rFonts w:ascii="Arial" w:hAnsi="Arial" w:cs="Arial"/>
                <w:lang w:val="es-BO"/>
              </w:rPr>
              <w:t>.</w:t>
            </w:r>
          </w:p>
          <w:p w14:paraId="5238CBE2" w14:textId="77777777" w:rsidR="0077345B" w:rsidRPr="00613623" w:rsidRDefault="0077345B" w:rsidP="006F0A80">
            <w:pPr>
              <w:jc w:val="both"/>
              <w:rPr>
                <w:rFonts w:ascii="Arial" w:hAnsi="Arial" w:cs="Arial"/>
                <w:b/>
                <w:szCs w:val="22"/>
                <w:lang w:val="es-BO" w:eastAsia="es-BO"/>
              </w:rPr>
            </w:pPr>
            <w:r w:rsidRPr="00E40775">
              <w:rPr>
                <w:rFonts w:ascii="Arial" w:hAnsi="Arial" w:cs="Arial"/>
                <w:b/>
                <w:lang w:val="es-BO" w:eastAsia="es-BO"/>
              </w:rPr>
              <w:t>Manifestar Aceptación</w:t>
            </w:r>
          </w:p>
        </w:tc>
        <w:tc>
          <w:tcPr>
            <w:tcW w:w="4961" w:type="dxa"/>
            <w:shd w:val="clear" w:color="auto" w:fill="auto"/>
          </w:tcPr>
          <w:p w14:paraId="67F26BB3"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613623" w14:paraId="17842F1B"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4A90D17F" w14:textId="77777777" w:rsidR="0077345B" w:rsidRPr="00F82B85" w:rsidRDefault="0077345B" w:rsidP="00D56FDC">
            <w:pPr>
              <w:pStyle w:val="Textoindependiente3"/>
              <w:numPr>
                <w:ilvl w:val="0"/>
                <w:numId w:val="83"/>
              </w:numPr>
              <w:spacing w:after="0"/>
              <w:ind w:left="283" w:firstLine="63"/>
              <w:jc w:val="both"/>
              <w:rPr>
                <w:rFonts w:ascii="Arial" w:hAnsi="Arial" w:cs="Arial"/>
                <w:b/>
                <w:bCs/>
                <w:color w:val="FFFFFF" w:themeColor="background1"/>
                <w:sz w:val="20"/>
                <w:szCs w:val="22"/>
              </w:rPr>
            </w:pPr>
            <w:r w:rsidRPr="00613623">
              <w:rPr>
                <w:rFonts w:ascii="Arial" w:hAnsi="Arial" w:cs="Arial"/>
                <w:b/>
                <w:bCs/>
                <w:color w:val="FFFFFF"/>
                <w:sz w:val="20"/>
                <w:szCs w:val="22"/>
              </w:rPr>
              <w:t>GARANTÍAS</w:t>
            </w:r>
            <w:r>
              <w:rPr>
                <w:rFonts w:ascii="Arial" w:hAnsi="Arial" w:cs="Arial"/>
                <w:b/>
                <w:bCs/>
                <w:color w:val="FFFFFF"/>
                <w:sz w:val="20"/>
                <w:szCs w:val="22"/>
              </w:rPr>
              <w:t xml:space="preserve"> DEL CONTRATO</w:t>
            </w:r>
          </w:p>
        </w:tc>
        <w:tc>
          <w:tcPr>
            <w:tcW w:w="4961" w:type="dxa"/>
            <w:shd w:val="clear" w:color="auto" w:fill="8DB3E2"/>
          </w:tcPr>
          <w:p w14:paraId="30C1D7E5" w14:textId="77777777" w:rsidR="0077345B" w:rsidRPr="00613623" w:rsidRDefault="0077345B" w:rsidP="006F0A80">
            <w:pPr>
              <w:pStyle w:val="Textoindependiente3"/>
              <w:spacing w:after="0"/>
              <w:ind w:left="360"/>
              <w:jc w:val="both"/>
              <w:rPr>
                <w:rFonts w:ascii="Arial" w:hAnsi="Arial" w:cs="Arial"/>
                <w:b/>
                <w:sz w:val="20"/>
                <w:szCs w:val="22"/>
              </w:rPr>
            </w:pPr>
          </w:p>
        </w:tc>
      </w:tr>
      <w:tr w:rsidR="0077345B" w:rsidRPr="0058230C" w14:paraId="4A4C9F47"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50FDA27" w14:textId="77777777" w:rsidR="0077345B" w:rsidRPr="00EC69E5" w:rsidRDefault="0077345B" w:rsidP="00D56FDC">
            <w:pPr>
              <w:pStyle w:val="Prrafodelista"/>
              <w:numPr>
                <w:ilvl w:val="0"/>
                <w:numId w:val="88"/>
              </w:numPr>
              <w:spacing w:before="40" w:after="40"/>
              <w:jc w:val="both"/>
              <w:rPr>
                <w:rFonts w:ascii="Arial" w:hAnsi="Arial" w:cs="Arial"/>
                <w:lang w:val="es-BO"/>
              </w:rPr>
            </w:pPr>
            <w:r w:rsidRPr="00EC69E5">
              <w:rPr>
                <w:rFonts w:ascii="Arial" w:hAnsi="Arial" w:cs="Arial"/>
                <w:b/>
              </w:rPr>
              <w:t>GARANTÍA DE CORRECTA INVERSIÓN DE ANTICIPO</w:t>
            </w:r>
            <w:r w:rsidRPr="00EC69E5">
              <w:rPr>
                <w:rFonts w:ascii="Arial" w:hAnsi="Arial" w:cs="Arial"/>
              </w:rPr>
              <w:t xml:space="preserve"> </w:t>
            </w:r>
          </w:p>
          <w:p w14:paraId="0C30DE9E" w14:textId="77777777" w:rsidR="0077345B" w:rsidRPr="00EC69E5" w:rsidRDefault="0077345B" w:rsidP="006F0A80">
            <w:pPr>
              <w:spacing w:before="40" w:after="40"/>
              <w:contextualSpacing/>
              <w:jc w:val="both"/>
              <w:rPr>
                <w:rFonts w:ascii="Arial" w:hAnsi="Arial" w:cs="Arial"/>
              </w:rPr>
            </w:pPr>
            <w:r w:rsidRPr="00EC69E5">
              <w:rPr>
                <w:rFonts w:ascii="Arial" w:hAnsi="Arial" w:cs="Arial"/>
              </w:rPr>
              <w:t xml:space="preserve">El </w:t>
            </w:r>
            <w:r w:rsidRPr="00EC69E5">
              <w:rPr>
                <w:rFonts w:ascii="Arial" w:hAnsi="Arial" w:cs="Arial"/>
                <w:b/>
              </w:rPr>
              <w:t>PROVEEDOR</w:t>
            </w:r>
            <w:r w:rsidRPr="00EC69E5">
              <w:rPr>
                <w:rFonts w:ascii="Arial" w:hAnsi="Arial" w:cs="Arial"/>
              </w:rPr>
              <w:t xml:space="preserve"> podrá solicitar por escrito el pago de anticipo, máximo por el veinte por ciento (20%) del monto total del Contrato, dicho pago será procesado contra entrega de la Garantía de Correcta Inversión de Anticipo por el 100% del monto solicitado que deberá tener una vigencia mínima de noventa (90) días calendario, pudiendo presentar uno de los siguientes tipos de garantía:</w:t>
            </w:r>
          </w:p>
          <w:p w14:paraId="49D8FBB6" w14:textId="77777777" w:rsidR="0077345B" w:rsidRPr="00EC69E5" w:rsidRDefault="0077345B" w:rsidP="00D56FDC">
            <w:pPr>
              <w:pStyle w:val="Prrafodelista"/>
              <w:numPr>
                <w:ilvl w:val="0"/>
                <w:numId w:val="91"/>
              </w:numPr>
              <w:spacing w:before="40" w:after="40"/>
              <w:contextualSpacing/>
              <w:jc w:val="both"/>
              <w:rPr>
                <w:rFonts w:ascii="Arial" w:hAnsi="Arial" w:cs="Arial"/>
              </w:rPr>
            </w:pPr>
            <w:r w:rsidRPr="00EC69E5">
              <w:rPr>
                <w:rFonts w:ascii="Arial" w:hAnsi="Arial" w:cs="Arial"/>
              </w:rPr>
              <w:t>Boleta de Garantía.</w:t>
            </w:r>
          </w:p>
          <w:p w14:paraId="243D4452" w14:textId="77777777" w:rsidR="0077345B" w:rsidRPr="0058230C" w:rsidRDefault="0077345B" w:rsidP="00D56FDC">
            <w:pPr>
              <w:pStyle w:val="Prrafodelista"/>
              <w:numPr>
                <w:ilvl w:val="0"/>
                <w:numId w:val="91"/>
              </w:numPr>
              <w:spacing w:before="40" w:after="40"/>
              <w:contextualSpacing/>
              <w:jc w:val="both"/>
              <w:rPr>
                <w:rFonts w:ascii="Arial" w:hAnsi="Arial" w:cs="Arial"/>
              </w:rPr>
            </w:pPr>
            <w:r w:rsidRPr="0058230C">
              <w:rPr>
                <w:rFonts w:ascii="Arial" w:hAnsi="Arial" w:cs="Arial"/>
              </w:rPr>
              <w:t>Garantía a primer requerimiento.</w:t>
            </w:r>
          </w:p>
          <w:p w14:paraId="5D72B10A" w14:textId="77777777" w:rsidR="0077345B" w:rsidRPr="0058230C" w:rsidRDefault="0077345B" w:rsidP="00D56FDC">
            <w:pPr>
              <w:pStyle w:val="Prrafodelista"/>
              <w:numPr>
                <w:ilvl w:val="0"/>
                <w:numId w:val="91"/>
              </w:numPr>
              <w:spacing w:before="40" w:after="40"/>
              <w:contextualSpacing/>
              <w:jc w:val="both"/>
              <w:rPr>
                <w:rFonts w:ascii="Arial" w:hAnsi="Arial" w:cs="Arial"/>
              </w:rPr>
            </w:pPr>
            <w:r w:rsidRPr="0058230C">
              <w:rPr>
                <w:rFonts w:ascii="Arial" w:hAnsi="Arial" w:cs="Arial"/>
              </w:rPr>
              <w:t>Póliza de Seguro de Caución a primer requerimiento.</w:t>
            </w:r>
          </w:p>
          <w:p w14:paraId="13FEAFC4" w14:textId="77777777" w:rsidR="0077345B" w:rsidRDefault="0077345B" w:rsidP="006F0A80">
            <w:pPr>
              <w:spacing w:before="40" w:after="40"/>
              <w:contextualSpacing/>
              <w:jc w:val="both"/>
              <w:rPr>
                <w:rFonts w:ascii="Arial" w:hAnsi="Arial" w:cs="Arial"/>
              </w:rPr>
            </w:pPr>
            <w:r w:rsidRPr="0058230C">
              <w:rPr>
                <w:rFonts w:ascii="Arial" w:hAnsi="Arial" w:cs="Arial"/>
              </w:rPr>
              <w:t>El monto del anticipo será descontado en dos (2) pagos parciales hasta cubrir el monto total del anticipo.</w:t>
            </w:r>
          </w:p>
          <w:p w14:paraId="2CA9B198" w14:textId="77777777" w:rsidR="0077345B" w:rsidRPr="0058230C" w:rsidRDefault="0077345B" w:rsidP="006F0A80">
            <w:pPr>
              <w:spacing w:before="40" w:after="40"/>
              <w:contextualSpacing/>
              <w:jc w:val="both"/>
              <w:rPr>
                <w:rFonts w:ascii="Arial" w:hAnsi="Arial" w:cs="Arial"/>
              </w:rPr>
            </w:pPr>
          </w:p>
          <w:p w14:paraId="050EE153" w14:textId="77777777" w:rsidR="0077345B" w:rsidRDefault="0077345B" w:rsidP="006F0A80">
            <w:pPr>
              <w:spacing w:before="40" w:after="40"/>
              <w:contextualSpacing/>
              <w:jc w:val="both"/>
              <w:rPr>
                <w:rFonts w:ascii="Arial" w:hAnsi="Arial" w:cs="Arial"/>
              </w:rPr>
            </w:pPr>
            <w:r w:rsidRPr="0058230C">
              <w:rPr>
                <w:rFonts w:ascii="Arial" w:hAnsi="Arial" w:cs="Arial"/>
              </w:rPr>
              <w:t xml:space="preserve">El </w:t>
            </w:r>
            <w:r w:rsidRPr="0058230C">
              <w:rPr>
                <w:rFonts w:ascii="Arial" w:hAnsi="Arial" w:cs="Arial"/>
                <w:b/>
              </w:rPr>
              <w:t>PROVEEDOR</w:t>
            </w:r>
            <w:r w:rsidRPr="0058230C">
              <w:rPr>
                <w:rFonts w:ascii="Arial" w:hAnsi="Arial" w:cs="Arial"/>
              </w:rPr>
              <w:t xml:space="preserve"> podrá solicitar el pago del anticipo en un plazo </w:t>
            </w:r>
            <w:r w:rsidRPr="00EC69E5">
              <w:rPr>
                <w:rFonts w:ascii="Arial" w:hAnsi="Arial" w:cs="Arial"/>
              </w:rPr>
              <w:t xml:space="preserve">máximo de diez (10) días </w:t>
            </w:r>
            <w:r w:rsidRPr="0058230C">
              <w:rPr>
                <w:rFonts w:ascii="Arial" w:hAnsi="Arial" w:cs="Arial"/>
              </w:rPr>
              <w:t>calendario computable a partir del día siguiente de la suscripción del contrato, caso contrario se dará por Anticipo no solicitado.</w:t>
            </w:r>
          </w:p>
          <w:p w14:paraId="26E6DD1C" w14:textId="77777777" w:rsidR="0077345B" w:rsidRPr="0058230C" w:rsidRDefault="0077345B" w:rsidP="006F0A80">
            <w:pPr>
              <w:spacing w:before="40" w:after="40"/>
              <w:contextualSpacing/>
              <w:jc w:val="both"/>
              <w:rPr>
                <w:rFonts w:ascii="Arial" w:hAnsi="Arial" w:cs="Arial"/>
              </w:rPr>
            </w:pPr>
          </w:p>
          <w:p w14:paraId="01BD383E" w14:textId="77777777" w:rsidR="0077345B" w:rsidRDefault="0077345B" w:rsidP="006F0A80">
            <w:pPr>
              <w:spacing w:before="40" w:after="40"/>
              <w:contextualSpacing/>
              <w:jc w:val="both"/>
              <w:rPr>
                <w:rFonts w:ascii="Arial" w:hAnsi="Arial" w:cs="Arial"/>
              </w:rPr>
            </w:pPr>
            <w:r w:rsidRPr="0058230C">
              <w:rPr>
                <w:rFonts w:ascii="Arial" w:hAnsi="Arial" w:cs="Arial"/>
              </w:rPr>
              <w:t xml:space="preserve">En caso de que el </w:t>
            </w:r>
            <w:r w:rsidRPr="0058230C">
              <w:rPr>
                <w:rFonts w:ascii="Arial" w:hAnsi="Arial" w:cs="Arial"/>
                <w:b/>
              </w:rPr>
              <w:t>PROVEEDOR</w:t>
            </w:r>
            <w:r w:rsidRPr="0058230C">
              <w:rPr>
                <w:rFonts w:ascii="Arial" w:hAnsi="Arial" w:cs="Arial"/>
              </w:rPr>
              <w:t xml:space="preserve"> no invierta el monto del anticipo en la provisión de los </w:t>
            </w:r>
            <w:r>
              <w:rPr>
                <w:rFonts w:ascii="Arial" w:hAnsi="Arial" w:cs="Arial"/>
              </w:rPr>
              <w:t xml:space="preserve">modulares </w:t>
            </w:r>
            <w:proofErr w:type="spellStart"/>
            <w:r>
              <w:rPr>
                <w:rFonts w:ascii="Arial" w:hAnsi="Arial" w:cs="Arial"/>
              </w:rPr>
              <w:t>smart</w:t>
            </w:r>
            <w:proofErr w:type="spellEnd"/>
            <w:r>
              <w:rPr>
                <w:rFonts w:ascii="Arial" w:hAnsi="Arial" w:cs="Arial"/>
              </w:rPr>
              <w:t xml:space="preserve"> eléctricos</w:t>
            </w:r>
            <w:r w:rsidRPr="0058230C">
              <w:rPr>
                <w:rFonts w:ascii="Arial" w:hAnsi="Arial" w:cs="Arial"/>
              </w:rPr>
              <w:t xml:space="preserve"> dentro de los quince (15) días calendario, a partir de la fecha del desembolso, el BCB podrá cobrar el importe de la Garantía a simple requerimiento, previo Informe Técnico y legal.</w:t>
            </w:r>
          </w:p>
          <w:p w14:paraId="5323576C" w14:textId="77777777" w:rsidR="0077345B" w:rsidRPr="0058230C" w:rsidRDefault="0077345B" w:rsidP="006F0A80">
            <w:pPr>
              <w:spacing w:before="40" w:after="40"/>
              <w:contextualSpacing/>
              <w:jc w:val="both"/>
              <w:rPr>
                <w:rFonts w:ascii="Arial" w:hAnsi="Arial" w:cs="Arial"/>
              </w:rPr>
            </w:pPr>
          </w:p>
          <w:p w14:paraId="0DDDAD38" w14:textId="77777777" w:rsidR="0077345B" w:rsidRPr="00076536" w:rsidRDefault="0077345B" w:rsidP="00D56FDC">
            <w:pPr>
              <w:pStyle w:val="Prrafodelista"/>
              <w:numPr>
                <w:ilvl w:val="0"/>
                <w:numId w:val="88"/>
              </w:numPr>
              <w:spacing w:before="40" w:after="40"/>
              <w:jc w:val="both"/>
              <w:rPr>
                <w:rFonts w:ascii="Arial" w:hAnsi="Arial" w:cs="Arial"/>
              </w:rPr>
            </w:pPr>
            <w:r w:rsidRPr="0058230C">
              <w:rPr>
                <w:rFonts w:ascii="Arial" w:hAnsi="Arial" w:cs="Arial"/>
                <w:b/>
                <w:color w:val="000000" w:themeColor="text1"/>
                <w:lang w:val="es-BO"/>
              </w:rPr>
              <w:t>GARANTÍA DE</w:t>
            </w:r>
            <w:r w:rsidRPr="0058230C">
              <w:rPr>
                <w:rFonts w:ascii="Arial" w:hAnsi="Arial" w:cs="Arial"/>
                <w:color w:val="000000" w:themeColor="text1"/>
                <w:lang w:val="es-BO"/>
              </w:rPr>
              <w:t xml:space="preserve"> </w:t>
            </w:r>
            <w:r w:rsidRPr="0058230C">
              <w:rPr>
                <w:rFonts w:ascii="Arial" w:hAnsi="Arial" w:cs="Arial"/>
                <w:b/>
                <w:color w:val="000000" w:themeColor="text1"/>
                <w:lang w:val="es-BO"/>
              </w:rPr>
              <w:t>CUMPLIMIENTO DE CONTRATO</w:t>
            </w:r>
          </w:p>
          <w:p w14:paraId="0C4B05CE" w14:textId="77777777" w:rsidR="0077345B" w:rsidRPr="0058230C" w:rsidRDefault="0077345B" w:rsidP="006F0A80">
            <w:pPr>
              <w:pStyle w:val="Prrafodelista"/>
              <w:spacing w:before="40" w:after="40"/>
              <w:ind w:left="360"/>
              <w:jc w:val="both"/>
              <w:rPr>
                <w:rFonts w:ascii="Arial" w:hAnsi="Arial" w:cs="Arial"/>
              </w:rPr>
            </w:pPr>
          </w:p>
          <w:p w14:paraId="352A55C0" w14:textId="77777777" w:rsidR="0077345B" w:rsidRDefault="0077345B" w:rsidP="006F0A80">
            <w:pPr>
              <w:spacing w:before="40" w:after="40"/>
              <w:contextualSpacing/>
              <w:jc w:val="both"/>
              <w:rPr>
                <w:rFonts w:ascii="Arial" w:hAnsi="Arial" w:cs="Arial"/>
              </w:rPr>
            </w:pPr>
            <w:r w:rsidRPr="0058230C">
              <w:rPr>
                <w:rFonts w:ascii="Arial" w:hAnsi="Arial" w:cs="Arial"/>
              </w:rPr>
              <w:lastRenderedPageBreak/>
              <w:t xml:space="preserve">Para la firma del contrato debe presentar la Garantía correspondiente por el </w:t>
            </w:r>
            <w:r w:rsidRPr="0058230C">
              <w:rPr>
                <w:rFonts w:ascii="Arial" w:hAnsi="Arial" w:cs="Arial"/>
                <w:b/>
              </w:rPr>
              <w:t>siete por ciento (7</w:t>
            </w:r>
            <w:r w:rsidRPr="00EC69E5">
              <w:rPr>
                <w:rFonts w:ascii="Arial" w:hAnsi="Arial" w:cs="Arial"/>
                <w:b/>
              </w:rPr>
              <w:t xml:space="preserve">%) del monto total del contrato </w:t>
            </w:r>
            <w:r w:rsidRPr="00EC69E5">
              <w:rPr>
                <w:rFonts w:ascii="Arial" w:hAnsi="Arial" w:cs="Arial"/>
              </w:rPr>
              <w:t xml:space="preserve"> según  el artículo 20 de la NB-SABS, pudiendo presentar uno de los siguientes tipos de garantía:</w:t>
            </w:r>
          </w:p>
          <w:p w14:paraId="34287D25" w14:textId="77777777" w:rsidR="0077345B" w:rsidRPr="00EC69E5" w:rsidRDefault="0077345B" w:rsidP="006F0A80">
            <w:pPr>
              <w:spacing w:before="40" w:after="40"/>
              <w:contextualSpacing/>
              <w:jc w:val="both"/>
              <w:rPr>
                <w:rFonts w:ascii="Arial" w:hAnsi="Arial" w:cs="Arial"/>
              </w:rPr>
            </w:pPr>
          </w:p>
          <w:p w14:paraId="1055B87B" w14:textId="77777777" w:rsidR="0077345B" w:rsidRPr="00EC69E5" w:rsidRDefault="0077345B" w:rsidP="00D56FDC">
            <w:pPr>
              <w:pStyle w:val="Prrafodelista"/>
              <w:numPr>
                <w:ilvl w:val="0"/>
                <w:numId w:val="89"/>
              </w:numPr>
              <w:spacing w:before="40" w:after="40"/>
              <w:contextualSpacing/>
              <w:jc w:val="both"/>
              <w:rPr>
                <w:rFonts w:ascii="Arial" w:hAnsi="Arial" w:cs="Arial"/>
              </w:rPr>
            </w:pPr>
            <w:r w:rsidRPr="00EC69E5">
              <w:rPr>
                <w:rFonts w:ascii="Arial" w:hAnsi="Arial" w:cs="Arial"/>
              </w:rPr>
              <w:t>Boleta de Garantía.</w:t>
            </w:r>
          </w:p>
          <w:p w14:paraId="4392F776" w14:textId="77777777" w:rsidR="0077345B" w:rsidRPr="00EC69E5" w:rsidRDefault="0077345B" w:rsidP="00D56FDC">
            <w:pPr>
              <w:pStyle w:val="Prrafodelista"/>
              <w:numPr>
                <w:ilvl w:val="0"/>
                <w:numId w:val="89"/>
              </w:numPr>
              <w:spacing w:before="40" w:after="40"/>
              <w:ind w:left="644"/>
              <w:contextualSpacing/>
              <w:jc w:val="both"/>
              <w:rPr>
                <w:rFonts w:ascii="Arial" w:hAnsi="Arial" w:cs="Arial"/>
              </w:rPr>
            </w:pPr>
            <w:r w:rsidRPr="00EC69E5">
              <w:rPr>
                <w:rFonts w:ascii="Arial" w:hAnsi="Arial" w:cs="Arial"/>
              </w:rPr>
              <w:t>Garantía a primer requerimiento.</w:t>
            </w:r>
          </w:p>
          <w:p w14:paraId="782C4D38" w14:textId="77777777" w:rsidR="0077345B" w:rsidRPr="00EC69E5" w:rsidRDefault="0077345B" w:rsidP="00D56FDC">
            <w:pPr>
              <w:pStyle w:val="Prrafodelista"/>
              <w:numPr>
                <w:ilvl w:val="0"/>
                <w:numId w:val="89"/>
              </w:numPr>
              <w:spacing w:before="40" w:after="40"/>
              <w:ind w:left="644"/>
              <w:contextualSpacing/>
              <w:jc w:val="both"/>
              <w:rPr>
                <w:rFonts w:ascii="Arial" w:hAnsi="Arial" w:cs="Arial"/>
              </w:rPr>
            </w:pPr>
            <w:r w:rsidRPr="00EC69E5">
              <w:rPr>
                <w:rFonts w:ascii="Arial" w:hAnsi="Arial" w:cs="Arial"/>
              </w:rPr>
              <w:t>Póliza de Seguro de Caución a primer requerimiento</w:t>
            </w:r>
          </w:p>
          <w:p w14:paraId="569B5800" w14:textId="77777777" w:rsidR="0077345B" w:rsidRPr="00EC69E5" w:rsidRDefault="0077345B" w:rsidP="006F0A80">
            <w:pPr>
              <w:autoSpaceDE w:val="0"/>
              <w:autoSpaceDN w:val="0"/>
              <w:adjustRightInd w:val="0"/>
              <w:jc w:val="both"/>
              <w:rPr>
                <w:rFonts w:ascii="Arial" w:hAnsi="Arial" w:cs="Arial"/>
              </w:rPr>
            </w:pPr>
            <w:r w:rsidRPr="00EC69E5">
              <w:rPr>
                <w:rFonts w:ascii="Arial" w:hAnsi="Arial" w:cs="Arial"/>
              </w:rPr>
              <w:t>El proveedor, tiene la obligación de mantener actualizada la Garantía de Cumplimiento de Contrato, cuantas veces lo requiera la entidad por razones justificadas.</w:t>
            </w:r>
          </w:p>
          <w:p w14:paraId="208BDF2E" w14:textId="77777777" w:rsidR="0077345B" w:rsidRPr="00EC69E5" w:rsidRDefault="0077345B" w:rsidP="006F0A80">
            <w:pPr>
              <w:autoSpaceDE w:val="0"/>
              <w:autoSpaceDN w:val="0"/>
              <w:adjustRightInd w:val="0"/>
              <w:jc w:val="both"/>
              <w:rPr>
                <w:rFonts w:ascii="Arial" w:hAnsi="Arial" w:cs="Arial"/>
              </w:rPr>
            </w:pPr>
          </w:p>
          <w:p w14:paraId="30FD9FC2" w14:textId="77777777" w:rsidR="0077345B" w:rsidRDefault="0077345B" w:rsidP="006F0A80">
            <w:pPr>
              <w:autoSpaceDE w:val="0"/>
              <w:autoSpaceDN w:val="0"/>
              <w:adjustRightInd w:val="0"/>
              <w:jc w:val="both"/>
              <w:rPr>
                <w:rFonts w:ascii="Arial" w:hAnsi="Arial" w:cs="Arial"/>
              </w:rPr>
            </w:pPr>
            <w:r w:rsidRPr="00EC69E5">
              <w:rPr>
                <w:rFonts w:ascii="Arial" w:hAnsi="Arial" w:cs="Arial"/>
              </w:rPr>
              <w:t>La vigencia de la garantía será computable a partir de la firma del contrato hasta la recepción definitiva del bien.</w:t>
            </w:r>
          </w:p>
          <w:p w14:paraId="0CE6AA39" w14:textId="77777777" w:rsidR="0077345B" w:rsidRDefault="0077345B" w:rsidP="006F0A80">
            <w:pPr>
              <w:autoSpaceDE w:val="0"/>
              <w:autoSpaceDN w:val="0"/>
              <w:adjustRightInd w:val="0"/>
              <w:jc w:val="both"/>
              <w:rPr>
                <w:rFonts w:ascii="Arial" w:hAnsi="Arial" w:cs="Arial"/>
              </w:rPr>
            </w:pPr>
          </w:p>
          <w:p w14:paraId="081D10E5" w14:textId="77777777" w:rsidR="0077345B" w:rsidRPr="00076536" w:rsidRDefault="0077345B" w:rsidP="00D56FDC">
            <w:pPr>
              <w:pStyle w:val="Prrafodelista"/>
              <w:numPr>
                <w:ilvl w:val="0"/>
                <w:numId w:val="88"/>
              </w:numPr>
              <w:spacing w:before="40" w:after="40"/>
              <w:jc w:val="both"/>
              <w:rPr>
                <w:rFonts w:ascii="Arial" w:hAnsi="Arial" w:cs="Arial"/>
                <w:lang w:val="es-BO"/>
              </w:rPr>
            </w:pPr>
            <w:r w:rsidRPr="00EC69E5">
              <w:rPr>
                <w:rFonts w:ascii="Arial" w:hAnsi="Arial" w:cs="Arial"/>
                <w:b/>
                <w:lang w:val="es-BO"/>
              </w:rPr>
              <w:t>GARANTÍA DE FUNCIONAMIENTO DE MAQUINARÍA Y/O EQUIPO</w:t>
            </w:r>
          </w:p>
          <w:p w14:paraId="5E1DDFE8" w14:textId="77777777" w:rsidR="0077345B" w:rsidRPr="00EC69E5" w:rsidRDefault="0077345B" w:rsidP="006F0A80">
            <w:pPr>
              <w:spacing w:before="40" w:after="40"/>
              <w:jc w:val="both"/>
              <w:rPr>
                <w:rFonts w:ascii="Arial" w:hAnsi="Arial" w:cs="Arial"/>
              </w:rPr>
            </w:pPr>
            <w:r w:rsidRPr="00EC69E5">
              <w:rPr>
                <w:rFonts w:ascii="Arial" w:hAnsi="Arial" w:cs="Arial"/>
              </w:rPr>
              <w:t xml:space="preserve">Por un monto  igual al </w:t>
            </w:r>
            <w:r w:rsidRPr="00EC69E5">
              <w:rPr>
                <w:rFonts w:ascii="Arial" w:hAnsi="Arial" w:cs="Arial"/>
                <w:b/>
              </w:rPr>
              <w:t>uno punto cinco por ciento (1.5%) del monto  total del contrato</w:t>
            </w:r>
            <w:r w:rsidRPr="00EC69E5">
              <w:rPr>
                <w:rFonts w:ascii="Arial" w:hAnsi="Arial" w:cs="Arial"/>
              </w:rPr>
              <w:t xml:space="preserve">, con vigencia hasta </w:t>
            </w:r>
            <w:r w:rsidRPr="00076536">
              <w:rPr>
                <w:rFonts w:ascii="Arial" w:hAnsi="Arial" w:cs="Arial"/>
              </w:rPr>
              <w:t>un (1) año y 30 días calendario,</w:t>
            </w:r>
            <w:r w:rsidRPr="00EC69E5">
              <w:rPr>
                <w:rFonts w:ascii="Arial" w:hAnsi="Arial" w:cs="Arial"/>
              </w:rPr>
              <w:t xml:space="preserve"> desde la emisión del </w:t>
            </w:r>
            <w:r w:rsidRPr="00EC69E5">
              <w:rPr>
                <w:rFonts w:ascii="Arial" w:hAnsi="Arial" w:cs="Arial"/>
                <w:b/>
              </w:rPr>
              <w:t>ACTA DE RECEPCION</w:t>
            </w:r>
            <w:r w:rsidRPr="00EC69E5">
              <w:rPr>
                <w:rFonts w:ascii="Arial" w:hAnsi="Arial" w:cs="Arial"/>
              </w:rPr>
              <w:t>.</w:t>
            </w:r>
          </w:p>
          <w:p w14:paraId="3B23A265" w14:textId="77777777" w:rsidR="0077345B" w:rsidRPr="00EC69E5" w:rsidRDefault="0077345B" w:rsidP="006F0A80">
            <w:pPr>
              <w:spacing w:before="40" w:after="40"/>
              <w:jc w:val="both"/>
              <w:rPr>
                <w:rFonts w:ascii="Arial" w:hAnsi="Arial" w:cs="Arial"/>
                <w:b/>
                <w:i/>
              </w:rPr>
            </w:pPr>
            <w:r w:rsidRPr="00EC69E5">
              <w:rPr>
                <w:rFonts w:ascii="Arial" w:hAnsi="Arial" w:cs="Arial"/>
              </w:rPr>
              <w:t xml:space="preserve">El </w:t>
            </w:r>
            <w:r w:rsidRPr="00EC69E5">
              <w:rPr>
                <w:rFonts w:ascii="Arial" w:hAnsi="Arial" w:cs="Arial"/>
                <w:b/>
              </w:rPr>
              <w:t xml:space="preserve">PROVEEDOR </w:t>
            </w:r>
            <w:r w:rsidRPr="00EC69E5">
              <w:rPr>
                <w:rFonts w:ascii="Arial" w:hAnsi="Arial" w:cs="Arial"/>
              </w:rPr>
              <w:t>decidirá el tipo de garantía a presentar entre los siguientes: Boleta de Garantía, Garantía a Primer Requerimiento, Póliza de Seguro de Caución a Primer Requerimiento o la retención del monto correspondiente en caso que el proveedor lo solicite.</w:t>
            </w:r>
            <w:r w:rsidRPr="00EC69E5" w:rsidDel="002509AD">
              <w:rPr>
                <w:rFonts w:ascii="Arial" w:hAnsi="Arial" w:cs="Arial"/>
                <w:b/>
                <w:i/>
              </w:rPr>
              <w:t xml:space="preserve"> </w:t>
            </w:r>
          </w:p>
          <w:p w14:paraId="6119D1BC" w14:textId="77777777" w:rsidR="0077345B" w:rsidRDefault="0077345B" w:rsidP="006F0A80">
            <w:pPr>
              <w:spacing w:before="40" w:after="40"/>
              <w:jc w:val="both"/>
              <w:rPr>
                <w:rFonts w:ascii="Arial" w:hAnsi="Arial" w:cs="Arial"/>
              </w:rPr>
            </w:pPr>
            <w:r w:rsidRPr="00EC69E5">
              <w:rPr>
                <w:rFonts w:ascii="Arial" w:hAnsi="Arial" w:cs="Arial"/>
              </w:rPr>
              <w:t>La garantía de funcionamiento de la maquinaria y/o equipo tendrá  por objeto garantizar el funcionamiento de los equipos objeto del contrato.</w:t>
            </w:r>
          </w:p>
          <w:p w14:paraId="368FF95B" w14:textId="77777777" w:rsidR="0077345B" w:rsidRPr="0058230C" w:rsidRDefault="0077345B" w:rsidP="006F0A80">
            <w:pPr>
              <w:jc w:val="both"/>
              <w:rPr>
                <w:rFonts w:ascii="Arial" w:hAnsi="Arial" w:cs="Arial"/>
                <w:b/>
                <w:bCs/>
                <w:color w:val="FFFFFF" w:themeColor="background1"/>
              </w:rPr>
            </w:pPr>
            <w:r w:rsidRPr="0058230C">
              <w:rPr>
                <w:rFonts w:ascii="Arial" w:hAnsi="Arial" w:cs="Arial"/>
                <w:b/>
                <w:lang w:val="es-BO" w:eastAsia="es-BO"/>
              </w:rPr>
              <w:t>Manifestar Aceptación</w:t>
            </w:r>
          </w:p>
        </w:tc>
        <w:tc>
          <w:tcPr>
            <w:tcW w:w="4961" w:type="dxa"/>
            <w:shd w:val="clear" w:color="auto" w:fill="auto"/>
          </w:tcPr>
          <w:p w14:paraId="4C5DECA7"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351F71CB"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7887541C" w14:textId="77777777" w:rsidR="0077345B" w:rsidRPr="0058230C" w:rsidRDefault="0077345B" w:rsidP="00D56FDC">
            <w:pPr>
              <w:pStyle w:val="Textoindependiente3"/>
              <w:numPr>
                <w:ilvl w:val="0"/>
                <w:numId w:val="83"/>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MULTAS</w:t>
            </w:r>
          </w:p>
        </w:tc>
        <w:tc>
          <w:tcPr>
            <w:tcW w:w="4961" w:type="dxa"/>
            <w:shd w:val="clear" w:color="auto" w:fill="8DB3E2"/>
          </w:tcPr>
          <w:p w14:paraId="7AB2B6E5"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28967179"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125D434E" w14:textId="77777777" w:rsidR="0077345B" w:rsidRDefault="0077345B" w:rsidP="006F0A80">
            <w:pPr>
              <w:jc w:val="both"/>
              <w:rPr>
                <w:rFonts w:ascii="Arial" w:hAnsi="Arial" w:cs="Arial"/>
              </w:rPr>
            </w:pPr>
            <w:r w:rsidRPr="006B5E85">
              <w:rPr>
                <w:rFonts w:ascii="Arial" w:hAnsi="Arial" w:cs="Arial"/>
              </w:rPr>
              <w:t>El Banco Central de Bolivia (BCB) aplicará al PROVEEDOR una multa del 5 por 1000 por cada día calendario de retraso al incumplimiento de los plazos sujetos al cronograma de entregas, en relación al monto de los BIENES entregados con retraso.</w:t>
            </w:r>
          </w:p>
          <w:p w14:paraId="1EEBB08D" w14:textId="77777777" w:rsidR="0077345B" w:rsidRPr="006B5E85" w:rsidRDefault="0077345B" w:rsidP="006F0A80">
            <w:pPr>
              <w:jc w:val="both"/>
              <w:rPr>
                <w:rFonts w:ascii="Arial" w:hAnsi="Arial" w:cs="Arial"/>
              </w:rPr>
            </w:pPr>
          </w:p>
          <w:p w14:paraId="52E0C0F3" w14:textId="77777777" w:rsidR="0077345B" w:rsidRPr="006B5E85" w:rsidRDefault="0077345B" w:rsidP="006F0A80">
            <w:pPr>
              <w:jc w:val="both"/>
              <w:rPr>
                <w:rFonts w:ascii="Arial" w:hAnsi="Arial" w:cs="Arial"/>
              </w:rPr>
            </w:pPr>
            <w:r w:rsidRPr="006B5E85">
              <w:rPr>
                <w:rFonts w:ascii="Arial" w:hAnsi="Arial" w:cs="Arial"/>
              </w:rPr>
              <w:t>Las multas serán cobradas por la ENTIDAD mediante descuentos en los pagos que se realicen.</w:t>
            </w:r>
          </w:p>
          <w:p w14:paraId="13571F2B" w14:textId="77777777" w:rsidR="0077345B" w:rsidRPr="006B5E85" w:rsidRDefault="0077345B" w:rsidP="006F0A80">
            <w:pPr>
              <w:jc w:val="both"/>
              <w:rPr>
                <w:rFonts w:ascii="Arial" w:hAnsi="Arial" w:cs="Arial"/>
              </w:rPr>
            </w:pPr>
          </w:p>
          <w:p w14:paraId="105375E3" w14:textId="77777777" w:rsidR="0077345B" w:rsidRPr="006B5E85" w:rsidRDefault="0077345B" w:rsidP="006F0A80">
            <w:pPr>
              <w:jc w:val="both"/>
              <w:rPr>
                <w:rFonts w:ascii="Arial" w:hAnsi="Arial" w:cs="Arial"/>
              </w:rPr>
            </w:pPr>
            <w:r w:rsidRPr="006B5E85">
              <w:rPr>
                <w:rFonts w:ascii="Arial" w:hAnsi="Arial" w:cs="Arial"/>
              </w:rPr>
              <w:lastRenderedPageBreak/>
              <w:t>La suma de las multas no podrá exceder en ningún caso el veinte por ciento (20%) del monto total del contrato, en cuyo caso se cobrarán las mismas y se resolverá el contrato.</w:t>
            </w:r>
          </w:p>
          <w:p w14:paraId="6CDE40F5" w14:textId="77777777" w:rsidR="0077345B" w:rsidRPr="0058230C" w:rsidRDefault="0077345B" w:rsidP="006F0A80">
            <w:pPr>
              <w:pStyle w:val="Textoindependiente3"/>
              <w:spacing w:after="0"/>
              <w:jc w:val="both"/>
              <w:rPr>
                <w:rFonts w:ascii="Arial" w:hAnsi="Arial" w:cs="Arial"/>
                <w:b/>
                <w:bCs/>
                <w:color w:val="FFFFFF" w:themeColor="background1"/>
                <w:sz w:val="20"/>
                <w:szCs w:val="20"/>
              </w:rPr>
            </w:pPr>
            <w:r w:rsidRPr="0058230C">
              <w:rPr>
                <w:rFonts w:ascii="Arial" w:hAnsi="Arial" w:cs="Arial"/>
                <w:b/>
                <w:sz w:val="20"/>
                <w:szCs w:val="20"/>
                <w:lang w:val="es-BO" w:eastAsia="es-BO"/>
              </w:rPr>
              <w:t>Manifestar Aceptación</w:t>
            </w:r>
          </w:p>
        </w:tc>
        <w:tc>
          <w:tcPr>
            <w:tcW w:w="4961" w:type="dxa"/>
            <w:shd w:val="clear" w:color="auto" w:fill="auto"/>
          </w:tcPr>
          <w:p w14:paraId="256ED963"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03BFEF50"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2E8C05E0" w14:textId="77777777" w:rsidR="0077345B" w:rsidRPr="0058230C" w:rsidRDefault="0077345B" w:rsidP="00D56FDC">
            <w:pPr>
              <w:pStyle w:val="Textoindependiente3"/>
              <w:numPr>
                <w:ilvl w:val="0"/>
                <w:numId w:val="83"/>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FORMA DE PAGO</w:t>
            </w:r>
          </w:p>
        </w:tc>
        <w:tc>
          <w:tcPr>
            <w:tcW w:w="4961" w:type="dxa"/>
            <w:shd w:val="clear" w:color="auto" w:fill="8DB3E2"/>
          </w:tcPr>
          <w:p w14:paraId="4CCA30D3"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60785E24"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754C8FAC" w14:textId="77777777" w:rsidR="0077345B" w:rsidRPr="006B5E85" w:rsidRDefault="0077345B" w:rsidP="006F0A80">
            <w:pPr>
              <w:contextualSpacing/>
              <w:jc w:val="both"/>
              <w:rPr>
                <w:rFonts w:ascii="Arial" w:hAnsi="Arial" w:cs="Arial"/>
                <w:color w:val="000000"/>
                <w:lang w:eastAsia="es-BO"/>
              </w:rPr>
            </w:pPr>
            <w:r w:rsidRPr="006B5E85">
              <w:rPr>
                <w:rFonts w:ascii="Arial" w:hAnsi="Arial" w:cs="Arial"/>
              </w:rPr>
              <w:t xml:space="preserve">Los pagos correspondientes a la provisión, desmontaje, instalación y puesta en  funcionamiento de los  </w:t>
            </w:r>
            <w:r>
              <w:rPr>
                <w:rFonts w:ascii="Arial" w:hAnsi="Arial" w:cs="Arial"/>
              </w:rPr>
              <w:t>dos</w:t>
            </w:r>
            <w:r w:rsidRPr="006B5E85">
              <w:rPr>
                <w:rFonts w:ascii="Arial" w:hAnsi="Arial" w:cs="Arial"/>
              </w:rPr>
              <w:t xml:space="preserve"> (</w:t>
            </w:r>
            <w:r>
              <w:rPr>
                <w:rFonts w:ascii="Arial" w:hAnsi="Arial" w:cs="Arial"/>
              </w:rPr>
              <w:t>2</w:t>
            </w:r>
            <w:r w:rsidRPr="006B5E85">
              <w:rPr>
                <w:rFonts w:ascii="Arial" w:hAnsi="Arial" w:cs="Arial"/>
              </w:rPr>
              <w:t xml:space="preserve">) </w:t>
            </w:r>
            <w:r>
              <w:rPr>
                <w:rFonts w:ascii="Arial" w:hAnsi="Arial" w:cs="Arial"/>
              </w:rPr>
              <w:t xml:space="preserve">modulares </w:t>
            </w:r>
            <w:proofErr w:type="spellStart"/>
            <w:r>
              <w:rPr>
                <w:rFonts w:ascii="Arial" w:hAnsi="Arial" w:cs="Arial"/>
              </w:rPr>
              <w:t>smart</w:t>
            </w:r>
            <w:proofErr w:type="spellEnd"/>
            <w:r>
              <w:rPr>
                <w:rFonts w:ascii="Arial" w:hAnsi="Arial" w:cs="Arial"/>
              </w:rPr>
              <w:t xml:space="preserve"> eléctricos</w:t>
            </w:r>
            <w:r w:rsidRPr="006B5E85">
              <w:rPr>
                <w:rFonts w:ascii="Arial" w:hAnsi="Arial" w:cs="Arial"/>
              </w:rPr>
              <w:t xml:space="preserve">, </w:t>
            </w:r>
            <w:r w:rsidRPr="006B5E85">
              <w:rPr>
                <w:rFonts w:ascii="Arial" w:hAnsi="Arial" w:cs="Arial"/>
                <w:color w:val="000000"/>
                <w:lang w:eastAsia="es-BO"/>
              </w:rPr>
              <w:t xml:space="preserve">serán cancelados de acuerdo al </w:t>
            </w:r>
            <w:r w:rsidRPr="006B5E85">
              <w:rPr>
                <w:rFonts w:ascii="Arial" w:hAnsi="Arial" w:cs="Arial"/>
                <w:b/>
                <w:color w:val="000000"/>
                <w:lang w:eastAsia="es-BO"/>
              </w:rPr>
              <w:t>CRONOGRAMA DE ENTREGAS</w:t>
            </w:r>
            <w:r w:rsidRPr="006B5E85">
              <w:rPr>
                <w:rFonts w:ascii="Arial" w:hAnsi="Arial" w:cs="Arial"/>
                <w:color w:val="000000"/>
                <w:lang w:eastAsia="es-BO"/>
              </w:rPr>
              <w:t xml:space="preserve"> aprobado y la emisión del </w:t>
            </w:r>
            <w:r w:rsidRPr="006B5E85">
              <w:rPr>
                <w:rFonts w:ascii="Arial" w:hAnsi="Arial" w:cs="Arial"/>
                <w:b/>
                <w:color w:val="000000"/>
                <w:lang w:eastAsia="es-BO"/>
              </w:rPr>
              <w:t>ACTA DE RECEPCIÓN</w:t>
            </w:r>
            <w:r w:rsidRPr="006B5E85">
              <w:rPr>
                <w:rFonts w:ascii="Arial" w:hAnsi="Arial" w:cs="Arial"/>
                <w:color w:val="000000"/>
                <w:lang w:eastAsia="es-BO"/>
              </w:rPr>
              <w:t xml:space="preserve"> emitidos por la Comisión de  Recepción. </w:t>
            </w:r>
          </w:p>
          <w:p w14:paraId="1530C1DB" w14:textId="77777777" w:rsidR="0077345B" w:rsidRPr="006B5E85" w:rsidRDefault="0077345B" w:rsidP="006F0A80">
            <w:pPr>
              <w:contextualSpacing/>
              <w:jc w:val="both"/>
              <w:rPr>
                <w:rFonts w:ascii="Arial" w:hAnsi="Arial" w:cs="Arial"/>
                <w:b/>
                <w:i/>
                <w:color w:val="000000" w:themeColor="text1"/>
              </w:rPr>
            </w:pPr>
            <w:r w:rsidRPr="0058230C">
              <w:rPr>
                <w:rFonts w:ascii="Arial" w:hAnsi="Arial" w:cs="Arial"/>
                <w:b/>
                <w:lang w:val="es-BO" w:eastAsia="es-BO"/>
              </w:rPr>
              <w:t>Manifestar Aceptación</w:t>
            </w:r>
          </w:p>
        </w:tc>
        <w:tc>
          <w:tcPr>
            <w:tcW w:w="4961" w:type="dxa"/>
            <w:shd w:val="clear" w:color="auto" w:fill="auto"/>
          </w:tcPr>
          <w:p w14:paraId="0A89B884"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7CFF99BE"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04C08225" w14:textId="77777777" w:rsidR="0077345B" w:rsidRPr="0058230C" w:rsidRDefault="0077345B" w:rsidP="00D56FDC">
            <w:pPr>
              <w:pStyle w:val="Textoindependiente3"/>
              <w:numPr>
                <w:ilvl w:val="0"/>
                <w:numId w:val="83"/>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sz w:val="20"/>
                <w:szCs w:val="20"/>
              </w:rPr>
              <w:t>SUBCONTRATACIÓN</w:t>
            </w:r>
          </w:p>
        </w:tc>
        <w:tc>
          <w:tcPr>
            <w:tcW w:w="4961" w:type="dxa"/>
            <w:shd w:val="clear" w:color="auto" w:fill="8DB3E2"/>
          </w:tcPr>
          <w:p w14:paraId="684D6A9B"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04DF4317"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74B9FB44" w14:textId="77777777" w:rsidR="0077345B" w:rsidRPr="0058230C" w:rsidRDefault="0077345B" w:rsidP="006F0A80">
            <w:pPr>
              <w:jc w:val="both"/>
              <w:rPr>
                <w:rFonts w:ascii="Arial" w:hAnsi="Arial" w:cs="Arial"/>
                <w:lang w:val="es-BO" w:eastAsia="es-BO"/>
              </w:rPr>
            </w:pPr>
            <w:r w:rsidRPr="0058230C">
              <w:rPr>
                <w:rFonts w:ascii="Arial" w:hAnsi="Arial" w:cs="Arial"/>
                <w:lang w:val="es-BO" w:eastAsia="es-BO"/>
              </w:rPr>
              <w:t>Para el cumplimiento del presente requerimiento el proveedor no podrá subcontratar a terceros para la provisión e instalación del bien.</w:t>
            </w:r>
          </w:p>
          <w:p w14:paraId="1DE9599D" w14:textId="77777777" w:rsidR="0077345B" w:rsidRPr="0058230C" w:rsidRDefault="0077345B" w:rsidP="006F0A80">
            <w:pPr>
              <w:jc w:val="both"/>
              <w:rPr>
                <w:rFonts w:ascii="Arial" w:hAnsi="Arial" w:cs="Arial"/>
                <w:b/>
                <w:bCs/>
                <w:color w:val="FFFFFF" w:themeColor="background1"/>
              </w:rPr>
            </w:pPr>
            <w:r w:rsidRPr="0058230C">
              <w:rPr>
                <w:rFonts w:ascii="Arial" w:hAnsi="Arial" w:cs="Arial"/>
                <w:b/>
                <w:lang w:val="es-BO" w:eastAsia="es-BO"/>
              </w:rPr>
              <w:t>Manifestar Aceptación</w:t>
            </w:r>
          </w:p>
        </w:tc>
        <w:tc>
          <w:tcPr>
            <w:tcW w:w="4961" w:type="dxa"/>
            <w:shd w:val="clear" w:color="auto" w:fill="auto"/>
          </w:tcPr>
          <w:p w14:paraId="1C1FA3E5"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4D9B0203"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041D73FE" w14:textId="77777777" w:rsidR="0077345B" w:rsidRPr="0058230C" w:rsidRDefault="0077345B" w:rsidP="00D56FDC">
            <w:pPr>
              <w:pStyle w:val="Textoindependiente3"/>
              <w:numPr>
                <w:ilvl w:val="0"/>
                <w:numId w:val="83"/>
              </w:numPr>
              <w:spacing w:after="0"/>
              <w:ind w:left="283" w:firstLine="63"/>
              <w:jc w:val="both"/>
              <w:rPr>
                <w:rFonts w:ascii="Arial" w:hAnsi="Arial" w:cs="Arial"/>
                <w:b/>
                <w:bCs/>
                <w:color w:val="FFFFFF" w:themeColor="background1"/>
                <w:sz w:val="20"/>
                <w:szCs w:val="20"/>
              </w:rPr>
            </w:pPr>
            <w:r w:rsidRPr="0058230C">
              <w:rPr>
                <w:rFonts w:ascii="Arial" w:hAnsi="Arial" w:cs="Arial"/>
                <w:b/>
                <w:bCs/>
                <w:color w:val="FFFFFF" w:themeColor="background1"/>
                <w:sz w:val="20"/>
                <w:szCs w:val="20"/>
              </w:rPr>
              <w:t>CAUSAS DE FUERZA MAYOR O CASO FORTUITO</w:t>
            </w:r>
          </w:p>
        </w:tc>
        <w:tc>
          <w:tcPr>
            <w:tcW w:w="4961" w:type="dxa"/>
            <w:shd w:val="clear" w:color="auto" w:fill="8DB3E2"/>
          </w:tcPr>
          <w:p w14:paraId="78F7984F"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66860705"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4EA91BE9" w14:textId="77777777" w:rsidR="0077345B" w:rsidRPr="0058230C" w:rsidRDefault="0077345B" w:rsidP="006F0A80">
            <w:pPr>
              <w:pStyle w:val="Textoindependiente3"/>
              <w:spacing w:after="0"/>
              <w:jc w:val="both"/>
              <w:rPr>
                <w:rFonts w:ascii="Arial" w:hAnsi="Arial" w:cs="Arial"/>
                <w:bCs/>
                <w:sz w:val="20"/>
                <w:szCs w:val="20"/>
              </w:rPr>
            </w:pPr>
            <w:r w:rsidRPr="0058230C">
              <w:rPr>
                <w:rFonts w:ascii="Arial" w:hAnsi="Arial" w:cs="Arial"/>
                <w:bCs/>
                <w:sz w:val="20"/>
                <w:szCs w:val="20"/>
              </w:rPr>
              <w:t>La Comisión de Recepción en representación de la entidad será  responsable de calificar las causas de fuerza mayor o caso fortuito y otras causales debidamente justificadas</w:t>
            </w:r>
          </w:p>
          <w:p w14:paraId="48A085EC" w14:textId="77777777" w:rsidR="0077345B" w:rsidRPr="0058230C" w:rsidRDefault="0077345B" w:rsidP="006F0A80">
            <w:pPr>
              <w:pStyle w:val="Textoindependiente3"/>
              <w:spacing w:after="0"/>
              <w:jc w:val="both"/>
              <w:rPr>
                <w:rFonts w:ascii="Arial" w:hAnsi="Arial" w:cs="Arial"/>
                <w:bCs/>
                <w:sz w:val="20"/>
                <w:szCs w:val="20"/>
              </w:rPr>
            </w:pPr>
            <w:r w:rsidRPr="0058230C">
              <w:rPr>
                <w:rFonts w:ascii="Arial" w:hAnsi="Arial" w:cs="Arial"/>
                <w:b/>
                <w:sz w:val="20"/>
                <w:szCs w:val="20"/>
                <w:lang w:val="es-BO" w:eastAsia="es-BO"/>
              </w:rPr>
              <w:t>Manifestar Aceptación</w:t>
            </w:r>
          </w:p>
        </w:tc>
        <w:tc>
          <w:tcPr>
            <w:tcW w:w="4961" w:type="dxa"/>
            <w:shd w:val="clear" w:color="auto" w:fill="auto"/>
          </w:tcPr>
          <w:p w14:paraId="513E8520"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104E40BD"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8DB3E2"/>
            <w:vAlign w:val="center"/>
          </w:tcPr>
          <w:p w14:paraId="3EC84852" w14:textId="77777777" w:rsidR="0077345B" w:rsidRPr="0058230C" w:rsidRDefault="0077345B" w:rsidP="00D56FDC">
            <w:pPr>
              <w:pStyle w:val="Textoindependiente3"/>
              <w:numPr>
                <w:ilvl w:val="0"/>
                <w:numId w:val="83"/>
              </w:numPr>
              <w:spacing w:after="0"/>
              <w:ind w:left="283" w:firstLine="63"/>
              <w:jc w:val="both"/>
              <w:rPr>
                <w:rFonts w:ascii="Arial" w:hAnsi="Arial" w:cs="Arial"/>
                <w:b/>
                <w:bCs/>
                <w:color w:val="FFFFFF"/>
                <w:sz w:val="20"/>
                <w:szCs w:val="20"/>
              </w:rPr>
            </w:pPr>
            <w:r w:rsidRPr="0058230C">
              <w:rPr>
                <w:rFonts w:ascii="Arial" w:hAnsi="Arial" w:cs="Arial"/>
                <w:b/>
                <w:bCs/>
                <w:color w:val="FFFFFF"/>
                <w:sz w:val="20"/>
                <w:szCs w:val="20"/>
              </w:rPr>
              <w:t>RESERVA DE DERECHOS DEL BCB</w:t>
            </w:r>
          </w:p>
        </w:tc>
        <w:tc>
          <w:tcPr>
            <w:tcW w:w="4961" w:type="dxa"/>
            <w:shd w:val="clear" w:color="auto" w:fill="8DB3E2"/>
          </w:tcPr>
          <w:p w14:paraId="248B5525" w14:textId="77777777" w:rsidR="0077345B" w:rsidRPr="0058230C" w:rsidRDefault="0077345B" w:rsidP="006F0A80">
            <w:pPr>
              <w:pStyle w:val="Textoindependiente3"/>
              <w:spacing w:after="0"/>
              <w:ind w:left="360"/>
              <w:jc w:val="both"/>
              <w:rPr>
                <w:rFonts w:ascii="Arial" w:hAnsi="Arial" w:cs="Arial"/>
                <w:b/>
                <w:sz w:val="20"/>
                <w:szCs w:val="20"/>
              </w:rPr>
            </w:pPr>
          </w:p>
        </w:tc>
      </w:tr>
      <w:tr w:rsidR="0077345B" w:rsidRPr="0058230C" w14:paraId="03A04AA8" w14:textId="77777777" w:rsidTr="0077345B">
        <w:tblPrEx>
          <w:tblCellMar>
            <w:left w:w="108" w:type="dxa"/>
            <w:right w:w="108" w:type="dxa"/>
          </w:tblCellMar>
          <w:tblLook w:val="00A0" w:firstRow="1" w:lastRow="0" w:firstColumn="1" w:lastColumn="0" w:noHBand="0" w:noVBand="0"/>
        </w:tblPrEx>
        <w:trPr>
          <w:trHeight w:val="283"/>
        </w:trPr>
        <w:tc>
          <w:tcPr>
            <w:tcW w:w="8245" w:type="dxa"/>
            <w:shd w:val="clear" w:color="auto" w:fill="auto"/>
            <w:vAlign w:val="center"/>
          </w:tcPr>
          <w:p w14:paraId="25165366" w14:textId="77777777" w:rsidR="0077345B" w:rsidRPr="0058230C" w:rsidRDefault="0077345B" w:rsidP="006F0A80">
            <w:pPr>
              <w:jc w:val="both"/>
              <w:rPr>
                <w:rFonts w:ascii="Arial" w:hAnsi="Arial" w:cs="Arial"/>
                <w:lang w:val="es-BO" w:eastAsia="es-BO"/>
              </w:rPr>
            </w:pPr>
            <w:r w:rsidRPr="0058230C">
              <w:rPr>
                <w:rFonts w:ascii="Arial" w:hAnsi="Arial" w:cs="Arial"/>
                <w:lang w:val="es-BO" w:eastAsia="es-BO"/>
              </w:rPr>
              <w:t>El BCB se reserva los siguientes derechos:</w:t>
            </w:r>
          </w:p>
          <w:p w14:paraId="648A477E" w14:textId="77777777" w:rsidR="0077345B" w:rsidRPr="0058230C" w:rsidRDefault="0077345B" w:rsidP="006F0A80">
            <w:pPr>
              <w:jc w:val="both"/>
              <w:rPr>
                <w:rFonts w:ascii="Arial" w:hAnsi="Arial" w:cs="Arial"/>
                <w:lang w:val="es-BO" w:eastAsia="es-BO"/>
              </w:rPr>
            </w:pPr>
          </w:p>
          <w:p w14:paraId="27E5AC01" w14:textId="77777777" w:rsidR="0077345B" w:rsidRPr="0058230C" w:rsidRDefault="0077345B" w:rsidP="006F0A80">
            <w:pPr>
              <w:jc w:val="both"/>
              <w:rPr>
                <w:rFonts w:ascii="Arial" w:hAnsi="Arial" w:cs="Arial"/>
                <w:lang w:val="es-BO" w:eastAsia="es-BO"/>
              </w:rPr>
            </w:pPr>
            <w:r w:rsidRPr="0058230C">
              <w:rPr>
                <w:rFonts w:ascii="Arial" w:hAnsi="Arial" w:cs="Arial"/>
                <w:lang w:val="es-BO" w:eastAsia="es-BO"/>
              </w:rPr>
              <w:t>Verificar toda la documentación presentada como respaldo en el presente proceso de contratación, de acuerdo a los requerimientos establecidos.</w:t>
            </w:r>
          </w:p>
          <w:p w14:paraId="3104662D" w14:textId="77777777" w:rsidR="0077345B" w:rsidRPr="0058230C" w:rsidRDefault="0077345B" w:rsidP="006F0A80">
            <w:pPr>
              <w:jc w:val="both"/>
              <w:rPr>
                <w:rFonts w:ascii="Arial" w:hAnsi="Arial" w:cs="Arial"/>
                <w:lang w:val="es-BO" w:eastAsia="es-BO"/>
              </w:rPr>
            </w:pPr>
          </w:p>
          <w:p w14:paraId="10D08E96" w14:textId="77777777" w:rsidR="0077345B" w:rsidRPr="0058230C" w:rsidRDefault="0077345B" w:rsidP="006F0A80">
            <w:pPr>
              <w:jc w:val="both"/>
              <w:rPr>
                <w:rFonts w:ascii="Arial" w:hAnsi="Arial" w:cs="Arial"/>
                <w:lang w:val="es-BO" w:eastAsia="es-BO"/>
              </w:rPr>
            </w:pPr>
            <w:r w:rsidRPr="0058230C">
              <w:rPr>
                <w:rFonts w:ascii="Arial" w:hAnsi="Arial" w:cs="Arial"/>
                <w:lang w:val="es-BO" w:eastAsia="es-BO"/>
              </w:rPr>
              <w:t>El BCB no asumirá responsabilidad alguna sobre daños a terceros (accidentes o similares) en el marco del cumplimiento del contrato.</w:t>
            </w:r>
          </w:p>
          <w:p w14:paraId="2BFAD9D9" w14:textId="77777777" w:rsidR="0077345B" w:rsidRPr="0058230C" w:rsidRDefault="0077345B" w:rsidP="006F0A80">
            <w:pPr>
              <w:jc w:val="both"/>
              <w:rPr>
                <w:rFonts w:ascii="Arial" w:hAnsi="Arial" w:cs="Arial"/>
                <w:lang w:val="es-BO" w:eastAsia="es-BO"/>
              </w:rPr>
            </w:pPr>
          </w:p>
          <w:p w14:paraId="51842D00" w14:textId="77777777" w:rsidR="0077345B" w:rsidRPr="0058230C" w:rsidRDefault="0077345B" w:rsidP="006F0A80">
            <w:pPr>
              <w:jc w:val="both"/>
              <w:rPr>
                <w:rFonts w:ascii="Arial" w:hAnsi="Arial" w:cs="Arial"/>
                <w:b/>
                <w:lang w:val="es-BO" w:eastAsia="es-BO"/>
              </w:rPr>
            </w:pPr>
            <w:r w:rsidRPr="0058230C">
              <w:rPr>
                <w:rFonts w:ascii="Arial" w:hAnsi="Arial" w:cs="Arial"/>
                <w:b/>
                <w:lang w:val="es-BO" w:eastAsia="es-BO"/>
              </w:rPr>
              <w:t>Manifestar Aceptación</w:t>
            </w:r>
          </w:p>
        </w:tc>
        <w:tc>
          <w:tcPr>
            <w:tcW w:w="4961" w:type="dxa"/>
            <w:shd w:val="clear" w:color="auto" w:fill="auto"/>
          </w:tcPr>
          <w:p w14:paraId="56BF4AAA" w14:textId="77777777" w:rsidR="0077345B" w:rsidRPr="0058230C" w:rsidRDefault="0077345B" w:rsidP="006F0A80">
            <w:pPr>
              <w:pStyle w:val="Textoindependiente3"/>
              <w:spacing w:after="0"/>
              <w:ind w:left="360"/>
              <w:jc w:val="both"/>
              <w:rPr>
                <w:rFonts w:ascii="Arial" w:hAnsi="Arial" w:cs="Arial"/>
                <w:b/>
                <w:sz w:val="20"/>
                <w:szCs w:val="20"/>
              </w:rPr>
            </w:pPr>
          </w:p>
        </w:tc>
      </w:tr>
    </w:tbl>
    <w:p w14:paraId="6A2D1AC0" w14:textId="77777777" w:rsidR="0077345B" w:rsidRDefault="0077345B" w:rsidP="00461A0E">
      <w:pPr>
        <w:jc w:val="center"/>
        <w:rPr>
          <w:rFonts w:ascii="Verdana" w:hAnsi="Verdana" w:cs="Arial"/>
          <w:b/>
          <w:sz w:val="18"/>
          <w:szCs w:val="18"/>
          <w:lang w:val="es-BO"/>
        </w:rPr>
      </w:pPr>
    </w:p>
    <w:p w14:paraId="2994B42F" w14:textId="77777777" w:rsidR="00D97943" w:rsidRDefault="00D97943" w:rsidP="00461A0E">
      <w:pPr>
        <w:jc w:val="center"/>
        <w:rPr>
          <w:rFonts w:ascii="Verdana" w:hAnsi="Verdana" w:cs="Arial"/>
          <w:b/>
          <w:sz w:val="18"/>
          <w:szCs w:val="18"/>
          <w:lang w:val="es-BO"/>
        </w:rPr>
      </w:pPr>
    </w:p>
    <w:p w14:paraId="2999B5B2" w14:textId="77777777" w:rsidR="00461A0E" w:rsidRPr="000C6821" w:rsidRDefault="00461A0E" w:rsidP="00461A0E">
      <w:pPr>
        <w:jc w:val="both"/>
        <w:rPr>
          <w:rFonts w:ascii="Verdana" w:hAnsi="Verdana" w:cs="Arial"/>
          <w:i/>
          <w:sz w:val="16"/>
          <w:szCs w:val="18"/>
          <w:lang w:val="es-BO"/>
        </w:rPr>
      </w:pPr>
      <w:r w:rsidRPr="000C6821">
        <w:rPr>
          <w:rFonts w:ascii="Verdana" w:hAnsi="Verdana" w:cs="Arial"/>
          <w:i/>
          <w:sz w:val="16"/>
          <w:szCs w:val="18"/>
          <w:lang w:val="es-BO"/>
        </w:rPr>
        <w:t xml:space="preserve">(*) La Entidad Convocante deberá incluir las Especificaciones Técnicas y Condiciones Técnicas señaladas en el Numeral 39 del presente DBC. </w:t>
      </w:r>
    </w:p>
    <w:p w14:paraId="08DC3B2E" w14:textId="77777777" w:rsidR="00461A0E" w:rsidRPr="000C6821" w:rsidRDefault="00461A0E" w:rsidP="00461A0E">
      <w:pPr>
        <w:jc w:val="both"/>
        <w:rPr>
          <w:rFonts w:ascii="Verdana" w:hAnsi="Verdana" w:cs="Arial"/>
          <w:i/>
          <w:sz w:val="16"/>
          <w:szCs w:val="18"/>
          <w:lang w:val="es-BO"/>
        </w:rPr>
      </w:pPr>
    </w:p>
    <w:p w14:paraId="03D716D0" w14:textId="77777777" w:rsidR="00461A0E" w:rsidRPr="000C6821" w:rsidRDefault="00461A0E" w:rsidP="00461A0E">
      <w:pPr>
        <w:jc w:val="both"/>
        <w:rPr>
          <w:rFonts w:ascii="Verdana" w:hAnsi="Verdana" w:cs="Arial"/>
          <w:i/>
          <w:sz w:val="16"/>
          <w:szCs w:val="18"/>
          <w:lang w:val="es-BO"/>
        </w:rPr>
      </w:pPr>
      <w:r w:rsidRPr="000C6821">
        <w:rPr>
          <w:rFonts w:ascii="Verdana" w:hAnsi="Verdana" w:cs="Arial"/>
          <w:i/>
          <w:sz w:val="16"/>
          <w:szCs w:val="18"/>
          <w:lang w:val="es-BO"/>
        </w:rPr>
        <w:t>(**) 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031F3959" w14:textId="77777777" w:rsidR="00A011FD" w:rsidRDefault="007568D4">
      <w:pPr>
        <w:rPr>
          <w:rFonts w:ascii="Verdana" w:hAnsi="Verdana" w:cs="Arial"/>
          <w:b/>
          <w:sz w:val="18"/>
          <w:szCs w:val="18"/>
          <w:lang w:val="es-BO"/>
        </w:rPr>
        <w:sectPr w:rsidR="00A011FD" w:rsidSect="00A011FD">
          <w:pgSz w:w="15840" w:h="12240" w:orient="landscape" w:code="1"/>
          <w:pgMar w:top="1701" w:right="1452" w:bottom="1701" w:left="1276" w:header="709" w:footer="1055" w:gutter="0"/>
          <w:pgNumType w:start="1"/>
          <w:cols w:space="708"/>
          <w:docGrid w:linePitch="360"/>
        </w:sectPr>
      </w:pPr>
      <w:r>
        <w:rPr>
          <w:rFonts w:ascii="Verdana" w:hAnsi="Verdana" w:cs="Arial"/>
          <w:b/>
          <w:sz w:val="18"/>
          <w:szCs w:val="18"/>
          <w:lang w:val="es-BO"/>
        </w:rPr>
        <w:br w:type="page"/>
      </w:r>
    </w:p>
    <w:p w14:paraId="109B597D" w14:textId="33E569F9" w:rsidR="007568D4" w:rsidRDefault="007568D4">
      <w:pPr>
        <w:rPr>
          <w:rFonts w:ascii="Verdana" w:hAnsi="Verdana" w:cs="Arial"/>
          <w:b/>
          <w:sz w:val="18"/>
          <w:szCs w:val="18"/>
          <w:lang w:val="es-BO"/>
        </w:rPr>
      </w:pPr>
    </w:p>
    <w:p w14:paraId="4A0FFD2C" w14:textId="77777777" w:rsidR="00C67A26" w:rsidRDefault="00C67A26" w:rsidP="007568D4">
      <w:pPr>
        <w:jc w:val="center"/>
        <w:rPr>
          <w:rFonts w:ascii="Verdana" w:hAnsi="Verdana" w:cs="Arial"/>
          <w:b/>
          <w:sz w:val="18"/>
          <w:szCs w:val="18"/>
          <w:lang w:val="es-BO"/>
        </w:rPr>
      </w:pPr>
    </w:p>
    <w:p w14:paraId="787B0CD5" w14:textId="62C73DD1"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CC697B" w:rsidRDefault="00CC697B" w:rsidP="00CC697B">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0C6821">
              <w:rPr>
                <w:rFonts w:ascii="Arial" w:hAnsi="Arial" w:cs="Arial"/>
                <w:sz w:val="14"/>
                <w:szCs w:val="16"/>
                <w:lang w:val="es-BO"/>
              </w:rPr>
              <w:t>(</w:t>
            </w:r>
            <w:r w:rsidR="006D114B">
              <w:rPr>
                <w:rFonts w:ascii="Arial" w:hAnsi="Arial" w:cs="Arial"/>
                <w:sz w:val="14"/>
                <w:szCs w:val="16"/>
                <w:lang w:val="es-BO"/>
              </w:rPr>
              <w:t>No corresponde en el presente proceso de contratación</w:t>
            </w:r>
            <w:r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6D114B">
              <w:rPr>
                <w:rFonts w:ascii="Arial" w:hAnsi="Arial" w:cs="Arial"/>
                <w:sz w:val="16"/>
                <w:szCs w:val="16"/>
                <w:lang w:val="es-BO"/>
              </w:rPr>
              <w:t>(</w:t>
            </w:r>
            <w:r w:rsidR="006D114B">
              <w:rPr>
                <w:rFonts w:ascii="Arial" w:hAnsi="Arial" w:cs="Arial"/>
                <w:sz w:val="14"/>
                <w:szCs w:val="16"/>
                <w:lang w:val="es-BO"/>
              </w:rPr>
              <w:t>No corresponde en el presente proceso de contratación</w:t>
            </w:r>
            <w:r w:rsidR="006D114B" w:rsidRPr="000C6821">
              <w:rPr>
                <w:rFonts w:ascii="Arial" w:hAnsi="Arial" w:cs="Arial"/>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lastRenderedPageBreak/>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CC697B" w:rsidRDefault="00140D9E" w:rsidP="00140D9E">
      <w:pPr>
        <w:jc w:val="center"/>
        <w:rPr>
          <w:rFonts w:ascii="Verdana" w:hAnsi="Verdana"/>
          <w:b/>
          <w:i/>
          <w:color w:val="000099"/>
          <w:sz w:val="18"/>
          <w:szCs w:val="16"/>
        </w:rPr>
      </w:pPr>
      <w:r w:rsidRPr="00CC697B">
        <w:rPr>
          <w:rFonts w:ascii="Verdana" w:hAnsi="Verdana"/>
          <w:b/>
          <w:i/>
          <w:color w:val="000099"/>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461A0E" w:rsidRDefault="00CC697B" w:rsidP="00CC697B">
      <w:pPr>
        <w:jc w:val="center"/>
        <w:rPr>
          <w:rFonts w:ascii="Verdana" w:hAnsi="Verdana" w:cs="Arial"/>
          <w:b/>
          <w:sz w:val="18"/>
          <w:szCs w:val="18"/>
          <w:highlight w:val="yellow"/>
          <w:lang w:val="es-BO"/>
        </w:rPr>
      </w:pPr>
      <w:r w:rsidRPr="00461A0E">
        <w:rPr>
          <w:rFonts w:ascii="Verdana" w:hAnsi="Verdana" w:cs="Arial"/>
          <w:b/>
          <w:sz w:val="18"/>
          <w:szCs w:val="18"/>
          <w:highlight w:val="yellow"/>
          <w:lang w:val="es-BO"/>
        </w:rPr>
        <w:lastRenderedPageBreak/>
        <w:t>ANEXO 5</w:t>
      </w:r>
    </w:p>
    <w:p w14:paraId="66A06FC6" w14:textId="77777777" w:rsidR="00CC697B" w:rsidRPr="00461A0E" w:rsidRDefault="00CC697B" w:rsidP="00CC697B">
      <w:pPr>
        <w:jc w:val="center"/>
        <w:rPr>
          <w:rFonts w:ascii="Verdana" w:hAnsi="Verdana" w:cs="Arial"/>
          <w:b/>
          <w:sz w:val="18"/>
          <w:szCs w:val="18"/>
          <w:highlight w:val="yellow"/>
          <w:lang w:val="es-BO"/>
        </w:rPr>
      </w:pPr>
      <w:r w:rsidRPr="00461A0E">
        <w:rPr>
          <w:rFonts w:ascii="Verdana" w:hAnsi="Verdana" w:cs="Arial"/>
          <w:b/>
          <w:sz w:val="18"/>
          <w:szCs w:val="18"/>
          <w:highlight w:val="yellow"/>
          <w:lang w:val="es-BO"/>
        </w:rPr>
        <w:t>MODELO DE CONTRATO</w:t>
      </w:r>
    </w:p>
    <w:p w14:paraId="38E29411" w14:textId="77777777" w:rsidR="00910339" w:rsidRDefault="00910339" w:rsidP="00910339">
      <w:pPr>
        <w:jc w:val="center"/>
        <w:rPr>
          <w:rFonts w:ascii="Arial" w:hAnsi="Arial" w:cs="Arial"/>
          <w:b/>
          <w:sz w:val="18"/>
          <w:szCs w:val="18"/>
          <w:lang w:val="es-BO"/>
        </w:rPr>
      </w:pPr>
    </w:p>
    <w:p w14:paraId="12C19D70" w14:textId="0376F08E" w:rsidR="004978E8" w:rsidRDefault="004978E8" w:rsidP="004978E8">
      <w:pPr>
        <w:pStyle w:val="Encabezado"/>
        <w:jc w:val="right"/>
        <w:rPr>
          <w:rFonts w:ascii="Arial" w:hAnsi="Arial" w:cs="Arial"/>
          <w:iCs/>
        </w:rPr>
      </w:pPr>
      <w:r>
        <w:rPr>
          <w:rFonts w:ascii="Arial" w:hAnsi="Arial" w:cs="Arial"/>
          <w:iCs/>
        </w:rPr>
        <w:t>MODELO DE CONTRATO SANO-DLABS</w:t>
      </w:r>
      <w:r w:rsidRPr="003A7B9E">
        <w:rPr>
          <w:rFonts w:ascii="Arial" w:hAnsi="Arial" w:cs="Arial"/>
          <w:iCs/>
        </w:rPr>
        <w:t xml:space="preserve"> N° </w:t>
      </w:r>
      <w:r w:rsidR="00C0074A">
        <w:rPr>
          <w:rFonts w:ascii="Arial" w:hAnsi="Arial" w:cs="Arial"/>
          <w:iCs/>
          <w:lang w:val="es-MX"/>
        </w:rPr>
        <w:t>113</w:t>
      </w:r>
      <w:r w:rsidRPr="003A7B9E">
        <w:rPr>
          <w:rFonts w:ascii="Arial" w:hAnsi="Arial" w:cs="Arial"/>
          <w:iCs/>
        </w:rPr>
        <w:t>/202</w:t>
      </w:r>
      <w:r>
        <w:rPr>
          <w:rFonts w:ascii="Arial" w:hAnsi="Arial" w:cs="Arial"/>
          <w:iCs/>
        </w:rPr>
        <w:t>3</w:t>
      </w:r>
    </w:p>
    <w:p w14:paraId="28C17E59" w14:textId="77777777" w:rsidR="004978E8" w:rsidRDefault="004978E8" w:rsidP="004978E8">
      <w:pPr>
        <w:pStyle w:val="Encabezado"/>
        <w:jc w:val="right"/>
        <w:rPr>
          <w:rFonts w:ascii="Arial" w:hAnsi="Arial" w:cs="Arial"/>
          <w:iCs/>
        </w:rPr>
      </w:pPr>
      <w:r w:rsidRPr="001A1EF4">
        <w:rPr>
          <w:rFonts w:ascii="Arial" w:hAnsi="Arial" w:cs="Arial"/>
          <w:iCs/>
        </w:rPr>
        <w:t>CUCE: 23-0951-00-0000000-0-0</w:t>
      </w:r>
    </w:p>
    <w:p w14:paraId="08CD7F5C" w14:textId="77777777" w:rsidR="007D5601" w:rsidRPr="00AC56E3" w:rsidRDefault="007D5601" w:rsidP="007D5601">
      <w:pPr>
        <w:jc w:val="center"/>
        <w:rPr>
          <w:rFonts w:ascii="Arial" w:hAnsi="Arial" w:cs="Arial"/>
          <w:b/>
          <w:sz w:val="22"/>
          <w:szCs w:val="22"/>
          <w:lang w:val="es-BO"/>
        </w:rPr>
      </w:pPr>
      <w:r w:rsidRPr="00AC56E3">
        <w:rPr>
          <w:rFonts w:ascii="Arial" w:hAnsi="Arial" w:cs="Arial"/>
          <w:b/>
          <w:sz w:val="22"/>
          <w:szCs w:val="22"/>
          <w:lang w:val="es-BO"/>
        </w:rPr>
        <w:t>MINUTA DE CONTRATO</w:t>
      </w:r>
    </w:p>
    <w:p w14:paraId="4E9B93E9" w14:textId="77777777" w:rsidR="007D5601" w:rsidRPr="00AC56E3" w:rsidRDefault="007D5601" w:rsidP="007D5601">
      <w:pPr>
        <w:rPr>
          <w:rFonts w:ascii="Arial" w:hAnsi="Arial" w:cs="Arial"/>
          <w:sz w:val="22"/>
          <w:szCs w:val="22"/>
          <w:lang w:val="es-BO"/>
        </w:rPr>
      </w:pPr>
    </w:p>
    <w:p w14:paraId="418620EB" w14:textId="77777777" w:rsidR="007D5601" w:rsidRPr="00AC56E3" w:rsidRDefault="007D5601" w:rsidP="007D5601">
      <w:pPr>
        <w:jc w:val="both"/>
        <w:rPr>
          <w:rFonts w:ascii="Arial" w:hAnsi="Arial" w:cs="Arial"/>
          <w:b/>
          <w:i/>
          <w:sz w:val="22"/>
          <w:szCs w:val="22"/>
          <w:lang w:val="es-BO"/>
        </w:rPr>
      </w:pPr>
      <w:r w:rsidRPr="00AC56E3">
        <w:rPr>
          <w:rFonts w:ascii="Arial" w:hAnsi="Arial" w:cs="Arial"/>
          <w:b/>
          <w:sz w:val="22"/>
          <w:szCs w:val="22"/>
          <w:lang w:val="es-BO"/>
        </w:rPr>
        <w:t>SEÑOR NOTARIO DE GOBIERNO DEL DISTRITO ADMINISTRATIVO DE LA PAZ</w:t>
      </w:r>
      <w:r w:rsidRPr="00AC56E3">
        <w:rPr>
          <w:rFonts w:ascii="Arial" w:hAnsi="Arial" w:cs="Arial"/>
          <w:b/>
          <w:i/>
          <w:sz w:val="22"/>
          <w:szCs w:val="22"/>
          <w:lang w:val="es-BO"/>
        </w:rPr>
        <w:t>.</w:t>
      </w:r>
    </w:p>
    <w:p w14:paraId="51A9B7F4" w14:textId="77777777" w:rsidR="007D5601" w:rsidRPr="00AC56E3" w:rsidRDefault="007D5601" w:rsidP="007D5601">
      <w:pPr>
        <w:jc w:val="both"/>
        <w:rPr>
          <w:rFonts w:ascii="Arial" w:hAnsi="Arial" w:cs="Arial"/>
          <w:b/>
          <w:sz w:val="22"/>
          <w:szCs w:val="22"/>
          <w:lang w:val="es-BO"/>
        </w:rPr>
      </w:pPr>
    </w:p>
    <w:p w14:paraId="7702EAA6"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En el registro de Escrituras Públicas que corren a su cargo, sírvase usted insertar el presente contrato de Provisión e Instalación de Modulares Smart Eléctricos para el Edificio Principal del BCB</w:t>
      </w:r>
      <w:r w:rsidRPr="00AC56E3">
        <w:rPr>
          <w:rFonts w:ascii="Arial" w:hAnsi="Arial" w:cs="Arial"/>
          <w:i/>
          <w:sz w:val="22"/>
          <w:szCs w:val="22"/>
          <w:lang w:val="es-BO"/>
        </w:rPr>
        <w:t xml:space="preserve">, </w:t>
      </w:r>
      <w:r w:rsidRPr="00AC56E3">
        <w:rPr>
          <w:rFonts w:ascii="Arial" w:hAnsi="Arial" w:cs="Arial"/>
          <w:sz w:val="22"/>
          <w:szCs w:val="22"/>
          <w:lang w:val="es-BO"/>
        </w:rPr>
        <w:t>sujeto a los siguientes términos y condiciones:</w:t>
      </w:r>
    </w:p>
    <w:p w14:paraId="45F0C86F" w14:textId="77777777" w:rsidR="007D5601" w:rsidRPr="00AC56E3" w:rsidRDefault="007D5601" w:rsidP="007D5601">
      <w:pPr>
        <w:jc w:val="both"/>
        <w:rPr>
          <w:rFonts w:ascii="Arial" w:hAnsi="Arial" w:cs="Arial"/>
          <w:sz w:val="22"/>
          <w:szCs w:val="22"/>
          <w:lang w:val="es-BO"/>
        </w:rPr>
      </w:pPr>
    </w:p>
    <w:p w14:paraId="414613FB" w14:textId="77777777" w:rsidR="007D5601" w:rsidRPr="00AC56E3" w:rsidRDefault="007D5601" w:rsidP="007D5601">
      <w:pPr>
        <w:numPr>
          <w:ilvl w:val="0"/>
          <w:numId w:val="60"/>
        </w:numPr>
        <w:ind w:left="426" w:hanging="426"/>
        <w:jc w:val="center"/>
        <w:rPr>
          <w:rFonts w:ascii="Arial" w:hAnsi="Arial" w:cs="Arial"/>
          <w:b/>
          <w:sz w:val="22"/>
          <w:szCs w:val="22"/>
          <w:lang w:val="es-BO"/>
        </w:rPr>
      </w:pPr>
      <w:r w:rsidRPr="00AC56E3">
        <w:rPr>
          <w:rFonts w:ascii="Arial" w:hAnsi="Arial" w:cs="Arial"/>
          <w:b/>
          <w:sz w:val="22"/>
          <w:szCs w:val="22"/>
          <w:lang w:val="es-BO"/>
        </w:rPr>
        <w:t>CONDICIONES GENERALES DEL CONTRATO</w:t>
      </w:r>
    </w:p>
    <w:p w14:paraId="38794CDD" w14:textId="77777777" w:rsidR="007D5601" w:rsidRPr="00AC56E3" w:rsidRDefault="007D5601" w:rsidP="007D5601">
      <w:pPr>
        <w:jc w:val="both"/>
        <w:rPr>
          <w:rFonts w:ascii="Arial" w:hAnsi="Arial" w:cs="Arial"/>
          <w:sz w:val="22"/>
          <w:szCs w:val="22"/>
          <w:lang w:val="es-BO"/>
        </w:rPr>
      </w:pPr>
    </w:p>
    <w:p w14:paraId="20869B78"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PRIMERA.- (PARTES CONTRATANTES) </w:t>
      </w:r>
    </w:p>
    <w:p w14:paraId="6707149F"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Dirá usted que las partes </w:t>
      </w:r>
      <w:r w:rsidRPr="00AC56E3">
        <w:rPr>
          <w:rFonts w:ascii="Arial" w:hAnsi="Arial" w:cs="Arial"/>
          <w:b/>
          <w:sz w:val="22"/>
          <w:szCs w:val="22"/>
          <w:lang w:val="es-BO"/>
        </w:rPr>
        <w:t>CONTRATANTES</w:t>
      </w:r>
      <w:r w:rsidRPr="00AC56E3">
        <w:rPr>
          <w:rFonts w:ascii="Arial" w:hAnsi="Arial" w:cs="Arial"/>
          <w:sz w:val="22"/>
          <w:szCs w:val="22"/>
          <w:lang w:val="es-BO"/>
        </w:rPr>
        <w:t xml:space="preserve"> son: _________ </w:t>
      </w:r>
      <w:r w:rsidRPr="00AC56E3">
        <w:rPr>
          <w:rFonts w:ascii="Arial" w:hAnsi="Arial" w:cs="Arial"/>
          <w:b/>
          <w:i/>
          <w:sz w:val="22"/>
          <w:szCs w:val="22"/>
          <w:lang w:val="es-BO"/>
        </w:rPr>
        <w:t>(registrar de forma clara y detallada el nombre de la ENTIDAD),</w:t>
      </w:r>
      <w:r w:rsidRPr="00AC56E3">
        <w:rPr>
          <w:rFonts w:ascii="Arial" w:hAnsi="Arial" w:cs="Arial"/>
          <w:sz w:val="22"/>
          <w:szCs w:val="22"/>
          <w:lang w:val="es-BO"/>
        </w:rPr>
        <w:t xml:space="preserve"> con NIT Nº ________ </w:t>
      </w:r>
      <w:r w:rsidRPr="00AC56E3">
        <w:rPr>
          <w:rFonts w:ascii="Arial" w:hAnsi="Arial" w:cs="Arial"/>
          <w:b/>
          <w:i/>
          <w:sz w:val="22"/>
          <w:szCs w:val="22"/>
          <w:lang w:val="es-BO"/>
        </w:rPr>
        <w:t>(señalar el Número de Identificación Tributaria)</w:t>
      </w:r>
      <w:r w:rsidRPr="00AC56E3">
        <w:rPr>
          <w:rFonts w:ascii="Arial" w:hAnsi="Arial" w:cs="Arial"/>
          <w:sz w:val="22"/>
          <w:szCs w:val="22"/>
          <w:lang w:val="es-BO"/>
        </w:rPr>
        <w:t xml:space="preserve">, con domicilio en ____________ </w:t>
      </w:r>
      <w:r w:rsidRPr="00AC56E3">
        <w:rPr>
          <w:rFonts w:ascii="Arial" w:hAnsi="Arial" w:cs="Arial"/>
          <w:b/>
          <w:i/>
          <w:sz w:val="22"/>
          <w:szCs w:val="22"/>
          <w:lang w:val="es-BO"/>
        </w:rPr>
        <w:t>(señalar de forma clara el domicilio de la entidad)</w:t>
      </w:r>
      <w:r w:rsidRPr="00AC56E3">
        <w:rPr>
          <w:rFonts w:ascii="Arial" w:hAnsi="Arial" w:cs="Arial"/>
          <w:sz w:val="22"/>
          <w:szCs w:val="22"/>
          <w:lang w:val="es-BO"/>
        </w:rPr>
        <w:t xml:space="preserve">, en ______________ </w:t>
      </w:r>
      <w:r w:rsidRPr="00AC56E3">
        <w:rPr>
          <w:rFonts w:ascii="Arial" w:hAnsi="Arial" w:cs="Arial"/>
          <w:b/>
          <w:i/>
          <w:sz w:val="22"/>
          <w:szCs w:val="22"/>
          <w:lang w:val="es-BO"/>
        </w:rPr>
        <w:t>(señalar el distrito, provincia y departamento)</w:t>
      </w:r>
      <w:r w:rsidRPr="00AC56E3">
        <w:rPr>
          <w:rFonts w:ascii="Arial" w:hAnsi="Arial" w:cs="Arial"/>
          <w:sz w:val="22"/>
          <w:szCs w:val="22"/>
          <w:lang w:val="es-BO"/>
        </w:rPr>
        <w:t xml:space="preserve"> representada legalmente por ______ </w:t>
      </w:r>
      <w:r w:rsidRPr="00AC56E3">
        <w:rPr>
          <w:rFonts w:ascii="Arial" w:hAnsi="Arial" w:cs="Arial"/>
          <w:b/>
          <w:i/>
          <w:sz w:val="22"/>
          <w:szCs w:val="22"/>
          <w:lang w:val="es-BO"/>
        </w:rPr>
        <w:t xml:space="preserve">(registrar el nombre de la MAE o del servidor público a quien se delega la competencia para la suscripción del Contrato, y la Resolución correspondiente de delegación), </w:t>
      </w:r>
      <w:r w:rsidRPr="00AC56E3">
        <w:rPr>
          <w:rFonts w:ascii="Arial" w:hAnsi="Arial" w:cs="Arial"/>
          <w:sz w:val="22"/>
          <w:szCs w:val="22"/>
          <w:lang w:val="es-BO"/>
        </w:rPr>
        <w:t>en</w:t>
      </w:r>
      <w:r w:rsidRPr="00AC56E3">
        <w:rPr>
          <w:rFonts w:ascii="Arial" w:hAnsi="Arial" w:cs="Arial"/>
          <w:b/>
          <w:i/>
          <w:sz w:val="22"/>
          <w:szCs w:val="22"/>
          <w:lang w:val="es-BO"/>
        </w:rPr>
        <w:t xml:space="preserve"> </w:t>
      </w:r>
      <w:r w:rsidRPr="00AC56E3">
        <w:rPr>
          <w:rFonts w:ascii="Arial" w:hAnsi="Arial" w:cs="Arial"/>
          <w:sz w:val="22"/>
          <w:szCs w:val="22"/>
          <w:lang w:val="es-BO"/>
        </w:rPr>
        <w:t>calidad de ____________</w:t>
      </w:r>
      <w:r w:rsidRPr="00AC56E3">
        <w:rPr>
          <w:rFonts w:ascii="Arial" w:hAnsi="Arial" w:cs="Arial"/>
          <w:b/>
          <w:i/>
          <w:sz w:val="22"/>
          <w:szCs w:val="22"/>
          <w:lang w:val="es-BO"/>
        </w:rPr>
        <w:t xml:space="preserve"> (señalar el cargo del Servidor Público que suscribe el contrato)</w:t>
      </w:r>
      <w:r w:rsidRPr="00AC56E3">
        <w:rPr>
          <w:rFonts w:ascii="Arial" w:hAnsi="Arial" w:cs="Arial"/>
          <w:sz w:val="22"/>
          <w:szCs w:val="22"/>
          <w:lang w:val="es-BO"/>
        </w:rPr>
        <w:t xml:space="preserve"> que en adelante se denominará la </w:t>
      </w:r>
      <w:r w:rsidRPr="00AC56E3">
        <w:rPr>
          <w:rFonts w:ascii="Arial" w:hAnsi="Arial" w:cs="Arial"/>
          <w:b/>
          <w:sz w:val="22"/>
          <w:szCs w:val="22"/>
          <w:lang w:val="es-BO"/>
        </w:rPr>
        <w:t>ENTIDAD</w:t>
      </w:r>
      <w:r w:rsidRPr="00AC56E3">
        <w:rPr>
          <w:rFonts w:ascii="Arial" w:hAnsi="Arial" w:cs="Arial"/>
          <w:sz w:val="22"/>
          <w:szCs w:val="22"/>
          <w:lang w:val="es-BO"/>
        </w:rPr>
        <w:t xml:space="preserve"> y la __________</w:t>
      </w:r>
      <w:r w:rsidRPr="00AC56E3">
        <w:rPr>
          <w:rFonts w:ascii="Arial" w:hAnsi="Arial" w:cs="Arial"/>
          <w:b/>
          <w:i/>
          <w:sz w:val="22"/>
          <w:szCs w:val="22"/>
          <w:lang w:val="es-BO"/>
        </w:rPr>
        <w:t>(registrar la Razón Social de la empresa adjudicada)</w:t>
      </w:r>
      <w:r w:rsidRPr="00AC56E3">
        <w:rPr>
          <w:rFonts w:ascii="Arial" w:hAnsi="Arial" w:cs="Arial"/>
          <w:sz w:val="22"/>
          <w:szCs w:val="22"/>
          <w:lang w:val="es-BO"/>
        </w:rPr>
        <w:t xml:space="preserve">, legalmente constituida conforme a la legislación de Bolivia, representada legalmente por ____________ </w:t>
      </w:r>
      <w:r w:rsidRPr="00AC56E3">
        <w:rPr>
          <w:rFonts w:ascii="Arial" w:hAnsi="Arial" w:cs="Arial"/>
          <w:b/>
          <w:i/>
          <w:sz w:val="22"/>
          <w:szCs w:val="22"/>
          <w:lang w:val="es-BO"/>
        </w:rPr>
        <w:t xml:space="preserve">(registrar el nombre completo  y número  de la cédula de identidad del propietario o representante legal habilitado  para la suscripción  del contrato  en representación  de  la empresa) </w:t>
      </w:r>
      <w:r w:rsidRPr="00AC56E3">
        <w:rPr>
          <w:rFonts w:ascii="Arial" w:hAnsi="Arial" w:cs="Arial"/>
          <w:sz w:val="22"/>
          <w:szCs w:val="22"/>
          <w:lang w:val="es-BO"/>
        </w:rPr>
        <w:t>en virtud  del testimonio de poder Nº________</w:t>
      </w:r>
      <w:r w:rsidRPr="00AC56E3">
        <w:rPr>
          <w:rFonts w:ascii="Arial" w:hAnsi="Arial" w:cs="Arial"/>
          <w:b/>
          <w:i/>
          <w:sz w:val="22"/>
          <w:szCs w:val="22"/>
          <w:lang w:val="es-BO"/>
        </w:rPr>
        <w:t xml:space="preserve">(registrar número) </w:t>
      </w:r>
      <w:r w:rsidRPr="00AC56E3">
        <w:rPr>
          <w:rFonts w:ascii="Arial" w:hAnsi="Arial" w:cs="Arial"/>
          <w:sz w:val="22"/>
          <w:szCs w:val="22"/>
          <w:lang w:val="es-BO"/>
        </w:rPr>
        <w:t xml:space="preserve">otorgado ante __________ </w:t>
      </w:r>
      <w:r w:rsidRPr="00AC56E3">
        <w:rPr>
          <w:rFonts w:ascii="Arial" w:hAnsi="Arial" w:cs="Arial"/>
          <w:b/>
          <w:i/>
          <w:sz w:val="22"/>
          <w:szCs w:val="22"/>
          <w:lang w:val="es-BO"/>
        </w:rPr>
        <w:t>(registrar  el Nº de Notaria de Fe Publica en la que fue otorgado el poder si corresponde),</w:t>
      </w:r>
      <w:r w:rsidRPr="00AC56E3">
        <w:rPr>
          <w:rFonts w:ascii="Arial" w:hAnsi="Arial" w:cs="Arial"/>
          <w:sz w:val="22"/>
          <w:szCs w:val="22"/>
          <w:lang w:val="es-BO"/>
        </w:rPr>
        <w:t xml:space="preserve"> el _________ </w:t>
      </w:r>
      <w:r w:rsidRPr="00AC56E3">
        <w:rPr>
          <w:rFonts w:ascii="Arial" w:hAnsi="Arial" w:cs="Arial"/>
          <w:b/>
          <w:i/>
          <w:sz w:val="22"/>
          <w:szCs w:val="22"/>
          <w:lang w:val="es-BO"/>
        </w:rPr>
        <w:t>(registrar la fecha, día, mes ,año si corresponde)</w:t>
      </w:r>
      <w:r w:rsidRPr="00AC56E3">
        <w:rPr>
          <w:rFonts w:ascii="Arial" w:hAnsi="Arial" w:cs="Arial"/>
          <w:i/>
          <w:sz w:val="22"/>
          <w:szCs w:val="22"/>
          <w:lang w:val="es-BO"/>
        </w:rPr>
        <w:t xml:space="preserve"> en la _______</w:t>
      </w:r>
      <w:r w:rsidRPr="00AC56E3">
        <w:rPr>
          <w:rFonts w:ascii="Arial" w:hAnsi="Arial" w:cs="Arial"/>
          <w:sz w:val="22"/>
          <w:szCs w:val="22"/>
          <w:lang w:val="es-BO"/>
        </w:rPr>
        <w:t xml:space="preserve"> </w:t>
      </w:r>
      <w:r w:rsidRPr="00AC56E3">
        <w:rPr>
          <w:rFonts w:ascii="Arial" w:hAnsi="Arial" w:cs="Arial"/>
          <w:b/>
          <w:i/>
          <w:sz w:val="22"/>
          <w:szCs w:val="22"/>
          <w:lang w:val="es-BO"/>
        </w:rPr>
        <w:t>(registrar el lugar donde fue otorgado el poder si corresponde)</w:t>
      </w:r>
      <w:r w:rsidRPr="00AC56E3">
        <w:rPr>
          <w:rFonts w:ascii="Arial" w:hAnsi="Arial" w:cs="Arial"/>
          <w:b/>
          <w:sz w:val="22"/>
          <w:szCs w:val="22"/>
          <w:lang w:val="es-BO"/>
        </w:rPr>
        <w:t>,</w:t>
      </w:r>
      <w:r w:rsidRPr="00AC56E3">
        <w:rPr>
          <w:rFonts w:ascii="Arial" w:hAnsi="Arial" w:cs="Arial"/>
          <w:sz w:val="22"/>
          <w:szCs w:val="22"/>
          <w:lang w:val="es-BO"/>
        </w:rPr>
        <w:t xml:space="preserve"> que en adelante se denominara el </w:t>
      </w:r>
      <w:r w:rsidRPr="00AC56E3">
        <w:rPr>
          <w:rFonts w:ascii="Arial" w:hAnsi="Arial" w:cs="Arial"/>
          <w:b/>
          <w:sz w:val="22"/>
          <w:szCs w:val="22"/>
          <w:lang w:val="es-BO"/>
        </w:rPr>
        <w:t>PROVEEDOR</w:t>
      </w:r>
      <w:r w:rsidRPr="00AC56E3">
        <w:rPr>
          <w:rFonts w:ascii="Arial" w:hAnsi="Arial" w:cs="Arial"/>
          <w:sz w:val="22"/>
          <w:szCs w:val="22"/>
          <w:lang w:val="es-BO"/>
        </w:rPr>
        <w:t>, quienes celebran y suscriben  el presente Contrato de Adquisición de Bienes.</w:t>
      </w:r>
    </w:p>
    <w:p w14:paraId="15AF0349" w14:textId="77777777" w:rsidR="007D5601" w:rsidRPr="00AC56E3" w:rsidRDefault="007D5601" w:rsidP="007D5601">
      <w:pPr>
        <w:jc w:val="both"/>
        <w:rPr>
          <w:rFonts w:ascii="Arial" w:hAnsi="Arial" w:cs="Arial"/>
          <w:sz w:val="22"/>
          <w:szCs w:val="22"/>
          <w:lang w:val="es-BO"/>
        </w:rPr>
      </w:pPr>
    </w:p>
    <w:p w14:paraId="761DD418"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SEGUNDA.- (ANTECEDENTES LEGALES DEL CONTRATO) </w:t>
      </w:r>
    </w:p>
    <w:p w14:paraId="715E8EFB"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Dirá usted que la </w:t>
      </w:r>
      <w:r w:rsidRPr="00AC56E3">
        <w:rPr>
          <w:rFonts w:ascii="Arial" w:hAnsi="Arial" w:cs="Arial"/>
          <w:b/>
          <w:sz w:val="22"/>
          <w:szCs w:val="22"/>
          <w:lang w:val="es-BO"/>
        </w:rPr>
        <w:t>ENTIDAD</w:t>
      </w:r>
      <w:r w:rsidRPr="00AC56E3">
        <w:rPr>
          <w:rFonts w:ascii="Arial" w:hAnsi="Arial" w:cs="Arial"/>
          <w:sz w:val="22"/>
          <w:szCs w:val="22"/>
          <w:lang w:val="es-BO"/>
        </w:rPr>
        <w:t xml:space="preserve">, mediante Licitación Pública CUCE ____________ </w:t>
      </w:r>
      <w:r w:rsidRPr="00AC56E3">
        <w:rPr>
          <w:rFonts w:ascii="Arial" w:hAnsi="Arial" w:cs="Arial"/>
          <w:b/>
          <w:i/>
          <w:sz w:val="22"/>
          <w:szCs w:val="22"/>
          <w:lang w:val="es-BO"/>
        </w:rPr>
        <w:t>(señalar el Código Único de Contrataciones Estatales - CUCE)</w:t>
      </w:r>
      <w:r w:rsidRPr="00AC56E3">
        <w:rPr>
          <w:rFonts w:ascii="Arial" w:hAnsi="Arial" w:cs="Arial"/>
          <w:sz w:val="22"/>
          <w:szCs w:val="22"/>
          <w:lang w:val="es-BO"/>
        </w:rPr>
        <w:t xml:space="preserve"> con código interno No. ___________ </w:t>
      </w:r>
      <w:r w:rsidRPr="00AC56E3">
        <w:rPr>
          <w:rFonts w:ascii="Arial" w:hAnsi="Arial" w:cs="Arial"/>
          <w:b/>
          <w:i/>
          <w:sz w:val="22"/>
          <w:szCs w:val="22"/>
          <w:lang w:val="es-BO"/>
        </w:rPr>
        <w:t>(registrar el número de la Licitación),</w:t>
      </w:r>
      <w:r w:rsidRPr="00AC56E3">
        <w:rPr>
          <w:rFonts w:ascii="Arial" w:hAnsi="Arial" w:cs="Arial"/>
          <w:b/>
          <w:sz w:val="22"/>
          <w:szCs w:val="22"/>
          <w:lang w:val="es-BO"/>
        </w:rPr>
        <w:t xml:space="preserve"> </w:t>
      </w:r>
      <w:r w:rsidRPr="00AC56E3">
        <w:rPr>
          <w:rFonts w:ascii="Arial" w:hAnsi="Arial" w:cs="Arial"/>
          <w:sz w:val="22"/>
          <w:szCs w:val="22"/>
          <w:lang w:val="es-BO"/>
        </w:rPr>
        <w:t xml:space="preserve">convocó a proponentes interesados a que presenten sus propuestas de acuerdo con las condiciones establecidas en el Documento Base de Contratación (DBC), aprobado mediante Resolución Nº ____ de ______ </w:t>
      </w:r>
      <w:r w:rsidRPr="00AC56E3">
        <w:rPr>
          <w:rFonts w:ascii="Arial" w:hAnsi="Arial" w:cs="Arial"/>
          <w:b/>
          <w:sz w:val="22"/>
          <w:szCs w:val="22"/>
          <w:lang w:val="es-BO"/>
        </w:rPr>
        <w:t>(</w:t>
      </w:r>
      <w:r w:rsidRPr="00AC56E3">
        <w:rPr>
          <w:rFonts w:ascii="Arial" w:hAnsi="Arial" w:cs="Arial"/>
          <w:b/>
          <w:bCs/>
          <w:i/>
          <w:iCs/>
          <w:sz w:val="22"/>
          <w:szCs w:val="22"/>
          <w:lang w:val="es-BO"/>
        </w:rPr>
        <w:t>registrar el número y fecha de la Resolución de aprobación del DBC),</w:t>
      </w:r>
      <w:r w:rsidRPr="00AC56E3">
        <w:rPr>
          <w:rFonts w:ascii="Arial" w:hAnsi="Arial" w:cs="Arial"/>
          <w:sz w:val="22"/>
          <w:szCs w:val="22"/>
          <w:lang w:val="es-BO"/>
        </w:rPr>
        <w:t xml:space="preserve"> proceso de contratación realizado en el marco del Decreto Supremo N° 0181, de 28 de junio de 2009, de las Normas Básicas del Sistema de Administración de Bienes y Servicios y sus modificaciones.</w:t>
      </w:r>
    </w:p>
    <w:p w14:paraId="53A03389" w14:textId="77777777" w:rsidR="007D5601" w:rsidRPr="00AC56E3" w:rsidRDefault="007D5601" w:rsidP="007D5601">
      <w:pPr>
        <w:jc w:val="both"/>
        <w:rPr>
          <w:rFonts w:ascii="Arial" w:hAnsi="Arial" w:cs="Arial"/>
          <w:sz w:val="22"/>
          <w:szCs w:val="22"/>
          <w:lang w:val="es-BO"/>
        </w:rPr>
      </w:pPr>
    </w:p>
    <w:p w14:paraId="43E5EE74" w14:textId="77777777" w:rsidR="007D5601" w:rsidRPr="00AC56E3" w:rsidRDefault="007D5601" w:rsidP="007D5601">
      <w:pPr>
        <w:jc w:val="both"/>
        <w:rPr>
          <w:rFonts w:ascii="Arial" w:hAnsi="Arial" w:cs="Arial"/>
          <w:b/>
          <w:i/>
          <w:sz w:val="22"/>
          <w:szCs w:val="22"/>
          <w:lang w:val="es-BO"/>
        </w:rPr>
      </w:pPr>
      <w:r w:rsidRPr="00AC56E3">
        <w:rPr>
          <w:rFonts w:ascii="Arial" w:hAnsi="Arial" w:cs="Arial"/>
          <w:b/>
          <w:i/>
          <w:sz w:val="22"/>
          <w:szCs w:val="22"/>
          <w:lang w:val="es-BO"/>
        </w:rPr>
        <w:t>(Si el RPC, en caso excepcional decide adjudicar la adquisición a un proponente que no sea el recomendado por la Comisión de Calificación, deberá adecuarse la siguiente redacción)</w:t>
      </w:r>
    </w:p>
    <w:p w14:paraId="66F9B04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Que la Comisión de Calificación de la </w:t>
      </w:r>
      <w:r w:rsidRPr="00AC56E3">
        <w:rPr>
          <w:rFonts w:ascii="Arial" w:hAnsi="Arial" w:cs="Arial"/>
          <w:b/>
          <w:sz w:val="22"/>
          <w:szCs w:val="22"/>
          <w:lang w:val="es-BO"/>
        </w:rPr>
        <w:t>ENTIDAD</w:t>
      </w:r>
      <w:r w:rsidRPr="00AC56E3">
        <w:rPr>
          <w:rFonts w:ascii="Arial" w:hAnsi="Arial" w:cs="Arial"/>
          <w:sz w:val="22"/>
          <w:szCs w:val="22"/>
          <w:lang w:val="es-BO"/>
        </w:rPr>
        <w:t xml:space="preserve">, luego de efectuada la apertura de propuestas presentadas, realizó el análisis y evaluación de las mismas, habiendo emitido informe de evaluación y recomendación al Responsable del Proceso de Contratación </w:t>
      </w:r>
      <w:r w:rsidRPr="00AC56E3">
        <w:rPr>
          <w:rFonts w:ascii="Arial" w:hAnsi="Arial" w:cs="Arial"/>
          <w:sz w:val="22"/>
          <w:szCs w:val="22"/>
          <w:lang w:val="es-BO"/>
        </w:rPr>
        <w:lastRenderedPageBreak/>
        <w:t xml:space="preserve">(RPC), quién resolvió adjudicar la adquisición de los bienes, mediante Resolución de Adjudicación Nº _________ </w:t>
      </w:r>
      <w:r w:rsidRPr="00AC56E3">
        <w:rPr>
          <w:rFonts w:ascii="Arial" w:hAnsi="Arial" w:cs="Arial"/>
          <w:b/>
          <w:i/>
          <w:sz w:val="22"/>
          <w:szCs w:val="22"/>
          <w:lang w:val="es-BO"/>
        </w:rPr>
        <w:t>(registrar el número y la fecha de la Resolución)</w:t>
      </w:r>
      <w:r w:rsidRPr="00AC56E3">
        <w:rPr>
          <w:rFonts w:ascii="Arial" w:hAnsi="Arial" w:cs="Arial"/>
          <w:i/>
          <w:sz w:val="22"/>
          <w:szCs w:val="22"/>
          <w:lang w:val="es-BO"/>
        </w:rPr>
        <w:t xml:space="preserve">, </w:t>
      </w:r>
      <w:r w:rsidRPr="00AC56E3">
        <w:rPr>
          <w:rFonts w:ascii="Arial" w:hAnsi="Arial" w:cs="Arial"/>
          <w:sz w:val="22"/>
          <w:szCs w:val="22"/>
          <w:lang w:val="es-BO"/>
        </w:rPr>
        <w:t>a</w:t>
      </w:r>
      <w:r w:rsidRPr="00AC56E3">
        <w:rPr>
          <w:rFonts w:ascii="Arial" w:hAnsi="Arial" w:cs="Arial"/>
          <w:i/>
          <w:sz w:val="22"/>
          <w:szCs w:val="22"/>
          <w:lang w:val="es-BO"/>
        </w:rPr>
        <w:t xml:space="preserve"> </w:t>
      </w:r>
      <w:r w:rsidRPr="00AC56E3">
        <w:rPr>
          <w:rFonts w:ascii="Arial" w:hAnsi="Arial" w:cs="Arial"/>
          <w:sz w:val="22"/>
          <w:szCs w:val="22"/>
          <w:lang w:val="es-BO"/>
        </w:rPr>
        <w:t xml:space="preserve">___________ </w:t>
      </w:r>
      <w:r w:rsidRPr="00AC56E3">
        <w:rPr>
          <w:rFonts w:ascii="Arial" w:hAnsi="Arial" w:cs="Arial"/>
          <w:b/>
          <w:i/>
          <w:sz w:val="22"/>
          <w:szCs w:val="22"/>
          <w:lang w:val="es-BO"/>
        </w:rPr>
        <w:t>(registrar la razón social del proponente adjudicado)</w:t>
      </w:r>
      <w:r w:rsidRPr="00AC56E3">
        <w:rPr>
          <w:rFonts w:ascii="Arial" w:hAnsi="Arial" w:cs="Arial"/>
          <w:i/>
          <w:sz w:val="22"/>
          <w:szCs w:val="22"/>
          <w:lang w:val="es-BO"/>
        </w:rPr>
        <w:t>,</w:t>
      </w:r>
      <w:r w:rsidRPr="00AC56E3">
        <w:rPr>
          <w:rFonts w:ascii="Arial" w:hAnsi="Arial" w:cs="Arial"/>
          <w:sz w:val="22"/>
          <w:szCs w:val="22"/>
          <w:lang w:val="es-BO"/>
        </w:rPr>
        <w:t xml:space="preserve"> al cumplir su propuesta con todos los requisitos solicitados en el DBC.</w:t>
      </w:r>
    </w:p>
    <w:p w14:paraId="13EB9ED5" w14:textId="77777777" w:rsidR="007D5601" w:rsidRPr="00AC56E3" w:rsidRDefault="007D5601" w:rsidP="007D5601">
      <w:pPr>
        <w:jc w:val="both"/>
        <w:rPr>
          <w:rFonts w:ascii="Arial" w:hAnsi="Arial" w:cs="Arial"/>
          <w:sz w:val="22"/>
          <w:szCs w:val="22"/>
          <w:lang w:val="es-BO"/>
        </w:rPr>
      </w:pPr>
    </w:p>
    <w:p w14:paraId="51391676"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TERCERA.- (OBJETO Y CAUSA DEL CONTRATO) </w:t>
      </w:r>
    </w:p>
    <w:p w14:paraId="161F98D7"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objeto del presente contrato es la adquisición e instalación de modulares eléctricos con tecnología Smart, que incluye la puesta en funcionamiento de dos (2) modulares eléctricos con tecnología Smart, que en adelante se denominarán los </w:t>
      </w:r>
      <w:r w:rsidRPr="00AC56E3">
        <w:rPr>
          <w:rFonts w:ascii="Arial" w:hAnsi="Arial" w:cs="Arial"/>
          <w:b/>
          <w:sz w:val="22"/>
          <w:szCs w:val="22"/>
          <w:lang w:val="es-BO"/>
        </w:rPr>
        <w:t>BIENES</w:t>
      </w:r>
      <w:r w:rsidRPr="00AC56E3">
        <w:rPr>
          <w:rFonts w:ascii="Arial" w:hAnsi="Arial" w:cs="Arial"/>
          <w:sz w:val="22"/>
          <w:szCs w:val="22"/>
          <w:lang w:val="es-BO"/>
        </w:rPr>
        <w:t xml:space="preserve">, para renovar los modulares existentes que presentan desperfectos en su funcionamiento y poseen tecnología de operación obsoleta, suministrados por el </w:t>
      </w:r>
      <w:r w:rsidRPr="00AC56E3">
        <w:rPr>
          <w:rFonts w:ascii="Arial" w:hAnsi="Arial" w:cs="Arial"/>
          <w:b/>
          <w:sz w:val="22"/>
          <w:szCs w:val="22"/>
          <w:lang w:val="es-BO"/>
        </w:rPr>
        <w:t xml:space="preserve">PROVEEDOR </w:t>
      </w:r>
      <w:r w:rsidRPr="00AC56E3">
        <w:rPr>
          <w:rFonts w:ascii="Arial" w:hAnsi="Arial" w:cs="Arial"/>
          <w:sz w:val="22"/>
          <w:szCs w:val="22"/>
          <w:lang w:val="es-BO"/>
        </w:rPr>
        <w:t>de conformidad con el DBC y la Propuesta Adjudicada, con estricta y absoluta sujeción al presente Contrato.</w:t>
      </w:r>
    </w:p>
    <w:p w14:paraId="55374021" w14:textId="77777777" w:rsidR="007D5601" w:rsidRPr="00AC56E3" w:rsidRDefault="007D5601" w:rsidP="007D5601">
      <w:pPr>
        <w:jc w:val="both"/>
        <w:rPr>
          <w:rFonts w:ascii="Arial" w:hAnsi="Arial" w:cs="Arial"/>
          <w:sz w:val="22"/>
          <w:szCs w:val="22"/>
          <w:lang w:val="es-BO"/>
        </w:rPr>
      </w:pPr>
    </w:p>
    <w:p w14:paraId="43A40B87"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CUARTA.- (PLAZO DE ENTREGA)</w:t>
      </w:r>
    </w:p>
    <w:p w14:paraId="075B1635" w14:textId="77777777" w:rsidR="007D5601" w:rsidRPr="00AC56E3" w:rsidRDefault="007D5601" w:rsidP="007D5601">
      <w:pPr>
        <w:jc w:val="both"/>
        <w:rPr>
          <w:rFonts w:ascii="Arial" w:hAnsi="Arial" w:cs="Arial"/>
          <w:sz w:val="22"/>
          <w:szCs w:val="22"/>
          <w:lang w:val="es-BO"/>
        </w:rPr>
      </w:pPr>
    </w:p>
    <w:p w14:paraId="4C6FB2C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bCs/>
          <w:sz w:val="22"/>
          <w:szCs w:val="22"/>
          <w:lang w:val="es-BO"/>
        </w:rPr>
        <w:t xml:space="preserve">PROVEEDOR </w:t>
      </w:r>
      <w:r w:rsidRPr="00AC56E3">
        <w:rPr>
          <w:rFonts w:ascii="Arial" w:hAnsi="Arial" w:cs="Arial"/>
          <w:sz w:val="22"/>
          <w:szCs w:val="22"/>
          <w:lang w:val="es-BO"/>
        </w:rPr>
        <w:t xml:space="preserve">entregará los </w:t>
      </w:r>
      <w:r w:rsidRPr="00AC56E3">
        <w:rPr>
          <w:rFonts w:ascii="Arial" w:hAnsi="Arial" w:cs="Arial"/>
          <w:b/>
          <w:sz w:val="22"/>
          <w:szCs w:val="22"/>
          <w:lang w:val="es-BO"/>
        </w:rPr>
        <w:t>BIENES</w:t>
      </w:r>
      <w:r w:rsidRPr="00AC56E3">
        <w:rPr>
          <w:rFonts w:ascii="Arial" w:hAnsi="Arial" w:cs="Arial"/>
          <w:sz w:val="22"/>
          <w:szCs w:val="22"/>
          <w:lang w:val="es-BO"/>
        </w:rPr>
        <w:t xml:space="preserve"> en estricto apego a la propuesta adjudicada, conforme a cronograma de entregas previsto. </w:t>
      </w:r>
    </w:p>
    <w:p w14:paraId="7429D5ED" w14:textId="77777777" w:rsidR="007D5601" w:rsidRPr="00AC56E3" w:rsidRDefault="007D5601" w:rsidP="007D5601">
      <w:pPr>
        <w:jc w:val="both"/>
        <w:rPr>
          <w:rFonts w:ascii="Arial" w:hAnsi="Arial" w:cs="Arial"/>
          <w:sz w:val="22"/>
          <w:szCs w:val="22"/>
          <w:lang w:val="es-BO"/>
        </w:rPr>
      </w:pPr>
    </w:p>
    <w:p w14:paraId="0400E54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Los plazos señalados en el cronograma de entregas, se computarán independientes uno del otro.</w:t>
      </w:r>
    </w:p>
    <w:p w14:paraId="31698CB8" w14:textId="77777777" w:rsidR="007D5601" w:rsidRPr="00AC56E3" w:rsidRDefault="007D5601" w:rsidP="007D5601">
      <w:pPr>
        <w:jc w:val="both"/>
        <w:rPr>
          <w:rFonts w:ascii="Arial" w:hAnsi="Arial" w:cs="Arial"/>
          <w:sz w:val="22"/>
          <w:szCs w:val="22"/>
          <w:lang w:val="es-BO"/>
        </w:rPr>
      </w:pPr>
    </w:p>
    <w:p w14:paraId="39484F3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Los plazos de entrega señalados precedentemente serán computados a partir de:</w:t>
      </w:r>
    </w:p>
    <w:p w14:paraId="261347FF"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día siguiente del desembolso del anticipo.</w:t>
      </w:r>
    </w:p>
    <w:p w14:paraId="4CBDCDC3" w14:textId="77777777" w:rsidR="007D5601" w:rsidRPr="00AC56E3" w:rsidRDefault="007D5601" w:rsidP="007D5601">
      <w:pPr>
        <w:jc w:val="both"/>
        <w:rPr>
          <w:rFonts w:ascii="Arial" w:hAnsi="Arial" w:cs="Arial"/>
          <w:b/>
          <w:i/>
          <w:sz w:val="22"/>
          <w:szCs w:val="22"/>
          <w:lang w:val="es-BO"/>
        </w:rPr>
      </w:pPr>
    </w:p>
    <w:p w14:paraId="288BA0A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Los plazos de entrega de los </w:t>
      </w:r>
      <w:r w:rsidRPr="00AC56E3">
        <w:rPr>
          <w:rFonts w:ascii="Arial" w:hAnsi="Arial" w:cs="Arial"/>
          <w:b/>
          <w:sz w:val="22"/>
          <w:szCs w:val="22"/>
          <w:lang w:val="es-BO"/>
        </w:rPr>
        <w:t>BIENES</w:t>
      </w:r>
      <w:r w:rsidRPr="00AC56E3">
        <w:rPr>
          <w:rFonts w:ascii="Arial" w:hAnsi="Arial" w:cs="Arial"/>
          <w:sz w:val="22"/>
          <w:szCs w:val="22"/>
          <w:lang w:val="es-BO"/>
        </w:rPr>
        <w:t>, establecidos en la presente cláusula, podrán ser ampliados cuando:</w:t>
      </w:r>
    </w:p>
    <w:p w14:paraId="0F9F3FAD" w14:textId="77777777" w:rsidR="007D5601" w:rsidRPr="00AC56E3" w:rsidRDefault="007D5601" w:rsidP="007D5601">
      <w:pPr>
        <w:jc w:val="both"/>
        <w:rPr>
          <w:rFonts w:ascii="Arial" w:hAnsi="Arial" w:cs="Arial"/>
          <w:sz w:val="22"/>
          <w:szCs w:val="22"/>
          <w:lang w:val="es-BO"/>
        </w:rPr>
      </w:pPr>
    </w:p>
    <w:p w14:paraId="6B5A7FE0" w14:textId="77777777" w:rsidR="007D5601" w:rsidRPr="00AC56E3" w:rsidRDefault="007D5601" w:rsidP="007D5601">
      <w:pPr>
        <w:numPr>
          <w:ilvl w:val="1"/>
          <w:numId w:val="56"/>
        </w:numPr>
        <w:tabs>
          <w:tab w:val="left" w:pos="426"/>
        </w:tabs>
        <w:ind w:left="426" w:hanging="426"/>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mediante el procedimiento establecido en este mismo Contrato, incremente la cantidad de los </w:t>
      </w:r>
      <w:r w:rsidRPr="00AC56E3">
        <w:rPr>
          <w:rFonts w:ascii="Arial" w:hAnsi="Arial" w:cs="Arial"/>
          <w:b/>
          <w:sz w:val="22"/>
          <w:szCs w:val="22"/>
          <w:lang w:val="es-BO"/>
        </w:rPr>
        <w:t>BIENES</w:t>
      </w:r>
      <w:r w:rsidRPr="00AC56E3">
        <w:rPr>
          <w:rFonts w:ascii="Arial" w:hAnsi="Arial" w:cs="Arial"/>
          <w:sz w:val="22"/>
          <w:szCs w:val="22"/>
          <w:lang w:val="es-BO"/>
        </w:rPr>
        <w:t xml:space="preserve"> a ser provistos y ello repercuta en el plazo de entrega;</w:t>
      </w:r>
    </w:p>
    <w:p w14:paraId="09E89EC7" w14:textId="77777777" w:rsidR="007D5601" w:rsidRPr="00AC56E3" w:rsidRDefault="007D5601" w:rsidP="007D5601">
      <w:pPr>
        <w:numPr>
          <w:ilvl w:val="1"/>
          <w:numId w:val="56"/>
        </w:numPr>
        <w:tabs>
          <w:tab w:val="left" w:pos="426"/>
        </w:tabs>
        <w:ind w:left="426" w:hanging="426"/>
        <w:jc w:val="both"/>
        <w:rPr>
          <w:rFonts w:ascii="Arial" w:hAnsi="Arial" w:cs="Arial"/>
          <w:sz w:val="22"/>
          <w:szCs w:val="22"/>
          <w:lang w:val="es-BO"/>
        </w:rPr>
      </w:pPr>
      <w:r w:rsidRPr="00AC56E3">
        <w:rPr>
          <w:rFonts w:ascii="Arial" w:hAnsi="Arial" w:cs="Arial"/>
          <w:sz w:val="22"/>
          <w:szCs w:val="22"/>
          <w:lang w:val="es-BO"/>
        </w:rPr>
        <w:t>Por otras causas previstas para la ejecución del presente contrato.</w:t>
      </w:r>
    </w:p>
    <w:p w14:paraId="3C1FE912" w14:textId="77777777" w:rsidR="007D5601" w:rsidRPr="00AC56E3" w:rsidRDefault="007D5601" w:rsidP="007D5601">
      <w:pPr>
        <w:jc w:val="both"/>
        <w:rPr>
          <w:rFonts w:ascii="Arial" w:hAnsi="Arial" w:cs="Arial"/>
          <w:sz w:val="22"/>
          <w:szCs w:val="22"/>
          <w:lang w:val="es-BO"/>
        </w:rPr>
      </w:pPr>
    </w:p>
    <w:p w14:paraId="2F3D3AE5"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QUINTA.- (MONTO DEL CONTRATO)</w:t>
      </w:r>
    </w:p>
    <w:p w14:paraId="5B09377C" w14:textId="77777777" w:rsidR="007D5601" w:rsidRPr="00AC56E3" w:rsidRDefault="007D5601" w:rsidP="007D5601">
      <w:pPr>
        <w:jc w:val="both"/>
        <w:rPr>
          <w:rFonts w:ascii="Arial" w:hAnsi="Arial" w:cs="Arial"/>
          <w:b/>
          <w:i/>
          <w:sz w:val="22"/>
          <w:szCs w:val="22"/>
          <w:lang w:val="es-BO"/>
        </w:rPr>
      </w:pPr>
      <w:r w:rsidRPr="00AC56E3">
        <w:rPr>
          <w:rFonts w:ascii="Arial" w:hAnsi="Arial" w:cs="Arial"/>
          <w:sz w:val="22"/>
          <w:szCs w:val="22"/>
          <w:lang w:val="es-BO"/>
        </w:rPr>
        <w:t xml:space="preserve">El monto total propuesto y aceptado por ambas partes para la ejecución del objeto del presente contrato es de: ___________ </w:t>
      </w:r>
      <w:r w:rsidRPr="00AC56E3">
        <w:rPr>
          <w:rFonts w:ascii="Arial" w:hAnsi="Arial" w:cs="Arial"/>
          <w:b/>
          <w:i/>
          <w:sz w:val="22"/>
          <w:szCs w:val="22"/>
          <w:lang w:val="es-BO"/>
        </w:rPr>
        <w:t>(registrar en forma numeral y literal el monto del contrato,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w:t>
      </w:r>
    </w:p>
    <w:p w14:paraId="0BA27727" w14:textId="77777777" w:rsidR="007D5601" w:rsidRPr="00AC56E3" w:rsidRDefault="007D5601" w:rsidP="007D5601">
      <w:pPr>
        <w:jc w:val="both"/>
        <w:rPr>
          <w:rFonts w:ascii="Arial" w:hAnsi="Arial" w:cs="Arial"/>
          <w:b/>
          <w:i/>
          <w:sz w:val="22"/>
          <w:szCs w:val="22"/>
          <w:lang w:val="es-BO"/>
        </w:rPr>
      </w:pPr>
    </w:p>
    <w:p w14:paraId="72C1C43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precio o valor final de la adquisición, será el resultante de aplicar los precios unitarios de la propuesta adjudicada a las cantidades de </w:t>
      </w:r>
      <w:r w:rsidRPr="00AC56E3">
        <w:rPr>
          <w:rFonts w:ascii="Arial" w:hAnsi="Arial" w:cs="Arial"/>
          <w:b/>
          <w:sz w:val="22"/>
          <w:szCs w:val="22"/>
          <w:lang w:val="es-BO"/>
        </w:rPr>
        <w:t>BIENES</w:t>
      </w:r>
      <w:r w:rsidRPr="00AC56E3">
        <w:rPr>
          <w:rFonts w:ascii="Arial" w:hAnsi="Arial" w:cs="Arial"/>
          <w:sz w:val="22"/>
          <w:szCs w:val="22"/>
          <w:lang w:val="es-BO"/>
        </w:rPr>
        <w:t xml:space="preserve"> efectiva y realmente provistas.</w:t>
      </w:r>
    </w:p>
    <w:p w14:paraId="0E927DC1" w14:textId="77777777" w:rsidR="007D5601" w:rsidRPr="00AC56E3" w:rsidRDefault="007D5601" w:rsidP="007D5601">
      <w:pPr>
        <w:jc w:val="both"/>
        <w:rPr>
          <w:rFonts w:ascii="Arial" w:hAnsi="Arial" w:cs="Arial"/>
          <w:sz w:val="22"/>
          <w:szCs w:val="22"/>
          <w:lang w:val="es-BO"/>
        </w:rPr>
      </w:pPr>
    </w:p>
    <w:p w14:paraId="24EF1913"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Queda establecido que los precios unitarios consignados en la propuesta adjudicada obligan a la provisión de </w:t>
      </w:r>
      <w:r w:rsidRPr="00AC56E3">
        <w:rPr>
          <w:rFonts w:ascii="Arial" w:hAnsi="Arial" w:cs="Arial"/>
          <w:b/>
          <w:sz w:val="22"/>
          <w:szCs w:val="22"/>
          <w:lang w:val="es-BO"/>
        </w:rPr>
        <w:t>BIENES</w:t>
      </w:r>
      <w:r w:rsidRPr="00AC56E3">
        <w:rPr>
          <w:rFonts w:ascii="Arial" w:hAnsi="Arial" w:cs="Arial"/>
          <w:sz w:val="22"/>
          <w:szCs w:val="22"/>
          <w:lang w:val="es-BO"/>
        </w:rPr>
        <w:t xml:space="preserve"> nuevos y de primera calidad, sin excepción.</w:t>
      </w:r>
    </w:p>
    <w:p w14:paraId="03A1BE14" w14:textId="77777777" w:rsidR="007D5601" w:rsidRPr="00AC56E3" w:rsidRDefault="007D5601" w:rsidP="007D5601">
      <w:pPr>
        <w:jc w:val="both"/>
        <w:rPr>
          <w:rFonts w:ascii="Arial" w:hAnsi="Arial" w:cs="Arial"/>
          <w:sz w:val="22"/>
          <w:szCs w:val="22"/>
          <w:lang w:val="es-BO"/>
        </w:rPr>
      </w:pPr>
    </w:p>
    <w:p w14:paraId="6F05C66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Este monto también comprende todos los costos de verificación, transporte, impuestos, aranceles, gastos de seguro de los </w:t>
      </w:r>
      <w:r w:rsidRPr="00AC56E3">
        <w:rPr>
          <w:rFonts w:ascii="Arial" w:hAnsi="Arial" w:cs="Arial"/>
          <w:b/>
          <w:sz w:val="22"/>
          <w:szCs w:val="22"/>
          <w:lang w:val="es-BO"/>
        </w:rPr>
        <w:t>BIENES</w:t>
      </w:r>
      <w:r w:rsidRPr="00AC56E3">
        <w:rPr>
          <w:rFonts w:ascii="Arial" w:hAnsi="Arial" w:cs="Arial"/>
          <w:sz w:val="22"/>
          <w:szCs w:val="22"/>
          <w:lang w:val="es-BO"/>
        </w:rPr>
        <w:t xml:space="preserve"> a ser entregados y cualquier otro costo que pueda tener incidencia en el precio hasta su recepción de forma satisfactoria.</w:t>
      </w:r>
    </w:p>
    <w:p w14:paraId="4B984B28" w14:textId="77777777" w:rsidR="007D5601" w:rsidRPr="00AC56E3" w:rsidRDefault="007D5601" w:rsidP="007D5601">
      <w:pPr>
        <w:jc w:val="both"/>
        <w:rPr>
          <w:rFonts w:ascii="Arial" w:hAnsi="Arial" w:cs="Arial"/>
          <w:sz w:val="22"/>
          <w:szCs w:val="22"/>
          <w:lang w:val="es-BO"/>
        </w:rPr>
      </w:pPr>
    </w:p>
    <w:p w14:paraId="2C88282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lastRenderedPageBreak/>
        <w:t xml:space="preserve">Es de exclusiva responsabilidad del </w:t>
      </w:r>
      <w:r w:rsidRPr="00AC56E3">
        <w:rPr>
          <w:rFonts w:ascii="Arial" w:hAnsi="Arial" w:cs="Arial"/>
          <w:b/>
          <w:sz w:val="22"/>
          <w:szCs w:val="22"/>
          <w:lang w:val="es-BO"/>
        </w:rPr>
        <w:t>PROVEEDOR</w:t>
      </w:r>
      <w:r w:rsidRPr="00AC56E3">
        <w:rPr>
          <w:rFonts w:ascii="Arial" w:hAnsi="Arial" w:cs="Arial"/>
          <w:sz w:val="22"/>
          <w:szCs w:val="22"/>
          <w:lang w:val="es-BO"/>
        </w:rPr>
        <w:t xml:space="preserve">, efectuar la entrega de los </w:t>
      </w:r>
      <w:r w:rsidRPr="00AC56E3">
        <w:rPr>
          <w:rFonts w:ascii="Arial" w:hAnsi="Arial" w:cs="Arial"/>
          <w:b/>
          <w:bCs/>
          <w:sz w:val="22"/>
          <w:szCs w:val="22"/>
          <w:lang w:val="es-BO"/>
        </w:rPr>
        <w:t xml:space="preserve">BIENES </w:t>
      </w:r>
      <w:r w:rsidRPr="00AC56E3">
        <w:rPr>
          <w:rFonts w:ascii="Arial" w:hAnsi="Arial" w:cs="Arial"/>
          <w:sz w:val="22"/>
          <w:szCs w:val="22"/>
          <w:lang w:val="es-BO"/>
        </w:rPr>
        <w:t>contratados por el monto establecido, ya que no se reconocerán ni procederán pagos por entregas que hiciesen exceder dicho monto.</w:t>
      </w:r>
    </w:p>
    <w:p w14:paraId="7E794C36" w14:textId="77777777" w:rsidR="007D5601" w:rsidRPr="00AC56E3" w:rsidRDefault="007D5601" w:rsidP="007D5601">
      <w:pPr>
        <w:jc w:val="both"/>
        <w:rPr>
          <w:rFonts w:ascii="Arial" w:hAnsi="Arial" w:cs="Arial"/>
          <w:b/>
          <w:i/>
          <w:iCs/>
          <w:sz w:val="22"/>
          <w:szCs w:val="22"/>
          <w:lang w:val="es-BO"/>
        </w:rPr>
      </w:pPr>
    </w:p>
    <w:p w14:paraId="0E6DB0FA"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SEXTA.- (ANTICIPO)</w:t>
      </w:r>
      <w:r w:rsidRPr="00AC56E3">
        <w:rPr>
          <w:rFonts w:ascii="Arial" w:hAnsi="Arial" w:cs="Arial"/>
          <w:b/>
          <w:i/>
          <w:iCs/>
          <w:sz w:val="22"/>
          <w:szCs w:val="22"/>
          <w:lang w:val="es-BO"/>
        </w:rPr>
        <w:t xml:space="preserve"> </w:t>
      </w:r>
    </w:p>
    <w:p w14:paraId="212B15F4" w14:textId="77777777" w:rsidR="007D5601" w:rsidRPr="00AC56E3" w:rsidRDefault="007D5601" w:rsidP="007D5601">
      <w:pPr>
        <w:widowControl w:val="0"/>
        <w:autoSpaceDE w:val="0"/>
        <w:autoSpaceDN w:val="0"/>
        <w:adjustRightInd w:val="0"/>
        <w:spacing w:line="220" w:lineRule="atLeast"/>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podrá otorgar un anticipo al </w:t>
      </w:r>
      <w:r w:rsidRPr="00AC56E3">
        <w:rPr>
          <w:rFonts w:ascii="Arial" w:hAnsi="Arial" w:cs="Arial"/>
          <w:b/>
          <w:sz w:val="22"/>
          <w:szCs w:val="22"/>
          <w:lang w:val="es-BO"/>
        </w:rPr>
        <w:t>PROVEEDOR</w:t>
      </w:r>
      <w:r w:rsidRPr="00AC56E3">
        <w:rPr>
          <w:rFonts w:ascii="Arial" w:hAnsi="Arial" w:cs="Arial"/>
          <w:sz w:val="22"/>
          <w:szCs w:val="22"/>
          <w:lang w:val="es-BO"/>
        </w:rPr>
        <w:t>, cuyo monto no deberá exceder el veinte por ciento (20%) del monto del Contrato, contra entrega de una Garantía de Correcta Inversión de Anticipo por el cien por ciento (100%) del monto entregado. El importe del anticipo será descontado en dos (2) pagos hasta cubrir el monto total del anticipo.</w:t>
      </w:r>
    </w:p>
    <w:p w14:paraId="0CF5EEC9" w14:textId="77777777" w:rsidR="007D5601" w:rsidRPr="00AC56E3" w:rsidRDefault="007D5601" w:rsidP="007D5601">
      <w:pPr>
        <w:rPr>
          <w:rFonts w:ascii="Arial" w:hAnsi="Arial" w:cs="Arial"/>
          <w:sz w:val="22"/>
          <w:szCs w:val="22"/>
          <w:lang w:val="es-BO"/>
        </w:rPr>
      </w:pPr>
    </w:p>
    <w:p w14:paraId="51D650E3"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SÉPTIMA.- (GARANTÍAS)</w:t>
      </w:r>
      <w:r w:rsidRPr="00AC56E3">
        <w:rPr>
          <w:rFonts w:ascii="Arial" w:hAnsi="Arial" w:cs="Arial"/>
          <w:sz w:val="22"/>
          <w:szCs w:val="22"/>
          <w:lang w:val="es-BO"/>
        </w:rPr>
        <w:t xml:space="preserve"> </w:t>
      </w:r>
    </w:p>
    <w:p w14:paraId="25E9F353"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7.1. GARANTÍA DE CUMPLIMIENTO DE CONTRATO</w:t>
      </w:r>
    </w:p>
    <w:p w14:paraId="1B288F5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garantiza el correcto cumplimiento y fiel ejecución del presente Contrato en todas sus partes con la __________ </w:t>
      </w:r>
      <w:r w:rsidRPr="00AC56E3">
        <w:rPr>
          <w:rFonts w:ascii="Arial" w:hAnsi="Arial" w:cs="Arial"/>
          <w:b/>
          <w:i/>
          <w:sz w:val="22"/>
          <w:szCs w:val="22"/>
          <w:lang w:val="es-BO"/>
        </w:rPr>
        <w:t>(registrar el tipo de garantía presentada)</w:t>
      </w:r>
      <w:r w:rsidRPr="00AC56E3">
        <w:rPr>
          <w:rFonts w:ascii="Arial" w:hAnsi="Arial" w:cs="Arial"/>
          <w:i/>
          <w:sz w:val="22"/>
          <w:szCs w:val="22"/>
          <w:lang w:val="es-BO"/>
        </w:rPr>
        <w:t xml:space="preserve">, </w:t>
      </w:r>
      <w:r w:rsidRPr="00AC56E3">
        <w:rPr>
          <w:rFonts w:ascii="Arial" w:hAnsi="Arial" w:cs="Arial"/>
          <w:sz w:val="22"/>
          <w:szCs w:val="22"/>
          <w:lang w:val="es-BO"/>
        </w:rPr>
        <w:t>Nº __________</w:t>
      </w:r>
      <w:r w:rsidRPr="00AC56E3">
        <w:rPr>
          <w:rFonts w:ascii="Arial" w:hAnsi="Arial" w:cs="Arial"/>
          <w:b/>
          <w:i/>
          <w:sz w:val="22"/>
          <w:szCs w:val="22"/>
          <w:lang w:val="es-BO"/>
        </w:rPr>
        <w:t xml:space="preserve">(registrar el número de la garantía presentada) </w:t>
      </w:r>
      <w:r w:rsidRPr="00AC56E3">
        <w:rPr>
          <w:rFonts w:ascii="Arial" w:hAnsi="Arial" w:cs="Arial"/>
          <w:sz w:val="22"/>
          <w:szCs w:val="22"/>
          <w:lang w:val="es-BO"/>
        </w:rPr>
        <w:t xml:space="preserve">emitida por __________ </w:t>
      </w:r>
      <w:r w:rsidRPr="00AC56E3">
        <w:rPr>
          <w:rFonts w:ascii="Arial" w:hAnsi="Arial" w:cs="Arial"/>
          <w:b/>
          <w:i/>
          <w:sz w:val="22"/>
          <w:szCs w:val="22"/>
          <w:lang w:val="es-BO"/>
        </w:rPr>
        <w:t>(registrar el nombre del ente emisor de la garantía)</w:t>
      </w:r>
      <w:r w:rsidRPr="00AC56E3">
        <w:rPr>
          <w:rFonts w:ascii="Arial" w:hAnsi="Arial" w:cs="Arial"/>
          <w:sz w:val="22"/>
          <w:szCs w:val="22"/>
          <w:lang w:val="es-BO"/>
        </w:rPr>
        <w:t>, con vigencia hasta el</w:t>
      </w:r>
      <w:r w:rsidRPr="00AC56E3">
        <w:rPr>
          <w:rFonts w:ascii="Arial" w:hAnsi="Arial" w:cs="Arial"/>
          <w:i/>
          <w:sz w:val="22"/>
          <w:szCs w:val="22"/>
          <w:lang w:val="es-BO"/>
        </w:rPr>
        <w:t xml:space="preserve"> </w:t>
      </w:r>
      <w:r w:rsidRPr="00AC56E3">
        <w:rPr>
          <w:rFonts w:ascii="Arial" w:hAnsi="Arial" w:cs="Arial"/>
          <w:sz w:val="22"/>
          <w:szCs w:val="22"/>
          <w:lang w:val="es-BO"/>
        </w:rPr>
        <w:t xml:space="preserve">__________ </w:t>
      </w:r>
      <w:r w:rsidRPr="00AC56E3">
        <w:rPr>
          <w:rFonts w:ascii="Arial" w:hAnsi="Arial" w:cs="Arial"/>
          <w:b/>
          <w:i/>
          <w:sz w:val="22"/>
          <w:szCs w:val="22"/>
          <w:lang w:val="es-BO"/>
        </w:rPr>
        <w:t xml:space="preserve">(registrar día, mes y año de la vigencia de la garantía), </w:t>
      </w:r>
      <w:r w:rsidRPr="00AC56E3">
        <w:rPr>
          <w:rFonts w:ascii="Arial" w:hAnsi="Arial" w:cs="Arial"/>
          <w:sz w:val="22"/>
          <w:szCs w:val="22"/>
          <w:lang w:val="es-BO"/>
        </w:rPr>
        <w:t xml:space="preserve">a la orden de ___________ </w:t>
      </w:r>
      <w:r w:rsidRPr="00AC56E3">
        <w:rPr>
          <w:rFonts w:ascii="Arial" w:hAnsi="Arial" w:cs="Arial"/>
          <w:b/>
          <w:i/>
          <w:sz w:val="22"/>
          <w:szCs w:val="22"/>
          <w:lang w:val="es-BO"/>
        </w:rPr>
        <w:t>(registrar el nombre o razón social de la ENTIDAD),</w:t>
      </w:r>
      <w:r w:rsidRPr="00AC56E3">
        <w:rPr>
          <w:rFonts w:ascii="Arial" w:hAnsi="Arial" w:cs="Arial"/>
          <w:i/>
          <w:sz w:val="22"/>
          <w:szCs w:val="22"/>
          <w:lang w:val="es-BO"/>
        </w:rPr>
        <w:t xml:space="preserve"> </w:t>
      </w:r>
      <w:r w:rsidRPr="00AC56E3">
        <w:rPr>
          <w:rFonts w:ascii="Arial" w:hAnsi="Arial" w:cs="Arial"/>
          <w:sz w:val="22"/>
          <w:szCs w:val="22"/>
          <w:lang w:val="es-BO"/>
        </w:rPr>
        <w:t>por ____________</w:t>
      </w:r>
      <w:r w:rsidRPr="00AC56E3">
        <w:rPr>
          <w:rFonts w:ascii="Arial" w:hAnsi="Arial" w:cs="Arial"/>
          <w:b/>
          <w:i/>
          <w:sz w:val="22"/>
          <w:szCs w:val="22"/>
          <w:lang w:val="es-BO"/>
        </w:rPr>
        <w:t xml:space="preserve">(registrar el monto de la garantía en forma numeral y literal), </w:t>
      </w:r>
      <w:r w:rsidRPr="00AC56E3">
        <w:rPr>
          <w:rFonts w:ascii="Arial" w:hAnsi="Arial" w:cs="Arial"/>
          <w:sz w:val="22"/>
          <w:szCs w:val="22"/>
          <w:lang w:val="es-BO"/>
        </w:rPr>
        <w:t>equivalente al siete por ciento (7%) del monto total del Contrato.</w:t>
      </w:r>
    </w:p>
    <w:p w14:paraId="7E0FF4C9" w14:textId="77777777" w:rsidR="007D5601" w:rsidRPr="00AC56E3" w:rsidRDefault="007D5601" w:rsidP="007D5601">
      <w:pPr>
        <w:jc w:val="both"/>
        <w:rPr>
          <w:rFonts w:ascii="Arial" w:hAnsi="Arial" w:cs="Arial"/>
          <w:sz w:val="22"/>
          <w:szCs w:val="22"/>
          <w:lang w:val="es-BO"/>
        </w:rPr>
      </w:pPr>
    </w:p>
    <w:p w14:paraId="452ED0B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importe de la Garantía de Cumplimiento de Contrato, será pagado en favor de la </w:t>
      </w:r>
      <w:r w:rsidRPr="00AC56E3">
        <w:rPr>
          <w:rFonts w:ascii="Arial" w:hAnsi="Arial" w:cs="Arial"/>
          <w:b/>
          <w:sz w:val="22"/>
          <w:szCs w:val="22"/>
          <w:lang w:val="es-BO"/>
        </w:rPr>
        <w:t>ENTIDAD</w:t>
      </w:r>
      <w:r w:rsidRPr="00AC56E3">
        <w:rPr>
          <w:rFonts w:ascii="Arial" w:hAnsi="Arial" w:cs="Arial"/>
          <w:sz w:val="22"/>
          <w:szCs w:val="22"/>
          <w:lang w:val="es-BO"/>
        </w:rPr>
        <w:t xml:space="preserve"> a su sólo requerimiento, sin necesidad de ningún trámite o acción judicial</w:t>
      </w:r>
      <w:r w:rsidRPr="00AC56E3">
        <w:rPr>
          <w:rFonts w:ascii="Arial" w:hAnsi="Arial" w:cs="Arial"/>
          <w:b/>
          <w:sz w:val="22"/>
          <w:szCs w:val="22"/>
          <w:lang w:val="es-BO"/>
        </w:rPr>
        <w:t xml:space="preserve">. </w:t>
      </w:r>
    </w:p>
    <w:p w14:paraId="30099C2D" w14:textId="77777777" w:rsidR="007D5601" w:rsidRPr="00AC56E3" w:rsidRDefault="007D5601" w:rsidP="007D5601">
      <w:pPr>
        <w:jc w:val="both"/>
        <w:rPr>
          <w:rFonts w:ascii="Arial" w:hAnsi="Arial" w:cs="Arial"/>
          <w:sz w:val="22"/>
          <w:szCs w:val="22"/>
          <w:lang w:val="es-BO"/>
        </w:rPr>
      </w:pPr>
    </w:p>
    <w:p w14:paraId="7BB93DD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devolución de la Garantía de Cumplimiento de Contrato, procederá si el contrato ha sido cumplido en su totalidad y se efectivice la recepción de los </w:t>
      </w:r>
      <w:r w:rsidRPr="00AC56E3">
        <w:rPr>
          <w:rFonts w:ascii="Arial" w:hAnsi="Arial" w:cs="Arial"/>
          <w:b/>
          <w:sz w:val="22"/>
          <w:szCs w:val="22"/>
          <w:lang w:val="es-BO"/>
        </w:rPr>
        <w:t>BIENES</w:t>
      </w:r>
      <w:r w:rsidRPr="00AC56E3">
        <w:rPr>
          <w:rFonts w:ascii="Arial" w:hAnsi="Arial" w:cs="Arial"/>
          <w:sz w:val="22"/>
          <w:szCs w:val="22"/>
          <w:lang w:val="es-BO"/>
        </w:rPr>
        <w:t xml:space="preserve"> objeto de la contratación, hecho que se hará constar mediante el Acta de Recepción suscrita por la Comisión de Recepción y el </w:t>
      </w:r>
      <w:r w:rsidRPr="00AC56E3">
        <w:rPr>
          <w:rFonts w:ascii="Arial" w:hAnsi="Arial" w:cs="Arial"/>
          <w:b/>
          <w:sz w:val="22"/>
          <w:szCs w:val="22"/>
          <w:lang w:val="es-BO"/>
        </w:rPr>
        <w:t>PROVEEDOR</w:t>
      </w:r>
      <w:r w:rsidRPr="00AC56E3">
        <w:rPr>
          <w:rFonts w:ascii="Arial" w:hAnsi="Arial" w:cs="Arial"/>
          <w:sz w:val="22"/>
          <w:szCs w:val="22"/>
          <w:lang w:val="es-BO"/>
        </w:rPr>
        <w:t>. La devolución se efectivizará en la liquidación final del contrato.</w:t>
      </w:r>
    </w:p>
    <w:p w14:paraId="0C85621B" w14:textId="77777777" w:rsidR="007D5601" w:rsidRPr="00AC56E3" w:rsidRDefault="007D5601" w:rsidP="007D5601">
      <w:pPr>
        <w:jc w:val="both"/>
        <w:rPr>
          <w:rFonts w:ascii="Arial" w:hAnsi="Arial" w:cs="Arial"/>
          <w:sz w:val="22"/>
          <w:szCs w:val="22"/>
          <w:lang w:val="es-BO"/>
        </w:rPr>
      </w:pPr>
    </w:p>
    <w:p w14:paraId="74115DED"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tiene la obligación de mantener actualizada la Garantía de Cumplimiento de Contrato, cuantas veces lo requiera la </w:t>
      </w:r>
      <w:r w:rsidRPr="00AC56E3">
        <w:rPr>
          <w:rFonts w:ascii="Arial" w:hAnsi="Arial" w:cs="Arial"/>
          <w:b/>
          <w:sz w:val="22"/>
          <w:szCs w:val="22"/>
          <w:lang w:val="es-BO"/>
        </w:rPr>
        <w:t>ENTIDAD</w:t>
      </w:r>
      <w:r w:rsidRPr="00AC56E3">
        <w:rPr>
          <w:rFonts w:ascii="Arial" w:hAnsi="Arial" w:cs="Arial"/>
          <w:sz w:val="22"/>
          <w:szCs w:val="22"/>
          <w:lang w:val="es-BO"/>
        </w:rPr>
        <w:t xml:space="preserve"> por razones justificadas. La Unidad Administrativa de la </w:t>
      </w:r>
      <w:r w:rsidRPr="00AC56E3">
        <w:rPr>
          <w:rFonts w:ascii="Arial" w:hAnsi="Arial" w:cs="Arial"/>
          <w:b/>
          <w:sz w:val="22"/>
          <w:szCs w:val="22"/>
          <w:lang w:val="es-BO"/>
        </w:rPr>
        <w:t>ENTIDAD</w:t>
      </w:r>
      <w:r w:rsidRPr="00AC56E3">
        <w:rPr>
          <w:rFonts w:ascii="Arial" w:hAnsi="Arial" w:cs="Arial"/>
          <w:sz w:val="22"/>
          <w:szCs w:val="22"/>
          <w:lang w:val="es-BO"/>
        </w:rPr>
        <w:t xml:space="preserve"> será quien llevará el control directo de vigencia de la misma bajo su responsabilidad.</w:t>
      </w:r>
    </w:p>
    <w:p w14:paraId="594D4F2C" w14:textId="77777777" w:rsidR="007D5601" w:rsidRPr="00AC56E3" w:rsidRDefault="007D5601" w:rsidP="007D5601">
      <w:pPr>
        <w:jc w:val="both"/>
        <w:rPr>
          <w:rFonts w:ascii="Arial" w:hAnsi="Arial" w:cs="Arial"/>
          <w:sz w:val="22"/>
          <w:szCs w:val="22"/>
          <w:lang w:val="es-BO"/>
        </w:rPr>
      </w:pPr>
    </w:p>
    <w:p w14:paraId="05E3316A"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Al cumplimiento de cada entrega,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podrá solicitar a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la sustitución de la Garantía de Cumplimiento de Contrato, por una garantía equivalente al siete por ciento (7%) del saldo restante del monto del contrato; siempre y cuando la </w:t>
      </w:r>
      <w:r w:rsidRPr="00AC56E3">
        <w:rPr>
          <w:rFonts w:ascii="Arial" w:hAnsi="Arial" w:cs="Arial"/>
          <w:b/>
          <w:sz w:val="22"/>
          <w:szCs w:val="22"/>
          <w:lang w:val="es-BO"/>
        </w:rPr>
        <w:t>ENTIDAD</w:t>
      </w:r>
      <w:r w:rsidRPr="00AC56E3">
        <w:rPr>
          <w:rFonts w:ascii="Arial" w:hAnsi="Arial" w:cs="Arial"/>
          <w:sz w:val="22"/>
          <w:szCs w:val="22"/>
          <w:lang w:val="es-BO"/>
        </w:rPr>
        <w:t xml:space="preserve"> haya realizado la recepción de los </w:t>
      </w:r>
      <w:r w:rsidRPr="00AC56E3">
        <w:rPr>
          <w:rFonts w:ascii="Arial" w:hAnsi="Arial" w:cs="Arial"/>
          <w:b/>
          <w:sz w:val="22"/>
          <w:szCs w:val="22"/>
          <w:lang w:val="es-BO"/>
        </w:rPr>
        <w:t>BIENES</w:t>
      </w:r>
      <w:r w:rsidRPr="00AC56E3">
        <w:rPr>
          <w:rFonts w:ascii="Arial" w:hAnsi="Arial" w:cs="Arial"/>
          <w:sz w:val="22"/>
          <w:szCs w:val="22"/>
          <w:lang w:val="es-BO"/>
        </w:rPr>
        <w:t xml:space="preserve">, en el plazo previsto de acuerdo al cronograma, no debiendo existir retraso y/o incumplimiento en las entregas previas, atribuibles al </w:t>
      </w:r>
      <w:r w:rsidRPr="00AC56E3">
        <w:rPr>
          <w:rFonts w:ascii="Arial" w:hAnsi="Arial" w:cs="Arial"/>
          <w:b/>
          <w:sz w:val="22"/>
          <w:szCs w:val="22"/>
          <w:lang w:val="es-BO"/>
        </w:rPr>
        <w:t>PROVEEDOR</w:t>
      </w:r>
      <w:r w:rsidRPr="00AC56E3">
        <w:rPr>
          <w:rFonts w:ascii="Arial" w:hAnsi="Arial" w:cs="Arial"/>
          <w:sz w:val="22"/>
          <w:szCs w:val="22"/>
          <w:lang w:val="es-BO"/>
        </w:rPr>
        <w:t xml:space="preserve">. </w:t>
      </w:r>
    </w:p>
    <w:p w14:paraId="77EB6E98" w14:textId="77777777" w:rsidR="007D5601" w:rsidRPr="00AC56E3" w:rsidRDefault="007D5601" w:rsidP="007D5601">
      <w:pPr>
        <w:jc w:val="both"/>
        <w:rPr>
          <w:rFonts w:ascii="Arial" w:hAnsi="Arial" w:cs="Arial"/>
          <w:sz w:val="22"/>
          <w:szCs w:val="22"/>
          <w:lang w:val="es-BO"/>
        </w:rPr>
      </w:pPr>
    </w:p>
    <w:p w14:paraId="1DFEBB2D"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caso de que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no haya solicitado la sustitución de dicha garantía y se haya efectivizado recepciones y posteriormente sobreviniese una Resolución de Contrato por causas atribuibles al </w:t>
      </w:r>
      <w:r w:rsidRPr="00AC56E3">
        <w:rPr>
          <w:rFonts w:ascii="Arial" w:hAnsi="Arial" w:cs="Arial"/>
          <w:b/>
          <w:sz w:val="22"/>
          <w:szCs w:val="22"/>
          <w:lang w:val="es-BO"/>
        </w:rPr>
        <w:t>PROVEEDOR</w:t>
      </w:r>
      <w:r w:rsidRPr="00AC56E3">
        <w:rPr>
          <w:rFonts w:ascii="Arial" w:hAnsi="Arial" w:cs="Arial"/>
          <w:sz w:val="22"/>
          <w:szCs w:val="22"/>
          <w:lang w:val="es-BO"/>
        </w:rPr>
        <w:t xml:space="preserve">, se ejecutará la garantía de cumplimiento de contrato. </w:t>
      </w:r>
    </w:p>
    <w:p w14:paraId="505F6DDC" w14:textId="77777777" w:rsidR="007D5601" w:rsidRPr="00AC56E3" w:rsidRDefault="007D5601" w:rsidP="007D5601">
      <w:pPr>
        <w:jc w:val="both"/>
        <w:rPr>
          <w:rFonts w:ascii="Arial" w:hAnsi="Arial" w:cs="Arial"/>
          <w:sz w:val="22"/>
          <w:szCs w:val="22"/>
          <w:lang w:val="es-BO"/>
        </w:rPr>
      </w:pPr>
    </w:p>
    <w:p w14:paraId="780679D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Comisión de Recepción deberá verificar que los </w:t>
      </w:r>
      <w:r w:rsidRPr="00AC56E3">
        <w:rPr>
          <w:rFonts w:ascii="Arial" w:hAnsi="Arial" w:cs="Arial"/>
          <w:b/>
          <w:sz w:val="22"/>
          <w:szCs w:val="22"/>
          <w:lang w:val="es-BO"/>
        </w:rPr>
        <w:t>BIENES</w:t>
      </w:r>
      <w:r w:rsidRPr="00AC56E3">
        <w:rPr>
          <w:rFonts w:ascii="Arial" w:hAnsi="Arial" w:cs="Arial"/>
          <w:sz w:val="22"/>
          <w:szCs w:val="22"/>
          <w:lang w:val="es-BO"/>
        </w:rPr>
        <w:t xml:space="preserve">, hayan sido entregados conforme la propuesta adjudicada, estableciendo en el Acta de Recepción que los </w:t>
      </w:r>
      <w:r w:rsidRPr="00AC56E3">
        <w:rPr>
          <w:rFonts w:ascii="Arial" w:hAnsi="Arial" w:cs="Arial"/>
          <w:b/>
          <w:sz w:val="22"/>
          <w:szCs w:val="22"/>
          <w:lang w:val="es-BO"/>
        </w:rPr>
        <w:t>BIENES</w:t>
      </w:r>
      <w:r w:rsidRPr="00AC56E3">
        <w:rPr>
          <w:rFonts w:ascii="Arial" w:hAnsi="Arial" w:cs="Arial"/>
          <w:sz w:val="22"/>
          <w:szCs w:val="22"/>
          <w:lang w:val="es-BO"/>
        </w:rPr>
        <w:t xml:space="preserve"> han sido entregados de manera satisfactoria y dentro del plazo previsto. El </w:t>
      </w:r>
      <w:r w:rsidRPr="00AC56E3">
        <w:rPr>
          <w:rFonts w:ascii="Arial" w:hAnsi="Arial" w:cs="Arial"/>
          <w:b/>
          <w:sz w:val="22"/>
          <w:szCs w:val="22"/>
          <w:lang w:val="es-BO"/>
        </w:rPr>
        <w:t>PROVEEDOR</w:t>
      </w:r>
      <w:r w:rsidRPr="00AC56E3">
        <w:rPr>
          <w:rFonts w:ascii="Arial" w:hAnsi="Arial" w:cs="Arial"/>
          <w:sz w:val="22"/>
          <w:szCs w:val="22"/>
          <w:lang w:val="es-BO"/>
        </w:rPr>
        <w:t xml:space="preserve"> con esta Acta de Recepción, podrá solicitar a la </w:t>
      </w:r>
      <w:r w:rsidRPr="00AC56E3">
        <w:rPr>
          <w:rFonts w:ascii="Arial" w:hAnsi="Arial" w:cs="Arial"/>
          <w:b/>
          <w:sz w:val="22"/>
          <w:szCs w:val="22"/>
          <w:lang w:val="es-BO"/>
        </w:rPr>
        <w:t>ENTIDAD</w:t>
      </w:r>
      <w:r w:rsidRPr="00AC56E3">
        <w:rPr>
          <w:rFonts w:ascii="Arial" w:hAnsi="Arial" w:cs="Arial"/>
          <w:sz w:val="22"/>
          <w:szCs w:val="22"/>
          <w:lang w:val="es-BO"/>
        </w:rPr>
        <w:t xml:space="preserve"> la autorización de sustitución la </w:t>
      </w:r>
      <w:r w:rsidRPr="00AC56E3">
        <w:rPr>
          <w:rFonts w:ascii="Arial" w:hAnsi="Arial" w:cs="Arial"/>
          <w:sz w:val="22"/>
          <w:szCs w:val="22"/>
          <w:lang w:val="es-BO"/>
        </w:rPr>
        <w:lastRenderedPageBreak/>
        <w:t xml:space="preserve">Garantía de Cumplimiento de Contrato, en un plazo no mayor a cinco (5) días hábiles. La </w:t>
      </w:r>
      <w:r w:rsidRPr="00AC56E3">
        <w:rPr>
          <w:rFonts w:ascii="Arial" w:hAnsi="Arial" w:cs="Arial"/>
          <w:b/>
          <w:sz w:val="22"/>
          <w:szCs w:val="22"/>
          <w:lang w:val="es-BO"/>
        </w:rPr>
        <w:t>ENTIDAD</w:t>
      </w:r>
      <w:r w:rsidRPr="00AC56E3">
        <w:rPr>
          <w:rFonts w:ascii="Arial" w:hAnsi="Arial" w:cs="Arial"/>
          <w:sz w:val="22"/>
          <w:szCs w:val="22"/>
          <w:lang w:val="es-BO"/>
        </w:rPr>
        <w:t xml:space="preserve"> a través de la Unidad Administrativa verificará el Acta de Recepción a efectos de autorizar la sustitución de la garantía contra entrega de una nueva garantía.</w:t>
      </w:r>
    </w:p>
    <w:p w14:paraId="2B7C5285" w14:textId="77777777" w:rsidR="007D5601" w:rsidRPr="00AC56E3" w:rsidRDefault="007D5601" w:rsidP="007D5601">
      <w:pPr>
        <w:jc w:val="both"/>
        <w:rPr>
          <w:rFonts w:ascii="Arial" w:hAnsi="Arial" w:cs="Arial"/>
          <w:b/>
          <w:sz w:val="22"/>
          <w:szCs w:val="22"/>
          <w:lang w:val="es-BO"/>
        </w:rPr>
      </w:pPr>
    </w:p>
    <w:p w14:paraId="5B767B13"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7.2. GARANTÍA DE CORRECTA INVERSIÓN DE ANTICIPO</w:t>
      </w:r>
    </w:p>
    <w:p w14:paraId="6B5C8208" w14:textId="77777777" w:rsidR="007D5601" w:rsidRPr="00AC56E3" w:rsidRDefault="007D5601" w:rsidP="007D5601">
      <w:pPr>
        <w:jc w:val="both"/>
        <w:rPr>
          <w:rFonts w:ascii="Arial" w:hAnsi="Arial" w:cs="Arial"/>
          <w:b/>
          <w:i/>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entregará a la </w:t>
      </w:r>
      <w:r w:rsidRPr="00AC56E3">
        <w:rPr>
          <w:rFonts w:ascii="Arial" w:hAnsi="Arial" w:cs="Arial"/>
          <w:b/>
          <w:sz w:val="22"/>
          <w:szCs w:val="22"/>
          <w:lang w:val="es-BO"/>
        </w:rPr>
        <w:t>ENTIDAD</w:t>
      </w:r>
      <w:r w:rsidRPr="00AC56E3">
        <w:rPr>
          <w:rFonts w:ascii="Arial" w:hAnsi="Arial" w:cs="Arial"/>
          <w:sz w:val="22"/>
          <w:szCs w:val="22"/>
          <w:lang w:val="es-BO"/>
        </w:rPr>
        <w:t xml:space="preserve"> ________ </w:t>
      </w:r>
      <w:r w:rsidRPr="00AC56E3">
        <w:rPr>
          <w:rFonts w:ascii="Arial" w:hAnsi="Arial" w:cs="Arial"/>
          <w:b/>
          <w:i/>
          <w:sz w:val="22"/>
          <w:szCs w:val="22"/>
          <w:lang w:val="es-BO"/>
        </w:rPr>
        <w:t>(registrar el tipo de garantía presentada por el PROVEEDOR)</w:t>
      </w:r>
      <w:r w:rsidRPr="00AC56E3">
        <w:rPr>
          <w:rFonts w:ascii="Arial" w:hAnsi="Arial" w:cs="Arial"/>
          <w:i/>
          <w:sz w:val="22"/>
          <w:szCs w:val="22"/>
          <w:lang w:val="es-BO"/>
        </w:rPr>
        <w:t>,</w:t>
      </w:r>
      <w:r w:rsidRPr="00AC56E3">
        <w:rPr>
          <w:rFonts w:ascii="Arial" w:hAnsi="Arial" w:cs="Arial"/>
          <w:sz w:val="22"/>
          <w:szCs w:val="22"/>
          <w:lang w:val="es-BO"/>
        </w:rPr>
        <w:t xml:space="preserve"> por el cien por cien (100%) del monto del anticipo solicitado por el </w:t>
      </w:r>
      <w:r w:rsidRPr="00AC56E3">
        <w:rPr>
          <w:rFonts w:ascii="Arial" w:hAnsi="Arial" w:cs="Arial"/>
          <w:b/>
          <w:sz w:val="22"/>
          <w:szCs w:val="22"/>
          <w:lang w:val="es-BO"/>
        </w:rPr>
        <w:t>PROVEEDOR</w:t>
      </w:r>
      <w:r w:rsidRPr="00AC56E3">
        <w:rPr>
          <w:rFonts w:ascii="Arial" w:hAnsi="Arial" w:cs="Arial"/>
          <w:sz w:val="22"/>
          <w:szCs w:val="22"/>
          <w:lang w:val="es-BO"/>
        </w:rPr>
        <w:t xml:space="preserve"> que corresponde a </w:t>
      </w:r>
      <w:r w:rsidRPr="00AC56E3">
        <w:rPr>
          <w:rFonts w:ascii="Arial" w:hAnsi="Arial" w:cs="Arial"/>
          <w:i/>
          <w:sz w:val="22"/>
          <w:szCs w:val="22"/>
          <w:lang w:val="es-BO"/>
        </w:rPr>
        <w:t xml:space="preserve">__________ </w:t>
      </w:r>
      <w:r w:rsidRPr="00AC56E3">
        <w:rPr>
          <w:rFonts w:ascii="Arial" w:hAnsi="Arial" w:cs="Arial"/>
          <w:b/>
          <w:i/>
          <w:sz w:val="22"/>
          <w:szCs w:val="22"/>
          <w:lang w:val="es-BO"/>
        </w:rPr>
        <w:t>(registrar el monto en forma numeral y literal, el mismo que no podrá exceder del 20% del monto total del contrato)</w:t>
      </w:r>
      <w:r w:rsidRPr="00AC56E3">
        <w:rPr>
          <w:rFonts w:ascii="Arial" w:hAnsi="Arial" w:cs="Arial"/>
          <w:i/>
          <w:sz w:val="22"/>
          <w:szCs w:val="22"/>
          <w:lang w:val="es-BO"/>
        </w:rPr>
        <w:t>,</w:t>
      </w:r>
      <w:r w:rsidRPr="00AC56E3">
        <w:rPr>
          <w:rFonts w:ascii="Arial" w:hAnsi="Arial" w:cs="Arial"/>
          <w:sz w:val="22"/>
          <w:szCs w:val="22"/>
          <w:lang w:val="es-BO"/>
        </w:rPr>
        <w:t xml:space="preserve"> con vigencia mínima de 90 días calendario y hasta la amortización total del anticipo, a la orden de _________ </w:t>
      </w:r>
      <w:r w:rsidRPr="00AC56E3">
        <w:rPr>
          <w:rFonts w:ascii="Arial" w:hAnsi="Arial" w:cs="Arial"/>
          <w:b/>
          <w:i/>
          <w:sz w:val="22"/>
          <w:szCs w:val="22"/>
          <w:lang w:val="es-BO"/>
        </w:rPr>
        <w:t>(registrar el nombre o razón social de la ENTIDAD).</w:t>
      </w:r>
    </w:p>
    <w:p w14:paraId="56F56FF4" w14:textId="77777777" w:rsidR="007D5601" w:rsidRPr="00AC56E3" w:rsidRDefault="007D5601" w:rsidP="007D5601">
      <w:pPr>
        <w:jc w:val="both"/>
        <w:rPr>
          <w:rFonts w:ascii="Arial" w:hAnsi="Arial" w:cs="Arial"/>
          <w:sz w:val="22"/>
          <w:szCs w:val="22"/>
          <w:lang w:val="es-BO"/>
        </w:rPr>
      </w:pPr>
    </w:p>
    <w:p w14:paraId="20D4D80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solicitud del anticipo debe realizarse en el plazo de diez (10) días </w:t>
      </w:r>
      <w:proofErr w:type="gramStart"/>
      <w:r w:rsidRPr="00AC56E3">
        <w:rPr>
          <w:rFonts w:ascii="Arial" w:hAnsi="Arial" w:cs="Arial"/>
          <w:sz w:val="22"/>
          <w:szCs w:val="22"/>
          <w:lang w:val="es-BO"/>
        </w:rPr>
        <w:t>calendario computables</w:t>
      </w:r>
      <w:proofErr w:type="gramEnd"/>
      <w:r w:rsidRPr="00AC56E3">
        <w:rPr>
          <w:rFonts w:ascii="Arial" w:hAnsi="Arial" w:cs="Arial"/>
          <w:sz w:val="22"/>
          <w:szCs w:val="22"/>
          <w:lang w:val="es-BO"/>
        </w:rPr>
        <w:t xml:space="preserve"> a partir del día siguiente de la suscripción del contrato, caso contrario se dará por Anticipo no solicitado.</w:t>
      </w:r>
    </w:p>
    <w:p w14:paraId="206F7B94" w14:textId="77777777" w:rsidR="007D5601" w:rsidRPr="00AC56E3" w:rsidRDefault="007D5601" w:rsidP="007D5601">
      <w:pPr>
        <w:jc w:val="both"/>
        <w:rPr>
          <w:rFonts w:ascii="Arial" w:hAnsi="Arial" w:cs="Arial"/>
          <w:sz w:val="22"/>
          <w:szCs w:val="22"/>
          <w:lang w:val="es-BO"/>
        </w:rPr>
      </w:pPr>
    </w:p>
    <w:p w14:paraId="6FE48EBD"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tiene la obligación de mantener actualizada la Garantía de Correcta Inversión de Anticipo, cuantas veces lo requiera la </w:t>
      </w:r>
      <w:r w:rsidRPr="00AC56E3">
        <w:rPr>
          <w:rFonts w:ascii="Arial" w:hAnsi="Arial" w:cs="Arial"/>
          <w:b/>
          <w:sz w:val="22"/>
          <w:szCs w:val="22"/>
          <w:lang w:val="es-BO"/>
        </w:rPr>
        <w:t>ENTIDAD</w:t>
      </w:r>
      <w:r w:rsidRPr="00AC56E3">
        <w:rPr>
          <w:rFonts w:ascii="Arial" w:hAnsi="Arial" w:cs="Arial"/>
          <w:sz w:val="22"/>
          <w:szCs w:val="22"/>
          <w:lang w:val="es-BO"/>
        </w:rPr>
        <w:t xml:space="preserve"> por razones justificadas.</w:t>
      </w:r>
    </w:p>
    <w:p w14:paraId="2E44EEC9" w14:textId="77777777" w:rsidR="007D5601" w:rsidRPr="00AC56E3" w:rsidRDefault="007D5601" w:rsidP="007D5601">
      <w:pPr>
        <w:jc w:val="both"/>
        <w:rPr>
          <w:rFonts w:ascii="Arial" w:hAnsi="Arial" w:cs="Arial"/>
          <w:sz w:val="22"/>
          <w:szCs w:val="22"/>
          <w:lang w:val="es-BO"/>
        </w:rPr>
      </w:pPr>
    </w:p>
    <w:p w14:paraId="25894DE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importe de esta garantía podrá ser cobrado por la </w:t>
      </w:r>
      <w:r w:rsidRPr="00AC56E3">
        <w:rPr>
          <w:rFonts w:ascii="Arial" w:hAnsi="Arial" w:cs="Arial"/>
          <w:b/>
          <w:sz w:val="22"/>
          <w:szCs w:val="22"/>
          <w:lang w:val="es-BO"/>
        </w:rPr>
        <w:t>ENTIDAD</w:t>
      </w:r>
      <w:r w:rsidRPr="00AC56E3">
        <w:rPr>
          <w:rFonts w:ascii="Arial" w:hAnsi="Arial" w:cs="Arial"/>
          <w:sz w:val="22"/>
          <w:szCs w:val="22"/>
          <w:lang w:val="es-BO"/>
        </w:rPr>
        <w:t xml:space="preserve"> en caso de que el </w:t>
      </w:r>
      <w:r w:rsidRPr="00AC56E3">
        <w:rPr>
          <w:rFonts w:ascii="Arial" w:hAnsi="Arial" w:cs="Arial"/>
          <w:b/>
          <w:sz w:val="22"/>
          <w:szCs w:val="22"/>
          <w:lang w:val="es-BO"/>
        </w:rPr>
        <w:t>PROVEEDOR</w:t>
      </w:r>
      <w:r w:rsidRPr="00AC56E3">
        <w:rPr>
          <w:rFonts w:ascii="Arial" w:hAnsi="Arial" w:cs="Arial"/>
          <w:sz w:val="22"/>
          <w:szCs w:val="22"/>
          <w:lang w:val="es-BO"/>
        </w:rPr>
        <w:t xml:space="preserve"> no invierta el mismo en la provisión de los </w:t>
      </w:r>
      <w:r w:rsidRPr="00AC56E3">
        <w:rPr>
          <w:rFonts w:ascii="Arial" w:hAnsi="Arial" w:cs="Arial"/>
          <w:b/>
          <w:sz w:val="22"/>
          <w:szCs w:val="22"/>
          <w:lang w:val="es-BO"/>
        </w:rPr>
        <w:t>BIENES</w:t>
      </w:r>
      <w:r w:rsidRPr="00AC56E3">
        <w:rPr>
          <w:rFonts w:ascii="Arial" w:hAnsi="Arial" w:cs="Arial"/>
          <w:sz w:val="22"/>
          <w:szCs w:val="22"/>
          <w:lang w:val="es-BO"/>
        </w:rPr>
        <w:t>, dentro de los quince (15) días</w:t>
      </w:r>
      <w:r w:rsidRPr="00AC56E3">
        <w:rPr>
          <w:rFonts w:ascii="Arial" w:hAnsi="Arial" w:cs="Arial"/>
          <w:b/>
          <w:sz w:val="22"/>
          <w:szCs w:val="22"/>
          <w:lang w:val="es-BO"/>
        </w:rPr>
        <w:t xml:space="preserve"> </w:t>
      </w:r>
      <w:r w:rsidRPr="00AC56E3">
        <w:rPr>
          <w:rFonts w:ascii="Arial" w:hAnsi="Arial" w:cs="Arial"/>
          <w:sz w:val="22"/>
          <w:szCs w:val="22"/>
          <w:lang w:val="es-BO"/>
        </w:rPr>
        <w:t>calendario</w:t>
      </w:r>
      <w:r w:rsidRPr="00AC56E3">
        <w:rPr>
          <w:rFonts w:ascii="Arial" w:hAnsi="Arial" w:cs="Arial"/>
          <w:i/>
          <w:sz w:val="22"/>
          <w:szCs w:val="22"/>
          <w:lang w:val="es-BO"/>
        </w:rPr>
        <w:t xml:space="preserve">, </w:t>
      </w:r>
      <w:r w:rsidRPr="00AC56E3">
        <w:rPr>
          <w:rFonts w:ascii="Arial" w:hAnsi="Arial" w:cs="Arial"/>
          <w:sz w:val="22"/>
          <w:szCs w:val="22"/>
          <w:lang w:val="es-BO"/>
        </w:rPr>
        <w:t>computables a partir de la fecha de desembolso del anticipo</w:t>
      </w:r>
      <w:r w:rsidRPr="00AC56E3">
        <w:rPr>
          <w:rFonts w:ascii="Arial" w:hAnsi="Arial" w:cs="Arial"/>
          <w:i/>
          <w:sz w:val="22"/>
          <w:szCs w:val="22"/>
          <w:lang w:val="es-BO"/>
        </w:rPr>
        <w:t>.</w:t>
      </w:r>
    </w:p>
    <w:p w14:paraId="1F7DF880" w14:textId="77777777" w:rsidR="007D5601" w:rsidRPr="00AC56E3" w:rsidRDefault="007D5601" w:rsidP="007D5601">
      <w:pPr>
        <w:jc w:val="both"/>
        <w:rPr>
          <w:rFonts w:ascii="Arial" w:hAnsi="Arial" w:cs="Arial"/>
          <w:sz w:val="22"/>
          <w:szCs w:val="22"/>
          <w:lang w:val="es-BO"/>
        </w:rPr>
      </w:pPr>
    </w:p>
    <w:p w14:paraId="3EB303B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74A26CAD" w14:textId="77777777" w:rsidR="007D5601" w:rsidRPr="00AC56E3" w:rsidRDefault="007D5601" w:rsidP="007D5601">
      <w:pPr>
        <w:jc w:val="both"/>
        <w:rPr>
          <w:rFonts w:ascii="Arial" w:hAnsi="Arial" w:cs="Arial"/>
          <w:sz w:val="22"/>
          <w:szCs w:val="22"/>
          <w:lang w:val="es-BO"/>
        </w:rPr>
      </w:pPr>
    </w:p>
    <w:p w14:paraId="163029F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a través de la Unidad Administrativa llevará el control directo de la vigencia y validez de esta garantía, en cuanto al monto y plazo, a efectos de requerir su ampliación al </w:t>
      </w:r>
      <w:r w:rsidRPr="00AC56E3">
        <w:rPr>
          <w:rFonts w:ascii="Arial" w:hAnsi="Arial" w:cs="Arial"/>
          <w:b/>
          <w:bCs/>
          <w:sz w:val="22"/>
          <w:szCs w:val="22"/>
          <w:lang w:val="es-BO"/>
        </w:rPr>
        <w:t>PROVEEDOR</w:t>
      </w:r>
      <w:r w:rsidRPr="00AC56E3">
        <w:rPr>
          <w:rFonts w:ascii="Arial" w:hAnsi="Arial" w:cs="Arial"/>
          <w:sz w:val="22"/>
          <w:szCs w:val="22"/>
          <w:lang w:val="es-BO"/>
        </w:rPr>
        <w:t>.</w:t>
      </w:r>
    </w:p>
    <w:p w14:paraId="50C627EB" w14:textId="77777777" w:rsidR="007D5601" w:rsidRPr="00AC56E3" w:rsidRDefault="007D5601" w:rsidP="007D5601">
      <w:pPr>
        <w:jc w:val="both"/>
        <w:rPr>
          <w:rFonts w:ascii="Arial" w:hAnsi="Arial" w:cs="Arial"/>
          <w:sz w:val="22"/>
          <w:szCs w:val="22"/>
          <w:lang w:val="es-BO"/>
        </w:rPr>
      </w:pPr>
    </w:p>
    <w:p w14:paraId="5CF637A3"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7.3. FUNCIONAMIENTO DE MAQUINARIA Y/O EQUIPO</w:t>
      </w:r>
    </w:p>
    <w:p w14:paraId="6CC15D2D" w14:textId="77777777" w:rsidR="007D5601" w:rsidRPr="00AC56E3" w:rsidRDefault="007D5601" w:rsidP="007D5601">
      <w:pPr>
        <w:jc w:val="both"/>
        <w:rPr>
          <w:rFonts w:ascii="Arial" w:hAnsi="Arial" w:cs="Arial"/>
          <w:sz w:val="22"/>
          <w:szCs w:val="22"/>
          <w:lang w:val="es-BO"/>
        </w:rPr>
      </w:pPr>
    </w:p>
    <w:p w14:paraId="512075F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se obliga a constituir una ________ </w:t>
      </w:r>
      <w:r w:rsidRPr="00AC56E3">
        <w:rPr>
          <w:rFonts w:ascii="Arial" w:hAnsi="Arial" w:cs="Arial"/>
          <w:b/>
          <w:i/>
          <w:sz w:val="22"/>
          <w:szCs w:val="22"/>
          <w:lang w:val="es-BO"/>
        </w:rPr>
        <w:t>(registrar el tipo de garantía presentada por el PROVEEDOR)</w:t>
      </w:r>
      <w:r w:rsidRPr="00AC56E3">
        <w:rPr>
          <w:rFonts w:ascii="Arial" w:hAnsi="Arial" w:cs="Arial"/>
          <w:i/>
          <w:sz w:val="22"/>
          <w:szCs w:val="22"/>
          <w:lang w:val="es-BO"/>
        </w:rPr>
        <w:t>,</w:t>
      </w:r>
      <w:r w:rsidRPr="00AC56E3">
        <w:rPr>
          <w:rFonts w:ascii="Arial" w:hAnsi="Arial" w:cs="Arial"/>
          <w:sz w:val="22"/>
          <w:szCs w:val="22"/>
          <w:lang w:val="es-BO"/>
        </w:rPr>
        <w:t xml:space="preserve"> a la orden de _________ </w:t>
      </w:r>
      <w:r w:rsidRPr="00AC56E3">
        <w:rPr>
          <w:rFonts w:ascii="Arial" w:hAnsi="Arial" w:cs="Arial"/>
          <w:b/>
          <w:i/>
          <w:sz w:val="22"/>
          <w:szCs w:val="22"/>
          <w:lang w:val="es-BO"/>
        </w:rPr>
        <w:t xml:space="preserve">(registrar el nombre o razón social de la ENTIDAD), </w:t>
      </w:r>
      <w:r w:rsidRPr="00AC56E3">
        <w:rPr>
          <w:rFonts w:ascii="Arial" w:hAnsi="Arial" w:cs="Arial"/>
          <w:sz w:val="22"/>
          <w:szCs w:val="22"/>
          <w:lang w:val="es-BO"/>
        </w:rPr>
        <w:t xml:space="preserve">cuando se efectivice una recepción satisfactoria de los </w:t>
      </w:r>
      <w:r w:rsidRPr="00AC56E3">
        <w:rPr>
          <w:rFonts w:ascii="Arial" w:hAnsi="Arial" w:cs="Arial"/>
          <w:b/>
          <w:sz w:val="22"/>
          <w:szCs w:val="22"/>
          <w:lang w:val="es-BO"/>
        </w:rPr>
        <w:t xml:space="preserve">BIENES </w:t>
      </w:r>
      <w:r w:rsidRPr="00AC56E3">
        <w:rPr>
          <w:rFonts w:ascii="Arial" w:hAnsi="Arial" w:cs="Arial"/>
          <w:sz w:val="22"/>
          <w:szCs w:val="22"/>
          <w:lang w:val="es-BO"/>
        </w:rPr>
        <w:t>objeto del presente contrato, que</w:t>
      </w:r>
      <w:r w:rsidRPr="00AC56E3">
        <w:rPr>
          <w:rFonts w:ascii="Arial" w:hAnsi="Arial" w:cs="Arial"/>
          <w:b/>
          <w:sz w:val="22"/>
          <w:szCs w:val="22"/>
          <w:lang w:val="es-BO"/>
        </w:rPr>
        <w:t xml:space="preserve"> </w:t>
      </w:r>
      <w:r w:rsidRPr="00AC56E3">
        <w:rPr>
          <w:rFonts w:ascii="Arial" w:hAnsi="Arial" w:cs="Arial"/>
          <w:sz w:val="22"/>
          <w:szCs w:val="22"/>
          <w:lang w:val="es-BO"/>
        </w:rPr>
        <w:t xml:space="preserve">garantizará el correcto funcionamiento y/o mantenimiento de los </w:t>
      </w:r>
      <w:r w:rsidRPr="00AC56E3">
        <w:rPr>
          <w:rFonts w:ascii="Arial" w:hAnsi="Arial" w:cs="Arial"/>
          <w:b/>
          <w:sz w:val="22"/>
          <w:szCs w:val="22"/>
          <w:lang w:val="es-BO"/>
        </w:rPr>
        <w:t xml:space="preserve">BIENES </w:t>
      </w:r>
      <w:r w:rsidRPr="00AC56E3">
        <w:rPr>
          <w:rFonts w:ascii="Arial" w:hAnsi="Arial" w:cs="Arial"/>
          <w:sz w:val="22"/>
          <w:szCs w:val="22"/>
          <w:lang w:val="es-BO"/>
        </w:rPr>
        <w:t>objeto del presente contrato. El monto de la garantía será de uno y medio por ciento (1.5%) del monto del contrato.</w:t>
      </w:r>
    </w:p>
    <w:p w14:paraId="65597C49" w14:textId="77777777" w:rsidR="007D5601" w:rsidRPr="00AC56E3" w:rsidRDefault="007D5601" w:rsidP="007D5601">
      <w:pPr>
        <w:jc w:val="both"/>
        <w:rPr>
          <w:rFonts w:ascii="Arial" w:hAnsi="Arial" w:cs="Arial"/>
          <w:sz w:val="22"/>
          <w:szCs w:val="22"/>
          <w:lang w:val="es-BO"/>
        </w:rPr>
      </w:pPr>
    </w:p>
    <w:p w14:paraId="3501DF47"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La vigencia de la garantía, será de un (1) año y treinta (30) días calendario</w:t>
      </w:r>
      <w:r w:rsidRPr="00AC56E3">
        <w:rPr>
          <w:rFonts w:ascii="Arial" w:hAnsi="Arial" w:cs="Arial"/>
          <w:b/>
          <w:sz w:val="22"/>
          <w:szCs w:val="22"/>
          <w:lang w:val="es-BO"/>
        </w:rPr>
        <w:t xml:space="preserve"> </w:t>
      </w:r>
      <w:r w:rsidRPr="00AC56E3">
        <w:rPr>
          <w:rFonts w:ascii="Arial" w:hAnsi="Arial" w:cs="Arial"/>
          <w:sz w:val="22"/>
          <w:szCs w:val="22"/>
          <w:lang w:val="es-BO"/>
        </w:rPr>
        <w:t xml:space="preserve">computable a partir de la Recepción de los </w:t>
      </w:r>
      <w:r w:rsidRPr="00AC56E3">
        <w:rPr>
          <w:rFonts w:ascii="Arial" w:hAnsi="Arial" w:cs="Arial"/>
          <w:b/>
          <w:sz w:val="22"/>
          <w:szCs w:val="22"/>
          <w:lang w:val="es-BO"/>
        </w:rPr>
        <w:t>BIENES</w:t>
      </w:r>
      <w:r w:rsidRPr="00AC56E3">
        <w:rPr>
          <w:rFonts w:ascii="Arial" w:hAnsi="Arial" w:cs="Arial"/>
          <w:sz w:val="22"/>
          <w:szCs w:val="22"/>
          <w:lang w:val="es-BO"/>
        </w:rPr>
        <w:t>.</w:t>
      </w:r>
    </w:p>
    <w:p w14:paraId="23DF69B5" w14:textId="77777777" w:rsidR="007D5601" w:rsidRPr="00AC56E3" w:rsidRDefault="007D5601" w:rsidP="007D5601">
      <w:pPr>
        <w:jc w:val="both"/>
        <w:rPr>
          <w:rFonts w:ascii="Arial" w:hAnsi="Arial" w:cs="Arial"/>
          <w:sz w:val="22"/>
          <w:szCs w:val="22"/>
          <w:lang w:val="es-BO"/>
        </w:rPr>
      </w:pPr>
    </w:p>
    <w:p w14:paraId="4CE70019" w14:textId="77777777" w:rsidR="007D5601" w:rsidRPr="00AC56E3" w:rsidRDefault="007D5601" w:rsidP="007D5601">
      <w:pPr>
        <w:jc w:val="both"/>
        <w:rPr>
          <w:rFonts w:ascii="Arial" w:hAnsi="Arial" w:cs="Arial"/>
          <w:b/>
          <w:i/>
          <w:sz w:val="22"/>
          <w:szCs w:val="22"/>
          <w:lang w:val="es-BO"/>
        </w:rPr>
      </w:pPr>
      <w:r w:rsidRPr="00AC56E3">
        <w:rPr>
          <w:rFonts w:ascii="Arial" w:hAnsi="Arial" w:cs="Arial"/>
          <w:sz w:val="22"/>
          <w:szCs w:val="22"/>
          <w:lang w:val="es-BO"/>
        </w:rPr>
        <w:t xml:space="preserve">El importe de la Garantía de Funcionamiento de Maquinaria y/o Equipo podrá ser cobrado a favor de la </w:t>
      </w:r>
      <w:r w:rsidRPr="00AC56E3">
        <w:rPr>
          <w:rFonts w:ascii="Arial" w:hAnsi="Arial" w:cs="Arial"/>
          <w:b/>
          <w:sz w:val="22"/>
          <w:szCs w:val="22"/>
          <w:lang w:val="es-BO"/>
        </w:rPr>
        <w:t>ENTIDAD</w:t>
      </w:r>
      <w:r w:rsidRPr="00AC56E3">
        <w:rPr>
          <w:rFonts w:ascii="Arial" w:hAnsi="Arial" w:cs="Arial"/>
          <w:sz w:val="22"/>
          <w:szCs w:val="22"/>
          <w:lang w:val="es-BO"/>
        </w:rPr>
        <w:t xml:space="preserve"> en caso de que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adquiridos, no presenten buen funcionamiento y/o el </w:t>
      </w:r>
      <w:r w:rsidRPr="00AC56E3">
        <w:rPr>
          <w:rFonts w:ascii="Arial" w:hAnsi="Arial" w:cs="Arial"/>
          <w:b/>
          <w:sz w:val="22"/>
          <w:szCs w:val="22"/>
          <w:lang w:val="es-BO"/>
        </w:rPr>
        <w:t>PROVEEDOR</w:t>
      </w:r>
      <w:r w:rsidRPr="00AC56E3">
        <w:rPr>
          <w:rFonts w:ascii="Arial" w:hAnsi="Arial" w:cs="Arial"/>
          <w:sz w:val="22"/>
          <w:szCs w:val="22"/>
          <w:lang w:val="es-BO"/>
        </w:rPr>
        <w:t xml:space="preserve"> no hubiese efectuado el mantenimiento preventivo dentro del plazo de dicha garantía</w:t>
      </w:r>
      <w:r w:rsidRPr="00AC56E3">
        <w:rPr>
          <w:rFonts w:ascii="Arial" w:hAnsi="Arial" w:cs="Arial"/>
          <w:b/>
          <w:i/>
          <w:sz w:val="22"/>
          <w:szCs w:val="22"/>
          <w:lang w:val="es-BO"/>
        </w:rPr>
        <w:t>.</w:t>
      </w:r>
    </w:p>
    <w:p w14:paraId="54FB9386" w14:textId="77777777" w:rsidR="007D5601" w:rsidRPr="00AC56E3" w:rsidRDefault="007D5601" w:rsidP="007D5601">
      <w:pPr>
        <w:jc w:val="both"/>
        <w:rPr>
          <w:rFonts w:ascii="Arial" w:hAnsi="Arial" w:cs="Arial"/>
          <w:b/>
          <w:i/>
          <w:sz w:val="22"/>
          <w:szCs w:val="22"/>
          <w:lang w:val="es-BO"/>
        </w:rPr>
      </w:pPr>
    </w:p>
    <w:p w14:paraId="525770B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lastRenderedPageBreak/>
        <w:t xml:space="preserve">Si dentro del plazo previsto por la </w:t>
      </w:r>
      <w:r w:rsidRPr="00AC56E3">
        <w:rPr>
          <w:rFonts w:ascii="Arial" w:hAnsi="Arial" w:cs="Arial"/>
          <w:b/>
          <w:sz w:val="22"/>
          <w:szCs w:val="22"/>
          <w:lang w:val="es-BO"/>
        </w:rPr>
        <w:t>ENTIDAD</w:t>
      </w:r>
      <w:r w:rsidRPr="00AC56E3">
        <w:rPr>
          <w:rFonts w:ascii="Arial" w:hAnsi="Arial" w:cs="Arial"/>
          <w:sz w:val="22"/>
          <w:szCs w:val="22"/>
          <w:lang w:val="es-BO"/>
        </w:rPr>
        <w:t xml:space="preserve"> los </w:t>
      </w:r>
      <w:r w:rsidRPr="00AC56E3">
        <w:rPr>
          <w:rFonts w:ascii="Arial" w:hAnsi="Arial" w:cs="Arial"/>
          <w:b/>
          <w:sz w:val="22"/>
          <w:szCs w:val="22"/>
          <w:lang w:val="es-BO"/>
        </w:rPr>
        <w:t>BIENES</w:t>
      </w:r>
      <w:r w:rsidRPr="00AC56E3">
        <w:rPr>
          <w:rFonts w:ascii="Arial" w:hAnsi="Arial" w:cs="Arial"/>
          <w:sz w:val="22"/>
          <w:szCs w:val="22"/>
          <w:lang w:val="es-BO"/>
        </w:rPr>
        <w:t xml:space="preserve"> objeto del presente contrato, no presentaran fallas en su funcionamiento y tuvieran el mantenimiento adecuado, dicha garantía será devuelta.</w:t>
      </w:r>
    </w:p>
    <w:p w14:paraId="7F8C120A" w14:textId="77777777" w:rsidR="007D5601" w:rsidRPr="00AC56E3" w:rsidRDefault="007D5601" w:rsidP="007D5601">
      <w:pPr>
        <w:jc w:val="both"/>
        <w:rPr>
          <w:rFonts w:ascii="Arial" w:hAnsi="Arial" w:cs="Arial"/>
          <w:b/>
          <w:sz w:val="22"/>
          <w:szCs w:val="22"/>
          <w:lang w:val="es-BO"/>
        </w:rPr>
      </w:pPr>
    </w:p>
    <w:p w14:paraId="3B9D099C" w14:textId="77777777" w:rsidR="007D5601" w:rsidRPr="00AC56E3" w:rsidRDefault="007D5601" w:rsidP="007D5601">
      <w:pPr>
        <w:jc w:val="both"/>
        <w:rPr>
          <w:rFonts w:ascii="Arial" w:hAnsi="Arial" w:cs="Arial"/>
          <w:b/>
          <w:i/>
          <w:sz w:val="22"/>
          <w:szCs w:val="22"/>
          <w:lang w:val="es-BO"/>
        </w:rPr>
      </w:pPr>
      <w:r w:rsidRPr="00AC56E3">
        <w:rPr>
          <w:rFonts w:ascii="Arial" w:hAnsi="Arial" w:cs="Arial"/>
          <w:b/>
          <w:i/>
          <w:sz w:val="22"/>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128688C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acepta expresamente, que la </w:t>
      </w:r>
      <w:r w:rsidRPr="00AC56E3">
        <w:rPr>
          <w:rFonts w:ascii="Arial" w:hAnsi="Arial" w:cs="Arial"/>
          <w:b/>
          <w:sz w:val="22"/>
          <w:szCs w:val="22"/>
          <w:lang w:val="es-BO"/>
        </w:rPr>
        <w:t>ENTIDAD</w:t>
      </w:r>
      <w:r w:rsidRPr="00AC56E3">
        <w:rPr>
          <w:rFonts w:ascii="Arial" w:hAnsi="Arial" w:cs="Arial"/>
          <w:sz w:val="22"/>
          <w:szCs w:val="22"/>
          <w:lang w:val="es-BO"/>
        </w:rPr>
        <w:t xml:space="preserve"> realizará la retención cuando se efectivice una recepción satisfactoria de los </w:t>
      </w:r>
      <w:r w:rsidRPr="00AC56E3">
        <w:rPr>
          <w:rFonts w:ascii="Arial" w:hAnsi="Arial" w:cs="Arial"/>
          <w:b/>
          <w:sz w:val="22"/>
          <w:szCs w:val="22"/>
          <w:lang w:val="es-BO"/>
        </w:rPr>
        <w:t xml:space="preserve">BIENES </w:t>
      </w:r>
      <w:r w:rsidRPr="00AC56E3">
        <w:rPr>
          <w:rFonts w:ascii="Arial" w:hAnsi="Arial" w:cs="Arial"/>
          <w:sz w:val="22"/>
          <w:szCs w:val="22"/>
          <w:lang w:val="es-BO"/>
        </w:rPr>
        <w:t>objeto del presente contrato, en calidad de Garantía de Funcionamiento de Maquinaria y/o Equipo que avalará el correcto funcionamiento y/o mantenimiento de los mismos. El monto de la retención será de uno y medio por ciento (1.5%) del monto del contrato.</w:t>
      </w:r>
    </w:p>
    <w:p w14:paraId="4E3B063A" w14:textId="77777777" w:rsidR="007D5601" w:rsidRPr="00AC56E3" w:rsidRDefault="007D5601" w:rsidP="007D5601">
      <w:pPr>
        <w:jc w:val="both"/>
        <w:rPr>
          <w:rFonts w:ascii="Arial" w:hAnsi="Arial" w:cs="Arial"/>
          <w:sz w:val="22"/>
          <w:szCs w:val="22"/>
          <w:lang w:val="es-BO"/>
        </w:rPr>
      </w:pPr>
    </w:p>
    <w:p w14:paraId="496AAC2C"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La cobertura de la retención será de un (1) año y treinta (30) días calendario</w:t>
      </w:r>
      <w:r w:rsidRPr="00AC56E3">
        <w:rPr>
          <w:rFonts w:ascii="Arial" w:hAnsi="Arial" w:cs="Arial"/>
          <w:b/>
          <w:sz w:val="22"/>
          <w:szCs w:val="22"/>
          <w:lang w:val="es-BO"/>
        </w:rPr>
        <w:t xml:space="preserve"> </w:t>
      </w:r>
      <w:r w:rsidRPr="00AC56E3">
        <w:rPr>
          <w:rFonts w:ascii="Arial" w:hAnsi="Arial" w:cs="Arial"/>
          <w:sz w:val="22"/>
          <w:szCs w:val="22"/>
          <w:lang w:val="es-BO"/>
        </w:rPr>
        <w:t xml:space="preserve">computable a partir de la Recepción de los </w:t>
      </w:r>
      <w:r w:rsidRPr="00AC56E3">
        <w:rPr>
          <w:rFonts w:ascii="Arial" w:hAnsi="Arial" w:cs="Arial"/>
          <w:b/>
          <w:sz w:val="22"/>
          <w:szCs w:val="22"/>
          <w:lang w:val="es-BO"/>
        </w:rPr>
        <w:t>BIENES</w:t>
      </w:r>
      <w:r w:rsidRPr="00AC56E3">
        <w:rPr>
          <w:rFonts w:ascii="Arial" w:hAnsi="Arial" w:cs="Arial"/>
          <w:sz w:val="22"/>
          <w:szCs w:val="22"/>
          <w:lang w:val="es-BO"/>
        </w:rPr>
        <w:t>.</w:t>
      </w:r>
    </w:p>
    <w:p w14:paraId="1C5BEA4E" w14:textId="77777777" w:rsidR="007D5601" w:rsidRPr="00AC56E3" w:rsidRDefault="007D5601" w:rsidP="007D5601">
      <w:pPr>
        <w:jc w:val="both"/>
        <w:rPr>
          <w:rFonts w:ascii="Arial" w:hAnsi="Arial" w:cs="Arial"/>
          <w:sz w:val="22"/>
          <w:szCs w:val="22"/>
          <w:lang w:val="es-BO"/>
        </w:rPr>
      </w:pPr>
    </w:p>
    <w:p w14:paraId="0D386F6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importe de esta retención podrá ser efectivizado en favor de la </w:t>
      </w:r>
      <w:r w:rsidRPr="00AC56E3">
        <w:rPr>
          <w:rFonts w:ascii="Arial" w:hAnsi="Arial" w:cs="Arial"/>
          <w:b/>
          <w:sz w:val="22"/>
          <w:szCs w:val="22"/>
          <w:lang w:val="es-BO"/>
        </w:rPr>
        <w:t>ENTIDAD</w:t>
      </w:r>
      <w:r w:rsidRPr="00AC56E3">
        <w:rPr>
          <w:rFonts w:ascii="Arial" w:hAnsi="Arial" w:cs="Arial"/>
          <w:sz w:val="22"/>
          <w:szCs w:val="22"/>
          <w:lang w:val="es-BO"/>
        </w:rPr>
        <w:t xml:space="preserve"> en caso de que los </w:t>
      </w:r>
      <w:r w:rsidRPr="00AC56E3">
        <w:rPr>
          <w:rFonts w:ascii="Arial" w:hAnsi="Arial" w:cs="Arial"/>
          <w:b/>
          <w:sz w:val="22"/>
          <w:szCs w:val="22"/>
          <w:lang w:val="es-BO"/>
        </w:rPr>
        <w:t>BIENES</w:t>
      </w:r>
      <w:r w:rsidRPr="00AC56E3">
        <w:rPr>
          <w:rFonts w:ascii="Arial" w:hAnsi="Arial" w:cs="Arial"/>
          <w:sz w:val="22"/>
          <w:szCs w:val="22"/>
          <w:lang w:val="es-BO"/>
        </w:rPr>
        <w:t xml:space="preserve"> adquiridos, no presenten buen funcionamiento y/o el </w:t>
      </w:r>
      <w:r w:rsidRPr="00AC56E3">
        <w:rPr>
          <w:rFonts w:ascii="Arial" w:hAnsi="Arial" w:cs="Arial"/>
          <w:b/>
          <w:sz w:val="22"/>
          <w:szCs w:val="22"/>
          <w:lang w:val="es-BO"/>
        </w:rPr>
        <w:t xml:space="preserve">PROVEEDOR </w:t>
      </w:r>
      <w:r w:rsidRPr="00AC56E3">
        <w:rPr>
          <w:rFonts w:ascii="Arial" w:hAnsi="Arial" w:cs="Arial"/>
          <w:sz w:val="22"/>
          <w:szCs w:val="22"/>
          <w:lang w:val="es-BO"/>
        </w:rPr>
        <w:t>no hubiese efectuado el mantenimiento preventivo dentro del plazo de cobertura de la retención.</w:t>
      </w:r>
    </w:p>
    <w:p w14:paraId="49169DAE" w14:textId="77777777" w:rsidR="007D5601" w:rsidRPr="00AC56E3" w:rsidRDefault="007D5601" w:rsidP="007D5601">
      <w:pPr>
        <w:jc w:val="both"/>
        <w:rPr>
          <w:rFonts w:ascii="Arial" w:hAnsi="Arial" w:cs="Arial"/>
          <w:sz w:val="22"/>
          <w:szCs w:val="22"/>
          <w:lang w:val="es-BO"/>
        </w:rPr>
      </w:pPr>
    </w:p>
    <w:p w14:paraId="03ABFF3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Si dentro del plazo previsto por la </w:t>
      </w:r>
      <w:r w:rsidRPr="00AC56E3">
        <w:rPr>
          <w:rFonts w:ascii="Arial" w:hAnsi="Arial" w:cs="Arial"/>
          <w:b/>
          <w:sz w:val="22"/>
          <w:szCs w:val="22"/>
          <w:lang w:val="es-BO"/>
        </w:rPr>
        <w:t>ENTIDAD</w:t>
      </w:r>
      <w:r w:rsidRPr="00AC56E3">
        <w:rPr>
          <w:rFonts w:ascii="Arial" w:hAnsi="Arial" w:cs="Arial"/>
          <w:sz w:val="22"/>
          <w:szCs w:val="22"/>
          <w:lang w:val="es-BO"/>
        </w:rPr>
        <w:t xml:space="preserve"> los </w:t>
      </w:r>
      <w:r w:rsidRPr="00AC56E3">
        <w:rPr>
          <w:rFonts w:ascii="Arial" w:hAnsi="Arial" w:cs="Arial"/>
          <w:b/>
          <w:sz w:val="22"/>
          <w:szCs w:val="22"/>
          <w:lang w:val="es-BO"/>
        </w:rPr>
        <w:t>BIENES</w:t>
      </w:r>
      <w:r w:rsidRPr="00AC56E3">
        <w:rPr>
          <w:rFonts w:ascii="Arial" w:hAnsi="Arial" w:cs="Arial"/>
          <w:sz w:val="22"/>
          <w:szCs w:val="22"/>
          <w:lang w:val="es-BO"/>
        </w:rPr>
        <w:t xml:space="preserve"> objeto del presente contrato, no presentaran fallas en su funcionamiento y tuvieran el mantenimiento adecuado, dicha retención será devuelta una vez concluido el plazo establecido.</w:t>
      </w:r>
    </w:p>
    <w:p w14:paraId="7869D29D" w14:textId="77777777" w:rsidR="007D5601" w:rsidRPr="00AC56E3" w:rsidRDefault="007D5601" w:rsidP="007D5601">
      <w:pPr>
        <w:jc w:val="both"/>
        <w:rPr>
          <w:rFonts w:ascii="Arial" w:hAnsi="Arial" w:cs="Arial"/>
          <w:b/>
          <w:sz w:val="22"/>
          <w:szCs w:val="22"/>
          <w:lang w:val="es-BO"/>
        </w:rPr>
      </w:pPr>
    </w:p>
    <w:p w14:paraId="0EC1CCBF"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OCTAVA.- (DOMICILIO A EFECTOS DE NOTIFICACIÓN)</w:t>
      </w:r>
    </w:p>
    <w:p w14:paraId="3BD86AAB"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Cualquier aviso o notificación que tengan que darse las partes suscribientes del presente contrato será enviada de manera escrita:</w:t>
      </w:r>
    </w:p>
    <w:p w14:paraId="7880ED32" w14:textId="77777777" w:rsidR="007D5601" w:rsidRPr="00AC56E3" w:rsidRDefault="007D5601" w:rsidP="007D5601">
      <w:pPr>
        <w:jc w:val="both"/>
        <w:rPr>
          <w:rFonts w:ascii="Arial" w:hAnsi="Arial" w:cs="Arial"/>
          <w:sz w:val="22"/>
          <w:szCs w:val="22"/>
          <w:lang w:val="es-BO"/>
        </w:rPr>
      </w:pPr>
    </w:p>
    <w:p w14:paraId="05189785" w14:textId="77777777" w:rsidR="007D5601" w:rsidRPr="00AC56E3" w:rsidRDefault="007D5601" w:rsidP="007D5601">
      <w:pPr>
        <w:jc w:val="both"/>
        <w:rPr>
          <w:rFonts w:ascii="Arial" w:hAnsi="Arial" w:cs="Arial"/>
          <w:i/>
          <w:sz w:val="22"/>
          <w:szCs w:val="22"/>
          <w:lang w:val="es-BO"/>
        </w:rPr>
      </w:pPr>
      <w:r w:rsidRPr="00AC56E3">
        <w:rPr>
          <w:rFonts w:ascii="Arial" w:hAnsi="Arial" w:cs="Arial"/>
          <w:sz w:val="22"/>
          <w:szCs w:val="22"/>
          <w:lang w:val="es-BO"/>
        </w:rPr>
        <w:t xml:space="preserve">Al </w:t>
      </w:r>
      <w:r w:rsidRPr="00AC56E3">
        <w:rPr>
          <w:rFonts w:ascii="Arial" w:hAnsi="Arial" w:cs="Arial"/>
          <w:b/>
          <w:sz w:val="22"/>
          <w:szCs w:val="22"/>
          <w:lang w:val="es-BO"/>
        </w:rPr>
        <w:t>PROVEEDOR</w:t>
      </w:r>
      <w:r w:rsidRPr="00AC56E3">
        <w:rPr>
          <w:rFonts w:ascii="Arial" w:hAnsi="Arial" w:cs="Arial"/>
          <w:sz w:val="22"/>
          <w:szCs w:val="22"/>
          <w:lang w:val="es-BO"/>
        </w:rPr>
        <w:t xml:space="preserve">: _______________________ </w:t>
      </w:r>
      <w:r w:rsidRPr="00AC56E3">
        <w:rPr>
          <w:rFonts w:ascii="Arial" w:hAnsi="Arial" w:cs="Arial"/>
          <w:b/>
          <w:i/>
          <w:sz w:val="22"/>
          <w:szCs w:val="22"/>
          <w:lang w:val="es-BO"/>
        </w:rPr>
        <w:t>(registrar el domicilio que señale el PROVEEDOR, especificando la ciudad, zona, calle y número del inmueble donde funcionan sus oficinas).</w:t>
      </w:r>
    </w:p>
    <w:p w14:paraId="1B7982A4" w14:textId="77777777" w:rsidR="007D5601" w:rsidRPr="00AC56E3" w:rsidRDefault="007D5601" w:rsidP="007D5601">
      <w:pPr>
        <w:jc w:val="both"/>
        <w:rPr>
          <w:rFonts w:ascii="Arial" w:hAnsi="Arial" w:cs="Arial"/>
          <w:sz w:val="22"/>
          <w:szCs w:val="22"/>
          <w:lang w:val="es-BO"/>
        </w:rPr>
      </w:pPr>
    </w:p>
    <w:p w14:paraId="1F957F55" w14:textId="77777777" w:rsidR="007D5601" w:rsidRPr="00AC56E3" w:rsidRDefault="007D5601" w:rsidP="007D5601">
      <w:pPr>
        <w:jc w:val="both"/>
        <w:rPr>
          <w:rFonts w:ascii="Arial" w:hAnsi="Arial" w:cs="Arial"/>
          <w:b/>
          <w:i/>
          <w:sz w:val="22"/>
          <w:szCs w:val="22"/>
          <w:lang w:val="es-BO"/>
        </w:rPr>
      </w:pPr>
      <w:r w:rsidRPr="00AC56E3">
        <w:rPr>
          <w:rFonts w:ascii="Arial" w:hAnsi="Arial" w:cs="Arial"/>
          <w:sz w:val="22"/>
          <w:szCs w:val="22"/>
          <w:lang w:val="es-BO"/>
        </w:rPr>
        <w:t xml:space="preserve">A la </w:t>
      </w:r>
      <w:r w:rsidRPr="00AC56E3">
        <w:rPr>
          <w:rFonts w:ascii="Arial" w:hAnsi="Arial" w:cs="Arial"/>
          <w:b/>
          <w:sz w:val="22"/>
          <w:szCs w:val="22"/>
          <w:lang w:val="es-BO"/>
        </w:rPr>
        <w:t>ENTIDAD</w:t>
      </w:r>
      <w:r w:rsidRPr="00AC56E3">
        <w:rPr>
          <w:rFonts w:ascii="Arial" w:hAnsi="Arial" w:cs="Arial"/>
          <w:sz w:val="22"/>
          <w:szCs w:val="22"/>
          <w:lang w:val="es-BO"/>
        </w:rPr>
        <w:t xml:space="preserve">: </w:t>
      </w:r>
      <w:r w:rsidRPr="00AC56E3">
        <w:rPr>
          <w:rFonts w:ascii="Arial" w:hAnsi="Arial" w:cs="Arial"/>
          <w:sz w:val="22"/>
          <w:szCs w:val="22"/>
        </w:rPr>
        <w:t>En la calle Ayacucho esq. Mercado s/n de la zona Central de la Ciudad de La Paz – Bolivia.</w:t>
      </w:r>
    </w:p>
    <w:p w14:paraId="4542AABB" w14:textId="77777777" w:rsidR="007D5601" w:rsidRPr="00AC56E3" w:rsidRDefault="007D5601" w:rsidP="007D5601">
      <w:pPr>
        <w:jc w:val="both"/>
        <w:rPr>
          <w:rFonts w:ascii="Arial" w:hAnsi="Arial" w:cs="Arial"/>
          <w:b/>
          <w:sz w:val="22"/>
          <w:szCs w:val="22"/>
          <w:lang w:val="es-BO"/>
        </w:rPr>
      </w:pPr>
    </w:p>
    <w:p w14:paraId="299CB362"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NOVENA.- (VIGENCIA DEL CONTRATO)</w:t>
      </w:r>
    </w:p>
    <w:p w14:paraId="7B9A7C3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presente Contrato, entrará en vigencia desde el día siguiente hábil de su suscripción, por ambas partes, hasta la terminación del mismo.</w:t>
      </w:r>
    </w:p>
    <w:p w14:paraId="709BF3A3" w14:textId="77777777" w:rsidR="007D5601" w:rsidRPr="00AC56E3" w:rsidRDefault="007D5601" w:rsidP="007D5601">
      <w:pPr>
        <w:jc w:val="both"/>
        <w:rPr>
          <w:rFonts w:ascii="Arial" w:hAnsi="Arial" w:cs="Arial"/>
          <w:sz w:val="22"/>
          <w:szCs w:val="22"/>
          <w:lang w:val="es-BO"/>
        </w:rPr>
      </w:pPr>
    </w:p>
    <w:p w14:paraId="29DEB41E"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DÉCIMA.- (DOCUMENTOS DEL CONTRATO)</w:t>
      </w:r>
      <w:r w:rsidRPr="00AC56E3">
        <w:rPr>
          <w:rFonts w:ascii="Arial" w:hAnsi="Arial" w:cs="Arial"/>
          <w:sz w:val="22"/>
          <w:szCs w:val="22"/>
          <w:lang w:val="es-BO"/>
        </w:rPr>
        <w:t xml:space="preserve"> </w:t>
      </w:r>
    </w:p>
    <w:p w14:paraId="5FB0BF2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Forman parte del presente contrato los siguientes documentos:</w:t>
      </w:r>
    </w:p>
    <w:p w14:paraId="1AA16C32" w14:textId="77777777" w:rsidR="007D5601" w:rsidRPr="00AC56E3" w:rsidRDefault="007D5601" w:rsidP="007D5601">
      <w:pPr>
        <w:jc w:val="both"/>
        <w:rPr>
          <w:rFonts w:ascii="Arial" w:hAnsi="Arial" w:cs="Arial"/>
          <w:sz w:val="22"/>
          <w:szCs w:val="22"/>
          <w:lang w:val="es-BO"/>
        </w:rPr>
      </w:pPr>
    </w:p>
    <w:p w14:paraId="3DC082C5"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 xml:space="preserve">Documento Base de Contratación, </w:t>
      </w:r>
    </w:p>
    <w:p w14:paraId="1D6599C8"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Resolución de Aprobación del DBC con aclaraciones y/o enmiendas si existiesen.</w:t>
      </w:r>
    </w:p>
    <w:p w14:paraId="5DC95BCE"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Propuesta adjudicada.</w:t>
      </w:r>
    </w:p>
    <w:p w14:paraId="10D3D8FD"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Resolución de Adjudicación.</w:t>
      </w:r>
    </w:p>
    <w:p w14:paraId="2A380BA6"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Acta de Concertación de Mejores Condiciones Técnicas, cuando corresponda.</w:t>
      </w:r>
    </w:p>
    <w:p w14:paraId="43239973"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Certificado del RUPE.</w:t>
      </w:r>
    </w:p>
    <w:p w14:paraId="47C2A8D1"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Garantía de Cumplimiento de Contrato.</w:t>
      </w:r>
    </w:p>
    <w:p w14:paraId="11D3442D"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Garantía de Correcta Inversión de Anticipo, cuando corresponda.</w:t>
      </w:r>
    </w:p>
    <w:p w14:paraId="70EB3B8D"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lastRenderedPageBreak/>
        <w:t>Documento de Constitución, cuando corresponda.</w:t>
      </w:r>
    </w:p>
    <w:p w14:paraId="0B587BD3"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Contrato de Asociación Accidental, cuando corresponda.</w:t>
      </w:r>
    </w:p>
    <w:p w14:paraId="5C92FAD5"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Poder General del Representante Legal, cuando corresponda.</w:t>
      </w:r>
    </w:p>
    <w:p w14:paraId="0DADAB87"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 xml:space="preserve">Carta legalizada donde el </w:t>
      </w:r>
      <w:r w:rsidRPr="00AC56E3">
        <w:rPr>
          <w:rFonts w:ascii="Arial" w:hAnsi="Arial" w:cs="Arial"/>
          <w:b/>
          <w:sz w:val="22"/>
          <w:szCs w:val="22"/>
          <w:lang w:val="es-BO"/>
        </w:rPr>
        <w:t>FABRICANTE</w:t>
      </w:r>
      <w:r w:rsidRPr="00AC56E3">
        <w:rPr>
          <w:rFonts w:ascii="Arial" w:hAnsi="Arial" w:cs="Arial"/>
          <w:sz w:val="22"/>
          <w:szCs w:val="22"/>
          <w:lang w:val="es-BO"/>
        </w:rPr>
        <w:t xml:space="preserve"> designa representante legal en Bolivia al </w:t>
      </w:r>
      <w:r w:rsidRPr="00AC56E3">
        <w:rPr>
          <w:rFonts w:ascii="Arial" w:hAnsi="Arial" w:cs="Arial"/>
          <w:b/>
          <w:sz w:val="22"/>
          <w:szCs w:val="22"/>
          <w:lang w:val="es-BO"/>
        </w:rPr>
        <w:t>PROVEEDOR</w:t>
      </w:r>
      <w:r w:rsidRPr="00AC56E3">
        <w:rPr>
          <w:rFonts w:ascii="Arial" w:hAnsi="Arial" w:cs="Arial"/>
          <w:b/>
          <w:i/>
          <w:sz w:val="22"/>
          <w:szCs w:val="22"/>
          <w:lang w:val="es-BO"/>
        </w:rPr>
        <w:t xml:space="preserve">, </w:t>
      </w:r>
      <w:r w:rsidRPr="00AC56E3">
        <w:rPr>
          <w:rFonts w:ascii="Arial" w:hAnsi="Arial" w:cs="Arial"/>
          <w:sz w:val="22"/>
          <w:szCs w:val="22"/>
          <w:lang w:val="es-BO"/>
        </w:rPr>
        <w:t xml:space="preserve">cuando corresponda solo para bienes que impliquen una importación expresa para la </w:t>
      </w:r>
      <w:r w:rsidRPr="00AC56E3">
        <w:rPr>
          <w:rFonts w:ascii="Arial" w:hAnsi="Arial" w:cs="Arial"/>
          <w:b/>
          <w:sz w:val="22"/>
          <w:szCs w:val="22"/>
          <w:lang w:val="es-BO"/>
        </w:rPr>
        <w:t>ENTIDAD</w:t>
      </w:r>
      <w:r w:rsidRPr="00AC56E3">
        <w:rPr>
          <w:rFonts w:ascii="Arial" w:hAnsi="Arial" w:cs="Arial"/>
          <w:sz w:val="22"/>
          <w:szCs w:val="22"/>
          <w:lang w:val="es-BO"/>
        </w:rPr>
        <w:t>.</w:t>
      </w:r>
    </w:p>
    <w:p w14:paraId="5A9A0DF8"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 xml:space="preserve">Formulario de Requerimiento de Bienes - Preventivo N° ___de ___de _______ </w:t>
      </w:r>
      <w:proofErr w:type="spellStart"/>
      <w:r w:rsidRPr="00AC56E3">
        <w:rPr>
          <w:rFonts w:ascii="Arial" w:hAnsi="Arial" w:cs="Arial"/>
          <w:sz w:val="22"/>
          <w:szCs w:val="22"/>
          <w:lang w:val="es-BO"/>
        </w:rPr>
        <w:t>de</w:t>
      </w:r>
      <w:proofErr w:type="spellEnd"/>
      <w:r w:rsidRPr="00AC56E3">
        <w:rPr>
          <w:rFonts w:ascii="Arial" w:hAnsi="Arial" w:cs="Arial"/>
          <w:sz w:val="22"/>
          <w:szCs w:val="22"/>
          <w:lang w:val="es-BO"/>
        </w:rPr>
        <w:t xml:space="preserve"> 20__.</w:t>
      </w:r>
    </w:p>
    <w:p w14:paraId="6316B836" w14:textId="77777777" w:rsidR="007D5601" w:rsidRPr="00AC56E3" w:rsidRDefault="007D5601" w:rsidP="007D5601">
      <w:pPr>
        <w:numPr>
          <w:ilvl w:val="1"/>
          <w:numId w:val="53"/>
        </w:numPr>
        <w:jc w:val="both"/>
        <w:rPr>
          <w:rFonts w:ascii="Arial" w:hAnsi="Arial" w:cs="Arial"/>
          <w:sz w:val="22"/>
          <w:szCs w:val="22"/>
          <w:lang w:val="es-BO"/>
        </w:rPr>
      </w:pPr>
      <w:r w:rsidRPr="00AC56E3">
        <w:rPr>
          <w:rFonts w:ascii="Arial" w:hAnsi="Arial" w:cs="Arial"/>
          <w:sz w:val="22"/>
          <w:szCs w:val="22"/>
          <w:lang w:val="es-BO"/>
        </w:rPr>
        <w:t xml:space="preserve">Certificado N° ___ de __ </w:t>
      </w:r>
      <w:proofErr w:type="spellStart"/>
      <w:r w:rsidRPr="00AC56E3">
        <w:rPr>
          <w:rFonts w:ascii="Arial" w:hAnsi="Arial" w:cs="Arial"/>
          <w:sz w:val="22"/>
          <w:szCs w:val="22"/>
          <w:lang w:val="es-BO"/>
        </w:rPr>
        <w:t>de</w:t>
      </w:r>
      <w:proofErr w:type="spellEnd"/>
      <w:r w:rsidRPr="00AC56E3">
        <w:rPr>
          <w:rFonts w:ascii="Arial" w:hAnsi="Arial" w:cs="Arial"/>
          <w:sz w:val="22"/>
          <w:szCs w:val="22"/>
          <w:lang w:val="es-BO"/>
        </w:rPr>
        <w:t xml:space="preserve"> ___ </w:t>
      </w:r>
      <w:proofErr w:type="spellStart"/>
      <w:r w:rsidRPr="00AC56E3">
        <w:rPr>
          <w:rFonts w:ascii="Arial" w:hAnsi="Arial" w:cs="Arial"/>
          <w:sz w:val="22"/>
          <w:szCs w:val="22"/>
          <w:lang w:val="es-BO"/>
        </w:rPr>
        <w:t>de</w:t>
      </w:r>
      <w:proofErr w:type="spellEnd"/>
      <w:r w:rsidRPr="00AC56E3">
        <w:rPr>
          <w:rFonts w:ascii="Arial" w:hAnsi="Arial" w:cs="Arial"/>
          <w:sz w:val="22"/>
          <w:szCs w:val="22"/>
          <w:lang w:val="es-BO"/>
        </w:rPr>
        <w:t xml:space="preserve"> 2023, emitido por la Gestora Publica de la Seguridad Social de Largo Plazo.</w:t>
      </w:r>
    </w:p>
    <w:p w14:paraId="79A5D6A4" w14:textId="77777777" w:rsidR="007D5601" w:rsidRPr="00AC56E3" w:rsidRDefault="007D5601" w:rsidP="007D5601">
      <w:pPr>
        <w:numPr>
          <w:ilvl w:val="1"/>
          <w:numId w:val="53"/>
        </w:numPr>
        <w:jc w:val="both"/>
        <w:rPr>
          <w:rFonts w:ascii="Arial" w:hAnsi="Arial" w:cs="Arial"/>
          <w:b/>
          <w:i/>
          <w:sz w:val="22"/>
          <w:szCs w:val="22"/>
          <w:lang w:val="es-BO"/>
        </w:rPr>
      </w:pPr>
      <w:r w:rsidRPr="00AC56E3">
        <w:rPr>
          <w:rFonts w:ascii="Arial" w:hAnsi="Arial" w:cs="Arial"/>
          <w:b/>
          <w:i/>
          <w:sz w:val="22"/>
          <w:szCs w:val="22"/>
          <w:lang w:val="es-BO"/>
        </w:rPr>
        <w:t>(Señalar otros documentos necesarios de acuerdo al objeto de la contratación).</w:t>
      </w:r>
    </w:p>
    <w:p w14:paraId="6A28486A" w14:textId="77777777" w:rsidR="007D5601" w:rsidRPr="00AC56E3" w:rsidRDefault="007D5601" w:rsidP="007D5601">
      <w:pPr>
        <w:rPr>
          <w:rFonts w:ascii="Arial" w:hAnsi="Arial" w:cs="Arial"/>
          <w:sz w:val="22"/>
          <w:szCs w:val="22"/>
          <w:lang w:val="es-BO"/>
        </w:rPr>
      </w:pPr>
    </w:p>
    <w:p w14:paraId="266EE7A5"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DÉCIMA PRIMERA.- (IDIOMA)</w:t>
      </w:r>
      <w:r w:rsidRPr="00AC56E3">
        <w:rPr>
          <w:rFonts w:ascii="Arial" w:hAnsi="Arial" w:cs="Arial"/>
          <w:sz w:val="22"/>
          <w:szCs w:val="22"/>
          <w:lang w:val="es-BO"/>
        </w:rPr>
        <w:t xml:space="preserve"> </w:t>
      </w:r>
    </w:p>
    <w:p w14:paraId="07B9765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presente Contrato, toda la documentación aplicable al mismo y la que emerja de la adquisición, debe ser elaborada en idioma castellano.</w:t>
      </w:r>
    </w:p>
    <w:p w14:paraId="70FCBEF0" w14:textId="77777777" w:rsidR="007D5601" w:rsidRPr="00AC56E3" w:rsidRDefault="007D5601" w:rsidP="007D5601">
      <w:pPr>
        <w:jc w:val="both"/>
        <w:rPr>
          <w:rFonts w:ascii="Arial" w:hAnsi="Arial" w:cs="Arial"/>
          <w:sz w:val="22"/>
          <w:szCs w:val="22"/>
          <w:lang w:val="es-BO"/>
        </w:rPr>
      </w:pPr>
    </w:p>
    <w:p w14:paraId="2B360243"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el caso de manuales de uso de los </w:t>
      </w:r>
      <w:r w:rsidRPr="00AC56E3">
        <w:rPr>
          <w:rFonts w:ascii="Arial" w:hAnsi="Arial" w:cs="Arial"/>
          <w:b/>
          <w:sz w:val="22"/>
          <w:szCs w:val="22"/>
          <w:lang w:val="es-BO"/>
        </w:rPr>
        <w:t>BIENES</w:t>
      </w:r>
      <w:r w:rsidRPr="00AC56E3">
        <w:rPr>
          <w:rFonts w:ascii="Arial" w:hAnsi="Arial" w:cs="Arial"/>
          <w:sz w:val="22"/>
          <w:szCs w:val="22"/>
          <w:lang w:val="es-BO"/>
        </w:rPr>
        <w:t xml:space="preserve"> deberán estar traducidos al idioma castellano. En el caso de folletos informativos, deberán estar preferentemente en idioma castellano.</w:t>
      </w:r>
    </w:p>
    <w:p w14:paraId="52018E98" w14:textId="77777777" w:rsidR="007D5601" w:rsidRPr="00AC56E3" w:rsidRDefault="007D5601" w:rsidP="007D5601">
      <w:pPr>
        <w:jc w:val="both"/>
        <w:rPr>
          <w:rFonts w:ascii="Arial" w:hAnsi="Arial" w:cs="Arial"/>
          <w:b/>
          <w:sz w:val="22"/>
          <w:szCs w:val="22"/>
          <w:lang w:val="es-BO"/>
        </w:rPr>
      </w:pPr>
    </w:p>
    <w:p w14:paraId="20C83749"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DÉCIMA SEGUNDA.- (LEGISLACIÓN APLICABLE AL CONTRATO)</w:t>
      </w:r>
      <w:r w:rsidRPr="00AC56E3">
        <w:rPr>
          <w:rFonts w:ascii="Arial" w:hAnsi="Arial" w:cs="Arial"/>
          <w:sz w:val="22"/>
          <w:szCs w:val="22"/>
          <w:lang w:val="es-BO"/>
        </w:rPr>
        <w:t xml:space="preserve"> </w:t>
      </w:r>
    </w:p>
    <w:p w14:paraId="3BFDABBC"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presente Contrato, al ser de naturaleza administrativa, se celebra exclusivamente al amparo de las siguientes disposiciones: </w:t>
      </w:r>
    </w:p>
    <w:p w14:paraId="0DB21854" w14:textId="77777777" w:rsidR="007D5601" w:rsidRPr="00AC56E3" w:rsidRDefault="007D5601" w:rsidP="007D5601">
      <w:pPr>
        <w:jc w:val="both"/>
        <w:rPr>
          <w:rFonts w:ascii="Arial" w:hAnsi="Arial" w:cs="Arial"/>
          <w:sz w:val="22"/>
          <w:szCs w:val="22"/>
          <w:lang w:val="es-BO"/>
        </w:rPr>
      </w:pPr>
    </w:p>
    <w:p w14:paraId="045BF781" w14:textId="77777777" w:rsidR="007D5601" w:rsidRPr="00AC56E3" w:rsidRDefault="007D5601" w:rsidP="007D5601">
      <w:pPr>
        <w:numPr>
          <w:ilvl w:val="1"/>
          <w:numId w:val="54"/>
        </w:numPr>
        <w:jc w:val="both"/>
        <w:rPr>
          <w:rFonts w:ascii="Arial" w:hAnsi="Arial" w:cs="Arial"/>
          <w:sz w:val="22"/>
          <w:szCs w:val="22"/>
          <w:lang w:val="es-BO"/>
        </w:rPr>
      </w:pPr>
      <w:r w:rsidRPr="00AC56E3">
        <w:rPr>
          <w:rFonts w:ascii="Arial" w:hAnsi="Arial" w:cs="Arial"/>
          <w:sz w:val="22"/>
          <w:szCs w:val="22"/>
          <w:lang w:val="es-BO"/>
        </w:rPr>
        <w:t>Constitución Política del Estado.</w:t>
      </w:r>
    </w:p>
    <w:p w14:paraId="5732D10D" w14:textId="77777777" w:rsidR="007D5601" w:rsidRPr="00AC56E3" w:rsidRDefault="007D5601" w:rsidP="007D5601">
      <w:pPr>
        <w:numPr>
          <w:ilvl w:val="1"/>
          <w:numId w:val="54"/>
        </w:numPr>
        <w:jc w:val="both"/>
        <w:rPr>
          <w:rFonts w:ascii="Arial" w:hAnsi="Arial" w:cs="Arial"/>
          <w:sz w:val="22"/>
          <w:szCs w:val="22"/>
          <w:lang w:val="es-BO"/>
        </w:rPr>
      </w:pPr>
      <w:r w:rsidRPr="00AC56E3">
        <w:rPr>
          <w:rFonts w:ascii="Arial" w:hAnsi="Arial" w:cs="Arial"/>
          <w:sz w:val="22"/>
          <w:szCs w:val="22"/>
          <w:lang w:val="es-BO"/>
        </w:rPr>
        <w:t>Ley Nº 1178, de 20 de julio de 1990, de Administración y Control Gubernamentales.</w:t>
      </w:r>
    </w:p>
    <w:p w14:paraId="538ABA9C" w14:textId="77777777" w:rsidR="007D5601" w:rsidRPr="00AC56E3" w:rsidRDefault="007D5601" w:rsidP="007D5601">
      <w:pPr>
        <w:numPr>
          <w:ilvl w:val="1"/>
          <w:numId w:val="54"/>
        </w:numPr>
        <w:jc w:val="both"/>
        <w:rPr>
          <w:rFonts w:ascii="Arial" w:hAnsi="Arial" w:cs="Arial"/>
          <w:sz w:val="22"/>
          <w:szCs w:val="22"/>
          <w:lang w:val="es-BO"/>
        </w:rPr>
      </w:pPr>
      <w:r w:rsidRPr="00AC56E3">
        <w:rPr>
          <w:rFonts w:ascii="Arial" w:hAnsi="Arial" w:cs="Arial"/>
          <w:sz w:val="22"/>
          <w:szCs w:val="22"/>
          <w:lang w:val="es-BO"/>
        </w:rPr>
        <w:t>Decreto Supremo Nº 0181, de 28 de junio de 2009, de las Normas Básicas del Sistema de Administración de Bienes y Servicios (NB-SABS) y sus modificaciones.</w:t>
      </w:r>
    </w:p>
    <w:p w14:paraId="0C25D92D" w14:textId="77777777" w:rsidR="007D5601" w:rsidRPr="00AC56E3" w:rsidRDefault="007D5601" w:rsidP="007D5601">
      <w:pPr>
        <w:numPr>
          <w:ilvl w:val="1"/>
          <w:numId w:val="54"/>
        </w:numPr>
        <w:jc w:val="both"/>
        <w:rPr>
          <w:rFonts w:ascii="Arial" w:hAnsi="Arial" w:cs="Arial"/>
          <w:sz w:val="22"/>
          <w:szCs w:val="22"/>
          <w:lang w:val="es-BO"/>
        </w:rPr>
      </w:pPr>
      <w:r w:rsidRPr="00AC56E3">
        <w:rPr>
          <w:rFonts w:ascii="Arial" w:hAnsi="Arial" w:cs="Arial"/>
          <w:sz w:val="22"/>
          <w:szCs w:val="22"/>
          <w:lang w:val="es-BO"/>
        </w:rPr>
        <w:t>Ley del Presupuesto General del Estado aprobado para la gestión y su reglamentación.</w:t>
      </w:r>
    </w:p>
    <w:p w14:paraId="23095968" w14:textId="77777777" w:rsidR="007D5601" w:rsidRPr="00AC56E3" w:rsidRDefault="007D5601" w:rsidP="007D5601">
      <w:pPr>
        <w:numPr>
          <w:ilvl w:val="1"/>
          <w:numId w:val="54"/>
        </w:numPr>
        <w:jc w:val="both"/>
        <w:rPr>
          <w:rFonts w:ascii="Arial" w:hAnsi="Arial" w:cs="Arial"/>
          <w:sz w:val="22"/>
          <w:szCs w:val="22"/>
          <w:lang w:val="es-BO"/>
        </w:rPr>
      </w:pPr>
      <w:r w:rsidRPr="00AC56E3">
        <w:rPr>
          <w:rFonts w:ascii="Arial" w:hAnsi="Arial" w:cs="Arial"/>
          <w:sz w:val="22"/>
          <w:szCs w:val="22"/>
          <w:lang w:val="es-BO"/>
        </w:rPr>
        <w:t>Otras disposiciones relacionadas.</w:t>
      </w:r>
    </w:p>
    <w:p w14:paraId="38B7BE41" w14:textId="77777777" w:rsidR="007D5601" w:rsidRPr="00AC56E3" w:rsidRDefault="007D5601" w:rsidP="007D5601">
      <w:pPr>
        <w:jc w:val="both"/>
        <w:rPr>
          <w:rFonts w:ascii="Arial" w:hAnsi="Arial" w:cs="Arial"/>
          <w:sz w:val="22"/>
          <w:szCs w:val="22"/>
          <w:lang w:val="es-BO"/>
        </w:rPr>
      </w:pPr>
    </w:p>
    <w:p w14:paraId="7C0A846C"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DÉCIMA TERCERA.- (DERECHOS DEL</w:t>
      </w:r>
      <w:r w:rsidRPr="00AC56E3">
        <w:rPr>
          <w:rFonts w:ascii="Arial" w:hAnsi="Arial" w:cs="Arial"/>
          <w:sz w:val="22"/>
          <w:szCs w:val="22"/>
          <w:lang w:val="es-BO"/>
        </w:rPr>
        <w:t xml:space="preserve"> </w:t>
      </w:r>
      <w:r w:rsidRPr="00AC56E3">
        <w:rPr>
          <w:rFonts w:ascii="Arial" w:hAnsi="Arial" w:cs="Arial"/>
          <w:b/>
          <w:sz w:val="22"/>
          <w:szCs w:val="22"/>
          <w:lang w:val="es-BO"/>
        </w:rPr>
        <w:t>PROVEEDOR)</w:t>
      </w:r>
      <w:r w:rsidRPr="00AC56E3">
        <w:rPr>
          <w:rFonts w:ascii="Arial" w:hAnsi="Arial" w:cs="Arial"/>
          <w:sz w:val="22"/>
          <w:szCs w:val="22"/>
          <w:lang w:val="es-BO"/>
        </w:rPr>
        <w:t xml:space="preserve"> </w:t>
      </w:r>
    </w:p>
    <w:p w14:paraId="3A87280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tiene derecho a plantear los reclamos que considere correctos, por cualquier omisión de la </w:t>
      </w:r>
      <w:r w:rsidRPr="00AC56E3">
        <w:rPr>
          <w:rFonts w:ascii="Arial" w:hAnsi="Arial" w:cs="Arial"/>
          <w:b/>
          <w:sz w:val="22"/>
          <w:szCs w:val="22"/>
          <w:lang w:val="es-BO"/>
        </w:rPr>
        <w:t>ENTIDAD</w:t>
      </w:r>
      <w:r w:rsidRPr="00AC56E3">
        <w:rPr>
          <w:rFonts w:ascii="Arial" w:hAnsi="Arial" w:cs="Arial"/>
          <w:sz w:val="22"/>
          <w:szCs w:val="22"/>
          <w:lang w:val="es-BO"/>
        </w:rPr>
        <w:t>, por falta de pago de la adquisición efectuada, o por cualquier otro aspecto consignado en el presente Contrato.</w:t>
      </w:r>
    </w:p>
    <w:p w14:paraId="6E16A978" w14:textId="77777777" w:rsidR="007D5601" w:rsidRPr="00AC56E3" w:rsidRDefault="007D5601" w:rsidP="007D5601">
      <w:pPr>
        <w:jc w:val="both"/>
        <w:rPr>
          <w:rFonts w:ascii="Arial" w:hAnsi="Arial" w:cs="Arial"/>
          <w:sz w:val="22"/>
          <w:szCs w:val="22"/>
          <w:lang w:val="es-BO"/>
        </w:rPr>
      </w:pPr>
    </w:p>
    <w:p w14:paraId="76704B2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Tales reclamos deberán ser planteados por escrito y con los respaldos correspondientes, a la </w:t>
      </w:r>
      <w:r w:rsidRPr="00AC56E3">
        <w:rPr>
          <w:rFonts w:ascii="Arial" w:hAnsi="Arial" w:cs="Arial"/>
          <w:b/>
          <w:sz w:val="22"/>
          <w:szCs w:val="22"/>
          <w:lang w:val="es-BO"/>
        </w:rPr>
        <w:t>ENTIDAD</w:t>
      </w:r>
      <w:r w:rsidRPr="00AC56E3">
        <w:rPr>
          <w:rFonts w:ascii="Arial" w:hAnsi="Arial" w:cs="Arial"/>
          <w:sz w:val="22"/>
          <w:szCs w:val="22"/>
          <w:lang w:val="es-BO"/>
        </w:rPr>
        <w:t>, hasta veinte (20) días hábiles, posteriores al suceso.</w:t>
      </w:r>
    </w:p>
    <w:p w14:paraId="4CFF894E" w14:textId="77777777" w:rsidR="007D5601" w:rsidRPr="00AC56E3" w:rsidRDefault="007D5601" w:rsidP="007D5601">
      <w:pPr>
        <w:jc w:val="both"/>
        <w:rPr>
          <w:rFonts w:ascii="Arial" w:hAnsi="Arial" w:cs="Arial"/>
          <w:sz w:val="22"/>
          <w:szCs w:val="22"/>
          <w:lang w:val="es-BO"/>
        </w:rPr>
      </w:pPr>
    </w:p>
    <w:p w14:paraId="02435E77" w14:textId="77777777" w:rsidR="007D5601" w:rsidRPr="00AC56E3" w:rsidRDefault="007D5601" w:rsidP="007D5601">
      <w:pPr>
        <w:jc w:val="both"/>
        <w:rPr>
          <w:rFonts w:ascii="Arial" w:hAnsi="Arial" w:cs="Arial"/>
          <w:bCs/>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dentro del lapso de cinco (5) días hábiles de recibido el reclamo, deberá emitir su respuesta de forma sustentada al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aceptando o rechazando el reclamo. </w:t>
      </w:r>
      <w:r w:rsidRPr="00AC56E3">
        <w:rPr>
          <w:rFonts w:ascii="Arial" w:hAnsi="Arial" w:cs="Arial"/>
          <w:bCs/>
          <w:sz w:val="22"/>
          <w:szCs w:val="22"/>
          <w:lang w:val="es-BO"/>
        </w:rPr>
        <w:t xml:space="preserve">Dentro de este plazo, la </w:t>
      </w:r>
      <w:r w:rsidRPr="00AC56E3">
        <w:rPr>
          <w:rFonts w:ascii="Arial" w:hAnsi="Arial" w:cs="Arial"/>
          <w:b/>
          <w:bCs/>
          <w:sz w:val="22"/>
          <w:szCs w:val="22"/>
          <w:lang w:val="es-BO"/>
        </w:rPr>
        <w:t>ENTIDAD</w:t>
      </w:r>
      <w:r w:rsidRPr="00AC56E3">
        <w:rPr>
          <w:rFonts w:ascii="Arial" w:hAnsi="Arial" w:cs="Arial"/>
          <w:bCs/>
          <w:sz w:val="22"/>
          <w:szCs w:val="22"/>
          <w:lang w:val="es-BO"/>
        </w:rPr>
        <w:t xml:space="preserve"> podrá solicitar las aclaraciones respectivas al </w:t>
      </w:r>
      <w:r w:rsidRPr="00AC56E3">
        <w:rPr>
          <w:rFonts w:ascii="Arial" w:hAnsi="Arial" w:cs="Arial"/>
          <w:b/>
          <w:bCs/>
          <w:sz w:val="22"/>
          <w:szCs w:val="22"/>
          <w:lang w:val="es-BO"/>
        </w:rPr>
        <w:t>PROVEEDOR</w:t>
      </w:r>
      <w:r w:rsidRPr="00AC56E3">
        <w:rPr>
          <w:rFonts w:ascii="Arial" w:hAnsi="Arial" w:cs="Arial"/>
          <w:bCs/>
          <w:sz w:val="22"/>
          <w:szCs w:val="22"/>
          <w:lang w:val="es-BO"/>
        </w:rPr>
        <w:t>, para sustentar su decisión.</w:t>
      </w:r>
    </w:p>
    <w:p w14:paraId="6D8BA8A2" w14:textId="77777777" w:rsidR="007D5601" w:rsidRPr="00AC56E3" w:rsidRDefault="007D5601" w:rsidP="007D5601">
      <w:pPr>
        <w:jc w:val="both"/>
        <w:rPr>
          <w:rFonts w:ascii="Arial" w:hAnsi="Arial" w:cs="Arial"/>
          <w:bCs/>
          <w:sz w:val="22"/>
          <w:szCs w:val="22"/>
          <w:lang w:val="es-BO"/>
        </w:rPr>
      </w:pPr>
    </w:p>
    <w:p w14:paraId="21D151E8" w14:textId="77777777" w:rsidR="007D5601" w:rsidRPr="00AC56E3" w:rsidRDefault="007D5601" w:rsidP="007D5601">
      <w:pPr>
        <w:jc w:val="both"/>
        <w:rPr>
          <w:rFonts w:ascii="Arial" w:hAnsi="Arial" w:cs="Arial"/>
          <w:b/>
          <w:sz w:val="22"/>
          <w:szCs w:val="22"/>
          <w:lang w:val="es-BO"/>
        </w:rPr>
      </w:pPr>
      <w:r w:rsidRPr="00AC56E3">
        <w:rPr>
          <w:rFonts w:ascii="Arial" w:hAnsi="Arial" w:cs="Arial"/>
          <w:sz w:val="22"/>
          <w:szCs w:val="22"/>
          <w:lang w:val="es-BO"/>
        </w:rPr>
        <w:t xml:space="preserve">En caso que el reclamo sea complejo la </w:t>
      </w:r>
      <w:r w:rsidRPr="00AC56E3">
        <w:rPr>
          <w:rFonts w:ascii="Arial" w:hAnsi="Arial" w:cs="Arial"/>
          <w:b/>
          <w:sz w:val="22"/>
          <w:szCs w:val="22"/>
          <w:lang w:val="es-BO"/>
        </w:rPr>
        <w:t>ENTIDAD</w:t>
      </w:r>
      <w:r w:rsidRPr="00AC56E3">
        <w:rPr>
          <w:rFonts w:ascii="Arial" w:hAnsi="Arial" w:cs="Arial"/>
          <w:sz w:val="22"/>
          <w:szCs w:val="22"/>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AC56E3">
        <w:rPr>
          <w:rFonts w:ascii="Arial" w:hAnsi="Arial" w:cs="Arial"/>
          <w:b/>
          <w:sz w:val="22"/>
          <w:szCs w:val="22"/>
          <w:lang w:val="es-BO"/>
        </w:rPr>
        <w:t>.</w:t>
      </w:r>
    </w:p>
    <w:p w14:paraId="763FEFD8" w14:textId="77777777" w:rsidR="007D5601" w:rsidRPr="00AC56E3" w:rsidRDefault="007D5601" w:rsidP="007D5601">
      <w:pPr>
        <w:jc w:val="both"/>
        <w:rPr>
          <w:rFonts w:ascii="Arial" w:hAnsi="Arial" w:cs="Arial"/>
          <w:b/>
          <w:sz w:val="22"/>
          <w:szCs w:val="22"/>
          <w:lang w:val="es-BO"/>
        </w:rPr>
      </w:pPr>
    </w:p>
    <w:p w14:paraId="0DE12503"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lastRenderedPageBreak/>
        <w:t xml:space="preserve">Todo proceso de respuesta a reclamo, no deberá exceder los diez (10) días hábiles, computables desde la recepción del reclamo por la </w:t>
      </w:r>
      <w:r w:rsidRPr="00AC56E3">
        <w:rPr>
          <w:rFonts w:ascii="Arial" w:hAnsi="Arial" w:cs="Arial"/>
          <w:b/>
          <w:bCs/>
          <w:sz w:val="22"/>
          <w:szCs w:val="22"/>
          <w:lang w:val="es-BO"/>
        </w:rPr>
        <w:t>ENTIDAD</w:t>
      </w:r>
      <w:r w:rsidRPr="00AC56E3">
        <w:rPr>
          <w:rFonts w:ascii="Arial" w:hAnsi="Arial" w:cs="Arial"/>
          <w:sz w:val="22"/>
          <w:szCs w:val="22"/>
          <w:lang w:val="es-BO"/>
        </w:rPr>
        <w:t xml:space="preserve">. </w:t>
      </w:r>
      <w:r w:rsidRPr="00AC56E3">
        <w:rPr>
          <w:rFonts w:ascii="Arial" w:hAnsi="Arial" w:cs="Arial"/>
          <w:spacing w:val="-3"/>
          <w:sz w:val="22"/>
          <w:szCs w:val="22"/>
          <w:lang w:val="es-BO"/>
        </w:rPr>
        <w:t xml:space="preserve">En caso de que no se dé respuesta dentro del plazo señalado precedentemente, se entenderá la plena aceptación de la solicitud del </w:t>
      </w:r>
      <w:r w:rsidRPr="00AC56E3">
        <w:rPr>
          <w:rFonts w:ascii="Arial" w:hAnsi="Arial" w:cs="Arial"/>
          <w:b/>
          <w:spacing w:val="-3"/>
          <w:sz w:val="22"/>
          <w:szCs w:val="22"/>
          <w:lang w:val="es-BO"/>
        </w:rPr>
        <w:t>PROVEEDOR</w:t>
      </w:r>
      <w:r w:rsidRPr="00AC56E3">
        <w:rPr>
          <w:rFonts w:ascii="Arial" w:hAnsi="Arial" w:cs="Arial"/>
          <w:spacing w:val="-3"/>
          <w:sz w:val="22"/>
          <w:szCs w:val="22"/>
          <w:lang w:val="es-BO"/>
        </w:rPr>
        <w:t xml:space="preserve"> considerando para el efecto el Silencio Administrativo Positivo.</w:t>
      </w:r>
    </w:p>
    <w:p w14:paraId="11559B2A" w14:textId="77777777" w:rsidR="007D5601" w:rsidRPr="00AC56E3" w:rsidRDefault="007D5601" w:rsidP="007D5601">
      <w:pPr>
        <w:jc w:val="both"/>
        <w:rPr>
          <w:rFonts w:ascii="Arial" w:hAnsi="Arial" w:cs="Arial"/>
          <w:sz w:val="22"/>
          <w:szCs w:val="22"/>
          <w:lang w:val="es-BO"/>
        </w:rPr>
      </w:pPr>
    </w:p>
    <w:p w14:paraId="1C2E612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no atenderá reclamos presentados fuera del plazo establecido en esta cláusula.</w:t>
      </w:r>
    </w:p>
    <w:p w14:paraId="3A517579" w14:textId="77777777" w:rsidR="007D5601" w:rsidRPr="00AC56E3" w:rsidRDefault="007D5601" w:rsidP="007D5601">
      <w:pPr>
        <w:jc w:val="both"/>
        <w:rPr>
          <w:rFonts w:ascii="Arial" w:hAnsi="Arial" w:cs="Arial"/>
          <w:b/>
          <w:sz w:val="22"/>
          <w:szCs w:val="22"/>
          <w:lang w:val="es-BO"/>
        </w:rPr>
      </w:pPr>
    </w:p>
    <w:p w14:paraId="6214832A"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DÉCIMA CUARTA.- (ESTIPULACIONES SOBRE IMPUESTOS).</w:t>
      </w:r>
      <w:r w:rsidRPr="00AC56E3">
        <w:rPr>
          <w:rFonts w:ascii="Arial" w:hAnsi="Arial" w:cs="Arial"/>
          <w:sz w:val="22"/>
          <w:szCs w:val="22"/>
          <w:lang w:val="es-BO"/>
        </w:rPr>
        <w:t xml:space="preserve"> </w:t>
      </w:r>
    </w:p>
    <w:p w14:paraId="47F8C4CA"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Correrá por cuenta del </w:t>
      </w:r>
      <w:r w:rsidRPr="00AC56E3">
        <w:rPr>
          <w:rFonts w:ascii="Arial" w:hAnsi="Arial" w:cs="Arial"/>
          <w:b/>
          <w:sz w:val="22"/>
          <w:szCs w:val="22"/>
          <w:lang w:val="es-BO"/>
        </w:rPr>
        <w:t>PROVEEDOR</w:t>
      </w:r>
      <w:r w:rsidRPr="00AC56E3">
        <w:rPr>
          <w:rFonts w:ascii="Arial" w:hAnsi="Arial" w:cs="Arial"/>
          <w:sz w:val="22"/>
          <w:szCs w:val="22"/>
          <w:lang w:val="es-BO"/>
        </w:rPr>
        <w:t xml:space="preserve"> el pago de todos los impuestos vigentes en el país, a la fecha de presentación de la propuesta.</w:t>
      </w:r>
    </w:p>
    <w:p w14:paraId="2DA24DC1" w14:textId="77777777" w:rsidR="007D5601" w:rsidRPr="00AC56E3" w:rsidRDefault="007D5601" w:rsidP="007D5601">
      <w:pPr>
        <w:jc w:val="both"/>
        <w:rPr>
          <w:rFonts w:ascii="Arial" w:hAnsi="Arial" w:cs="Arial"/>
          <w:sz w:val="22"/>
          <w:szCs w:val="22"/>
          <w:lang w:val="es-BO"/>
        </w:rPr>
      </w:pPr>
    </w:p>
    <w:p w14:paraId="468DACD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AC56E3">
        <w:rPr>
          <w:rFonts w:ascii="Arial" w:hAnsi="Arial" w:cs="Arial"/>
          <w:b/>
          <w:bCs/>
          <w:sz w:val="22"/>
          <w:szCs w:val="22"/>
          <w:lang w:val="es-BO"/>
        </w:rPr>
        <w:t xml:space="preserve">PROVEEDOR </w:t>
      </w:r>
      <w:r w:rsidRPr="00AC56E3">
        <w:rPr>
          <w:rFonts w:ascii="Arial" w:hAnsi="Arial" w:cs="Arial"/>
          <w:sz w:val="22"/>
          <w:szCs w:val="22"/>
          <w:lang w:val="es-BO"/>
        </w:rPr>
        <w:t>deberá acogerse a su cumplimiento desde la fecha de vigencia de dicha normativa.</w:t>
      </w:r>
    </w:p>
    <w:p w14:paraId="442BC79C" w14:textId="77777777" w:rsidR="007D5601" w:rsidRPr="00AC56E3" w:rsidRDefault="007D5601" w:rsidP="007D5601">
      <w:pPr>
        <w:jc w:val="both"/>
        <w:rPr>
          <w:rFonts w:ascii="Arial" w:hAnsi="Arial" w:cs="Arial"/>
          <w:sz w:val="22"/>
          <w:szCs w:val="22"/>
          <w:lang w:val="es-BO"/>
        </w:rPr>
      </w:pPr>
    </w:p>
    <w:p w14:paraId="5E9584E9"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DÉCIMA QUINTA.- (PROTOCOLIZACIÓN DEL CONTRATO)</w:t>
      </w:r>
    </w:p>
    <w:p w14:paraId="2918C54C"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presente Contrato, así como sus modificaciones, será protocolizado con todas las formalidades de Ley por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ante la notaria de Gobierno. El importe por concepto de Protocolización debe ser pagado directamente por el </w:t>
      </w:r>
      <w:r w:rsidRPr="00AC56E3">
        <w:rPr>
          <w:rFonts w:ascii="Arial" w:hAnsi="Arial" w:cs="Arial"/>
          <w:b/>
          <w:sz w:val="22"/>
          <w:szCs w:val="22"/>
          <w:lang w:val="es-BO"/>
        </w:rPr>
        <w:t>PROVEEDOR</w:t>
      </w:r>
      <w:r w:rsidRPr="00AC56E3">
        <w:rPr>
          <w:rFonts w:ascii="Arial" w:hAnsi="Arial" w:cs="Arial"/>
          <w:bCs/>
          <w:sz w:val="22"/>
          <w:szCs w:val="22"/>
          <w:lang w:val="es-BO"/>
        </w:rPr>
        <w:t xml:space="preserve">, en caso que este monto no sea cancelado por el </w:t>
      </w:r>
      <w:r w:rsidRPr="00AC56E3">
        <w:rPr>
          <w:rFonts w:ascii="Arial" w:hAnsi="Arial" w:cs="Arial"/>
          <w:b/>
          <w:sz w:val="22"/>
          <w:szCs w:val="22"/>
          <w:lang w:val="es-BO"/>
        </w:rPr>
        <w:t>PROVEEDOR</w:t>
      </w:r>
      <w:r w:rsidRPr="00AC56E3">
        <w:rPr>
          <w:rFonts w:ascii="Arial" w:hAnsi="Arial" w:cs="Arial"/>
          <w:sz w:val="22"/>
          <w:szCs w:val="22"/>
          <w:lang w:val="es-BO"/>
        </w:rPr>
        <w:t xml:space="preserve">, podrá ser descontado por la </w:t>
      </w:r>
      <w:r w:rsidRPr="00AC56E3">
        <w:rPr>
          <w:rFonts w:ascii="Arial" w:hAnsi="Arial" w:cs="Arial"/>
          <w:b/>
          <w:sz w:val="22"/>
          <w:szCs w:val="22"/>
          <w:lang w:val="es-BO"/>
        </w:rPr>
        <w:t xml:space="preserve">ENTIDAD </w:t>
      </w:r>
      <w:r w:rsidRPr="00AC56E3">
        <w:rPr>
          <w:rFonts w:ascii="Arial" w:hAnsi="Arial" w:cs="Arial"/>
          <w:sz w:val="22"/>
          <w:szCs w:val="22"/>
          <w:lang w:val="es-BO"/>
        </w:rPr>
        <w:t>a tiempo de hacer efectivo el pago correspondiente.</w:t>
      </w:r>
    </w:p>
    <w:p w14:paraId="3655C89B" w14:textId="77777777" w:rsidR="007D5601" w:rsidRPr="00AC56E3" w:rsidRDefault="007D5601" w:rsidP="007D5601">
      <w:pPr>
        <w:jc w:val="both"/>
        <w:rPr>
          <w:rFonts w:ascii="Arial" w:hAnsi="Arial" w:cs="Arial"/>
          <w:sz w:val="22"/>
          <w:szCs w:val="22"/>
          <w:lang w:val="es-BO"/>
        </w:rPr>
      </w:pPr>
    </w:p>
    <w:p w14:paraId="13FDAD8A"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Esta protocolización contendrá los siguientes documentos:</w:t>
      </w:r>
    </w:p>
    <w:p w14:paraId="05F748B3" w14:textId="77777777" w:rsidR="007D5601" w:rsidRPr="00AC56E3" w:rsidRDefault="007D5601" w:rsidP="007D5601">
      <w:pPr>
        <w:jc w:val="both"/>
        <w:rPr>
          <w:rFonts w:ascii="Arial" w:hAnsi="Arial" w:cs="Arial"/>
          <w:sz w:val="22"/>
          <w:szCs w:val="22"/>
          <w:lang w:val="es-BO"/>
        </w:rPr>
      </w:pPr>
    </w:p>
    <w:p w14:paraId="7AACAC07" w14:textId="77777777" w:rsidR="007D5601" w:rsidRPr="00AC56E3" w:rsidRDefault="007D5601" w:rsidP="007D5601">
      <w:pPr>
        <w:numPr>
          <w:ilvl w:val="1"/>
          <w:numId w:val="55"/>
        </w:numPr>
        <w:jc w:val="both"/>
        <w:rPr>
          <w:rFonts w:ascii="Arial" w:hAnsi="Arial" w:cs="Arial"/>
          <w:sz w:val="22"/>
          <w:szCs w:val="22"/>
          <w:lang w:val="es-BO"/>
        </w:rPr>
      </w:pPr>
      <w:r w:rsidRPr="00AC56E3">
        <w:rPr>
          <w:rFonts w:ascii="Arial" w:hAnsi="Arial" w:cs="Arial"/>
          <w:sz w:val="22"/>
          <w:szCs w:val="22"/>
          <w:lang w:val="es-BO"/>
        </w:rPr>
        <w:t>Contrato (original).</w:t>
      </w:r>
    </w:p>
    <w:p w14:paraId="4D5080CD" w14:textId="77777777" w:rsidR="007D5601" w:rsidRPr="00AC56E3" w:rsidRDefault="007D5601" w:rsidP="007D5601">
      <w:pPr>
        <w:numPr>
          <w:ilvl w:val="1"/>
          <w:numId w:val="55"/>
        </w:numPr>
        <w:jc w:val="both"/>
        <w:rPr>
          <w:rFonts w:ascii="Arial" w:hAnsi="Arial" w:cs="Arial"/>
          <w:sz w:val="22"/>
          <w:szCs w:val="22"/>
          <w:lang w:val="es-BO"/>
        </w:rPr>
      </w:pPr>
      <w:r w:rsidRPr="00AC56E3">
        <w:rPr>
          <w:rFonts w:ascii="Arial" w:hAnsi="Arial" w:cs="Arial"/>
          <w:sz w:val="22"/>
          <w:szCs w:val="22"/>
          <w:lang w:val="es-BO"/>
        </w:rPr>
        <w:t xml:space="preserve">Documento legal de representación de la </w:t>
      </w:r>
      <w:r w:rsidRPr="00AC56E3">
        <w:rPr>
          <w:rFonts w:ascii="Arial" w:hAnsi="Arial" w:cs="Arial"/>
          <w:b/>
          <w:sz w:val="22"/>
          <w:szCs w:val="22"/>
          <w:lang w:val="es-BO"/>
        </w:rPr>
        <w:t>ENTIDAD</w:t>
      </w:r>
      <w:r w:rsidRPr="00AC56E3">
        <w:rPr>
          <w:rFonts w:ascii="Arial" w:hAnsi="Arial" w:cs="Arial"/>
          <w:sz w:val="22"/>
          <w:szCs w:val="22"/>
          <w:lang w:val="es-BO"/>
        </w:rPr>
        <w:t xml:space="preserve"> y poder de representación legal del </w:t>
      </w:r>
      <w:r w:rsidRPr="00AC56E3">
        <w:rPr>
          <w:rFonts w:ascii="Arial" w:hAnsi="Arial" w:cs="Arial"/>
          <w:b/>
          <w:sz w:val="22"/>
          <w:szCs w:val="22"/>
          <w:lang w:val="es-BO"/>
        </w:rPr>
        <w:t xml:space="preserve">PROVEEDOR, </w:t>
      </w:r>
      <w:r w:rsidRPr="00AC56E3">
        <w:rPr>
          <w:rFonts w:ascii="Arial" w:hAnsi="Arial" w:cs="Arial"/>
          <w:sz w:val="22"/>
          <w:szCs w:val="22"/>
          <w:lang w:val="es-BO"/>
        </w:rPr>
        <w:t>cuando corresponda (fotocopias legalizadas).</w:t>
      </w:r>
    </w:p>
    <w:p w14:paraId="246A26D8" w14:textId="77777777" w:rsidR="007D5601" w:rsidRPr="00AC56E3" w:rsidRDefault="007D5601" w:rsidP="007D5601">
      <w:pPr>
        <w:numPr>
          <w:ilvl w:val="1"/>
          <w:numId w:val="55"/>
        </w:numPr>
        <w:jc w:val="both"/>
        <w:rPr>
          <w:rFonts w:ascii="Arial" w:hAnsi="Arial" w:cs="Arial"/>
          <w:sz w:val="22"/>
          <w:szCs w:val="22"/>
          <w:lang w:val="es-BO"/>
        </w:rPr>
      </w:pPr>
      <w:r w:rsidRPr="00AC56E3">
        <w:rPr>
          <w:rFonts w:ascii="Arial" w:hAnsi="Arial" w:cs="Arial"/>
          <w:sz w:val="22"/>
          <w:szCs w:val="22"/>
          <w:lang w:val="es-BO"/>
        </w:rPr>
        <w:t>Garantía(s) (fotocopia simple).</w:t>
      </w:r>
    </w:p>
    <w:p w14:paraId="1760F54D" w14:textId="77777777" w:rsidR="007D5601" w:rsidRPr="00AC56E3" w:rsidRDefault="007D5601" w:rsidP="007D5601">
      <w:pPr>
        <w:jc w:val="both"/>
        <w:rPr>
          <w:rFonts w:ascii="Arial" w:hAnsi="Arial" w:cs="Arial"/>
          <w:sz w:val="22"/>
          <w:szCs w:val="22"/>
          <w:lang w:val="es-BO"/>
        </w:rPr>
      </w:pPr>
    </w:p>
    <w:p w14:paraId="7DAF53B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4A2BEEB8" w14:textId="77777777" w:rsidR="007D5601" w:rsidRPr="00AC56E3" w:rsidRDefault="007D5601" w:rsidP="007D5601">
      <w:pPr>
        <w:jc w:val="both"/>
        <w:rPr>
          <w:rFonts w:ascii="Arial" w:hAnsi="Arial" w:cs="Arial"/>
          <w:sz w:val="22"/>
          <w:szCs w:val="22"/>
          <w:lang w:val="es-BO"/>
        </w:rPr>
      </w:pPr>
    </w:p>
    <w:p w14:paraId="1271F545"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DÉCIMA SEXTA.- (SUBCONTRATOS)</w:t>
      </w:r>
    </w:p>
    <w:p w14:paraId="38DB052D"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presente contrato no prevé la subcontratación.</w:t>
      </w:r>
    </w:p>
    <w:p w14:paraId="45625029" w14:textId="77777777" w:rsidR="007D5601" w:rsidRPr="00AC56E3" w:rsidRDefault="007D5601" w:rsidP="007D5601">
      <w:pPr>
        <w:jc w:val="both"/>
        <w:rPr>
          <w:rFonts w:ascii="Arial" w:hAnsi="Arial" w:cs="Arial"/>
          <w:sz w:val="22"/>
          <w:szCs w:val="22"/>
          <w:lang w:val="es-BO"/>
        </w:rPr>
      </w:pPr>
    </w:p>
    <w:p w14:paraId="67AA134D"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DÉCIMA SÉPTIMA.- (INTRANSFERIBILIDAD DEL CONTRATO)</w:t>
      </w:r>
    </w:p>
    <w:p w14:paraId="02B36C1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 El </w:t>
      </w:r>
      <w:r w:rsidRPr="00AC56E3">
        <w:rPr>
          <w:rFonts w:ascii="Arial" w:hAnsi="Arial" w:cs="Arial"/>
          <w:b/>
          <w:sz w:val="22"/>
          <w:szCs w:val="22"/>
          <w:lang w:val="es-BO"/>
        </w:rPr>
        <w:t>PROVEEDOR</w:t>
      </w:r>
      <w:r w:rsidRPr="00AC56E3">
        <w:rPr>
          <w:rFonts w:ascii="Arial" w:hAnsi="Arial" w:cs="Arial"/>
          <w:sz w:val="22"/>
          <w:szCs w:val="22"/>
          <w:lang w:val="es-BO"/>
        </w:rPr>
        <w:t xml:space="preserve"> bajo ningún título podrá ceder o subrogar, total o parcialmente este Contrato.</w:t>
      </w:r>
    </w:p>
    <w:p w14:paraId="384625D0" w14:textId="77777777" w:rsidR="007D5601" w:rsidRPr="00AC56E3" w:rsidRDefault="007D5601" w:rsidP="007D5601">
      <w:pPr>
        <w:jc w:val="both"/>
        <w:rPr>
          <w:rFonts w:ascii="Arial" w:hAnsi="Arial" w:cs="Arial"/>
          <w:sz w:val="22"/>
          <w:szCs w:val="22"/>
          <w:lang w:val="es-BO"/>
        </w:rPr>
      </w:pPr>
    </w:p>
    <w:p w14:paraId="762581A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7EB62B2" w14:textId="77777777" w:rsidR="007D5601" w:rsidRPr="00AC56E3" w:rsidRDefault="007D5601" w:rsidP="007D5601">
      <w:pPr>
        <w:jc w:val="both"/>
        <w:rPr>
          <w:rFonts w:ascii="Arial" w:hAnsi="Arial" w:cs="Arial"/>
          <w:b/>
          <w:sz w:val="22"/>
          <w:szCs w:val="22"/>
          <w:lang w:val="es-BO"/>
        </w:rPr>
      </w:pPr>
    </w:p>
    <w:p w14:paraId="3C3612B8"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DÉCIMA OCTAVA.- (CAUSAS DE FUERZA MAYOR Y/O CASO FORTUITO)</w:t>
      </w:r>
    </w:p>
    <w:p w14:paraId="0178DE56"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Con el fin de exceptuar al </w:t>
      </w:r>
      <w:r w:rsidRPr="00AC56E3">
        <w:rPr>
          <w:rFonts w:ascii="Arial" w:hAnsi="Arial" w:cs="Arial"/>
          <w:b/>
          <w:sz w:val="22"/>
          <w:szCs w:val="22"/>
          <w:lang w:val="es-BO"/>
        </w:rPr>
        <w:t>PROVEEDOR</w:t>
      </w:r>
      <w:r w:rsidRPr="00AC56E3">
        <w:rPr>
          <w:rFonts w:ascii="Arial" w:hAnsi="Arial" w:cs="Arial"/>
          <w:sz w:val="22"/>
          <w:szCs w:val="22"/>
          <w:lang w:val="es-BO"/>
        </w:rPr>
        <w:t xml:space="preserve"> de determinadas responsabilidades por mora o por incumplimiento involuntario total o parcial del presente contrato, la </w:t>
      </w:r>
      <w:r w:rsidRPr="00AC56E3">
        <w:rPr>
          <w:rFonts w:ascii="Arial" w:hAnsi="Arial" w:cs="Arial"/>
          <w:b/>
          <w:sz w:val="22"/>
          <w:szCs w:val="22"/>
          <w:lang w:val="es-BO"/>
        </w:rPr>
        <w:t>ENTIDAD</w:t>
      </w:r>
      <w:r w:rsidRPr="00AC56E3">
        <w:rPr>
          <w:rFonts w:ascii="Arial" w:hAnsi="Arial" w:cs="Arial"/>
          <w:sz w:val="22"/>
          <w:szCs w:val="22"/>
          <w:lang w:val="es-BO"/>
        </w:rPr>
        <w:t xml:space="preserve"> tendrá la facultad de calificar las causas de fuerza mayor y/o caso fortuito u otras causas </w:t>
      </w:r>
      <w:r w:rsidRPr="00AC56E3">
        <w:rPr>
          <w:rFonts w:ascii="Arial" w:hAnsi="Arial" w:cs="Arial"/>
          <w:sz w:val="22"/>
          <w:szCs w:val="22"/>
          <w:lang w:val="es-BO"/>
        </w:rPr>
        <w:lastRenderedPageBreak/>
        <w:t xml:space="preserve">debidamente justificadas, a fin exonerar al </w:t>
      </w:r>
      <w:r w:rsidRPr="00AC56E3">
        <w:rPr>
          <w:rFonts w:ascii="Arial" w:hAnsi="Arial" w:cs="Arial"/>
          <w:b/>
          <w:sz w:val="22"/>
          <w:szCs w:val="22"/>
          <w:lang w:val="es-BO"/>
        </w:rPr>
        <w:t>PROVEEDOR</w:t>
      </w:r>
      <w:r w:rsidRPr="00AC56E3">
        <w:rPr>
          <w:rFonts w:ascii="Arial" w:hAnsi="Arial" w:cs="Arial"/>
          <w:sz w:val="22"/>
          <w:szCs w:val="22"/>
          <w:lang w:val="es-BO"/>
        </w:rPr>
        <w:t xml:space="preserve"> del cumplimiento del plazo de entrega o del cumplimiento total o parcial de la entrega de los </w:t>
      </w:r>
      <w:r w:rsidRPr="00AC56E3">
        <w:rPr>
          <w:rFonts w:ascii="Arial" w:hAnsi="Arial" w:cs="Arial"/>
          <w:b/>
          <w:sz w:val="22"/>
          <w:szCs w:val="22"/>
          <w:lang w:val="es-BO"/>
        </w:rPr>
        <w:t>BIENES</w:t>
      </w:r>
      <w:r w:rsidRPr="00AC56E3">
        <w:rPr>
          <w:rFonts w:ascii="Arial" w:hAnsi="Arial" w:cs="Arial"/>
          <w:sz w:val="22"/>
          <w:szCs w:val="22"/>
          <w:lang w:val="es-BO"/>
        </w:rPr>
        <w:t>.</w:t>
      </w:r>
    </w:p>
    <w:p w14:paraId="14F63348" w14:textId="77777777" w:rsidR="007D5601" w:rsidRPr="00AC56E3" w:rsidRDefault="007D5601" w:rsidP="007D5601">
      <w:pPr>
        <w:jc w:val="both"/>
        <w:rPr>
          <w:rFonts w:ascii="Arial" w:hAnsi="Arial" w:cs="Arial"/>
          <w:sz w:val="22"/>
          <w:szCs w:val="22"/>
          <w:lang w:val="es-BO"/>
        </w:rPr>
      </w:pPr>
    </w:p>
    <w:p w14:paraId="441A00D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349DFE9F" w14:textId="77777777" w:rsidR="007D5601" w:rsidRPr="00AC56E3" w:rsidRDefault="007D5601" w:rsidP="007D5601">
      <w:pPr>
        <w:jc w:val="both"/>
        <w:rPr>
          <w:rFonts w:ascii="Arial" w:hAnsi="Arial" w:cs="Arial"/>
          <w:sz w:val="22"/>
          <w:szCs w:val="22"/>
          <w:lang w:val="es-BO"/>
        </w:rPr>
      </w:pPr>
    </w:p>
    <w:p w14:paraId="2C3DEDD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Para que cualquiera de los acontecimientos señalados precedentemente puedan generar un impedimento total o parcial justificado en la entrega o provisión de los </w:t>
      </w:r>
      <w:r w:rsidRPr="00AC56E3">
        <w:rPr>
          <w:rFonts w:ascii="Arial" w:hAnsi="Arial" w:cs="Arial"/>
          <w:b/>
          <w:sz w:val="22"/>
          <w:szCs w:val="22"/>
          <w:lang w:val="es-BO"/>
        </w:rPr>
        <w:t>BIENES</w:t>
      </w:r>
      <w:r w:rsidRPr="00AC56E3">
        <w:rPr>
          <w:rFonts w:ascii="Arial" w:hAnsi="Arial" w:cs="Arial"/>
          <w:sz w:val="22"/>
          <w:szCs w:val="22"/>
          <w:lang w:val="es-BO"/>
        </w:rPr>
        <w:t xml:space="preserve"> o demora justificada en el cumplimiento del plazo de entrega, de modo inexcusable e imprescindible en cada caso,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deberá presentar por escrito a la </w:t>
      </w:r>
      <w:r w:rsidRPr="00AC56E3">
        <w:rPr>
          <w:rFonts w:ascii="Arial" w:hAnsi="Arial" w:cs="Arial"/>
          <w:b/>
          <w:sz w:val="22"/>
          <w:szCs w:val="22"/>
          <w:lang w:val="es-BO"/>
        </w:rPr>
        <w:t>ENTIDAD</w:t>
      </w:r>
      <w:r w:rsidRPr="00AC56E3">
        <w:rPr>
          <w:rFonts w:ascii="Arial" w:hAnsi="Arial" w:cs="Arial"/>
          <w:sz w:val="22"/>
          <w:szCs w:val="22"/>
          <w:lang w:val="es-BO"/>
        </w:rPr>
        <w:t xml:space="preserve"> el respaldo que acredite la existencia del hecho de fuerza mayor y/o caso fortuito u otras causas debidamente justificadas, dentro de los cinco (5) días hábiles de ocurrido el hecho. </w:t>
      </w:r>
    </w:p>
    <w:p w14:paraId="5ED9D693" w14:textId="77777777" w:rsidR="007D5601" w:rsidRPr="00AC56E3" w:rsidRDefault="007D5601" w:rsidP="007D5601">
      <w:pPr>
        <w:jc w:val="both"/>
        <w:rPr>
          <w:rFonts w:ascii="Arial" w:hAnsi="Arial" w:cs="Arial"/>
          <w:sz w:val="22"/>
          <w:szCs w:val="22"/>
          <w:lang w:val="es-BO"/>
        </w:rPr>
      </w:pPr>
    </w:p>
    <w:p w14:paraId="6609A934" w14:textId="77777777" w:rsidR="007D5601" w:rsidRPr="00AC56E3" w:rsidRDefault="007D5601" w:rsidP="007D5601">
      <w:pPr>
        <w:jc w:val="both"/>
        <w:rPr>
          <w:rFonts w:ascii="Arial" w:hAnsi="Arial" w:cs="Arial"/>
          <w:spacing w:val="-3"/>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en el plazo de dos (2) días hábiles deberá aceptar o rechazar la solicitud. </w:t>
      </w:r>
      <w:r w:rsidRPr="00AC56E3">
        <w:rPr>
          <w:rFonts w:ascii="Arial" w:hAnsi="Arial" w:cs="Arial"/>
          <w:spacing w:val="-3"/>
          <w:sz w:val="22"/>
          <w:szCs w:val="22"/>
          <w:lang w:val="es-BO"/>
        </w:rPr>
        <w:t xml:space="preserve">Si la </w:t>
      </w:r>
      <w:r w:rsidRPr="00AC56E3">
        <w:rPr>
          <w:rFonts w:ascii="Arial" w:hAnsi="Arial" w:cs="Arial"/>
          <w:b/>
          <w:spacing w:val="-3"/>
          <w:sz w:val="22"/>
          <w:szCs w:val="22"/>
          <w:lang w:val="es-BO"/>
        </w:rPr>
        <w:t>ENTIDAD</w:t>
      </w:r>
      <w:r w:rsidRPr="00AC56E3">
        <w:rPr>
          <w:rFonts w:ascii="Arial" w:hAnsi="Arial" w:cs="Arial"/>
          <w:spacing w:val="-3"/>
          <w:sz w:val="22"/>
          <w:szCs w:val="22"/>
          <w:lang w:val="es-BO"/>
        </w:rPr>
        <w:t xml:space="preserve"> no diera respuesta dentro del plazo referido precedentemente, se entenderá la aceptación tácita</w:t>
      </w:r>
      <w:r w:rsidRPr="00AC56E3">
        <w:rPr>
          <w:rFonts w:ascii="Arial" w:hAnsi="Arial" w:cs="Arial"/>
          <w:sz w:val="22"/>
          <w:szCs w:val="22"/>
          <w:lang w:val="es-BO"/>
        </w:rPr>
        <w:t xml:space="preserve"> de la existencia del impedimento</w:t>
      </w:r>
      <w:r w:rsidRPr="00AC56E3">
        <w:rPr>
          <w:rFonts w:ascii="Arial" w:hAnsi="Arial" w:cs="Arial"/>
          <w:spacing w:val="-3"/>
          <w:sz w:val="22"/>
          <w:szCs w:val="22"/>
          <w:lang w:val="es-BO"/>
        </w:rPr>
        <w:t>, considerando para el efecto el silencio administrativo positivo</w:t>
      </w:r>
      <w:r w:rsidRPr="00AC56E3">
        <w:rPr>
          <w:rFonts w:ascii="Arial" w:hAnsi="Arial" w:cs="Arial"/>
          <w:sz w:val="22"/>
          <w:szCs w:val="22"/>
          <w:lang w:val="es-BO"/>
        </w:rPr>
        <w:t>.</w:t>
      </w:r>
      <w:r w:rsidRPr="00AC56E3">
        <w:rPr>
          <w:rFonts w:ascii="Arial" w:hAnsi="Arial" w:cs="Arial"/>
          <w:spacing w:val="-3"/>
          <w:sz w:val="22"/>
          <w:szCs w:val="22"/>
          <w:lang w:val="es-BO"/>
        </w:rPr>
        <w:t xml:space="preserve"> En caso de aceptación expresa o tácita y según corresponda, la </w:t>
      </w:r>
      <w:r w:rsidRPr="00AC56E3">
        <w:rPr>
          <w:rFonts w:ascii="Arial" w:hAnsi="Arial" w:cs="Arial"/>
          <w:b/>
          <w:spacing w:val="-3"/>
          <w:sz w:val="22"/>
          <w:szCs w:val="22"/>
          <w:lang w:val="es-BO"/>
        </w:rPr>
        <w:t>ENTIDAD</w:t>
      </w:r>
      <w:r w:rsidRPr="00AC56E3">
        <w:rPr>
          <w:rFonts w:ascii="Arial" w:hAnsi="Arial" w:cs="Arial"/>
          <w:spacing w:val="-3"/>
          <w:sz w:val="22"/>
          <w:szCs w:val="22"/>
          <w:lang w:val="es-BO"/>
        </w:rPr>
        <w:t xml:space="preserve"> deberá realizar:</w:t>
      </w:r>
    </w:p>
    <w:p w14:paraId="1BAD2DFF" w14:textId="77777777" w:rsidR="007D5601" w:rsidRPr="00AC56E3" w:rsidRDefault="007D5601" w:rsidP="007D5601">
      <w:pPr>
        <w:jc w:val="both"/>
        <w:rPr>
          <w:rFonts w:ascii="Arial" w:hAnsi="Arial" w:cs="Arial"/>
          <w:spacing w:val="-3"/>
          <w:sz w:val="22"/>
          <w:szCs w:val="22"/>
          <w:lang w:val="es-BO"/>
        </w:rPr>
      </w:pPr>
    </w:p>
    <w:p w14:paraId="5DCA5E03" w14:textId="77777777" w:rsidR="007D5601" w:rsidRPr="00AC56E3" w:rsidRDefault="007D5601" w:rsidP="007D5601">
      <w:pPr>
        <w:numPr>
          <w:ilvl w:val="0"/>
          <w:numId w:val="57"/>
        </w:numPr>
        <w:contextualSpacing/>
        <w:jc w:val="both"/>
        <w:rPr>
          <w:rFonts w:ascii="Arial" w:hAnsi="Arial" w:cs="Arial"/>
          <w:spacing w:val="-3"/>
          <w:sz w:val="22"/>
          <w:szCs w:val="22"/>
          <w:lang w:val="es-BO"/>
        </w:rPr>
      </w:pPr>
      <w:r w:rsidRPr="00AC56E3">
        <w:rPr>
          <w:rFonts w:ascii="Arial" w:hAnsi="Arial" w:cs="Arial"/>
          <w:spacing w:val="-3"/>
          <w:sz w:val="22"/>
          <w:szCs w:val="22"/>
          <w:lang w:val="es-BO"/>
        </w:rPr>
        <w:t xml:space="preserve">La </w:t>
      </w:r>
      <w:r w:rsidRPr="00AC56E3">
        <w:rPr>
          <w:rFonts w:ascii="Arial" w:hAnsi="Arial" w:cs="Arial"/>
          <w:sz w:val="22"/>
          <w:szCs w:val="22"/>
          <w:lang w:val="es-BO"/>
        </w:rPr>
        <w:t>ampliación del plazo de entrega a través de un Contrato Modificatorio o;</w:t>
      </w:r>
    </w:p>
    <w:p w14:paraId="378572C8" w14:textId="77777777" w:rsidR="007D5601" w:rsidRPr="00AC56E3" w:rsidRDefault="007D5601" w:rsidP="007D5601">
      <w:pPr>
        <w:numPr>
          <w:ilvl w:val="0"/>
          <w:numId w:val="57"/>
        </w:numPr>
        <w:contextualSpacing/>
        <w:jc w:val="both"/>
        <w:rPr>
          <w:rFonts w:ascii="Arial" w:hAnsi="Arial" w:cs="Arial"/>
          <w:spacing w:val="-3"/>
          <w:sz w:val="22"/>
          <w:szCs w:val="22"/>
          <w:lang w:val="es-BO"/>
        </w:rPr>
      </w:pPr>
      <w:r w:rsidRPr="00AC56E3">
        <w:rPr>
          <w:rFonts w:ascii="Arial" w:hAnsi="Arial" w:cs="Arial"/>
          <w:sz w:val="22"/>
          <w:szCs w:val="22"/>
          <w:lang w:val="es-BO"/>
        </w:rPr>
        <w:t xml:space="preserve">Efectivizar la Resolución parcial o total de Contrato por causas de fuerza mayor, caso fortuito u otras causas debidamente justificadas que afecten al </w:t>
      </w:r>
      <w:r w:rsidRPr="00AC56E3">
        <w:rPr>
          <w:rFonts w:ascii="Arial" w:hAnsi="Arial" w:cs="Arial"/>
          <w:b/>
          <w:sz w:val="22"/>
          <w:szCs w:val="22"/>
          <w:lang w:val="es-BO"/>
        </w:rPr>
        <w:t xml:space="preserve">PROVEEDOR. </w:t>
      </w:r>
    </w:p>
    <w:p w14:paraId="15912665" w14:textId="77777777" w:rsidR="007D5601" w:rsidRPr="00AC56E3" w:rsidRDefault="007D5601" w:rsidP="007D5601">
      <w:pPr>
        <w:ind w:left="720"/>
        <w:contextualSpacing/>
        <w:jc w:val="both"/>
        <w:rPr>
          <w:rFonts w:ascii="Arial" w:hAnsi="Arial" w:cs="Arial"/>
          <w:spacing w:val="-3"/>
          <w:sz w:val="22"/>
          <w:szCs w:val="22"/>
          <w:lang w:val="es-BO"/>
        </w:rPr>
      </w:pPr>
    </w:p>
    <w:p w14:paraId="7C7AABF5" w14:textId="77777777" w:rsidR="007D5601" w:rsidRPr="00AC56E3" w:rsidRDefault="007D5601" w:rsidP="007D5601">
      <w:pPr>
        <w:jc w:val="both"/>
        <w:rPr>
          <w:rFonts w:ascii="Arial" w:hAnsi="Arial" w:cs="Arial"/>
          <w:spacing w:val="-3"/>
          <w:sz w:val="22"/>
          <w:szCs w:val="22"/>
          <w:lang w:val="es-BO"/>
        </w:rPr>
      </w:pPr>
      <w:r w:rsidRPr="00AC56E3">
        <w:rPr>
          <w:rFonts w:ascii="Arial" w:hAnsi="Arial" w:cs="Arial"/>
          <w:spacing w:val="-3"/>
          <w:sz w:val="22"/>
          <w:szCs w:val="22"/>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0923C9D9" w14:textId="77777777" w:rsidR="007D5601" w:rsidRPr="00AC56E3" w:rsidRDefault="007D5601" w:rsidP="007D5601">
      <w:pPr>
        <w:ind w:left="720"/>
        <w:contextualSpacing/>
        <w:jc w:val="both"/>
        <w:rPr>
          <w:rFonts w:ascii="Arial" w:hAnsi="Arial" w:cs="Arial"/>
          <w:spacing w:val="-3"/>
          <w:sz w:val="22"/>
          <w:szCs w:val="22"/>
          <w:lang w:val="es-BO"/>
        </w:rPr>
      </w:pPr>
    </w:p>
    <w:p w14:paraId="3D03366A"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DÉCIMA NOVENA.- (TERMINACIÓN DEL CONTRATO)</w:t>
      </w:r>
    </w:p>
    <w:p w14:paraId="3F4B5D4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presente contrato concluirá por una de las siguientes causas:</w:t>
      </w:r>
    </w:p>
    <w:p w14:paraId="4945F4F6" w14:textId="77777777" w:rsidR="007D5601" w:rsidRPr="00AC56E3" w:rsidRDefault="007D5601" w:rsidP="007D5601">
      <w:pPr>
        <w:jc w:val="both"/>
        <w:rPr>
          <w:rFonts w:ascii="Arial" w:hAnsi="Arial" w:cs="Arial"/>
          <w:sz w:val="22"/>
          <w:szCs w:val="22"/>
          <w:lang w:val="es-BO"/>
        </w:rPr>
      </w:pPr>
    </w:p>
    <w:p w14:paraId="1BD3537E" w14:textId="77777777" w:rsidR="007D5601" w:rsidRPr="00AC56E3" w:rsidRDefault="007D5601" w:rsidP="007D5601">
      <w:pPr>
        <w:numPr>
          <w:ilvl w:val="1"/>
          <w:numId w:val="59"/>
        </w:numPr>
        <w:tabs>
          <w:tab w:val="left" w:pos="851"/>
        </w:tabs>
        <w:ind w:left="709"/>
        <w:jc w:val="both"/>
        <w:rPr>
          <w:rFonts w:ascii="Arial" w:hAnsi="Arial" w:cs="Arial"/>
          <w:sz w:val="22"/>
          <w:szCs w:val="22"/>
          <w:lang w:val="es-BO"/>
        </w:rPr>
      </w:pPr>
      <w:r w:rsidRPr="00AC56E3">
        <w:rPr>
          <w:rFonts w:ascii="Arial" w:hAnsi="Arial" w:cs="Arial"/>
          <w:b/>
          <w:sz w:val="22"/>
          <w:szCs w:val="22"/>
          <w:lang w:val="es-BO"/>
        </w:rPr>
        <w:t xml:space="preserve">Por Cumplimiento del Contrato: </w:t>
      </w:r>
      <w:r w:rsidRPr="00AC56E3">
        <w:rPr>
          <w:rFonts w:ascii="Arial" w:hAnsi="Arial" w:cs="Arial"/>
          <w:sz w:val="22"/>
          <w:szCs w:val="22"/>
          <w:lang w:val="es-BO"/>
        </w:rPr>
        <w:t xml:space="preserve">Es la forma ordinaria de terminación, donde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como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AC56E3">
        <w:rPr>
          <w:rFonts w:ascii="Arial" w:hAnsi="Arial" w:cs="Arial"/>
          <w:b/>
          <w:sz w:val="22"/>
          <w:szCs w:val="22"/>
          <w:lang w:val="es-BO"/>
        </w:rPr>
        <w:t>ENTIDAD</w:t>
      </w:r>
      <w:r w:rsidRPr="00AC56E3">
        <w:rPr>
          <w:rFonts w:ascii="Arial" w:hAnsi="Arial" w:cs="Arial"/>
          <w:sz w:val="22"/>
          <w:szCs w:val="22"/>
          <w:lang w:val="es-BO"/>
        </w:rPr>
        <w:t>.</w:t>
      </w:r>
    </w:p>
    <w:p w14:paraId="1536BF40" w14:textId="77777777" w:rsidR="007D5601" w:rsidRPr="00AC56E3" w:rsidRDefault="007D5601" w:rsidP="007D5601">
      <w:pPr>
        <w:numPr>
          <w:ilvl w:val="1"/>
          <w:numId w:val="59"/>
        </w:numPr>
        <w:tabs>
          <w:tab w:val="left" w:pos="851"/>
        </w:tabs>
        <w:ind w:left="709"/>
        <w:jc w:val="both"/>
        <w:rPr>
          <w:rFonts w:ascii="Arial" w:hAnsi="Arial" w:cs="Arial"/>
          <w:sz w:val="22"/>
          <w:szCs w:val="22"/>
          <w:lang w:val="es-BO"/>
        </w:rPr>
      </w:pPr>
      <w:r w:rsidRPr="00AC56E3">
        <w:rPr>
          <w:rFonts w:ascii="Arial" w:hAnsi="Arial" w:cs="Arial"/>
          <w:b/>
          <w:sz w:val="22"/>
          <w:szCs w:val="22"/>
          <w:lang w:val="es-BO"/>
        </w:rPr>
        <w:t xml:space="preserve">Por Resolución del Contrato: </w:t>
      </w:r>
      <w:r w:rsidRPr="00AC56E3">
        <w:rPr>
          <w:rFonts w:ascii="Arial" w:hAnsi="Arial" w:cs="Arial"/>
          <w:sz w:val="22"/>
          <w:szCs w:val="22"/>
          <w:lang w:val="es-BO"/>
        </w:rPr>
        <w:t>Es la forma extraordinaria de terminación del contrato que procederá únicamente por las siguientes causales:</w:t>
      </w:r>
    </w:p>
    <w:p w14:paraId="7053AFBF" w14:textId="77777777" w:rsidR="007D5601" w:rsidRPr="00AC56E3" w:rsidRDefault="007D5601" w:rsidP="007D5601">
      <w:pPr>
        <w:jc w:val="both"/>
        <w:rPr>
          <w:rFonts w:ascii="Arial" w:hAnsi="Arial" w:cs="Arial"/>
          <w:sz w:val="22"/>
          <w:szCs w:val="22"/>
          <w:lang w:val="es-BO"/>
        </w:rPr>
      </w:pPr>
    </w:p>
    <w:p w14:paraId="558A26C0" w14:textId="77777777" w:rsidR="007D5601" w:rsidRPr="00AC56E3" w:rsidRDefault="007D5601" w:rsidP="007D5601">
      <w:pPr>
        <w:numPr>
          <w:ilvl w:val="2"/>
          <w:numId w:val="52"/>
        </w:numPr>
        <w:ind w:hanging="849"/>
        <w:rPr>
          <w:rFonts w:ascii="Arial" w:hAnsi="Arial" w:cs="Arial"/>
          <w:b/>
          <w:sz w:val="22"/>
          <w:szCs w:val="22"/>
          <w:lang w:val="es-BO"/>
        </w:rPr>
      </w:pPr>
      <w:r w:rsidRPr="00AC56E3">
        <w:rPr>
          <w:rFonts w:ascii="Arial" w:hAnsi="Arial" w:cs="Arial"/>
          <w:b/>
          <w:sz w:val="22"/>
          <w:szCs w:val="22"/>
          <w:lang w:val="es-BO"/>
        </w:rPr>
        <w:t>Resolución a requerimiento de la ENTIDAD, por causales atribuibles al PROVEEDOR.</w:t>
      </w:r>
    </w:p>
    <w:p w14:paraId="2FFD7109" w14:textId="77777777" w:rsidR="007D5601" w:rsidRPr="00AC56E3" w:rsidRDefault="007D5601" w:rsidP="007D5601">
      <w:pPr>
        <w:ind w:left="1701"/>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 xml:space="preserve">ENTIDAD, </w:t>
      </w:r>
      <w:r w:rsidRPr="00AC56E3">
        <w:rPr>
          <w:rFonts w:ascii="Arial" w:hAnsi="Arial" w:cs="Arial"/>
          <w:sz w:val="22"/>
          <w:szCs w:val="22"/>
          <w:lang w:val="es-BO"/>
        </w:rPr>
        <w:t>podrá proceder al trámite de resolución del Contrato, en los siguientes casos:</w:t>
      </w:r>
    </w:p>
    <w:p w14:paraId="28E64594" w14:textId="77777777" w:rsidR="007D5601" w:rsidRPr="00AC56E3" w:rsidRDefault="007D5601" w:rsidP="007D5601">
      <w:pPr>
        <w:jc w:val="both"/>
        <w:rPr>
          <w:rFonts w:ascii="Arial" w:hAnsi="Arial" w:cs="Arial"/>
          <w:sz w:val="22"/>
          <w:szCs w:val="22"/>
          <w:lang w:val="es-BO"/>
        </w:rPr>
      </w:pPr>
    </w:p>
    <w:p w14:paraId="25081A68" w14:textId="77777777" w:rsidR="007D5601" w:rsidRPr="00AC56E3" w:rsidRDefault="007D5601" w:rsidP="007D5601">
      <w:pPr>
        <w:numPr>
          <w:ilvl w:val="0"/>
          <w:numId w:val="49"/>
        </w:numPr>
        <w:ind w:hanging="303"/>
        <w:jc w:val="both"/>
        <w:rPr>
          <w:rFonts w:ascii="Arial" w:hAnsi="Arial" w:cs="Arial"/>
          <w:sz w:val="22"/>
          <w:szCs w:val="22"/>
          <w:lang w:val="es-BO"/>
        </w:rPr>
      </w:pPr>
      <w:r w:rsidRPr="00AC56E3">
        <w:rPr>
          <w:rFonts w:ascii="Arial" w:hAnsi="Arial" w:cs="Arial"/>
          <w:sz w:val="22"/>
          <w:szCs w:val="22"/>
          <w:lang w:val="es-BO"/>
        </w:rPr>
        <w:t xml:space="preserve">Por disolución del </w:t>
      </w:r>
      <w:r w:rsidRPr="00AC56E3">
        <w:rPr>
          <w:rFonts w:ascii="Arial" w:hAnsi="Arial" w:cs="Arial"/>
          <w:b/>
          <w:sz w:val="22"/>
          <w:szCs w:val="22"/>
          <w:lang w:val="es-BO"/>
        </w:rPr>
        <w:t>PROVEEDOR</w:t>
      </w:r>
      <w:r w:rsidRPr="00AC56E3">
        <w:rPr>
          <w:rFonts w:ascii="Arial" w:hAnsi="Arial" w:cs="Arial"/>
          <w:b/>
          <w:i/>
          <w:sz w:val="22"/>
          <w:szCs w:val="22"/>
          <w:lang w:val="es-BO"/>
        </w:rPr>
        <w:t>.</w:t>
      </w:r>
    </w:p>
    <w:p w14:paraId="42E9C0E0" w14:textId="77777777" w:rsidR="007D5601" w:rsidRPr="00AC56E3" w:rsidRDefault="007D5601" w:rsidP="007D5601">
      <w:pPr>
        <w:numPr>
          <w:ilvl w:val="0"/>
          <w:numId w:val="49"/>
        </w:numPr>
        <w:ind w:hanging="303"/>
        <w:jc w:val="both"/>
        <w:rPr>
          <w:rFonts w:ascii="Arial" w:hAnsi="Arial" w:cs="Arial"/>
          <w:sz w:val="22"/>
          <w:szCs w:val="22"/>
          <w:lang w:val="es-BO"/>
        </w:rPr>
      </w:pPr>
      <w:r w:rsidRPr="00AC56E3">
        <w:rPr>
          <w:rFonts w:ascii="Arial" w:hAnsi="Arial" w:cs="Arial"/>
          <w:sz w:val="22"/>
          <w:szCs w:val="22"/>
          <w:lang w:val="es-BO"/>
        </w:rPr>
        <w:lastRenderedPageBreak/>
        <w:t xml:space="preserve">Por quiebra declarada del </w:t>
      </w:r>
      <w:r w:rsidRPr="00AC56E3">
        <w:rPr>
          <w:rFonts w:ascii="Arial" w:hAnsi="Arial" w:cs="Arial"/>
          <w:b/>
          <w:sz w:val="22"/>
          <w:szCs w:val="22"/>
          <w:lang w:val="es-BO"/>
        </w:rPr>
        <w:t>PROVEEDOR.</w:t>
      </w:r>
    </w:p>
    <w:p w14:paraId="1C993AF4" w14:textId="77777777" w:rsidR="007D5601" w:rsidRPr="00AC56E3" w:rsidRDefault="007D5601" w:rsidP="007D5601">
      <w:pPr>
        <w:numPr>
          <w:ilvl w:val="0"/>
          <w:numId w:val="49"/>
        </w:numPr>
        <w:ind w:hanging="303"/>
        <w:jc w:val="both"/>
        <w:rPr>
          <w:rFonts w:ascii="Arial" w:hAnsi="Arial" w:cs="Arial"/>
          <w:sz w:val="22"/>
          <w:szCs w:val="22"/>
          <w:lang w:val="es-BO"/>
        </w:rPr>
      </w:pPr>
      <w:r w:rsidRPr="00AC56E3">
        <w:rPr>
          <w:rFonts w:ascii="Arial" w:hAnsi="Arial" w:cs="Arial"/>
          <w:sz w:val="22"/>
          <w:szCs w:val="22"/>
          <w:lang w:val="es-BO"/>
        </w:rPr>
        <w:t xml:space="preserve">Por incumplimiento injustificado a la Cláusula </w:t>
      </w:r>
      <w:r w:rsidRPr="00AC56E3">
        <w:rPr>
          <w:rFonts w:ascii="Arial" w:hAnsi="Arial" w:cs="Arial"/>
          <w:b/>
          <w:sz w:val="22"/>
          <w:szCs w:val="22"/>
          <w:lang w:val="es-BO"/>
        </w:rPr>
        <w:t>CUARTA</w:t>
      </w:r>
      <w:r w:rsidRPr="00AC56E3">
        <w:rPr>
          <w:rFonts w:ascii="Arial" w:hAnsi="Arial" w:cs="Arial"/>
          <w:sz w:val="22"/>
          <w:szCs w:val="22"/>
          <w:lang w:val="es-BO"/>
        </w:rPr>
        <w:t xml:space="preserve"> </w:t>
      </w:r>
      <w:r w:rsidRPr="00AC56E3">
        <w:rPr>
          <w:rFonts w:ascii="Arial" w:hAnsi="Arial" w:cs="Arial"/>
          <w:b/>
          <w:sz w:val="22"/>
          <w:szCs w:val="22"/>
          <w:lang w:val="es-BO"/>
        </w:rPr>
        <w:t>(PLAZO DE ENTREGA)</w:t>
      </w:r>
      <w:r w:rsidRPr="00AC56E3">
        <w:rPr>
          <w:rFonts w:ascii="Arial" w:hAnsi="Arial" w:cs="Arial"/>
          <w:sz w:val="22"/>
          <w:szCs w:val="22"/>
          <w:lang w:val="es-BO"/>
        </w:rPr>
        <w:t xml:space="preserve">, sin que el </w:t>
      </w:r>
      <w:r w:rsidRPr="00AC56E3">
        <w:rPr>
          <w:rFonts w:ascii="Arial" w:hAnsi="Arial" w:cs="Arial"/>
          <w:b/>
          <w:sz w:val="22"/>
          <w:szCs w:val="22"/>
          <w:lang w:val="es-BO"/>
        </w:rPr>
        <w:t xml:space="preserve">PROVEEDOR </w:t>
      </w:r>
      <w:r w:rsidRPr="00AC56E3">
        <w:rPr>
          <w:rFonts w:ascii="Arial" w:hAnsi="Arial" w:cs="Arial"/>
          <w:sz w:val="22"/>
          <w:szCs w:val="22"/>
          <w:lang w:val="es-BO"/>
        </w:rPr>
        <w:t>adopte medidas necesarias y oportunas para recuperar su demora y asegurar la conclusión de la entrega.</w:t>
      </w:r>
    </w:p>
    <w:p w14:paraId="3D77537F" w14:textId="77777777" w:rsidR="007D5601" w:rsidRPr="00AC56E3" w:rsidRDefault="007D5601" w:rsidP="007D5601">
      <w:pPr>
        <w:numPr>
          <w:ilvl w:val="0"/>
          <w:numId w:val="49"/>
        </w:numPr>
        <w:ind w:hanging="303"/>
        <w:jc w:val="both"/>
        <w:rPr>
          <w:rFonts w:ascii="Arial" w:hAnsi="Arial" w:cs="Arial"/>
          <w:sz w:val="22"/>
          <w:szCs w:val="22"/>
          <w:lang w:val="es-BO"/>
        </w:rPr>
      </w:pPr>
      <w:r w:rsidRPr="00AC56E3">
        <w:rPr>
          <w:rFonts w:ascii="Arial" w:hAnsi="Arial" w:cs="Arial"/>
          <w:sz w:val="22"/>
          <w:szCs w:val="22"/>
          <w:lang w:val="es-BO"/>
        </w:rPr>
        <w:t xml:space="preserve">Cuando el monto de la multa por atraso en la entrega de los </w:t>
      </w:r>
      <w:r w:rsidRPr="00AC56E3">
        <w:rPr>
          <w:rFonts w:ascii="Arial" w:hAnsi="Arial" w:cs="Arial"/>
          <w:b/>
          <w:sz w:val="22"/>
          <w:szCs w:val="22"/>
          <w:lang w:val="es-BO"/>
        </w:rPr>
        <w:t>BIENES</w:t>
      </w:r>
      <w:r w:rsidRPr="00AC56E3">
        <w:rPr>
          <w:rFonts w:ascii="Arial" w:hAnsi="Arial" w:cs="Arial"/>
          <w:sz w:val="22"/>
          <w:szCs w:val="22"/>
          <w:lang w:val="es-BO"/>
        </w:rPr>
        <w:t>, alcance el diez por ciento (10%) del monto total del contrato, decisión optativa, o el veinte por ciento (20%), de forma obligatoria.</w:t>
      </w:r>
    </w:p>
    <w:p w14:paraId="25CAF319" w14:textId="77777777" w:rsidR="007D5601" w:rsidRPr="00AC56E3" w:rsidRDefault="007D5601" w:rsidP="007D5601">
      <w:pPr>
        <w:jc w:val="both"/>
        <w:rPr>
          <w:rFonts w:ascii="Arial" w:hAnsi="Arial" w:cs="Arial"/>
          <w:sz w:val="22"/>
          <w:szCs w:val="22"/>
          <w:lang w:val="es-BO"/>
        </w:rPr>
      </w:pPr>
    </w:p>
    <w:p w14:paraId="75DCD641" w14:textId="77777777" w:rsidR="007D5601" w:rsidRPr="00AC56E3" w:rsidRDefault="007D5601" w:rsidP="007D5601">
      <w:pPr>
        <w:numPr>
          <w:ilvl w:val="2"/>
          <w:numId w:val="52"/>
        </w:numPr>
        <w:ind w:hanging="849"/>
        <w:rPr>
          <w:rFonts w:ascii="Arial" w:hAnsi="Arial" w:cs="Arial"/>
          <w:b/>
          <w:sz w:val="22"/>
          <w:szCs w:val="22"/>
          <w:lang w:val="es-BO"/>
        </w:rPr>
      </w:pPr>
      <w:r w:rsidRPr="00AC56E3">
        <w:rPr>
          <w:rFonts w:ascii="Arial" w:hAnsi="Arial" w:cs="Arial"/>
          <w:b/>
          <w:sz w:val="22"/>
          <w:szCs w:val="22"/>
          <w:lang w:val="es-BO"/>
        </w:rPr>
        <w:t>Resolución a requerimiento del PROVEEDOR por causales atribuibles a la ENTIDAD.</w:t>
      </w:r>
    </w:p>
    <w:p w14:paraId="34146317" w14:textId="77777777" w:rsidR="007D5601" w:rsidRPr="00AC56E3" w:rsidRDefault="007D5601" w:rsidP="007D5601">
      <w:pPr>
        <w:ind w:left="1701"/>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 xml:space="preserve">PROVEEDOR, </w:t>
      </w:r>
      <w:r w:rsidRPr="00AC56E3">
        <w:rPr>
          <w:rFonts w:ascii="Arial" w:hAnsi="Arial" w:cs="Arial"/>
          <w:sz w:val="22"/>
          <w:szCs w:val="22"/>
          <w:lang w:val="es-BO"/>
        </w:rPr>
        <w:t>podrá proceder al trámite de resolución del Contrato, en los siguientes casos:</w:t>
      </w:r>
    </w:p>
    <w:p w14:paraId="0D2A3D5A" w14:textId="77777777" w:rsidR="007D5601" w:rsidRPr="00AC56E3" w:rsidRDefault="007D5601" w:rsidP="007D5601">
      <w:pPr>
        <w:jc w:val="both"/>
        <w:rPr>
          <w:rFonts w:ascii="Arial" w:hAnsi="Arial" w:cs="Arial"/>
          <w:sz w:val="22"/>
          <w:szCs w:val="22"/>
          <w:lang w:val="es-BO"/>
        </w:rPr>
      </w:pPr>
    </w:p>
    <w:p w14:paraId="288070ED" w14:textId="77777777" w:rsidR="007D5601" w:rsidRPr="00AC56E3" w:rsidRDefault="007D5601" w:rsidP="007D5601">
      <w:pPr>
        <w:numPr>
          <w:ilvl w:val="0"/>
          <w:numId w:val="50"/>
        </w:numPr>
        <w:jc w:val="both"/>
        <w:rPr>
          <w:rFonts w:ascii="Arial" w:hAnsi="Arial" w:cs="Arial"/>
          <w:sz w:val="22"/>
          <w:szCs w:val="22"/>
          <w:lang w:val="es-BO"/>
        </w:rPr>
      </w:pPr>
      <w:r w:rsidRPr="00AC56E3">
        <w:rPr>
          <w:rFonts w:ascii="Arial" w:hAnsi="Arial" w:cs="Arial"/>
          <w:sz w:val="22"/>
          <w:szCs w:val="22"/>
          <w:lang w:val="es-BO"/>
        </w:rPr>
        <w:t xml:space="preserve">Si apartándose de los términos del contrato, la </w:t>
      </w:r>
      <w:r w:rsidRPr="00AC56E3">
        <w:rPr>
          <w:rFonts w:ascii="Arial" w:hAnsi="Arial" w:cs="Arial"/>
          <w:b/>
          <w:sz w:val="22"/>
          <w:szCs w:val="22"/>
          <w:lang w:val="es-BO"/>
        </w:rPr>
        <w:t xml:space="preserve">ENTIDAD </w:t>
      </w:r>
      <w:r w:rsidRPr="00AC56E3">
        <w:rPr>
          <w:rFonts w:ascii="Arial" w:hAnsi="Arial" w:cs="Arial"/>
          <w:sz w:val="22"/>
          <w:szCs w:val="22"/>
          <w:lang w:val="es-BO"/>
        </w:rPr>
        <w:t>pretende realizar modificaciones al alcance, monto y/o plazo del contrato, sin la emisión del Contrato Modificatorio correspondiente;</w:t>
      </w:r>
    </w:p>
    <w:p w14:paraId="6278F5A8" w14:textId="77777777" w:rsidR="007D5601" w:rsidRPr="00AC56E3" w:rsidRDefault="007D5601" w:rsidP="007D5601">
      <w:pPr>
        <w:numPr>
          <w:ilvl w:val="0"/>
          <w:numId w:val="50"/>
        </w:numPr>
        <w:tabs>
          <w:tab w:val="num" w:pos="1210"/>
        </w:tabs>
        <w:jc w:val="both"/>
        <w:rPr>
          <w:rFonts w:ascii="Arial" w:hAnsi="Arial" w:cs="Arial"/>
          <w:b/>
          <w:sz w:val="22"/>
          <w:szCs w:val="22"/>
          <w:lang w:val="es-BO"/>
        </w:rPr>
      </w:pPr>
      <w:r w:rsidRPr="00AC56E3">
        <w:rPr>
          <w:rFonts w:ascii="Arial" w:hAnsi="Arial" w:cs="Arial"/>
          <w:sz w:val="22"/>
          <w:szCs w:val="22"/>
          <w:lang w:val="es-BO"/>
        </w:rPr>
        <w:t>Por incumplimiento injustificado en el pago, por más de cuarenta y cinco (45) días calendario, computables a partir de la fecha de la recepción de los bienes en la entidad, conforme las condiciones del contrato;</w:t>
      </w:r>
    </w:p>
    <w:p w14:paraId="55752BC3" w14:textId="77777777" w:rsidR="007D5601" w:rsidRPr="00AC56E3" w:rsidRDefault="007D5601" w:rsidP="007D5601">
      <w:pPr>
        <w:numPr>
          <w:ilvl w:val="0"/>
          <w:numId w:val="50"/>
        </w:numPr>
        <w:jc w:val="both"/>
        <w:rPr>
          <w:rFonts w:ascii="Arial" w:hAnsi="Arial" w:cs="Arial"/>
          <w:sz w:val="22"/>
          <w:szCs w:val="22"/>
          <w:lang w:val="es-BO"/>
        </w:rPr>
      </w:pPr>
      <w:r w:rsidRPr="00AC56E3">
        <w:rPr>
          <w:rFonts w:ascii="Arial" w:hAnsi="Arial" w:cs="Arial"/>
          <w:sz w:val="22"/>
          <w:szCs w:val="22"/>
          <w:lang w:val="es-BO"/>
        </w:rPr>
        <w:t xml:space="preserve">Por instrucciones injustificadas emanadas de la </w:t>
      </w:r>
      <w:r w:rsidRPr="00AC56E3">
        <w:rPr>
          <w:rFonts w:ascii="Arial" w:hAnsi="Arial" w:cs="Arial"/>
          <w:b/>
          <w:sz w:val="22"/>
          <w:szCs w:val="22"/>
          <w:lang w:val="es-BO"/>
        </w:rPr>
        <w:t>ENTIDAD</w:t>
      </w:r>
      <w:r w:rsidRPr="00AC56E3">
        <w:rPr>
          <w:rFonts w:ascii="Arial" w:hAnsi="Arial" w:cs="Arial"/>
          <w:sz w:val="22"/>
          <w:szCs w:val="22"/>
          <w:lang w:val="es-BO"/>
        </w:rPr>
        <w:t xml:space="preserve"> para la suspensión de la provisión de los </w:t>
      </w:r>
      <w:r w:rsidRPr="00AC56E3">
        <w:rPr>
          <w:rFonts w:ascii="Arial" w:hAnsi="Arial" w:cs="Arial"/>
          <w:b/>
          <w:sz w:val="22"/>
          <w:szCs w:val="22"/>
          <w:lang w:val="es-BO"/>
        </w:rPr>
        <w:t>BIENES</w:t>
      </w:r>
      <w:r w:rsidRPr="00AC56E3">
        <w:rPr>
          <w:rFonts w:ascii="Arial" w:hAnsi="Arial" w:cs="Arial"/>
          <w:sz w:val="22"/>
          <w:szCs w:val="22"/>
          <w:lang w:val="es-BO"/>
        </w:rPr>
        <w:t xml:space="preserve"> por más de treinta (30) días calendario. </w:t>
      </w:r>
    </w:p>
    <w:p w14:paraId="0B1CA9BD" w14:textId="77777777" w:rsidR="007D5601" w:rsidRPr="00AC56E3" w:rsidRDefault="007D5601" w:rsidP="007D5601">
      <w:pPr>
        <w:ind w:left="1700"/>
        <w:jc w:val="both"/>
        <w:rPr>
          <w:rFonts w:ascii="Arial" w:hAnsi="Arial" w:cs="Arial"/>
          <w:b/>
          <w:sz w:val="22"/>
          <w:szCs w:val="22"/>
          <w:lang w:val="es-BO"/>
        </w:rPr>
      </w:pPr>
    </w:p>
    <w:p w14:paraId="65A87F97" w14:textId="77777777" w:rsidR="007D5601" w:rsidRPr="00AC56E3" w:rsidRDefault="007D5601" w:rsidP="007D5601">
      <w:pPr>
        <w:numPr>
          <w:ilvl w:val="2"/>
          <w:numId w:val="52"/>
        </w:numPr>
        <w:ind w:hanging="849"/>
        <w:jc w:val="both"/>
        <w:rPr>
          <w:rFonts w:ascii="Arial" w:hAnsi="Arial" w:cs="Arial"/>
          <w:sz w:val="22"/>
          <w:szCs w:val="22"/>
          <w:lang w:val="es-BO"/>
        </w:rPr>
      </w:pPr>
      <w:r w:rsidRPr="00AC56E3">
        <w:rPr>
          <w:rFonts w:ascii="Arial" w:hAnsi="Arial" w:cs="Arial"/>
          <w:b/>
          <w:sz w:val="22"/>
          <w:szCs w:val="22"/>
          <w:lang w:val="es-BO"/>
        </w:rPr>
        <w:t xml:space="preserve">Formas de Resolución y Reglas aplicables a la Resolución: </w:t>
      </w:r>
      <w:r w:rsidRPr="00AC56E3">
        <w:rPr>
          <w:rFonts w:ascii="Arial" w:hAnsi="Arial" w:cs="Arial"/>
          <w:sz w:val="22"/>
          <w:szCs w:val="22"/>
          <w:lang w:val="es-BO"/>
        </w:rPr>
        <w:t xml:space="preserve">De acuerdo a las causales de Resolución de Contrato señaladas precedentemente, podrán efectivizarse la terminación total o parcial del contrato. </w:t>
      </w:r>
    </w:p>
    <w:p w14:paraId="0C33AC16" w14:textId="77777777" w:rsidR="007D5601" w:rsidRPr="00AC56E3" w:rsidRDefault="007D5601" w:rsidP="007D5601">
      <w:pPr>
        <w:ind w:left="1700"/>
        <w:jc w:val="both"/>
        <w:rPr>
          <w:rFonts w:ascii="Arial" w:hAnsi="Arial" w:cs="Arial"/>
          <w:b/>
          <w:sz w:val="22"/>
          <w:szCs w:val="22"/>
          <w:lang w:val="es-BO"/>
        </w:rPr>
      </w:pPr>
    </w:p>
    <w:p w14:paraId="355D6E82"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La terminación total del contrato procederá para aquellos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AC56E3">
        <w:rPr>
          <w:rFonts w:ascii="Arial" w:hAnsi="Arial" w:cs="Arial"/>
          <w:b/>
          <w:sz w:val="22"/>
          <w:szCs w:val="22"/>
          <w:lang w:val="es-BO"/>
        </w:rPr>
        <w:t>BIENES</w:t>
      </w:r>
      <w:r w:rsidRPr="00AC56E3">
        <w:rPr>
          <w:rFonts w:ascii="Arial" w:hAnsi="Arial" w:cs="Arial"/>
          <w:sz w:val="22"/>
          <w:szCs w:val="22"/>
          <w:lang w:val="es-BO"/>
        </w:rPr>
        <w:t xml:space="preserve"> u otros aspectos que considere la </w:t>
      </w:r>
      <w:r w:rsidRPr="00AC56E3">
        <w:rPr>
          <w:rFonts w:ascii="Arial" w:hAnsi="Arial" w:cs="Arial"/>
          <w:b/>
          <w:sz w:val="22"/>
          <w:szCs w:val="22"/>
          <w:lang w:val="es-BO"/>
        </w:rPr>
        <w:t>ENTIDAD</w:t>
      </w:r>
      <w:r w:rsidRPr="00AC56E3">
        <w:rPr>
          <w:rFonts w:ascii="Arial" w:hAnsi="Arial" w:cs="Arial"/>
          <w:sz w:val="22"/>
          <w:szCs w:val="22"/>
          <w:lang w:val="es-BO"/>
        </w:rPr>
        <w:t xml:space="preserve">. En el caso de </w:t>
      </w:r>
      <w:r w:rsidRPr="00AC56E3">
        <w:rPr>
          <w:rFonts w:ascii="Arial" w:hAnsi="Arial" w:cs="Arial"/>
          <w:b/>
          <w:sz w:val="22"/>
          <w:szCs w:val="22"/>
          <w:lang w:val="es-BO"/>
        </w:rPr>
        <w:t>BIENES</w:t>
      </w:r>
      <w:r w:rsidRPr="00AC56E3">
        <w:rPr>
          <w:rFonts w:ascii="Arial" w:hAnsi="Arial" w:cs="Arial"/>
          <w:sz w:val="22"/>
          <w:szCs w:val="22"/>
          <w:lang w:val="es-BO"/>
        </w:rPr>
        <w:t xml:space="preserve"> sujetos a provisión continua o con más de una entrega, procederá la resolución total cuando la </w:t>
      </w:r>
      <w:r w:rsidRPr="00AC56E3">
        <w:rPr>
          <w:rFonts w:ascii="Arial" w:hAnsi="Arial" w:cs="Arial"/>
          <w:b/>
          <w:sz w:val="22"/>
          <w:szCs w:val="22"/>
          <w:lang w:val="es-BO"/>
        </w:rPr>
        <w:t>ENTIDAD</w:t>
      </w:r>
      <w:r w:rsidRPr="00AC56E3">
        <w:rPr>
          <w:rFonts w:ascii="Arial" w:hAnsi="Arial" w:cs="Arial"/>
          <w:sz w:val="22"/>
          <w:szCs w:val="22"/>
          <w:lang w:val="es-BO"/>
        </w:rPr>
        <w:t xml:space="preserve"> no haya realizado ninguna recepción.</w:t>
      </w:r>
    </w:p>
    <w:p w14:paraId="5C6532A3" w14:textId="77777777" w:rsidR="007D5601" w:rsidRPr="00AC56E3" w:rsidRDefault="007D5601" w:rsidP="007D5601">
      <w:pPr>
        <w:ind w:left="1700"/>
        <w:jc w:val="both"/>
        <w:rPr>
          <w:rFonts w:ascii="Arial" w:hAnsi="Arial" w:cs="Arial"/>
          <w:sz w:val="22"/>
          <w:szCs w:val="22"/>
          <w:lang w:val="es-BO"/>
        </w:rPr>
      </w:pPr>
    </w:p>
    <w:p w14:paraId="31548702"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La terminación parcial del contrato procederá para aquellos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C56E3">
        <w:rPr>
          <w:rFonts w:ascii="Arial" w:hAnsi="Arial" w:cs="Arial"/>
          <w:b/>
          <w:sz w:val="22"/>
          <w:szCs w:val="22"/>
          <w:lang w:val="es-BO"/>
        </w:rPr>
        <w:t>BIENES</w:t>
      </w:r>
      <w:r w:rsidRPr="00AC56E3">
        <w:rPr>
          <w:rFonts w:ascii="Arial" w:hAnsi="Arial" w:cs="Arial"/>
          <w:sz w:val="22"/>
          <w:szCs w:val="22"/>
          <w:lang w:val="es-BO"/>
        </w:rPr>
        <w:t xml:space="preserve"> de una sola entrega, procederá la resolución parcial cuando la </w:t>
      </w:r>
      <w:r w:rsidRPr="00AC56E3">
        <w:rPr>
          <w:rFonts w:ascii="Arial" w:hAnsi="Arial" w:cs="Arial"/>
          <w:b/>
          <w:sz w:val="22"/>
          <w:szCs w:val="22"/>
          <w:lang w:val="es-BO"/>
        </w:rPr>
        <w:t>ENTIDAD</w:t>
      </w:r>
      <w:r w:rsidRPr="00AC56E3">
        <w:rPr>
          <w:rFonts w:ascii="Arial" w:hAnsi="Arial" w:cs="Arial"/>
          <w:sz w:val="22"/>
          <w:szCs w:val="22"/>
          <w:lang w:val="es-BO"/>
        </w:rPr>
        <w:t xml:space="preserve"> haya efectivizado la recepción de una parcialidad de los </w:t>
      </w:r>
      <w:r w:rsidRPr="00AC56E3">
        <w:rPr>
          <w:rFonts w:ascii="Arial" w:hAnsi="Arial" w:cs="Arial"/>
          <w:b/>
          <w:sz w:val="22"/>
          <w:szCs w:val="22"/>
          <w:lang w:val="es-BO"/>
        </w:rPr>
        <w:t xml:space="preserve">BIENES, </w:t>
      </w:r>
      <w:r w:rsidRPr="00AC56E3">
        <w:rPr>
          <w:rFonts w:ascii="Arial" w:hAnsi="Arial" w:cs="Arial"/>
          <w:sz w:val="22"/>
          <w:szCs w:val="22"/>
          <w:lang w:val="es-BO"/>
        </w:rPr>
        <w:t>de manera excepcional, conforme lo establecido en la cláusula trigésima tercera.</w:t>
      </w:r>
    </w:p>
    <w:p w14:paraId="12CC31DE" w14:textId="77777777" w:rsidR="007D5601" w:rsidRPr="00AC56E3" w:rsidRDefault="007D5601" w:rsidP="007D5601">
      <w:pPr>
        <w:ind w:left="1700"/>
        <w:jc w:val="both"/>
        <w:rPr>
          <w:rFonts w:ascii="Arial" w:hAnsi="Arial" w:cs="Arial"/>
          <w:sz w:val="22"/>
          <w:szCs w:val="22"/>
          <w:u w:val="single"/>
          <w:lang w:val="es-BO"/>
        </w:rPr>
      </w:pPr>
    </w:p>
    <w:p w14:paraId="3EA1D8D5"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Para procesar la resolución del Contrato por cualquiera de las causales señaladas,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o el </w:t>
      </w:r>
      <w:r w:rsidRPr="00AC56E3">
        <w:rPr>
          <w:rFonts w:ascii="Arial" w:hAnsi="Arial" w:cs="Arial"/>
          <w:b/>
          <w:sz w:val="22"/>
          <w:szCs w:val="22"/>
          <w:lang w:val="es-BO"/>
        </w:rPr>
        <w:t xml:space="preserve">PROVEEDOR, </w:t>
      </w:r>
      <w:r w:rsidRPr="00AC56E3">
        <w:rPr>
          <w:rFonts w:ascii="Arial" w:hAnsi="Arial" w:cs="Arial"/>
          <w:sz w:val="22"/>
          <w:szCs w:val="22"/>
          <w:lang w:val="es-BO"/>
        </w:rPr>
        <w:t>según corresponda, notificará mediante carta notariada a la otra parte, la intención de Resolver el Contrato, estableciendo claramente la causal que se aduce.</w:t>
      </w:r>
    </w:p>
    <w:p w14:paraId="62082C48" w14:textId="77777777" w:rsidR="007D5601" w:rsidRPr="00AC56E3" w:rsidRDefault="007D5601" w:rsidP="007D5601">
      <w:pPr>
        <w:ind w:left="1700"/>
        <w:jc w:val="both"/>
        <w:rPr>
          <w:rFonts w:ascii="Arial" w:hAnsi="Arial" w:cs="Arial"/>
          <w:sz w:val="22"/>
          <w:szCs w:val="22"/>
          <w:lang w:val="es-BO"/>
        </w:rPr>
      </w:pPr>
    </w:p>
    <w:p w14:paraId="6E97BC3E"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4E1D7A8D" w14:textId="77777777" w:rsidR="007D5601" w:rsidRPr="00AC56E3" w:rsidRDefault="007D5601" w:rsidP="007D5601">
      <w:pPr>
        <w:ind w:left="1700"/>
        <w:jc w:val="both"/>
        <w:rPr>
          <w:rFonts w:ascii="Arial" w:hAnsi="Arial" w:cs="Arial"/>
          <w:sz w:val="22"/>
          <w:szCs w:val="22"/>
          <w:lang w:val="es-BO"/>
        </w:rPr>
      </w:pPr>
    </w:p>
    <w:p w14:paraId="5BF35FF1"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En el caso de que al vencimiento del término de los diez (10) días hábiles no existiese ninguna respuesta, el proceso de resolución continuará a cuyo fin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o el </w:t>
      </w:r>
      <w:r w:rsidRPr="00AC56E3">
        <w:rPr>
          <w:rFonts w:ascii="Arial" w:hAnsi="Arial" w:cs="Arial"/>
          <w:b/>
          <w:sz w:val="22"/>
          <w:szCs w:val="22"/>
          <w:lang w:val="es-BO"/>
        </w:rPr>
        <w:t xml:space="preserve">PROVEEDOR, </w:t>
      </w:r>
      <w:r w:rsidRPr="00AC56E3">
        <w:rPr>
          <w:rFonts w:ascii="Arial" w:hAnsi="Arial" w:cs="Arial"/>
          <w:sz w:val="22"/>
          <w:szCs w:val="22"/>
          <w:lang w:val="es-BO"/>
        </w:rPr>
        <w:t>según quién haya requerido la Resolución del Contrato, notificará mediante carta notariada a la otra parte, que la resolución del Contrato se ha hecho efectiva.</w:t>
      </w:r>
    </w:p>
    <w:p w14:paraId="22B48FE5" w14:textId="77777777" w:rsidR="007D5601" w:rsidRPr="00AC56E3" w:rsidRDefault="007D5601" w:rsidP="007D5601">
      <w:pPr>
        <w:ind w:left="1700"/>
        <w:jc w:val="both"/>
        <w:rPr>
          <w:rFonts w:ascii="Arial" w:hAnsi="Arial" w:cs="Arial"/>
          <w:sz w:val="22"/>
          <w:szCs w:val="22"/>
          <w:lang w:val="es-BO"/>
        </w:rPr>
      </w:pPr>
    </w:p>
    <w:p w14:paraId="04011AE3"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Esta carta notariada que efectiviza la resolución de Contrato, dará lugar a que, cuando la resolución sea por causales atribuibles al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se consolide a favor de la </w:t>
      </w:r>
      <w:r w:rsidRPr="00AC56E3">
        <w:rPr>
          <w:rFonts w:ascii="Arial" w:hAnsi="Arial" w:cs="Arial"/>
          <w:b/>
          <w:sz w:val="22"/>
          <w:szCs w:val="22"/>
          <w:lang w:val="es-BO"/>
        </w:rPr>
        <w:t xml:space="preserve">ENTIDAD </w:t>
      </w:r>
      <w:r w:rsidRPr="00AC56E3">
        <w:rPr>
          <w:rFonts w:ascii="Arial" w:hAnsi="Arial" w:cs="Arial"/>
          <w:sz w:val="22"/>
          <w:szCs w:val="22"/>
          <w:lang w:val="es-BO"/>
        </w:rPr>
        <w:t>la</w:t>
      </w:r>
      <w:r w:rsidRPr="00AC56E3">
        <w:rPr>
          <w:rFonts w:ascii="Arial" w:hAnsi="Arial" w:cs="Arial"/>
          <w:b/>
          <w:sz w:val="22"/>
          <w:szCs w:val="22"/>
          <w:lang w:val="es-BO"/>
        </w:rPr>
        <w:t xml:space="preserve"> </w:t>
      </w:r>
      <w:r w:rsidRPr="00AC56E3">
        <w:rPr>
          <w:rFonts w:ascii="Arial" w:hAnsi="Arial" w:cs="Arial"/>
          <w:sz w:val="22"/>
          <w:szCs w:val="22"/>
          <w:lang w:val="es-BO"/>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39713003" w14:textId="77777777" w:rsidR="007D5601" w:rsidRPr="00AC56E3" w:rsidRDefault="007D5601" w:rsidP="007D5601">
      <w:pPr>
        <w:ind w:left="1700"/>
        <w:jc w:val="both"/>
        <w:rPr>
          <w:rFonts w:ascii="Arial" w:hAnsi="Arial" w:cs="Arial"/>
          <w:sz w:val="22"/>
          <w:szCs w:val="22"/>
          <w:lang w:val="es-BO"/>
        </w:rPr>
      </w:pPr>
    </w:p>
    <w:p w14:paraId="464BA9BF" w14:textId="77777777" w:rsidR="007D5601" w:rsidRPr="00AC56E3" w:rsidRDefault="007D5601" w:rsidP="007D5601">
      <w:pPr>
        <w:ind w:left="1700"/>
        <w:jc w:val="both"/>
        <w:rPr>
          <w:rFonts w:ascii="Arial" w:hAnsi="Arial" w:cs="Arial"/>
          <w:sz w:val="22"/>
          <w:szCs w:val="22"/>
          <w:lang w:val="es-BO"/>
        </w:rPr>
      </w:pPr>
      <w:r w:rsidRPr="00AC56E3">
        <w:rPr>
          <w:rFonts w:ascii="Arial" w:hAnsi="Arial" w:cs="Arial"/>
          <w:sz w:val="22"/>
          <w:szCs w:val="22"/>
          <w:lang w:val="es-BO"/>
        </w:rPr>
        <w:t xml:space="preserve">Una vez efectivizada la Resolución del contrato, las partes procederán a realizar la liquidación del contrato. </w:t>
      </w:r>
    </w:p>
    <w:p w14:paraId="5FBBE93D" w14:textId="77777777" w:rsidR="007D5601" w:rsidRPr="00AC56E3" w:rsidRDefault="007D5601" w:rsidP="007D5601">
      <w:pPr>
        <w:jc w:val="both"/>
        <w:rPr>
          <w:rFonts w:ascii="Arial" w:hAnsi="Arial" w:cs="Arial"/>
          <w:sz w:val="22"/>
          <w:szCs w:val="22"/>
          <w:lang w:val="es-BO"/>
        </w:rPr>
      </w:pPr>
    </w:p>
    <w:p w14:paraId="46EFB5BB" w14:textId="77777777" w:rsidR="007D5601" w:rsidRPr="00AC56E3" w:rsidRDefault="007D5601" w:rsidP="007D5601">
      <w:pPr>
        <w:numPr>
          <w:ilvl w:val="1"/>
          <w:numId w:val="59"/>
        </w:numPr>
        <w:tabs>
          <w:tab w:val="left" w:pos="851"/>
        </w:tabs>
        <w:ind w:left="1134"/>
        <w:jc w:val="both"/>
        <w:rPr>
          <w:rFonts w:ascii="Arial" w:hAnsi="Arial" w:cs="Arial"/>
          <w:b/>
          <w:sz w:val="22"/>
          <w:szCs w:val="22"/>
          <w:lang w:val="es-BO"/>
        </w:rPr>
      </w:pPr>
      <w:r w:rsidRPr="00AC56E3">
        <w:rPr>
          <w:rFonts w:ascii="Arial" w:hAnsi="Arial" w:cs="Arial"/>
          <w:b/>
          <w:sz w:val="22"/>
          <w:szCs w:val="22"/>
          <w:lang w:val="es-BO"/>
        </w:rPr>
        <w:t>Formas de Resolución y Resolución por causas de fuerza mayor, caso fortuito o en resguardo de los intereses del Estado.</w:t>
      </w:r>
    </w:p>
    <w:p w14:paraId="751BA856" w14:textId="77777777" w:rsidR="007D5601" w:rsidRPr="00AC56E3" w:rsidRDefault="007D5601" w:rsidP="007D5601">
      <w:pPr>
        <w:tabs>
          <w:tab w:val="left" w:pos="851"/>
        </w:tabs>
        <w:ind w:left="1210"/>
        <w:jc w:val="both"/>
        <w:rPr>
          <w:rFonts w:ascii="Arial" w:hAnsi="Arial" w:cs="Arial"/>
          <w:b/>
          <w:sz w:val="22"/>
          <w:szCs w:val="22"/>
          <w:lang w:val="es-BO"/>
        </w:rPr>
      </w:pPr>
    </w:p>
    <w:p w14:paraId="4115F08A"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La terminación total del contrato por causas de fuerza mayor, caso fortuito u otras causas debidamente justificadas, procederá para aquellos </w:t>
      </w:r>
      <w:r w:rsidRPr="00AC56E3">
        <w:rPr>
          <w:rFonts w:ascii="Arial" w:hAnsi="Arial" w:cs="Arial"/>
          <w:b/>
          <w:sz w:val="22"/>
          <w:szCs w:val="22"/>
          <w:lang w:val="es-BO"/>
        </w:rPr>
        <w:t>BIENES</w:t>
      </w:r>
      <w:r w:rsidRPr="00AC56E3">
        <w:rPr>
          <w:rFonts w:ascii="Arial" w:hAnsi="Arial" w:cs="Arial"/>
          <w:sz w:val="22"/>
          <w:szCs w:val="22"/>
          <w:lang w:val="es-BO"/>
        </w:rPr>
        <w:t xml:space="preserve"> de una sola entrega, donde el incumplimiento no permita la ejecución de la relación contractual a través de la entrega de una parcialidad del objeto de la contratación, ya sea por falta de funcionalidad de los </w:t>
      </w:r>
      <w:r w:rsidRPr="00AC56E3">
        <w:rPr>
          <w:rFonts w:ascii="Arial" w:hAnsi="Arial" w:cs="Arial"/>
          <w:b/>
          <w:sz w:val="22"/>
          <w:szCs w:val="22"/>
          <w:lang w:val="es-BO"/>
        </w:rPr>
        <w:t>BIENES</w:t>
      </w:r>
      <w:r w:rsidRPr="00AC56E3">
        <w:rPr>
          <w:rFonts w:ascii="Arial" w:hAnsi="Arial" w:cs="Arial"/>
          <w:sz w:val="22"/>
          <w:szCs w:val="22"/>
          <w:lang w:val="es-BO"/>
        </w:rPr>
        <w:t xml:space="preserve"> u otros aspectos que considere la </w:t>
      </w:r>
      <w:r w:rsidRPr="00AC56E3">
        <w:rPr>
          <w:rFonts w:ascii="Arial" w:hAnsi="Arial" w:cs="Arial"/>
          <w:b/>
          <w:sz w:val="22"/>
          <w:szCs w:val="22"/>
          <w:lang w:val="es-BO"/>
        </w:rPr>
        <w:t>ENTIDAD</w:t>
      </w:r>
      <w:r w:rsidRPr="00AC56E3">
        <w:rPr>
          <w:rFonts w:ascii="Arial" w:hAnsi="Arial" w:cs="Arial"/>
          <w:sz w:val="22"/>
          <w:szCs w:val="22"/>
          <w:lang w:val="es-BO"/>
        </w:rPr>
        <w:t xml:space="preserve">. En el caso de </w:t>
      </w:r>
      <w:r w:rsidRPr="00AC56E3">
        <w:rPr>
          <w:rFonts w:ascii="Arial" w:hAnsi="Arial" w:cs="Arial"/>
          <w:b/>
          <w:sz w:val="22"/>
          <w:szCs w:val="22"/>
          <w:lang w:val="es-BO"/>
        </w:rPr>
        <w:t>BIENES</w:t>
      </w:r>
      <w:r w:rsidRPr="00AC56E3">
        <w:rPr>
          <w:rFonts w:ascii="Arial" w:hAnsi="Arial" w:cs="Arial"/>
          <w:sz w:val="22"/>
          <w:szCs w:val="22"/>
          <w:lang w:val="es-BO"/>
        </w:rPr>
        <w:t xml:space="preserve"> sujetos a provisión continua o con más de una entrega, procederá la resolución total cuando la </w:t>
      </w:r>
      <w:r w:rsidRPr="00AC56E3">
        <w:rPr>
          <w:rFonts w:ascii="Arial" w:hAnsi="Arial" w:cs="Arial"/>
          <w:b/>
          <w:sz w:val="22"/>
          <w:szCs w:val="22"/>
          <w:lang w:val="es-BO"/>
        </w:rPr>
        <w:t>ENTIDAD</w:t>
      </w:r>
      <w:r w:rsidRPr="00AC56E3">
        <w:rPr>
          <w:rFonts w:ascii="Arial" w:hAnsi="Arial" w:cs="Arial"/>
          <w:sz w:val="22"/>
          <w:szCs w:val="22"/>
          <w:lang w:val="es-BO"/>
        </w:rPr>
        <w:t xml:space="preserve"> no haya realizado ninguna recepción.</w:t>
      </w:r>
    </w:p>
    <w:p w14:paraId="01B9BD5F" w14:textId="77777777" w:rsidR="007D5601" w:rsidRPr="00AC56E3" w:rsidRDefault="007D5601" w:rsidP="007D5601">
      <w:pPr>
        <w:ind w:left="1199"/>
        <w:jc w:val="both"/>
        <w:rPr>
          <w:rFonts w:ascii="Arial" w:hAnsi="Arial" w:cs="Arial"/>
          <w:sz w:val="22"/>
          <w:szCs w:val="22"/>
          <w:lang w:val="es-BO"/>
        </w:rPr>
      </w:pPr>
    </w:p>
    <w:p w14:paraId="4DA293D1"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La terminación parcial del contrato por causas de fuerza mayor, caso fortuito u otras causas debidamente justificadas procederá para aquellos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C56E3">
        <w:rPr>
          <w:rFonts w:ascii="Arial" w:hAnsi="Arial" w:cs="Arial"/>
          <w:b/>
          <w:sz w:val="22"/>
          <w:szCs w:val="22"/>
          <w:lang w:val="es-BO"/>
        </w:rPr>
        <w:t>BIENES</w:t>
      </w:r>
      <w:r w:rsidRPr="00AC56E3">
        <w:rPr>
          <w:rFonts w:ascii="Arial" w:hAnsi="Arial" w:cs="Arial"/>
          <w:sz w:val="22"/>
          <w:szCs w:val="22"/>
          <w:lang w:val="es-BO"/>
        </w:rPr>
        <w:t xml:space="preserve"> de una sola entrega, procederá la resolución parcial cuando la </w:t>
      </w:r>
      <w:r w:rsidRPr="00AC56E3">
        <w:rPr>
          <w:rFonts w:ascii="Arial" w:hAnsi="Arial" w:cs="Arial"/>
          <w:b/>
          <w:sz w:val="22"/>
          <w:szCs w:val="22"/>
          <w:lang w:val="es-BO"/>
        </w:rPr>
        <w:t>ENTIDAD</w:t>
      </w:r>
      <w:r w:rsidRPr="00AC56E3">
        <w:rPr>
          <w:rFonts w:ascii="Arial" w:hAnsi="Arial" w:cs="Arial"/>
          <w:sz w:val="22"/>
          <w:szCs w:val="22"/>
          <w:lang w:val="es-BO"/>
        </w:rPr>
        <w:t xml:space="preserve"> haya efectivizado la recepción de una parcialidad de los </w:t>
      </w:r>
      <w:r w:rsidRPr="00AC56E3">
        <w:rPr>
          <w:rFonts w:ascii="Arial" w:hAnsi="Arial" w:cs="Arial"/>
          <w:b/>
          <w:sz w:val="22"/>
          <w:szCs w:val="22"/>
          <w:lang w:val="es-BO"/>
        </w:rPr>
        <w:t xml:space="preserve">BIENES, </w:t>
      </w:r>
      <w:r w:rsidRPr="00AC56E3">
        <w:rPr>
          <w:rFonts w:ascii="Arial" w:hAnsi="Arial" w:cs="Arial"/>
          <w:sz w:val="22"/>
          <w:szCs w:val="22"/>
          <w:lang w:val="es-BO"/>
        </w:rPr>
        <w:t>de manera excepcional, conforme lo establecido en la cláusula trigésima tercera.</w:t>
      </w:r>
    </w:p>
    <w:p w14:paraId="710D9C81" w14:textId="77777777" w:rsidR="007D5601" w:rsidRPr="00AC56E3" w:rsidRDefault="007D5601" w:rsidP="007D5601">
      <w:pPr>
        <w:ind w:left="645"/>
        <w:jc w:val="both"/>
        <w:rPr>
          <w:rFonts w:ascii="Arial" w:hAnsi="Arial" w:cs="Arial"/>
          <w:sz w:val="22"/>
          <w:szCs w:val="22"/>
          <w:lang w:val="es-BO"/>
        </w:rPr>
      </w:pPr>
    </w:p>
    <w:p w14:paraId="323A0111"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Si en cualquier momento antes de la terminación de la provisión o entrega de los </w:t>
      </w:r>
      <w:r w:rsidRPr="00AC56E3">
        <w:rPr>
          <w:rFonts w:ascii="Arial" w:hAnsi="Arial" w:cs="Arial"/>
          <w:b/>
          <w:sz w:val="22"/>
          <w:szCs w:val="22"/>
          <w:lang w:val="es-BO"/>
        </w:rPr>
        <w:t>BIENES</w:t>
      </w:r>
      <w:r w:rsidRPr="00AC56E3">
        <w:rPr>
          <w:rFonts w:ascii="Arial" w:hAnsi="Arial" w:cs="Arial"/>
          <w:sz w:val="22"/>
          <w:szCs w:val="22"/>
          <w:lang w:val="es-BO"/>
        </w:rPr>
        <w:t xml:space="preserve"> objeto del Contrato, el</w:t>
      </w:r>
      <w:r w:rsidRPr="00AC56E3">
        <w:rPr>
          <w:rFonts w:ascii="Arial" w:hAnsi="Arial" w:cs="Arial"/>
          <w:b/>
          <w:sz w:val="22"/>
          <w:szCs w:val="22"/>
          <w:lang w:val="es-BO"/>
        </w:rPr>
        <w:t xml:space="preserve"> PROVEEDOR, </w:t>
      </w:r>
      <w:r w:rsidRPr="00AC56E3">
        <w:rPr>
          <w:rFonts w:ascii="Arial" w:hAnsi="Arial" w:cs="Arial"/>
          <w:sz w:val="22"/>
          <w:szCs w:val="22"/>
          <w:lang w:val="es-BO"/>
        </w:rPr>
        <w:t xml:space="preserve">se encontrase con situaciones no atribuibles a su voluntad, por causas de fuerza mayor, caso </w:t>
      </w:r>
      <w:r w:rsidRPr="00AC56E3">
        <w:rPr>
          <w:rFonts w:ascii="Arial" w:hAnsi="Arial" w:cs="Arial"/>
          <w:sz w:val="22"/>
          <w:szCs w:val="22"/>
          <w:lang w:val="es-BO"/>
        </w:rPr>
        <w:lastRenderedPageBreak/>
        <w:t>fortuito u otras causas debidamente justificadas, que imposibilite el cumplimiento de sus obligaciones, comunicará por escrito su intención de resolver el contrato.</w:t>
      </w:r>
    </w:p>
    <w:p w14:paraId="7647BAEB" w14:textId="77777777" w:rsidR="007D5601" w:rsidRPr="00AC56E3" w:rsidRDefault="007D5601" w:rsidP="007D5601">
      <w:pPr>
        <w:ind w:left="1199"/>
        <w:jc w:val="both"/>
        <w:rPr>
          <w:rFonts w:ascii="Arial" w:hAnsi="Arial" w:cs="Arial"/>
          <w:sz w:val="22"/>
          <w:szCs w:val="22"/>
          <w:lang w:val="es-BO"/>
        </w:rPr>
      </w:pPr>
    </w:p>
    <w:p w14:paraId="38DAD018" w14:textId="77777777" w:rsidR="007D5601" w:rsidRPr="00AC56E3" w:rsidRDefault="007D5601" w:rsidP="007D5601">
      <w:pPr>
        <w:ind w:left="1199"/>
        <w:jc w:val="both"/>
        <w:rPr>
          <w:rFonts w:ascii="Arial" w:hAnsi="Arial" w:cs="Arial"/>
          <w:b/>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previa evaluación y aceptación de la solicitud</w:t>
      </w:r>
      <w:r w:rsidRPr="00AC56E3">
        <w:rPr>
          <w:rFonts w:ascii="Arial" w:hAnsi="Arial" w:cs="Arial"/>
          <w:b/>
          <w:sz w:val="22"/>
          <w:szCs w:val="22"/>
          <w:lang w:val="es-BO"/>
        </w:rPr>
        <w:t xml:space="preserve">, </w:t>
      </w:r>
      <w:r w:rsidRPr="00AC56E3">
        <w:rPr>
          <w:rFonts w:ascii="Arial" w:hAnsi="Arial" w:cs="Arial"/>
          <w:sz w:val="22"/>
          <w:szCs w:val="22"/>
          <w:lang w:val="es-BO"/>
        </w:rPr>
        <w:t xml:space="preserve">mediante carta notariada dirigida al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suspenderá la ejecución y resolverá el Contrato total o parcialmente. A la entrega de dicha comunicación oficial de resolución,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suspenderá la ejecución del contrato de acuerdo a las instrucciones escritas que al efecto emita la </w:t>
      </w:r>
      <w:r w:rsidRPr="00AC56E3">
        <w:rPr>
          <w:rFonts w:ascii="Arial" w:hAnsi="Arial" w:cs="Arial"/>
          <w:b/>
          <w:sz w:val="22"/>
          <w:szCs w:val="22"/>
          <w:lang w:val="es-BO"/>
        </w:rPr>
        <w:t>ENTIDAD.</w:t>
      </w:r>
    </w:p>
    <w:p w14:paraId="3D6DF2F9" w14:textId="77777777" w:rsidR="007D5601" w:rsidRPr="00AC56E3" w:rsidRDefault="007D5601" w:rsidP="007D5601">
      <w:pPr>
        <w:ind w:left="1199"/>
        <w:jc w:val="both"/>
        <w:rPr>
          <w:rFonts w:ascii="Arial" w:hAnsi="Arial" w:cs="Arial"/>
          <w:b/>
          <w:sz w:val="22"/>
          <w:szCs w:val="22"/>
          <w:lang w:val="es-BO"/>
        </w:rPr>
      </w:pPr>
    </w:p>
    <w:p w14:paraId="3E0F1485"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Asimismo, si la </w:t>
      </w:r>
      <w:r w:rsidRPr="00AC56E3">
        <w:rPr>
          <w:rFonts w:ascii="Arial" w:hAnsi="Arial" w:cs="Arial"/>
          <w:b/>
          <w:sz w:val="22"/>
          <w:szCs w:val="22"/>
          <w:lang w:val="es-BO"/>
        </w:rPr>
        <w:t>ENTIDAD</w:t>
      </w:r>
      <w:r w:rsidRPr="00AC56E3">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C56E3">
        <w:rPr>
          <w:rFonts w:ascii="Arial" w:hAnsi="Arial" w:cs="Arial"/>
          <w:b/>
          <w:sz w:val="22"/>
          <w:szCs w:val="22"/>
          <w:lang w:val="es-BO"/>
        </w:rPr>
        <w:t>CONTRATO</w:t>
      </w:r>
      <w:r w:rsidRPr="00AC56E3">
        <w:rPr>
          <w:rFonts w:ascii="Arial" w:hAnsi="Arial" w:cs="Arial"/>
          <w:sz w:val="22"/>
          <w:szCs w:val="22"/>
          <w:lang w:val="es-BO"/>
        </w:rPr>
        <w:t xml:space="preserve"> total o parcialmente.</w:t>
      </w:r>
    </w:p>
    <w:p w14:paraId="639318E4" w14:textId="77777777" w:rsidR="007D5601" w:rsidRPr="00AC56E3" w:rsidRDefault="007D5601" w:rsidP="007D5601">
      <w:pPr>
        <w:ind w:left="1199"/>
        <w:jc w:val="both"/>
        <w:rPr>
          <w:rFonts w:ascii="Arial" w:hAnsi="Arial" w:cs="Arial"/>
          <w:sz w:val="22"/>
          <w:szCs w:val="22"/>
          <w:lang w:val="es-BO"/>
        </w:rPr>
      </w:pPr>
    </w:p>
    <w:p w14:paraId="1D2ED638"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Se liquidarán los saldos correspondientes para el cierre de la adquisición y algunos otros gastos que a juicio de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fueran considerados sujetos a reembolso al </w:t>
      </w:r>
      <w:r w:rsidRPr="00AC56E3">
        <w:rPr>
          <w:rFonts w:ascii="Arial" w:hAnsi="Arial" w:cs="Arial"/>
          <w:b/>
          <w:sz w:val="22"/>
          <w:szCs w:val="22"/>
          <w:lang w:val="es-BO"/>
        </w:rPr>
        <w:t>PROVEEDOR</w:t>
      </w:r>
      <w:r w:rsidRPr="00AC56E3">
        <w:rPr>
          <w:rFonts w:ascii="Arial" w:hAnsi="Arial" w:cs="Arial"/>
          <w:sz w:val="22"/>
          <w:szCs w:val="22"/>
          <w:lang w:val="es-BO"/>
        </w:rPr>
        <w:t>.</w:t>
      </w:r>
    </w:p>
    <w:p w14:paraId="28DCF1B2" w14:textId="77777777" w:rsidR="007D5601" w:rsidRPr="00AC56E3" w:rsidRDefault="007D5601" w:rsidP="007D5601">
      <w:pPr>
        <w:ind w:left="1199"/>
        <w:jc w:val="both"/>
        <w:rPr>
          <w:rFonts w:ascii="Arial" w:hAnsi="Arial" w:cs="Arial"/>
          <w:sz w:val="22"/>
          <w:szCs w:val="22"/>
          <w:lang w:val="es-BO"/>
        </w:rPr>
      </w:pPr>
    </w:p>
    <w:p w14:paraId="3F30FADA" w14:textId="77777777" w:rsidR="007D5601" w:rsidRPr="00AC56E3" w:rsidRDefault="007D5601" w:rsidP="007D5601">
      <w:pPr>
        <w:ind w:left="1199"/>
        <w:jc w:val="both"/>
        <w:rPr>
          <w:rFonts w:ascii="Arial" w:hAnsi="Arial" w:cs="Arial"/>
          <w:sz w:val="22"/>
          <w:szCs w:val="22"/>
          <w:lang w:val="es-BO"/>
        </w:rPr>
      </w:pPr>
      <w:r w:rsidRPr="00AC56E3">
        <w:rPr>
          <w:rFonts w:ascii="Arial" w:hAnsi="Arial" w:cs="Arial"/>
          <w:sz w:val="22"/>
          <w:szCs w:val="22"/>
          <w:lang w:val="es-BO"/>
        </w:rPr>
        <w:t xml:space="preserve">Una vez efectivizada la Resolución del contrato, las partes procederán a realizar la liquidación del contrato. </w:t>
      </w:r>
    </w:p>
    <w:p w14:paraId="55145815" w14:textId="77777777" w:rsidR="007D5601" w:rsidRPr="00AC56E3" w:rsidRDefault="007D5601" w:rsidP="007D5601">
      <w:pPr>
        <w:contextualSpacing/>
        <w:jc w:val="both"/>
        <w:rPr>
          <w:rFonts w:ascii="Arial" w:hAnsi="Arial" w:cs="Arial"/>
          <w:sz w:val="22"/>
          <w:szCs w:val="22"/>
          <w:lang w:val="es-BO"/>
        </w:rPr>
      </w:pPr>
    </w:p>
    <w:p w14:paraId="08840422"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(SOLUCIÓN DE CONTROVERSIAS)</w:t>
      </w:r>
    </w:p>
    <w:p w14:paraId="4B9F526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3A29599E" w14:textId="77777777" w:rsidR="007D5601" w:rsidRPr="00AC56E3" w:rsidRDefault="007D5601" w:rsidP="007D5601">
      <w:pPr>
        <w:jc w:val="both"/>
        <w:rPr>
          <w:rFonts w:ascii="Arial" w:hAnsi="Arial" w:cs="Arial"/>
          <w:sz w:val="22"/>
          <w:szCs w:val="22"/>
          <w:lang w:val="es-BO"/>
        </w:rPr>
      </w:pPr>
    </w:p>
    <w:p w14:paraId="5F5FC336" w14:textId="77777777" w:rsidR="007D5601" w:rsidRPr="00AC56E3" w:rsidRDefault="007D5601" w:rsidP="007D5601">
      <w:pPr>
        <w:jc w:val="center"/>
        <w:rPr>
          <w:rFonts w:ascii="Arial" w:hAnsi="Arial" w:cs="Arial"/>
          <w:b/>
          <w:sz w:val="22"/>
          <w:szCs w:val="22"/>
          <w:lang w:val="es-BO"/>
        </w:rPr>
      </w:pPr>
      <w:r w:rsidRPr="00AC56E3">
        <w:rPr>
          <w:rFonts w:ascii="Arial" w:hAnsi="Arial" w:cs="Arial"/>
          <w:b/>
          <w:sz w:val="22"/>
          <w:szCs w:val="22"/>
          <w:lang w:val="es-BO"/>
        </w:rPr>
        <w:t>II.</w:t>
      </w:r>
      <w:r w:rsidRPr="00AC56E3">
        <w:rPr>
          <w:rFonts w:ascii="Arial" w:hAnsi="Arial" w:cs="Arial"/>
          <w:b/>
          <w:sz w:val="22"/>
          <w:szCs w:val="22"/>
          <w:lang w:val="es-BO"/>
        </w:rPr>
        <w:tab/>
        <w:t>CONDICIONES PARTICULARES DEL CONTRATO</w:t>
      </w:r>
    </w:p>
    <w:p w14:paraId="77D0CD06" w14:textId="77777777" w:rsidR="007D5601" w:rsidRPr="00AC56E3" w:rsidRDefault="007D5601" w:rsidP="007D5601">
      <w:pPr>
        <w:rPr>
          <w:rFonts w:ascii="Arial" w:hAnsi="Arial" w:cs="Arial"/>
          <w:b/>
          <w:sz w:val="22"/>
          <w:szCs w:val="22"/>
          <w:lang w:val="es-BO"/>
        </w:rPr>
      </w:pPr>
    </w:p>
    <w:p w14:paraId="20565A4A" w14:textId="77777777" w:rsidR="007D5601" w:rsidRPr="00AC56E3" w:rsidRDefault="007D5601" w:rsidP="007D5601">
      <w:pPr>
        <w:jc w:val="both"/>
        <w:rPr>
          <w:rFonts w:ascii="Arial" w:hAnsi="Arial" w:cs="Arial"/>
          <w:b/>
          <w:i/>
          <w:sz w:val="22"/>
          <w:szCs w:val="22"/>
          <w:lang w:val="es-BO"/>
        </w:rPr>
      </w:pPr>
      <w:r w:rsidRPr="00AC56E3">
        <w:rPr>
          <w:rFonts w:ascii="Arial" w:hAnsi="Arial" w:cs="Arial"/>
          <w:b/>
          <w:sz w:val="22"/>
          <w:szCs w:val="22"/>
          <w:lang w:val="es-BO"/>
        </w:rPr>
        <w:t xml:space="preserve">VIGÉSIMA PRIMERA.- </w:t>
      </w:r>
      <w:r w:rsidRPr="00AC56E3">
        <w:rPr>
          <w:rFonts w:ascii="Arial" w:hAnsi="Arial" w:cs="Arial"/>
          <w:b/>
          <w:i/>
          <w:sz w:val="22"/>
          <w:szCs w:val="22"/>
          <w:lang w:val="es-BO"/>
        </w:rPr>
        <w:t xml:space="preserve">(FORMA DE PAGO) </w:t>
      </w:r>
    </w:p>
    <w:p w14:paraId="2BD28D25" w14:textId="77777777" w:rsidR="007D5601" w:rsidRPr="00AC56E3" w:rsidRDefault="007D5601" w:rsidP="007D5601">
      <w:pPr>
        <w:ind w:left="720"/>
        <w:jc w:val="both"/>
        <w:rPr>
          <w:rFonts w:ascii="Arial" w:hAnsi="Arial" w:cs="Arial"/>
          <w:b/>
          <w:sz w:val="22"/>
          <w:szCs w:val="22"/>
          <w:lang w:val="es-BO"/>
        </w:rPr>
      </w:pPr>
    </w:p>
    <w:p w14:paraId="477D8A20" w14:textId="77777777" w:rsidR="007D5601" w:rsidRPr="00AC56E3" w:rsidRDefault="007D5601" w:rsidP="007D5601">
      <w:pPr>
        <w:tabs>
          <w:tab w:val="num" w:pos="993"/>
        </w:tabs>
        <w:jc w:val="both"/>
        <w:rPr>
          <w:rFonts w:ascii="Arial" w:hAnsi="Arial" w:cs="Arial"/>
          <w:b/>
          <w:i/>
          <w:sz w:val="22"/>
          <w:szCs w:val="22"/>
          <w:lang w:val="es-BO"/>
        </w:rPr>
      </w:pPr>
      <w:r w:rsidRPr="00AC56E3">
        <w:rPr>
          <w:rFonts w:ascii="Arial" w:hAnsi="Arial" w:cs="Arial"/>
          <w:sz w:val="22"/>
          <w:szCs w:val="22"/>
          <w:lang w:val="es-BO"/>
        </w:rPr>
        <w:t xml:space="preserve">El monto del presente contrato, que corresponde a __________________ </w:t>
      </w:r>
      <w:r w:rsidRPr="00AC56E3">
        <w:rPr>
          <w:rFonts w:ascii="Arial" w:hAnsi="Arial" w:cs="Arial"/>
          <w:b/>
          <w:i/>
          <w:sz w:val="22"/>
          <w:szCs w:val="22"/>
          <w:lang w:val="es-BO"/>
        </w:rPr>
        <w:t>(registrar el monto en forma numérica y literal)</w:t>
      </w:r>
      <w:r w:rsidRPr="00AC56E3">
        <w:rPr>
          <w:rFonts w:ascii="Arial" w:hAnsi="Arial" w:cs="Arial"/>
          <w:b/>
          <w:sz w:val="22"/>
          <w:szCs w:val="22"/>
          <w:lang w:val="es-BO"/>
        </w:rPr>
        <w:t xml:space="preserve"> </w:t>
      </w:r>
      <w:r w:rsidRPr="00AC56E3">
        <w:rPr>
          <w:rFonts w:ascii="Arial" w:hAnsi="Arial" w:cs="Arial"/>
          <w:sz w:val="22"/>
          <w:szCs w:val="22"/>
          <w:lang w:val="es-BO"/>
        </w:rPr>
        <w:t xml:space="preserve">será pagado por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a favor del </w:t>
      </w:r>
      <w:r w:rsidRPr="00AC56E3">
        <w:rPr>
          <w:rFonts w:ascii="Arial" w:hAnsi="Arial" w:cs="Arial"/>
          <w:b/>
          <w:sz w:val="22"/>
          <w:szCs w:val="22"/>
          <w:lang w:val="es-BO"/>
        </w:rPr>
        <w:t xml:space="preserve">PROVEEDOR </w:t>
      </w:r>
      <w:r w:rsidRPr="00AC56E3">
        <w:rPr>
          <w:rFonts w:ascii="Arial" w:hAnsi="Arial" w:cs="Arial"/>
          <w:sz w:val="22"/>
          <w:szCs w:val="22"/>
          <w:lang w:val="es-BO"/>
        </w:rPr>
        <w:t>de la siguiente manera:</w:t>
      </w:r>
      <w:r w:rsidRPr="00AC56E3">
        <w:rPr>
          <w:rFonts w:ascii="Arial" w:hAnsi="Arial" w:cs="Arial"/>
          <w:b/>
          <w:i/>
          <w:sz w:val="22"/>
          <w:szCs w:val="22"/>
          <w:lang w:val="es-BO"/>
        </w:rPr>
        <w:t xml:space="preserve"> </w:t>
      </w:r>
    </w:p>
    <w:p w14:paraId="3628C49E" w14:textId="77777777" w:rsidR="007D5601" w:rsidRPr="00AC56E3" w:rsidRDefault="007D5601" w:rsidP="007D5601">
      <w:pPr>
        <w:tabs>
          <w:tab w:val="num" w:pos="993"/>
        </w:tabs>
        <w:jc w:val="both"/>
        <w:rPr>
          <w:rFonts w:ascii="Arial" w:hAnsi="Arial" w:cs="Arial"/>
          <w:i/>
          <w:sz w:val="22"/>
          <w:szCs w:val="22"/>
          <w:lang w:val="es-BO"/>
        </w:rPr>
      </w:pPr>
    </w:p>
    <w:p w14:paraId="550BB6D1" w14:textId="77777777" w:rsidR="007D5601" w:rsidRPr="00AC56E3" w:rsidRDefault="007D5601" w:rsidP="007D5601">
      <w:pPr>
        <w:tabs>
          <w:tab w:val="num" w:pos="993"/>
        </w:tabs>
        <w:jc w:val="both"/>
        <w:rPr>
          <w:rFonts w:ascii="Arial" w:hAnsi="Arial" w:cs="Arial"/>
          <w:sz w:val="22"/>
          <w:szCs w:val="22"/>
        </w:rPr>
      </w:pPr>
      <w:r w:rsidRPr="00AC56E3">
        <w:rPr>
          <w:rFonts w:ascii="Arial" w:hAnsi="Arial" w:cs="Arial"/>
          <w:sz w:val="22"/>
          <w:szCs w:val="22"/>
        </w:rPr>
        <w:t xml:space="preserve">Los pagos correspondientes a la provisión, desmontaje, instalación y puesta en  funcionamiento de los  dos (2) modulares </w:t>
      </w:r>
      <w:proofErr w:type="spellStart"/>
      <w:r w:rsidRPr="00AC56E3">
        <w:rPr>
          <w:rFonts w:ascii="Arial" w:hAnsi="Arial" w:cs="Arial"/>
          <w:sz w:val="22"/>
          <w:szCs w:val="22"/>
        </w:rPr>
        <w:t>smart</w:t>
      </w:r>
      <w:proofErr w:type="spellEnd"/>
      <w:r w:rsidRPr="00AC56E3">
        <w:rPr>
          <w:rFonts w:ascii="Arial" w:hAnsi="Arial" w:cs="Arial"/>
          <w:sz w:val="22"/>
          <w:szCs w:val="22"/>
        </w:rPr>
        <w:t xml:space="preserve"> eléctricos, serán cancelados de acuerdo al CRONOGRAMA DE ENTREGAS aprobado y la emisión del ACTA DE RECEPCIÓN emitidos por la Comisión de  Recepción. </w:t>
      </w:r>
    </w:p>
    <w:p w14:paraId="3D714C76" w14:textId="77777777" w:rsidR="007D5601" w:rsidRPr="00AC56E3" w:rsidRDefault="007D5601" w:rsidP="007D5601">
      <w:pPr>
        <w:ind w:left="720"/>
        <w:rPr>
          <w:rFonts w:ascii="Arial" w:hAnsi="Arial" w:cs="Arial"/>
          <w:sz w:val="22"/>
          <w:szCs w:val="22"/>
          <w:lang w:val="es-BO"/>
        </w:rPr>
      </w:pPr>
    </w:p>
    <w:p w14:paraId="3E8F3138" w14:textId="77777777" w:rsidR="007D5601" w:rsidRPr="00AC56E3" w:rsidRDefault="007D5601" w:rsidP="007D5601">
      <w:pPr>
        <w:tabs>
          <w:tab w:val="num" w:pos="993"/>
        </w:tabs>
        <w:jc w:val="both"/>
        <w:rPr>
          <w:rFonts w:ascii="Arial" w:hAnsi="Arial" w:cs="Arial"/>
          <w:sz w:val="22"/>
          <w:szCs w:val="22"/>
          <w:lang w:val="es-BO"/>
        </w:rPr>
      </w:pPr>
      <w:r w:rsidRPr="00AC56E3">
        <w:rPr>
          <w:rFonts w:ascii="Arial" w:hAnsi="Arial" w:cs="Arial"/>
          <w:sz w:val="22"/>
          <w:szCs w:val="22"/>
          <w:lang w:val="es-BO"/>
        </w:rPr>
        <w:t xml:space="preserve">Los pagos de estos montos se realizaran una vez efectuada la recepción de los </w:t>
      </w:r>
      <w:r w:rsidRPr="00AC56E3">
        <w:rPr>
          <w:rFonts w:ascii="Arial" w:hAnsi="Arial" w:cs="Arial"/>
          <w:b/>
          <w:sz w:val="22"/>
          <w:szCs w:val="22"/>
          <w:lang w:val="es-BO"/>
        </w:rPr>
        <w:t xml:space="preserve">BIENES </w:t>
      </w:r>
      <w:r w:rsidRPr="00AC56E3">
        <w:rPr>
          <w:rFonts w:ascii="Arial" w:hAnsi="Arial" w:cs="Arial"/>
          <w:sz w:val="22"/>
          <w:szCs w:val="22"/>
          <w:lang w:val="es-BO"/>
        </w:rPr>
        <w:t>objeto del presente Contrato.</w:t>
      </w:r>
    </w:p>
    <w:p w14:paraId="16600FD5" w14:textId="77777777" w:rsidR="007D5601" w:rsidRPr="00AC56E3" w:rsidRDefault="007D5601" w:rsidP="007D5601">
      <w:pPr>
        <w:jc w:val="both"/>
        <w:rPr>
          <w:rFonts w:ascii="Arial" w:hAnsi="Arial" w:cs="Arial"/>
          <w:sz w:val="22"/>
          <w:szCs w:val="22"/>
          <w:lang w:val="es-BO"/>
        </w:rPr>
      </w:pPr>
    </w:p>
    <w:p w14:paraId="7E4C13B9" w14:textId="77777777" w:rsidR="007D5601" w:rsidRPr="00AC56E3" w:rsidRDefault="007D5601" w:rsidP="007D5601">
      <w:pPr>
        <w:jc w:val="both"/>
        <w:rPr>
          <w:rFonts w:ascii="Arial" w:hAnsi="Arial" w:cs="Arial"/>
          <w:b/>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aplicará las sanciones por demoras en la entrega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objeto del presente Contrato en la forma prevista en la cláusula vigésima cuarta del presente Contrato, sin perjuicio de que se procese la resolución del mismo por incumplimiento del </w:t>
      </w:r>
      <w:r w:rsidRPr="00AC56E3">
        <w:rPr>
          <w:rFonts w:ascii="Arial" w:hAnsi="Arial" w:cs="Arial"/>
          <w:b/>
          <w:sz w:val="22"/>
          <w:szCs w:val="22"/>
          <w:lang w:val="es-BO"/>
        </w:rPr>
        <w:t>PROVEEDOR.</w:t>
      </w:r>
    </w:p>
    <w:p w14:paraId="479DACFF" w14:textId="77777777" w:rsidR="007D5601" w:rsidRPr="00AC56E3" w:rsidRDefault="007D5601" w:rsidP="007D5601">
      <w:pPr>
        <w:jc w:val="both"/>
        <w:rPr>
          <w:rFonts w:ascii="Arial" w:hAnsi="Arial" w:cs="Arial"/>
          <w:sz w:val="22"/>
          <w:szCs w:val="22"/>
          <w:lang w:val="es-BO"/>
        </w:rPr>
      </w:pPr>
    </w:p>
    <w:p w14:paraId="0702982B" w14:textId="77777777" w:rsidR="007D5601" w:rsidRPr="00AC56E3" w:rsidRDefault="007D5601" w:rsidP="007D5601">
      <w:pPr>
        <w:jc w:val="both"/>
        <w:rPr>
          <w:rFonts w:ascii="Arial" w:hAnsi="Arial" w:cs="Arial"/>
          <w:b/>
          <w:sz w:val="22"/>
          <w:szCs w:val="22"/>
          <w:lang w:val="es-BO"/>
        </w:rPr>
      </w:pPr>
      <w:r w:rsidRPr="00AC56E3">
        <w:rPr>
          <w:rFonts w:ascii="Arial" w:hAnsi="Arial" w:cs="Arial"/>
          <w:sz w:val="22"/>
          <w:szCs w:val="22"/>
          <w:lang w:val="es-BO"/>
        </w:rPr>
        <w:t xml:space="preserve">Si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incurre en la demora de pago, que supere los cuarenta y cinco (45) días calendario desde la fecha de cada recepción,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tiene el derecho de reclamar </w:t>
      </w:r>
      <w:r w:rsidRPr="00AC56E3">
        <w:rPr>
          <w:rFonts w:ascii="Arial" w:hAnsi="Arial" w:cs="Arial"/>
          <w:sz w:val="22"/>
          <w:szCs w:val="22"/>
          <w:lang w:val="es-BO"/>
        </w:rPr>
        <w:lastRenderedPageBreak/>
        <w:t>el pago de un interés equivalente a la tasa promedio pasiva anual del sistema bancario, del monto no pagado, valor que será calculado dividiendo dicha tasa entre trescientos sesenta y</w:t>
      </w:r>
      <w:r w:rsidRPr="00AC56E3">
        <w:rPr>
          <w:rFonts w:ascii="Arial" w:hAnsi="Arial" w:cs="Arial"/>
          <w:b/>
          <w:sz w:val="22"/>
          <w:szCs w:val="22"/>
          <w:lang w:val="es-BO"/>
        </w:rPr>
        <w:t xml:space="preserve"> </w:t>
      </w:r>
      <w:r w:rsidRPr="00AC56E3">
        <w:rPr>
          <w:rFonts w:ascii="Arial" w:hAnsi="Arial" w:cs="Arial"/>
          <w:sz w:val="22"/>
          <w:szCs w:val="22"/>
          <w:lang w:val="es-BO"/>
        </w:rPr>
        <w:t xml:space="preserve">cinco (365) días y multiplicándola por el número de días de retraso en que incurra la </w:t>
      </w:r>
      <w:r w:rsidRPr="00AC56E3">
        <w:rPr>
          <w:rFonts w:ascii="Arial" w:hAnsi="Arial" w:cs="Arial"/>
          <w:b/>
          <w:sz w:val="22"/>
          <w:szCs w:val="22"/>
          <w:lang w:val="es-BO"/>
        </w:rPr>
        <w:t>ENTIDAD.</w:t>
      </w:r>
    </w:p>
    <w:p w14:paraId="099461D2" w14:textId="77777777" w:rsidR="007D5601" w:rsidRPr="00AC56E3" w:rsidRDefault="007D5601" w:rsidP="007D5601">
      <w:pPr>
        <w:jc w:val="both"/>
        <w:rPr>
          <w:rFonts w:ascii="Arial" w:hAnsi="Arial" w:cs="Arial"/>
          <w:sz w:val="22"/>
          <w:szCs w:val="22"/>
          <w:lang w:val="es-BO"/>
        </w:rPr>
      </w:pPr>
    </w:p>
    <w:p w14:paraId="1C79719C"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A este fin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deberá notificar a la </w:t>
      </w:r>
      <w:r w:rsidRPr="00AC56E3">
        <w:rPr>
          <w:rFonts w:ascii="Arial" w:hAnsi="Arial" w:cs="Arial"/>
          <w:b/>
          <w:sz w:val="22"/>
          <w:szCs w:val="22"/>
          <w:lang w:val="es-BO"/>
        </w:rPr>
        <w:t xml:space="preserve">ENTIDAD </w:t>
      </w:r>
      <w:r w:rsidRPr="00AC56E3">
        <w:rPr>
          <w:rFonts w:ascii="Arial" w:hAnsi="Arial" w:cs="Arial"/>
          <w:sz w:val="22"/>
          <w:szCs w:val="22"/>
          <w:lang w:val="es-BO"/>
        </w:rPr>
        <w:t>la demora en el pago en días de cada recepción.</w:t>
      </w:r>
    </w:p>
    <w:p w14:paraId="7A08299C" w14:textId="77777777" w:rsidR="007D5601" w:rsidRPr="00AC56E3" w:rsidRDefault="007D5601" w:rsidP="007D5601">
      <w:pPr>
        <w:jc w:val="both"/>
        <w:rPr>
          <w:rFonts w:ascii="Arial" w:hAnsi="Arial" w:cs="Arial"/>
          <w:sz w:val="22"/>
          <w:szCs w:val="22"/>
          <w:lang w:val="es-BO"/>
        </w:rPr>
      </w:pPr>
    </w:p>
    <w:p w14:paraId="263151DD"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SEGUNDA.- (FACTURACIÓN)</w:t>
      </w:r>
    </w:p>
    <w:p w14:paraId="4D1E5F6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al momento de cada entrega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o acto equivalente que suponga la transferencia de dominio del objeto de la venta (efectuada la adquisición), deberá emitir la respectiva factura oficial en favor de la </w:t>
      </w:r>
      <w:r w:rsidRPr="00AC56E3">
        <w:rPr>
          <w:rFonts w:ascii="Arial" w:hAnsi="Arial" w:cs="Arial"/>
          <w:b/>
          <w:sz w:val="22"/>
          <w:szCs w:val="22"/>
          <w:lang w:val="es-BO"/>
        </w:rPr>
        <w:t xml:space="preserve">ENTIDAD, </w:t>
      </w:r>
      <w:r w:rsidRPr="00AC56E3">
        <w:rPr>
          <w:rFonts w:ascii="Arial" w:hAnsi="Arial" w:cs="Arial"/>
          <w:sz w:val="22"/>
          <w:szCs w:val="22"/>
          <w:lang w:val="es-BO"/>
        </w:rPr>
        <w:t>por el monto de la venta de cada entrega efectivizada; caso contrario dicho pago no se realizará</w:t>
      </w:r>
    </w:p>
    <w:p w14:paraId="213FD821" w14:textId="77777777" w:rsidR="007D5601" w:rsidRPr="00AC56E3" w:rsidRDefault="007D5601" w:rsidP="007D5601">
      <w:pPr>
        <w:jc w:val="both"/>
        <w:rPr>
          <w:rFonts w:ascii="Arial" w:hAnsi="Arial" w:cs="Arial"/>
          <w:sz w:val="22"/>
          <w:szCs w:val="22"/>
          <w:lang w:val="es-BO"/>
        </w:rPr>
      </w:pPr>
    </w:p>
    <w:p w14:paraId="2953234F"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TERCERA.- (MODIFICACIÓN AL CONTRATO)</w:t>
      </w:r>
    </w:p>
    <w:p w14:paraId="757E65D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0D14CDC8" w14:textId="77777777" w:rsidR="007D5601" w:rsidRPr="00AC56E3" w:rsidRDefault="007D5601" w:rsidP="007D5601">
      <w:pPr>
        <w:jc w:val="both"/>
        <w:rPr>
          <w:rFonts w:ascii="Arial" w:hAnsi="Arial" w:cs="Arial"/>
          <w:sz w:val="22"/>
          <w:szCs w:val="22"/>
          <w:lang w:val="es-BO"/>
        </w:rPr>
      </w:pPr>
    </w:p>
    <w:p w14:paraId="722736D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656EBC80" w14:textId="77777777" w:rsidR="007D5601" w:rsidRPr="00AC56E3" w:rsidRDefault="007D5601" w:rsidP="007D5601">
      <w:pPr>
        <w:jc w:val="both"/>
        <w:rPr>
          <w:rFonts w:ascii="Arial" w:hAnsi="Arial" w:cs="Arial"/>
          <w:sz w:val="22"/>
          <w:szCs w:val="22"/>
          <w:lang w:val="es-BO"/>
        </w:rPr>
      </w:pPr>
    </w:p>
    <w:p w14:paraId="64426CEA"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modificación al plazo, permite la ampliación o disminución del mismo. En caso de </w:t>
      </w:r>
      <w:r w:rsidRPr="00AC56E3">
        <w:rPr>
          <w:rFonts w:ascii="Arial" w:hAnsi="Arial" w:cs="Arial"/>
          <w:b/>
          <w:sz w:val="22"/>
          <w:szCs w:val="22"/>
          <w:lang w:val="es-BO"/>
        </w:rPr>
        <w:t>BIENES</w:t>
      </w:r>
      <w:r w:rsidRPr="00AC56E3">
        <w:rPr>
          <w:rFonts w:ascii="Arial" w:hAnsi="Arial" w:cs="Arial"/>
          <w:sz w:val="22"/>
          <w:szCs w:val="22"/>
          <w:lang w:val="es-BO"/>
        </w:rPr>
        <w:t xml:space="preserve"> con más de una entrega la modificación del plazo puede modificar el plazo de cada entrega independiente una de la otra.</w:t>
      </w:r>
    </w:p>
    <w:p w14:paraId="635934DB" w14:textId="77777777" w:rsidR="007D5601" w:rsidRPr="00AC56E3" w:rsidRDefault="007D5601" w:rsidP="007D5601">
      <w:pPr>
        <w:jc w:val="both"/>
        <w:rPr>
          <w:rFonts w:ascii="Arial" w:hAnsi="Arial" w:cs="Arial"/>
          <w:sz w:val="22"/>
          <w:szCs w:val="22"/>
          <w:lang w:val="es-BO"/>
        </w:rPr>
      </w:pPr>
    </w:p>
    <w:p w14:paraId="704DAC5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La modificación al alcance del contrato, permite el ajuste de las diferentes cláusulas del mismo que sean necesaria para dar cumplimiento del objeto de la contratación.</w:t>
      </w:r>
    </w:p>
    <w:p w14:paraId="6ED89BCE" w14:textId="77777777" w:rsidR="007D5601" w:rsidRPr="00AC56E3" w:rsidRDefault="007D5601" w:rsidP="007D5601">
      <w:pPr>
        <w:spacing w:line="195" w:lineRule="exact"/>
        <w:jc w:val="both"/>
        <w:rPr>
          <w:rFonts w:ascii="Arial" w:hAnsi="Arial" w:cs="Arial"/>
          <w:b/>
          <w:i/>
          <w:sz w:val="22"/>
          <w:szCs w:val="22"/>
          <w:lang w:val="es-BO"/>
        </w:rPr>
      </w:pPr>
    </w:p>
    <w:p w14:paraId="06DE1BC2"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CUARTA.- (MOROSIDAD Y SUS PENALIDADES)</w:t>
      </w:r>
    </w:p>
    <w:p w14:paraId="11DBA6F0" w14:textId="77777777" w:rsidR="007D5601" w:rsidRPr="00AC56E3" w:rsidRDefault="007D5601" w:rsidP="007D5601">
      <w:pPr>
        <w:jc w:val="both"/>
        <w:rPr>
          <w:rFonts w:ascii="Arial" w:hAnsi="Arial" w:cs="Arial"/>
          <w:bCs/>
          <w:sz w:val="22"/>
          <w:szCs w:val="22"/>
          <w:lang w:val="es-BO"/>
        </w:rPr>
      </w:pPr>
      <w:r w:rsidRPr="00AC56E3">
        <w:rPr>
          <w:rFonts w:ascii="Arial" w:hAnsi="Arial" w:cs="Arial"/>
          <w:sz w:val="22"/>
          <w:szCs w:val="22"/>
          <w:lang w:val="es-BO"/>
        </w:rPr>
        <w:t xml:space="preserve">Queda convenido entre las partes contratantes, que el </w:t>
      </w:r>
      <w:r w:rsidRPr="00AC56E3">
        <w:rPr>
          <w:rFonts w:ascii="Arial" w:hAnsi="Arial" w:cs="Arial"/>
          <w:b/>
          <w:sz w:val="22"/>
          <w:szCs w:val="22"/>
          <w:lang w:val="es-BO"/>
        </w:rPr>
        <w:t>PROVEEDOR</w:t>
      </w:r>
      <w:r w:rsidRPr="00AC56E3">
        <w:rPr>
          <w:rFonts w:ascii="Arial" w:hAnsi="Arial" w:cs="Arial"/>
          <w:sz w:val="22"/>
          <w:szCs w:val="22"/>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AC56E3">
        <w:rPr>
          <w:rFonts w:ascii="Arial" w:hAnsi="Arial" w:cs="Arial"/>
          <w:b/>
          <w:bCs/>
          <w:sz w:val="22"/>
          <w:szCs w:val="22"/>
          <w:lang w:val="es-BO"/>
        </w:rPr>
        <w:t xml:space="preserve">ENTIDAD, </w:t>
      </w:r>
      <w:r w:rsidRPr="00AC56E3">
        <w:rPr>
          <w:rFonts w:ascii="Arial" w:hAnsi="Arial" w:cs="Arial"/>
          <w:bCs/>
          <w:sz w:val="22"/>
          <w:szCs w:val="22"/>
          <w:lang w:val="es-BO"/>
        </w:rPr>
        <w:t>que ocurran antes del vencimiento del plazo de la entrega.</w:t>
      </w:r>
    </w:p>
    <w:p w14:paraId="32A00747" w14:textId="77777777" w:rsidR="007D5601" w:rsidRPr="00AC56E3" w:rsidRDefault="007D5601" w:rsidP="007D5601">
      <w:pPr>
        <w:jc w:val="both"/>
        <w:rPr>
          <w:rFonts w:ascii="Arial" w:hAnsi="Arial" w:cs="Arial"/>
          <w:bCs/>
          <w:sz w:val="22"/>
          <w:szCs w:val="22"/>
          <w:lang w:val="es-BO"/>
        </w:rPr>
      </w:pPr>
    </w:p>
    <w:p w14:paraId="4043EA36" w14:textId="77777777" w:rsidR="007D5601" w:rsidRPr="00AC56E3" w:rsidRDefault="007D5601" w:rsidP="007D5601">
      <w:pPr>
        <w:jc w:val="both"/>
        <w:rPr>
          <w:rFonts w:ascii="Arial" w:hAnsi="Arial" w:cs="Arial"/>
          <w:bCs/>
          <w:sz w:val="22"/>
          <w:szCs w:val="22"/>
        </w:rPr>
      </w:pPr>
      <w:r w:rsidRPr="00AC56E3">
        <w:rPr>
          <w:rFonts w:ascii="Arial" w:hAnsi="Arial" w:cs="Arial"/>
          <w:bCs/>
          <w:sz w:val="22"/>
          <w:szCs w:val="22"/>
          <w:lang w:val="es-BO"/>
        </w:rPr>
        <w:t xml:space="preserve">La </w:t>
      </w:r>
      <w:r w:rsidRPr="00AC56E3">
        <w:rPr>
          <w:rFonts w:ascii="Arial" w:hAnsi="Arial" w:cs="Arial"/>
          <w:b/>
          <w:bCs/>
          <w:sz w:val="22"/>
          <w:szCs w:val="22"/>
          <w:lang w:val="es-BO"/>
        </w:rPr>
        <w:t>ENTIDAD</w:t>
      </w:r>
      <w:r w:rsidRPr="00AC56E3">
        <w:rPr>
          <w:rFonts w:ascii="Arial" w:hAnsi="Arial" w:cs="Arial"/>
          <w:bCs/>
          <w:sz w:val="22"/>
          <w:szCs w:val="22"/>
          <w:lang w:val="es-BO"/>
        </w:rPr>
        <w:t xml:space="preserve"> aplicará al </w:t>
      </w:r>
      <w:r w:rsidRPr="00AC56E3">
        <w:rPr>
          <w:rFonts w:ascii="Arial" w:hAnsi="Arial" w:cs="Arial"/>
          <w:b/>
          <w:bCs/>
          <w:sz w:val="22"/>
          <w:szCs w:val="22"/>
          <w:lang w:val="es-BO"/>
        </w:rPr>
        <w:t>PROVEEDOR</w:t>
      </w:r>
      <w:r w:rsidRPr="00AC56E3">
        <w:rPr>
          <w:rFonts w:ascii="Arial" w:hAnsi="Arial" w:cs="Arial"/>
          <w:bCs/>
          <w:sz w:val="22"/>
          <w:szCs w:val="22"/>
          <w:lang w:val="es-BO"/>
        </w:rPr>
        <w:t xml:space="preserve"> una multa por cada día de atraso al plazo de entrega del </w:t>
      </w:r>
      <w:r w:rsidRPr="00AC56E3">
        <w:rPr>
          <w:rFonts w:ascii="Arial" w:hAnsi="Arial" w:cs="Arial"/>
          <w:bCs/>
          <w:sz w:val="22"/>
          <w:szCs w:val="22"/>
        </w:rPr>
        <w:t xml:space="preserve">5 por 1.000 </w:t>
      </w:r>
      <w:r w:rsidRPr="00AC56E3">
        <w:rPr>
          <w:rFonts w:ascii="Arial" w:hAnsi="Arial" w:cs="Arial"/>
          <w:bCs/>
          <w:sz w:val="22"/>
          <w:szCs w:val="22"/>
          <w:lang w:val="es-BO"/>
        </w:rPr>
        <w:t xml:space="preserve">en relación al monto de los </w:t>
      </w:r>
      <w:r w:rsidRPr="00AC56E3">
        <w:rPr>
          <w:rFonts w:ascii="Arial" w:hAnsi="Arial" w:cs="Arial"/>
          <w:b/>
          <w:bCs/>
          <w:sz w:val="22"/>
          <w:szCs w:val="22"/>
          <w:lang w:val="es-BO"/>
        </w:rPr>
        <w:t>BIENES</w:t>
      </w:r>
      <w:r w:rsidRPr="00AC56E3">
        <w:rPr>
          <w:rFonts w:ascii="Arial" w:hAnsi="Arial" w:cs="Arial"/>
          <w:bCs/>
          <w:sz w:val="22"/>
          <w:szCs w:val="22"/>
          <w:lang w:val="es-BO"/>
        </w:rPr>
        <w:t xml:space="preserve"> entregados con retraso. </w:t>
      </w:r>
    </w:p>
    <w:p w14:paraId="087CF509" w14:textId="77777777" w:rsidR="007D5601" w:rsidRPr="00AC56E3" w:rsidRDefault="007D5601" w:rsidP="007D5601">
      <w:pPr>
        <w:jc w:val="both"/>
        <w:rPr>
          <w:rFonts w:ascii="Arial" w:hAnsi="Arial" w:cs="Arial"/>
          <w:bCs/>
          <w:sz w:val="22"/>
          <w:szCs w:val="22"/>
          <w:lang w:val="es-BO"/>
        </w:rPr>
      </w:pPr>
    </w:p>
    <w:p w14:paraId="3CD0FE76" w14:textId="77777777" w:rsidR="007D5601" w:rsidRPr="00AC56E3" w:rsidRDefault="007D5601" w:rsidP="007D5601">
      <w:pPr>
        <w:jc w:val="both"/>
        <w:rPr>
          <w:rFonts w:ascii="Arial" w:hAnsi="Arial" w:cs="Arial"/>
          <w:bCs/>
          <w:sz w:val="22"/>
          <w:szCs w:val="22"/>
          <w:lang w:val="es-BO"/>
        </w:rPr>
      </w:pPr>
      <w:r w:rsidRPr="00AC56E3">
        <w:rPr>
          <w:rFonts w:ascii="Arial" w:hAnsi="Arial" w:cs="Arial"/>
          <w:bCs/>
          <w:sz w:val="22"/>
          <w:szCs w:val="22"/>
          <w:lang w:val="es-BO"/>
        </w:rPr>
        <w:t xml:space="preserve">En el caso de que el proveedor notifique a la </w:t>
      </w:r>
      <w:r w:rsidRPr="00AC56E3">
        <w:rPr>
          <w:rFonts w:ascii="Arial" w:hAnsi="Arial" w:cs="Arial"/>
          <w:b/>
          <w:bCs/>
          <w:sz w:val="22"/>
          <w:szCs w:val="22"/>
          <w:lang w:val="es-BO"/>
        </w:rPr>
        <w:t>ENTIDAD</w:t>
      </w:r>
      <w:r w:rsidRPr="00AC56E3">
        <w:rPr>
          <w:rFonts w:ascii="Arial" w:hAnsi="Arial" w:cs="Arial"/>
          <w:bCs/>
          <w:sz w:val="22"/>
          <w:szCs w:val="22"/>
          <w:lang w:val="es-BO"/>
        </w:rPr>
        <w:t xml:space="preserve"> el incumplimiento de la entrega, posterior al vencimiento del plazo de dicha entrega, se computarán las multas por día de retraso hasta la fecha de notificación.</w:t>
      </w:r>
    </w:p>
    <w:p w14:paraId="38BEC471" w14:textId="77777777" w:rsidR="007D5601" w:rsidRPr="00AC56E3" w:rsidRDefault="007D5601" w:rsidP="007D5601">
      <w:pPr>
        <w:jc w:val="both"/>
        <w:rPr>
          <w:rFonts w:ascii="Arial" w:hAnsi="Arial" w:cs="Arial"/>
          <w:bCs/>
          <w:sz w:val="22"/>
          <w:szCs w:val="22"/>
          <w:lang w:val="es-BO"/>
        </w:rPr>
      </w:pPr>
    </w:p>
    <w:p w14:paraId="0982F926"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Las multas serán cobradas, mediante descuentos por la </w:t>
      </w:r>
      <w:r w:rsidRPr="00AC56E3">
        <w:rPr>
          <w:rFonts w:ascii="Arial" w:hAnsi="Arial" w:cs="Arial"/>
          <w:b/>
          <w:sz w:val="22"/>
          <w:szCs w:val="22"/>
          <w:lang w:val="es-BO"/>
        </w:rPr>
        <w:t>ENTIDAD</w:t>
      </w:r>
      <w:r w:rsidRPr="00AC56E3">
        <w:rPr>
          <w:rFonts w:ascii="Arial" w:hAnsi="Arial" w:cs="Arial"/>
          <w:sz w:val="22"/>
          <w:szCs w:val="22"/>
          <w:lang w:val="es-BO"/>
        </w:rPr>
        <w:t xml:space="preserve"> de los pagos correspondientes a las recepciones satisfactorias de los </w:t>
      </w:r>
      <w:r w:rsidRPr="00AC56E3">
        <w:rPr>
          <w:rFonts w:ascii="Arial" w:hAnsi="Arial" w:cs="Arial"/>
          <w:b/>
          <w:sz w:val="22"/>
          <w:szCs w:val="22"/>
          <w:lang w:val="es-BO"/>
        </w:rPr>
        <w:t xml:space="preserve">BIENES </w:t>
      </w:r>
      <w:r w:rsidRPr="00AC56E3">
        <w:rPr>
          <w:rFonts w:ascii="Arial" w:hAnsi="Arial" w:cs="Arial"/>
          <w:sz w:val="22"/>
          <w:szCs w:val="22"/>
          <w:lang w:val="es-BO"/>
        </w:rPr>
        <w:t>o en la liquidación del contrato.</w:t>
      </w:r>
    </w:p>
    <w:p w14:paraId="009CCEF8" w14:textId="77777777" w:rsidR="007D5601" w:rsidRPr="00AC56E3" w:rsidRDefault="007D5601" w:rsidP="007D5601">
      <w:pPr>
        <w:jc w:val="both"/>
        <w:rPr>
          <w:rFonts w:ascii="Arial" w:hAnsi="Arial" w:cs="Arial"/>
          <w:sz w:val="22"/>
          <w:szCs w:val="22"/>
          <w:lang w:val="es-BO"/>
        </w:rPr>
      </w:pPr>
    </w:p>
    <w:p w14:paraId="1ABCC15C" w14:textId="77777777" w:rsidR="007D5601" w:rsidRPr="00AC56E3" w:rsidRDefault="007D5601" w:rsidP="007D5601">
      <w:pPr>
        <w:widowControl w:val="0"/>
        <w:jc w:val="both"/>
        <w:rPr>
          <w:rFonts w:ascii="Arial" w:hAnsi="Arial" w:cs="Arial"/>
          <w:bCs/>
          <w:sz w:val="22"/>
          <w:szCs w:val="22"/>
          <w:lang w:val="es-BO"/>
        </w:rPr>
      </w:pPr>
      <w:r w:rsidRPr="00AC56E3">
        <w:rPr>
          <w:rFonts w:ascii="Arial" w:hAnsi="Arial" w:cs="Arial"/>
          <w:sz w:val="22"/>
          <w:szCs w:val="22"/>
          <w:lang w:val="es-BO"/>
        </w:rPr>
        <w:lastRenderedPageBreak/>
        <w:t xml:space="preserve">Considerando que el plazo de cada entrega es independiente uno del otro, la </w:t>
      </w:r>
      <w:r w:rsidRPr="00AC56E3">
        <w:rPr>
          <w:rFonts w:ascii="Arial" w:hAnsi="Arial" w:cs="Arial"/>
          <w:b/>
          <w:sz w:val="22"/>
          <w:szCs w:val="22"/>
          <w:lang w:val="es-BO"/>
        </w:rPr>
        <w:t>ENTIDAD</w:t>
      </w:r>
      <w:r w:rsidRPr="00AC56E3">
        <w:rPr>
          <w:rFonts w:ascii="Arial" w:hAnsi="Arial" w:cs="Arial"/>
          <w:sz w:val="22"/>
          <w:szCs w:val="22"/>
          <w:lang w:val="es-BO"/>
        </w:rPr>
        <w:t xml:space="preserve"> deberá llevar un registro de las multas por cada entrega que se encuentre con retraso, a efectos de determinar la multa acumulada en relación al monto total del contrato, a efectos de la aplicación de las causales de Resolución de contrato por multa acumulada de diez por ciento (10%) y veinte por ciento (20%), según corresponda. </w:t>
      </w:r>
      <w:r w:rsidRPr="00AC56E3">
        <w:rPr>
          <w:rFonts w:ascii="Arial" w:hAnsi="Arial" w:cs="Arial"/>
          <w:bCs/>
          <w:sz w:val="22"/>
          <w:szCs w:val="22"/>
          <w:lang w:val="es-BO"/>
        </w:rPr>
        <w:t xml:space="preserve">La multa acumulada </w:t>
      </w:r>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oMath>
      <w:r w:rsidRPr="00AC56E3">
        <w:rPr>
          <w:rFonts w:ascii="Arial" w:hAnsi="Arial" w:cs="Arial"/>
          <w:bCs/>
          <w:sz w:val="22"/>
          <w:szCs w:val="22"/>
          <w:lang w:val="es-BO"/>
        </w:rPr>
        <w:t xml:space="preserve"> será el resultado de las sumas de las multas por el retraso de cada entrega, de acuerdo a la siguiente fórmula:</w:t>
      </w:r>
    </w:p>
    <w:p w14:paraId="5652A1EA" w14:textId="77777777" w:rsidR="007D5601" w:rsidRPr="00AC56E3" w:rsidRDefault="007D5601" w:rsidP="007D5601">
      <w:pPr>
        <w:widowControl w:val="0"/>
        <w:jc w:val="both"/>
        <w:rPr>
          <w:rFonts w:ascii="Arial" w:hAnsi="Arial" w:cs="Arial"/>
          <w:bCs/>
          <w:sz w:val="22"/>
          <w:szCs w:val="22"/>
          <w:lang w:val="es-BO"/>
        </w:rPr>
      </w:pPr>
    </w:p>
    <w:p w14:paraId="3B1A7BE4" w14:textId="77777777" w:rsidR="007D5601" w:rsidRPr="00AC56E3" w:rsidRDefault="00731EE1" w:rsidP="007D5601">
      <w:pPr>
        <w:widowControl w:val="0"/>
        <w:jc w:val="both"/>
        <w:rPr>
          <w:rFonts w:ascii="Arial" w:hAnsi="Arial" w:cs="Arial"/>
          <w:b/>
          <w:sz w:val="22"/>
          <w:szCs w:val="22"/>
          <w:lang w:val="es-BO"/>
        </w:rPr>
      </w:pPr>
      <m:oMathPara>
        <m:oMath>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a</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1</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2</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3</m:t>
              </m:r>
            </m:sub>
          </m:sSub>
          <m:r>
            <m:rPr>
              <m:sty m:val="bi"/>
            </m:rPr>
            <w:rPr>
              <w:rFonts w:ascii="Cambria Math" w:hAnsi="Cambria Math" w:cs="Arial"/>
              <w:sz w:val="22"/>
              <w:szCs w:val="22"/>
              <w:lang w:val="es-BO"/>
            </w:rPr>
            <m:t>+…+</m:t>
          </m:r>
          <m:sSub>
            <m:sSubPr>
              <m:ctrlPr>
                <w:rPr>
                  <w:rFonts w:ascii="Cambria Math" w:hAnsi="Cambria Math" w:cs="Arial"/>
                  <w:b/>
                  <w:i/>
                  <w:sz w:val="22"/>
                  <w:szCs w:val="22"/>
                  <w:lang w:val="es-BO"/>
                </w:rPr>
              </m:ctrlPr>
            </m:sSubPr>
            <m:e>
              <m:r>
                <m:rPr>
                  <m:sty m:val="bi"/>
                </m:rPr>
                <w:rPr>
                  <w:rFonts w:ascii="Cambria Math" w:hAnsi="Cambria Math" w:cs="Arial"/>
                  <w:sz w:val="22"/>
                  <w:szCs w:val="22"/>
                  <w:lang w:val="es-BO"/>
                </w:rPr>
                <m:t>M</m:t>
              </m:r>
            </m:e>
            <m:sub>
              <m:r>
                <m:rPr>
                  <m:sty m:val="bi"/>
                </m:rPr>
                <w:rPr>
                  <w:rFonts w:ascii="Cambria Math" w:hAnsi="Cambria Math" w:cs="Arial"/>
                  <w:sz w:val="22"/>
                  <w:szCs w:val="22"/>
                  <w:lang w:val="es-BO"/>
                </w:rPr>
                <m:t>k</m:t>
              </m:r>
            </m:sub>
          </m:sSub>
        </m:oMath>
      </m:oMathPara>
    </w:p>
    <w:p w14:paraId="020FAEF3" w14:textId="77777777" w:rsidR="007D5601" w:rsidRPr="00AC56E3" w:rsidRDefault="007D5601" w:rsidP="007D5601">
      <w:pPr>
        <w:jc w:val="both"/>
        <w:rPr>
          <w:rFonts w:ascii="Arial" w:hAnsi="Arial" w:cs="Arial"/>
          <w:bCs/>
          <w:sz w:val="22"/>
          <w:szCs w:val="22"/>
          <w:lang w:val="es-BO"/>
        </w:rPr>
      </w:pPr>
    </w:p>
    <w:p w14:paraId="2EB760F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todos los casos de resolución de contrato por causas atribuibles al </w:t>
      </w:r>
      <w:r w:rsidRPr="00AC56E3">
        <w:rPr>
          <w:rFonts w:ascii="Arial" w:hAnsi="Arial" w:cs="Arial"/>
          <w:b/>
          <w:sz w:val="22"/>
          <w:szCs w:val="22"/>
          <w:lang w:val="es-BO"/>
        </w:rPr>
        <w:t>PROVEEDOR</w:t>
      </w:r>
      <w:r w:rsidRPr="00AC56E3">
        <w:rPr>
          <w:rFonts w:ascii="Arial" w:hAnsi="Arial" w:cs="Arial"/>
          <w:sz w:val="22"/>
          <w:szCs w:val="22"/>
          <w:lang w:val="es-BO"/>
        </w:rPr>
        <w:t xml:space="preserve">, la </w:t>
      </w:r>
      <w:r w:rsidRPr="00AC56E3">
        <w:rPr>
          <w:rFonts w:ascii="Arial" w:hAnsi="Arial" w:cs="Arial"/>
          <w:b/>
          <w:sz w:val="22"/>
          <w:szCs w:val="22"/>
          <w:lang w:val="es-BO"/>
        </w:rPr>
        <w:t xml:space="preserve">ENTIDAD </w:t>
      </w:r>
      <w:r w:rsidRPr="00AC56E3">
        <w:rPr>
          <w:rFonts w:ascii="Arial" w:hAnsi="Arial" w:cs="Arial"/>
          <w:sz w:val="22"/>
          <w:szCs w:val="22"/>
          <w:lang w:val="es-BO"/>
        </w:rPr>
        <w:t>no podrá cobrar multas que excedan el veinte por ciento (20%) del monto total del contrato.</w:t>
      </w:r>
    </w:p>
    <w:p w14:paraId="4C0ECE07" w14:textId="77777777" w:rsidR="007D5601" w:rsidRPr="00AC56E3" w:rsidRDefault="007D5601" w:rsidP="007D5601">
      <w:pPr>
        <w:jc w:val="both"/>
        <w:rPr>
          <w:rFonts w:ascii="Arial" w:hAnsi="Arial" w:cs="Arial"/>
          <w:sz w:val="22"/>
          <w:szCs w:val="22"/>
          <w:lang w:val="es-BO"/>
        </w:rPr>
      </w:pPr>
    </w:p>
    <w:p w14:paraId="6F02B02B" w14:textId="77777777" w:rsidR="007D5601" w:rsidRPr="00AC56E3" w:rsidRDefault="007D5601" w:rsidP="007D5601">
      <w:pPr>
        <w:jc w:val="both"/>
        <w:rPr>
          <w:rFonts w:ascii="Arial" w:hAnsi="Arial" w:cs="Arial"/>
          <w:sz w:val="22"/>
          <w:szCs w:val="22"/>
          <w:lang w:val="es-BO"/>
        </w:rPr>
      </w:pPr>
      <w:r w:rsidRPr="00AC56E3">
        <w:rPr>
          <w:rFonts w:ascii="Arial" w:hAnsi="Arial" w:cs="Arial"/>
          <w:b/>
          <w:sz w:val="22"/>
          <w:szCs w:val="22"/>
          <w:lang w:val="es-BO"/>
        </w:rPr>
        <w:t>VIGÉSIMA QUINTA.- (RESPONSABILIDAD Y OBLIGACIONES DEL PROVEEDOR)</w:t>
      </w:r>
    </w:p>
    <w:p w14:paraId="552D425A" w14:textId="77777777" w:rsidR="007D5601" w:rsidRPr="00AC56E3" w:rsidRDefault="007D5601" w:rsidP="007D5601">
      <w:pPr>
        <w:rPr>
          <w:rFonts w:ascii="Arial" w:hAnsi="Arial" w:cs="Arial"/>
          <w:sz w:val="22"/>
          <w:szCs w:val="22"/>
          <w:lang w:val="es-BO"/>
        </w:rPr>
      </w:pPr>
    </w:p>
    <w:p w14:paraId="445763B7" w14:textId="77777777" w:rsidR="007D5601" w:rsidRPr="00AC56E3" w:rsidRDefault="007D5601" w:rsidP="007D5601">
      <w:pPr>
        <w:numPr>
          <w:ilvl w:val="1"/>
          <w:numId w:val="58"/>
        </w:num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 xml:space="preserve">PROVEEDOR </w:t>
      </w:r>
      <w:r w:rsidRPr="00AC56E3">
        <w:rPr>
          <w:rFonts w:ascii="Arial" w:hAnsi="Arial" w:cs="Arial"/>
          <w:sz w:val="22"/>
          <w:szCs w:val="22"/>
          <w:lang w:val="es-BO"/>
        </w:rPr>
        <w:t>no podrá entregar bienes usados o defectuosos, debiendo en su caso ser sustituidos a su costo, dentro del plazo máximo de quince (15) días calendario,</w:t>
      </w:r>
      <w:r w:rsidRPr="00AC56E3">
        <w:rPr>
          <w:rFonts w:ascii="Arial" w:hAnsi="Arial" w:cs="Arial"/>
          <w:b/>
          <w:sz w:val="22"/>
          <w:szCs w:val="22"/>
          <w:lang w:val="es-BO"/>
        </w:rPr>
        <w:t xml:space="preserve"> </w:t>
      </w:r>
      <w:r w:rsidRPr="00AC56E3">
        <w:rPr>
          <w:rFonts w:ascii="Arial" w:hAnsi="Arial" w:cs="Arial"/>
          <w:sz w:val="22"/>
          <w:szCs w:val="22"/>
          <w:lang w:val="es-BO"/>
        </w:rPr>
        <w:t>impostergablemente.</w:t>
      </w:r>
    </w:p>
    <w:p w14:paraId="67994855" w14:textId="77777777" w:rsidR="007D5601" w:rsidRPr="00AC56E3" w:rsidRDefault="007D5601" w:rsidP="007D5601">
      <w:pPr>
        <w:tabs>
          <w:tab w:val="num" w:pos="426"/>
        </w:tabs>
        <w:ind w:left="426" w:hanging="426"/>
        <w:jc w:val="both"/>
        <w:rPr>
          <w:rFonts w:ascii="Arial" w:hAnsi="Arial" w:cs="Arial"/>
          <w:sz w:val="22"/>
          <w:szCs w:val="22"/>
          <w:lang w:val="es-BO"/>
        </w:rPr>
      </w:pPr>
      <w:r w:rsidRPr="00AC56E3">
        <w:rPr>
          <w:rFonts w:ascii="Arial" w:hAnsi="Arial" w:cs="Arial"/>
          <w:sz w:val="22"/>
          <w:szCs w:val="22"/>
          <w:lang w:val="es-BO"/>
        </w:rPr>
        <w:tab/>
      </w:r>
    </w:p>
    <w:p w14:paraId="7E78D172" w14:textId="77777777" w:rsidR="007D5601" w:rsidRPr="00AC56E3" w:rsidRDefault="007D5601" w:rsidP="007D5601">
      <w:pPr>
        <w:tabs>
          <w:tab w:val="num" w:pos="709"/>
        </w:tabs>
        <w:ind w:left="709" w:hanging="709"/>
        <w:jc w:val="both"/>
        <w:rPr>
          <w:rFonts w:ascii="Arial" w:hAnsi="Arial" w:cs="Arial"/>
          <w:sz w:val="22"/>
          <w:szCs w:val="22"/>
          <w:lang w:val="es-BO"/>
        </w:rPr>
      </w:pPr>
      <w:r w:rsidRPr="00AC56E3">
        <w:rPr>
          <w:rFonts w:ascii="Arial" w:hAnsi="Arial" w:cs="Arial"/>
          <w:sz w:val="22"/>
          <w:szCs w:val="22"/>
          <w:lang w:val="es-BO"/>
        </w:rPr>
        <w:tab/>
        <w:t xml:space="preserve">Cuando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incurra en negligencia durante la adquisición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la </w:t>
      </w:r>
      <w:r w:rsidRPr="00AC56E3">
        <w:rPr>
          <w:rFonts w:ascii="Arial" w:hAnsi="Arial" w:cs="Arial"/>
          <w:b/>
          <w:sz w:val="22"/>
          <w:szCs w:val="22"/>
          <w:lang w:val="es-BO"/>
        </w:rPr>
        <w:t xml:space="preserve">ENTIDAD </w:t>
      </w:r>
      <w:r w:rsidRPr="00AC56E3">
        <w:rPr>
          <w:rFonts w:ascii="Arial" w:hAnsi="Arial" w:cs="Arial"/>
          <w:sz w:val="22"/>
          <w:szCs w:val="22"/>
          <w:lang w:val="es-BO"/>
        </w:rPr>
        <w:t>podrá retener el total o parte del pago para protegerse contra posibles perjuicios.</w:t>
      </w:r>
    </w:p>
    <w:p w14:paraId="7C080A2E" w14:textId="77777777" w:rsidR="007D5601" w:rsidRPr="00AC56E3" w:rsidRDefault="007D5601" w:rsidP="007D5601">
      <w:pPr>
        <w:tabs>
          <w:tab w:val="num" w:pos="709"/>
        </w:tabs>
        <w:ind w:left="709" w:hanging="709"/>
        <w:jc w:val="both"/>
        <w:rPr>
          <w:rFonts w:ascii="Arial" w:hAnsi="Arial" w:cs="Arial"/>
          <w:sz w:val="22"/>
          <w:szCs w:val="22"/>
          <w:lang w:val="es-BO"/>
        </w:rPr>
      </w:pPr>
    </w:p>
    <w:p w14:paraId="5B7B8C02" w14:textId="77777777" w:rsidR="007D5601" w:rsidRPr="00AC56E3" w:rsidRDefault="007D5601" w:rsidP="007D5601">
      <w:pPr>
        <w:tabs>
          <w:tab w:val="num" w:pos="709"/>
        </w:tabs>
        <w:ind w:left="709" w:hanging="709"/>
        <w:jc w:val="both"/>
        <w:rPr>
          <w:rFonts w:ascii="Arial" w:hAnsi="Arial" w:cs="Arial"/>
          <w:sz w:val="22"/>
          <w:szCs w:val="22"/>
          <w:lang w:val="es-BO"/>
        </w:rPr>
      </w:pPr>
      <w:r w:rsidRPr="00AC56E3">
        <w:rPr>
          <w:rFonts w:ascii="Arial" w:hAnsi="Arial" w:cs="Arial"/>
          <w:sz w:val="22"/>
          <w:szCs w:val="22"/>
          <w:lang w:val="es-BO"/>
        </w:rPr>
        <w:tab/>
        <w:t xml:space="preserve">Desaparecidas las causales que dieron lugar a la retención, la </w:t>
      </w:r>
      <w:r w:rsidRPr="00AC56E3">
        <w:rPr>
          <w:rFonts w:ascii="Arial" w:hAnsi="Arial" w:cs="Arial"/>
          <w:b/>
          <w:sz w:val="22"/>
          <w:szCs w:val="22"/>
          <w:lang w:val="es-BO"/>
        </w:rPr>
        <w:t xml:space="preserve">ENTIDAD </w:t>
      </w:r>
      <w:r w:rsidRPr="00AC56E3">
        <w:rPr>
          <w:rFonts w:ascii="Arial" w:hAnsi="Arial" w:cs="Arial"/>
          <w:sz w:val="22"/>
          <w:szCs w:val="22"/>
          <w:lang w:val="es-BO"/>
        </w:rPr>
        <w:t>procederá al pago de las sumas retenidas siempre que, para la solución de los problemas no se haya empleado parte o el total de dichos fondos.</w:t>
      </w:r>
    </w:p>
    <w:p w14:paraId="2DB707F6" w14:textId="77777777" w:rsidR="007D5601" w:rsidRPr="00AC56E3" w:rsidRDefault="007D5601" w:rsidP="007D5601">
      <w:pPr>
        <w:tabs>
          <w:tab w:val="num" w:pos="709"/>
        </w:tabs>
        <w:ind w:left="709" w:hanging="709"/>
        <w:jc w:val="both"/>
        <w:rPr>
          <w:rFonts w:ascii="Arial" w:hAnsi="Arial" w:cs="Arial"/>
          <w:sz w:val="22"/>
          <w:szCs w:val="22"/>
          <w:lang w:val="es-BO"/>
        </w:rPr>
      </w:pPr>
    </w:p>
    <w:p w14:paraId="61B93D09" w14:textId="77777777" w:rsidR="007D5601" w:rsidRPr="00AC56E3" w:rsidRDefault="007D5601" w:rsidP="007D5601">
      <w:pPr>
        <w:tabs>
          <w:tab w:val="num" w:pos="709"/>
        </w:tabs>
        <w:ind w:left="709" w:hanging="709"/>
        <w:jc w:val="both"/>
        <w:rPr>
          <w:rFonts w:ascii="Arial" w:hAnsi="Arial" w:cs="Arial"/>
          <w:sz w:val="22"/>
          <w:szCs w:val="22"/>
          <w:lang w:val="es-BO"/>
        </w:rPr>
      </w:pPr>
      <w:r w:rsidRPr="00AC56E3">
        <w:rPr>
          <w:rFonts w:ascii="Arial" w:hAnsi="Arial" w:cs="Arial"/>
          <w:sz w:val="22"/>
          <w:szCs w:val="22"/>
          <w:lang w:val="es-BO"/>
        </w:rPr>
        <w:tab/>
        <w:t xml:space="preserve">Esta retención no creará derechos en favor del </w:t>
      </w:r>
      <w:r w:rsidRPr="00AC56E3">
        <w:rPr>
          <w:rFonts w:ascii="Arial" w:hAnsi="Arial" w:cs="Arial"/>
          <w:b/>
          <w:sz w:val="22"/>
          <w:szCs w:val="22"/>
          <w:lang w:val="es-BO"/>
        </w:rPr>
        <w:t xml:space="preserve">PROVEEDOR </w:t>
      </w:r>
      <w:r w:rsidRPr="00AC56E3">
        <w:rPr>
          <w:rFonts w:ascii="Arial" w:hAnsi="Arial" w:cs="Arial"/>
          <w:sz w:val="22"/>
          <w:szCs w:val="22"/>
          <w:lang w:val="es-BO"/>
        </w:rPr>
        <w:t>para solicitar ampliación de plazo, ni intereses.</w:t>
      </w:r>
    </w:p>
    <w:p w14:paraId="1A6765DA" w14:textId="77777777" w:rsidR="007D5601" w:rsidRPr="00AC56E3" w:rsidRDefault="007D5601" w:rsidP="007D5601">
      <w:pPr>
        <w:tabs>
          <w:tab w:val="num" w:pos="709"/>
        </w:tabs>
        <w:ind w:left="709" w:hanging="709"/>
        <w:jc w:val="both"/>
        <w:rPr>
          <w:rFonts w:ascii="Arial" w:hAnsi="Arial" w:cs="Arial"/>
          <w:sz w:val="22"/>
          <w:szCs w:val="22"/>
          <w:lang w:val="es-BO"/>
        </w:rPr>
      </w:pPr>
    </w:p>
    <w:p w14:paraId="0BBB1F09" w14:textId="77777777" w:rsidR="007D5601" w:rsidRPr="00AC56E3" w:rsidRDefault="007D5601" w:rsidP="007D5601">
      <w:pPr>
        <w:numPr>
          <w:ilvl w:val="1"/>
          <w:numId w:val="58"/>
        </w:num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PROVEEDOR</w:t>
      </w:r>
      <w:r w:rsidRPr="00AC56E3">
        <w:rPr>
          <w:rFonts w:ascii="Arial" w:hAnsi="Arial" w:cs="Arial"/>
          <w:sz w:val="22"/>
          <w:szCs w:val="22"/>
          <w:lang w:val="es-BO"/>
        </w:rPr>
        <w:t xml:space="preserve"> debe custodiar los </w:t>
      </w:r>
      <w:r w:rsidRPr="00AC56E3">
        <w:rPr>
          <w:rFonts w:ascii="Arial" w:hAnsi="Arial" w:cs="Arial"/>
          <w:b/>
          <w:sz w:val="22"/>
          <w:szCs w:val="22"/>
          <w:lang w:val="es-BO"/>
        </w:rPr>
        <w:t>BIENES</w:t>
      </w:r>
      <w:r w:rsidRPr="00AC56E3">
        <w:rPr>
          <w:rFonts w:ascii="Arial" w:hAnsi="Arial" w:cs="Arial"/>
          <w:sz w:val="22"/>
          <w:szCs w:val="22"/>
          <w:lang w:val="es-BO"/>
        </w:rPr>
        <w:t xml:space="preserve"> a ser provistos, hasta la recepción de éstos por la </w:t>
      </w:r>
      <w:r w:rsidRPr="00AC56E3">
        <w:rPr>
          <w:rFonts w:ascii="Arial" w:hAnsi="Arial" w:cs="Arial"/>
          <w:b/>
          <w:sz w:val="22"/>
          <w:szCs w:val="22"/>
          <w:lang w:val="es-BO"/>
        </w:rPr>
        <w:t>ENTIDAD</w:t>
      </w:r>
      <w:r w:rsidRPr="00AC56E3">
        <w:rPr>
          <w:rFonts w:ascii="Arial" w:hAnsi="Arial" w:cs="Arial"/>
          <w:sz w:val="22"/>
          <w:szCs w:val="22"/>
          <w:lang w:val="es-BO"/>
        </w:rPr>
        <w:t>.</w:t>
      </w:r>
    </w:p>
    <w:p w14:paraId="24A250A5" w14:textId="77777777" w:rsidR="007D5601" w:rsidRPr="00AC56E3" w:rsidRDefault="007D5601" w:rsidP="007D5601">
      <w:pPr>
        <w:ind w:left="720"/>
        <w:jc w:val="both"/>
        <w:rPr>
          <w:rFonts w:ascii="Arial" w:hAnsi="Arial" w:cs="Arial"/>
          <w:sz w:val="22"/>
          <w:szCs w:val="22"/>
          <w:lang w:val="es-BO"/>
        </w:rPr>
      </w:pPr>
    </w:p>
    <w:p w14:paraId="01FCA283"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VIGÉSIMA SEXTA.- (SEGUROS). </w:t>
      </w:r>
    </w:p>
    <w:p w14:paraId="53F32387" w14:textId="77777777" w:rsidR="007D5601" w:rsidRPr="00AC56E3" w:rsidRDefault="007D5601" w:rsidP="007D5601">
      <w:pPr>
        <w:jc w:val="both"/>
        <w:rPr>
          <w:rFonts w:ascii="Arial" w:hAnsi="Arial" w:cs="Arial"/>
          <w:b/>
          <w:i/>
          <w:sz w:val="22"/>
          <w:szCs w:val="22"/>
          <w:lang w:val="es-BO"/>
        </w:rPr>
      </w:pPr>
    </w:p>
    <w:p w14:paraId="31A6C4C4" w14:textId="77777777" w:rsidR="007D5601" w:rsidRPr="00AC56E3" w:rsidRDefault="007D5601" w:rsidP="007D5601">
      <w:pPr>
        <w:pStyle w:val="Prrafodelista"/>
        <w:numPr>
          <w:ilvl w:val="1"/>
          <w:numId w:val="62"/>
        </w:numPr>
        <w:jc w:val="both"/>
        <w:rPr>
          <w:rFonts w:ascii="Arial" w:hAnsi="Arial" w:cs="Arial"/>
          <w:bCs/>
          <w:sz w:val="22"/>
          <w:szCs w:val="22"/>
          <w:lang w:val="es-BO"/>
        </w:rPr>
      </w:pPr>
      <w:r w:rsidRPr="00AC56E3">
        <w:rPr>
          <w:rFonts w:ascii="Arial" w:hAnsi="Arial" w:cs="Arial"/>
          <w:bCs/>
          <w:sz w:val="22"/>
          <w:szCs w:val="22"/>
          <w:lang w:val="es-BO"/>
        </w:rPr>
        <w:t>Póliza de cobro inmediato que cubra Responsabilidad Civil, con cobertura de Responsabilidad Civil Extracontractual y Responsabilidad Civil Contractual, por un valor mínimo de USD50.000</w:t>
      </w:r>
      <w:proofErr w:type="gramStart"/>
      <w:r w:rsidRPr="00AC56E3">
        <w:rPr>
          <w:rFonts w:ascii="Arial" w:hAnsi="Arial" w:cs="Arial"/>
          <w:bCs/>
          <w:sz w:val="22"/>
          <w:szCs w:val="22"/>
          <w:lang w:val="es-BO"/>
        </w:rPr>
        <w:t>,00</w:t>
      </w:r>
      <w:proofErr w:type="gramEnd"/>
      <w:r w:rsidRPr="00AC56E3">
        <w:rPr>
          <w:rFonts w:ascii="Arial" w:hAnsi="Arial" w:cs="Arial"/>
          <w:bCs/>
          <w:sz w:val="22"/>
          <w:szCs w:val="22"/>
          <w:lang w:val="es-BO"/>
        </w:rPr>
        <w:t xml:space="preserve"> (Cincuenta Mil 00/100 Dólares de los Estados Unidos de Norteamérica) por evento, con vigencia desde el inicio del contrato hasta 90 (noventa) días calendario posteriores a la finalización del contrato, acompañado del respectivo </w:t>
      </w:r>
      <w:r w:rsidRPr="00D24E0C">
        <w:rPr>
          <w:rFonts w:ascii="Arial" w:hAnsi="Arial" w:cs="Arial"/>
          <w:bCs/>
          <w:sz w:val="22"/>
          <w:szCs w:val="22"/>
          <w:highlight w:val="yellow"/>
          <w:lang w:val="es-BO"/>
        </w:rPr>
        <w:t>A</w:t>
      </w:r>
      <w:r w:rsidRPr="00D24E0C">
        <w:rPr>
          <w:rFonts w:ascii="Arial" w:hAnsi="Arial" w:cs="Arial"/>
          <w:bCs/>
          <w:sz w:val="22"/>
          <w:szCs w:val="22"/>
          <w:lang w:val="es-BO"/>
        </w:rPr>
        <w:t>nexo</w:t>
      </w:r>
      <w:r w:rsidRPr="00AC56E3">
        <w:rPr>
          <w:rFonts w:ascii="Arial" w:hAnsi="Arial" w:cs="Arial"/>
          <w:bCs/>
          <w:sz w:val="22"/>
          <w:szCs w:val="22"/>
          <w:lang w:val="es-BO"/>
        </w:rPr>
        <w:t xml:space="preserve"> de renovación. </w:t>
      </w:r>
    </w:p>
    <w:p w14:paraId="65D7720F" w14:textId="77777777" w:rsidR="007D5601" w:rsidRPr="00AC56E3" w:rsidRDefault="007D5601" w:rsidP="007D5601">
      <w:pPr>
        <w:pStyle w:val="Prrafodelista"/>
        <w:jc w:val="both"/>
        <w:rPr>
          <w:rFonts w:ascii="Arial" w:hAnsi="Arial" w:cs="Arial"/>
          <w:bCs/>
          <w:sz w:val="22"/>
          <w:szCs w:val="22"/>
          <w:lang w:val="es-BO"/>
        </w:rPr>
      </w:pPr>
    </w:p>
    <w:p w14:paraId="153FA802" w14:textId="77777777" w:rsidR="007D5601" w:rsidRPr="00D81007" w:rsidRDefault="007D5601" w:rsidP="007D5601">
      <w:pPr>
        <w:pStyle w:val="Prrafodelista"/>
        <w:numPr>
          <w:ilvl w:val="1"/>
          <w:numId w:val="62"/>
        </w:numPr>
        <w:jc w:val="both"/>
        <w:rPr>
          <w:rFonts w:ascii="Arial" w:hAnsi="Arial" w:cs="Arial"/>
          <w:bCs/>
          <w:sz w:val="22"/>
          <w:szCs w:val="22"/>
          <w:lang w:val="es-BO"/>
        </w:rPr>
      </w:pPr>
      <w:r w:rsidRPr="00AC56E3">
        <w:rPr>
          <w:rFonts w:ascii="Arial" w:hAnsi="Arial" w:cs="Arial"/>
          <w:bCs/>
          <w:sz w:val="22"/>
          <w:szCs w:val="22"/>
          <w:lang w:val="es-BO"/>
        </w:rPr>
        <w:t>Póliza de Accidentes</w:t>
      </w:r>
      <w:r w:rsidRPr="00AC56E3">
        <w:rPr>
          <w:rFonts w:ascii="Arial" w:hAnsi="Arial" w:cs="Arial"/>
          <w:bCs/>
          <w:sz w:val="22"/>
          <w:szCs w:val="22"/>
          <w:lang w:val="x-none"/>
        </w:rPr>
        <w:t xml:space="preserve"> Personales, con cobertura para el personal de la empresa por un capital asegurado de USD5.000.- (Cinco </w:t>
      </w:r>
      <w:r w:rsidRPr="00AC56E3">
        <w:rPr>
          <w:rFonts w:ascii="Arial" w:hAnsi="Arial" w:cs="Arial"/>
          <w:bCs/>
          <w:sz w:val="22"/>
          <w:szCs w:val="22"/>
          <w:lang w:val="es-BO"/>
        </w:rPr>
        <w:t>M</w:t>
      </w:r>
      <w:proofErr w:type="spellStart"/>
      <w:r w:rsidRPr="00AC56E3">
        <w:rPr>
          <w:rFonts w:ascii="Arial" w:hAnsi="Arial" w:cs="Arial"/>
          <w:bCs/>
          <w:sz w:val="22"/>
          <w:szCs w:val="22"/>
          <w:lang w:val="x-none"/>
        </w:rPr>
        <w:t>il</w:t>
      </w:r>
      <w:proofErr w:type="spellEnd"/>
      <w:r w:rsidRPr="00AC56E3">
        <w:rPr>
          <w:rFonts w:ascii="Arial" w:hAnsi="Arial" w:cs="Arial"/>
          <w:bCs/>
          <w:sz w:val="22"/>
          <w:szCs w:val="22"/>
          <w:lang w:val="x-none"/>
        </w:rPr>
        <w:t xml:space="preserve"> 00/100 </w:t>
      </w:r>
      <w:r w:rsidRPr="00AC56E3">
        <w:rPr>
          <w:rFonts w:ascii="Arial" w:hAnsi="Arial" w:cs="Arial"/>
          <w:bCs/>
          <w:sz w:val="22"/>
          <w:szCs w:val="22"/>
          <w:lang w:val="es-BO"/>
        </w:rPr>
        <w:t xml:space="preserve"> Dólares de los Estados Unidos de Norteamérica</w:t>
      </w:r>
      <w:r w:rsidRPr="00AC56E3">
        <w:rPr>
          <w:rFonts w:ascii="Arial" w:hAnsi="Arial" w:cs="Arial"/>
          <w:bCs/>
          <w:sz w:val="22"/>
          <w:szCs w:val="22"/>
          <w:lang w:val="x-none"/>
        </w:rPr>
        <w:t>), por cada persona de la empresa nominada, con vigencia desde el inicio de la instalación hasta 30 (treinta) días calendario posteriores a la finalización del plazo contractual.</w:t>
      </w:r>
    </w:p>
    <w:p w14:paraId="461D002F" w14:textId="77777777" w:rsidR="007D5601" w:rsidRPr="00D81007" w:rsidRDefault="007D5601" w:rsidP="007D5601">
      <w:pPr>
        <w:pStyle w:val="Prrafodelista"/>
        <w:rPr>
          <w:rFonts w:ascii="Arial" w:hAnsi="Arial" w:cs="Arial"/>
          <w:bCs/>
          <w:sz w:val="22"/>
          <w:szCs w:val="22"/>
          <w:lang w:val="es-BO"/>
        </w:rPr>
      </w:pPr>
    </w:p>
    <w:p w14:paraId="619CF266" w14:textId="77777777" w:rsidR="007D5601" w:rsidRPr="00D81007" w:rsidRDefault="007D5601" w:rsidP="007D5601">
      <w:pPr>
        <w:jc w:val="both"/>
        <w:rPr>
          <w:rFonts w:ascii="Arial" w:hAnsi="Arial" w:cs="Arial"/>
          <w:bCs/>
          <w:sz w:val="22"/>
          <w:szCs w:val="22"/>
          <w:lang w:val="es-BO"/>
        </w:rPr>
      </w:pPr>
      <w:r w:rsidRPr="00D81007">
        <w:rPr>
          <w:rFonts w:ascii="Arial" w:hAnsi="Arial" w:cs="Arial"/>
          <w:bCs/>
          <w:sz w:val="22"/>
          <w:szCs w:val="22"/>
          <w:lang w:val="es-BO"/>
        </w:rPr>
        <w:t xml:space="preserve">Mantener vigentes los seguros presentados y actualizarlos a requerimiento </w:t>
      </w:r>
      <w:r>
        <w:rPr>
          <w:rFonts w:ascii="Arial" w:hAnsi="Arial" w:cs="Arial"/>
          <w:bCs/>
          <w:sz w:val="22"/>
          <w:szCs w:val="22"/>
          <w:lang w:val="es-BO"/>
        </w:rPr>
        <w:t xml:space="preserve">de la </w:t>
      </w:r>
      <w:r>
        <w:rPr>
          <w:rFonts w:ascii="Arial" w:hAnsi="Arial" w:cs="Arial"/>
          <w:b/>
          <w:bCs/>
          <w:sz w:val="22"/>
          <w:szCs w:val="22"/>
          <w:lang w:val="es-BO"/>
        </w:rPr>
        <w:t>ENTIDAD</w:t>
      </w:r>
      <w:r w:rsidRPr="00D81007">
        <w:rPr>
          <w:rFonts w:ascii="Arial" w:hAnsi="Arial" w:cs="Arial"/>
          <w:bCs/>
          <w:sz w:val="22"/>
          <w:szCs w:val="22"/>
          <w:lang w:val="es-BO"/>
        </w:rPr>
        <w:t>.</w:t>
      </w:r>
    </w:p>
    <w:p w14:paraId="5D0C1F66" w14:textId="77777777" w:rsidR="007D5601" w:rsidRPr="00AC56E3" w:rsidRDefault="007D5601" w:rsidP="007D5601">
      <w:pPr>
        <w:pStyle w:val="Prrafodelista"/>
        <w:rPr>
          <w:rFonts w:ascii="Arial" w:hAnsi="Arial" w:cs="Arial"/>
          <w:bCs/>
          <w:sz w:val="22"/>
          <w:szCs w:val="22"/>
          <w:lang w:val="es-BO"/>
        </w:rPr>
      </w:pPr>
    </w:p>
    <w:p w14:paraId="351D7EEC"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lastRenderedPageBreak/>
        <w:t>VIGÉSIMA SÉPTIMA.- (SUSPENSIÓN TEMPORAL)</w:t>
      </w:r>
    </w:p>
    <w:p w14:paraId="479AE8AB"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w:t>
      </w:r>
      <w:r w:rsidRPr="00AC56E3">
        <w:rPr>
          <w:rFonts w:ascii="Arial" w:hAnsi="Arial" w:cs="Arial"/>
          <w:b/>
          <w:sz w:val="22"/>
          <w:szCs w:val="22"/>
          <w:lang w:val="es-BO"/>
        </w:rPr>
        <w:t>ENTIDAD</w:t>
      </w:r>
      <w:r w:rsidRPr="00AC56E3">
        <w:rPr>
          <w:rFonts w:ascii="Arial" w:hAnsi="Arial" w:cs="Arial"/>
          <w:sz w:val="22"/>
          <w:szCs w:val="22"/>
          <w:lang w:val="es-BO"/>
        </w:rPr>
        <w:t xml:space="preserve"> podrá suspender temporalmente el computo del plazo de las entregas o provisión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en cualquier momento por motivos de fuerza mayor, caso fortuito y/o convenientes a los intereses del Estado, para lo cual la </w:t>
      </w:r>
      <w:r w:rsidRPr="00AC56E3">
        <w:rPr>
          <w:rFonts w:ascii="Arial" w:hAnsi="Arial" w:cs="Arial"/>
          <w:b/>
          <w:sz w:val="22"/>
          <w:szCs w:val="22"/>
          <w:lang w:val="es-BO"/>
        </w:rPr>
        <w:t>ENTIDAD</w:t>
      </w:r>
      <w:r w:rsidRPr="00AC56E3">
        <w:rPr>
          <w:rFonts w:ascii="Arial" w:hAnsi="Arial" w:cs="Arial"/>
          <w:sz w:val="22"/>
          <w:szCs w:val="22"/>
          <w:lang w:val="es-BO"/>
        </w:rPr>
        <w:t xml:space="preserve"> notificará de manera expresa al </w:t>
      </w:r>
      <w:r w:rsidRPr="00AC56E3">
        <w:rPr>
          <w:rFonts w:ascii="Arial" w:hAnsi="Arial" w:cs="Arial"/>
          <w:b/>
          <w:sz w:val="22"/>
          <w:szCs w:val="22"/>
          <w:lang w:val="es-BO"/>
        </w:rPr>
        <w:t>PROVEEDOR</w:t>
      </w:r>
      <w:r w:rsidRPr="00AC56E3">
        <w:rPr>
          <w:rFonts w:ascii="Arial" w:hAnsi="Arial" w:cs="Arial"/>
          <w:sz w:val="22"/>
          <w:szCs w:val="22"/>
          <w:lang w:val="es-BO"/>
        </w:rPr>
        <w:t xml:space="preserve">, con una anticipación de quince (15) días calendario, excepto en los casos de urgencia por alguna emergencia imponderable. Esta suspensión puede ser parcial o total. </w:t>
      </w:r>
    </w:p>
    <w:p w14:paraId="1CDCC629" w14:textId="77777777" w:rsidR="007D5601" w:rsidRPr="00AC56E3" w:rsidRDefault="007D5601" w:rsidP="007D5601">
      <w:pPr>
        <w:jc w:val="both"/>
        <w:rPr>
          <w:rFonts w:ascii="Arial" w:hAnsi="Arial" w:cs="Arial"/>
          <w:sz w:val="22"/>
          <w:szCs w:val="22"/>
          <w:lang w:val="es-BO"/>
        </w:rPr>
      </w:pPr>
    </w:p>
    <w:p w14:paraId="5CAAC4CC"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este caso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reconocerá en favor del </w:t>
      </w:r>
      <w:r w:rsidRPr="00AC56E3">
        <w:rPr>
          <w:rFonts w:ascii="Arial" w:hAnsi="Arial" w:cs="Arial"/>
          <w:b/>
          <w:sz w:val="22"/>
          <w:szCs w:val="22"/>
          <w:lang w:val="es-BO"/>
        </w:rPr>
        <w:t xml:space="preserve">PROVEEDOR </w:t>
      </w:r>
      <w:r w:rsidRPr="00AC56E3">
        <w:rPr>
          <w:rFonts w:ascii="Arial" w:hAnsi="Arial" w:cs="Arial"/>
          <w:sz w:val="22"/>
          <w:szCs w:val="22"/>
          <w:lang w:val="es-BO"/>
        </w:rPr>
        <w:t>los gastos en que éste incurriera justificado documentadamente, cuando el lapso de la suspensión sea mayor a los diez (10) días calendario.</w:t>
      </w:r>
    </w:p>
    <w:p w14:paraId="1E4C9EE7" w14:textId="77777777" w:rsidR="007D5601" w:rsidRPr="00AC56E3" w:rsidRDefault="007D5601" w:rsidP="007D5601">
      <w:pPr>
        <w:jc w:val="both"/>
        <w:rPr>
          <w:rFonts w:ascii="Arial" w:hAnsi="Arial" w:cs="Arial"/>
          <w:sz w:val="22"/>
          <w:szCs w:val="22"/>
          <w:lang w:val="es-BO"/>
        </w:rPr>
      </w:pPr>
    </w:p>
    <w:p w14:paraId="7C78C0C2"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También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podrá solicitar a la </w:t>
      </w:r>
      <w:r w:rsidRPr="00AC56E3">
        <w:rPr>
          <w:rFonts w:ascii="Arial" w:hAnsi="Arial" w:cs="Arial"/>
          <w:b/>
          <w:sz w:val="22"/>
          <w:szCs w:val="22"/>
          <w:lang w:val="es-BO"/>
        </w:rPr>
        <w:t xml:space="preserve">ENTIDAD </w:t>
      </w:r>
      <w:r w:rsidRPr="00AC56E3">
        <w:rPr>
          <w:rFonts w:ascii="Arial" w:hAnsi="Arial" w:cs="Arial"/>
          <w:sz w:val="22"/>
          <w:szCs w:val="22"/>
          <w:lang w:val="es-BO"/>
        </w:rPr>
        <w:t>la</w:t>
      </w:r>
      <w:r w:rsidRPr="00AC56E3">
        <w:rPr>
          <w:rFonts w:ascii="Arial" w:hAnsi="Arial" w:cs="Arial"/>
          <w:b/>
          <w:sz w:val="22"/>
          <w:szCs w:val="22"/>
          <w:lang w:val="es-BO"/>
        </w:rPr>
        <w:t xml:space="preserve"> </w:t>
      </w:r>
      <w:r w:rsidRPr="00AC56E3">
        <w:rPr>
          <w:rFonts w:ascii="Arial" w:hAnsi="Arial" w:cs="Arial"/>
          <w:sz w:val="22"/>
          <w:szCs w:val="22"/>
          <w:lang w:val="es-BO"/>
        </w:rPr>
        <w:t xml:space="preserve">suspensión temporal de las entregas o provisión, por causas atribuibles a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que afecten al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en la adquisición de los </w:t>
      </w:r>
      <w:r w:rsidRPr="00AC56E3">
        <w:rPr>
          <w:rFonts w:ascii="Arial" w:hAnsi="Arial" w:cs="Arial"/>
          <w:b/>
          <w:sz w:val="22"/>
          <w:szCs w:val="22"/>
          <w:lang w:val="es-BO"/>
        </w:rPr>
        <w:t xml:space="preserve">BIENES. </w:t>
      </w:r>
      <w:r w:rsidRPr="00AC56E3">
        <w:rPr>
          <w:rFonts w:ascii="Arial" w:hAnsi="Arial" w:cs="Arial"/>
          <w:sz w:val="22"/>
          <w:szCs w:val="22"/>
          <w:lang w:val="es-BO"/>
        </w:rPr>
        <w:t>Dicha</w:t>
      </w:r>
      <w:r w:rsidRPr="00AC56E3">
        <w:rPr>
          <w:rFonts w:ascii="Arial" w:hAnsi="Arial" w:cs="Arial"/>
          <w:b/>
          <w:sz w:val="22"/>
          <w:szCs w:val="22"/>
          <w:lang w:val="es-BO"/>
        </w:rPr>
        <w:t xml:space="preserve"> </w:t>
      </w:r>
      <w:r w:rsidRPr="00AC56E3">
        <w:rPr>
          <w:rFonts w:ascii="Arial" w:hAnsi="Arial" w:cs="Arial"/>
          <w:sz w:val="22"/>
          <w:szCs w:val="22"/>
          <w:lang w:val="es-BO"/>
        </w:rPr>
        <w:t xml:space="preserve">suspensión podrá efectivizarse siempre y cuando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la autorice de manera expresa considerando como incumplimiento toda suspensión realizada sin autorización. De manera excepcional la </w:t>
      </w:r>
      <w:r w:rsidRPr="00AC56E3">
        <w:rPr>
          <w:rFonts w:ascii="Arial" w:hAnsi="Arial" w:cs="Arial"/>
          <w:b/>
          <w:sz w:val="22"/>
          <w:szCs w:val="22"/>
          <w:lang w:val="es-BO"/>
        </w:rPr>
        <w:t>ENTIDAD</w:t>
      </w:r>
      <w:r w:rsidRPr="00AC56E3">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AC56E3">
        <w:rPr>
          <w:rFonts w:ascii="Arial" w:hAnsi="Arial" w:cs="Arial"/>
          <w:b/>
          <w:sz w:val="22"/>
          <w:szCs w:val="22"/>
          <w:lang w:val="es-BO"/>
        </w:rPr>
        <w:t>PROVEEDOR</w:t>
      </w:r>
      <w:r w:rsidRPr="00AC56E3">
        <w:rPr>
          <w:rFonts w:ascii="Arial" w:hAnsi="Arial" w:cs="Arial"/>
          <w:sz w:val="22"/>
          <w:szCs w:val="22"/>
          <w:lang w:val="es-BO"/>
        </w:rPr>
        <w:t>.</w:t>
      </w:r>
    </w:p>
    <w:p w14:paraId="3F87BF33" w14:textId="77777777" w:rsidR="007D5601" w:rsidRPr="00AC56E3" w:rsidRDefault="007D5601" w:rsidP="007D5601">
      <w:pPr>
        <w:jc w:val="both"/>
        <w:rPr>
          <w:rFonts w:ascii="Arial" w:hAnsi="Arial" w:cs="Arial"/>
          <w:sz w:val="22"/>
          <w:szCs w:val="22"/>
          <w:lang w:val="es-BO"/>
        </w:rPr>
      </w:pPr>
    </w:p>
    <w:p w14:paraId="55BED095"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OCTAVA.- (NORMAS DE CALIDAD APLICABLES)</w:t>
      </w:r>
    </w:p>
    <w:p w14:paraId="1454C1CB"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C56E3">
        <w:rPr>
          <w:rFonts w:ascii="Arial" w:hAnsi="Arial" w:cs="Arial"/>
          <w:b/>
          <w:sz w:val="22"/>
          <w:szCs w:val="22"/>
          <w:lang w:val="es-BO"/>
        </w:rPr>
        <w:t>BIENES.</w:t>
      </w:r>
    </w:p>
    <w:p w14:paraId="129B3E2C" w14:textId="77777777" w:rsidR="007D5601" w:rsidRPr="00AC56E3" w:rsidRDefault="007D5601" w:rsidP="007D5601">
      <w:pPr>
        <w:jc w:val="both"/>
        <w:rPr>
          <w:rFonts w:ascii="Arial" w:hAnsi="Arial" w:cs="Arial"/>
          <w:sz w:val="22"/>
          <w:szCs w:val="22"/>
          <w:lang w:val="es-BO"/>
        </w:rPr>
      </w:pPr>
    </w:p>
    <w:p w14:paraId="68ACE504"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VIGÉSIMA NOVENA.- (EMBALAJE)</w:t>
      </w:r>
    </w:p>
    <w:p w14:paraId="4BDAABC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C56E3">
        <w:rPr>
          <w:rFonts w:ascii="Arial" w:hAnsi="Arial" w:cs="Arial"/>
          <w:b/>
          <w:sz w:val="22"/>
          <w:szCs w:val="22"/>
          <w:lang w:val="es-BO"/>
        </w:rPr>
        <w:t>ENTIDAD.</w:t>
      </w:r>
    </w:p>
    <w:p w14:paraId="1EFD15FD" w14:textId="77777777" w:rsidR="007D5601" w:rsidRPr="00AC56E3" w:rsidRDefault="007D5601" w:rsidP="007D5601">
      <w:pPr>
        <w:jc w:val="both"/>
        <w:rPr>
          <w:rFonts w:ascii="Arial" w:hAnsi="Arial" w:cs="Arial"/>
          <w:sz w:val="22"/>
          <w:szCs w:val="22"/>
          <w:lang w:val="es-BO"/>
        </w:rPr>
      </w:pPr>
    </w:p>
    <w:p w14:paraId="6E4147D3" w14:textId="77777777" w:rsidR="007D5601" w:rsidRPr="00AC56E3" w:rsidRDefault="007D5601" w:rsidP="007D5601">
      <w:pPr>
        <w:rPr>
          <w:rFonts w:ascii="Arial" w:hAnsi="Arial" w:cs="Arial"/>
          <w:sz w:val="22"/>
          <w:szCs w:val="22"/>
          <w:lang w:val="es-BO"/>
        </w:rPr>
      </w:pPr>
      <w:r w:rsidRPr="00AC56E3">
        <w:rPr>
          <w:rFonts w:ascii="Arial" w:hAnsi="Arial" w:cs="Arial"/>
          <w:b/>
          <w:sz w:val="22"/>
          <w:szCs w:val="22"/>
          <w:lang w:val="es-BO"/>
        </w:rPr>
        <w:t xml:space="preserve">TRIGÉSIMA.- (INSPECCIÓN Y PRUEBAS) </w:t>
      </w:r>
    </w:p>
    <w:p w14:paraId="596D5D57"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verificación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por parte de la </w:t>
      </w:r>
      <w:r w:rsidRPr="00AC56E3">
        <w:rPr>
          <w:rFonts w:ascii="Arial" w:hAnsi="Arial" w:cs="Arial"/>
          <w:b/>
          <w:sz w:val="22"/>
          <w:szCs w:val="22"/>
          <w:lang w:val="es-BO"/>
        </w:rPr>
        <w:t xml:space="preserve">ENTIDAD </w:t>
      </w:r>
      <w:r w:rsidRPr="00AC56E3">
        <w:rPr>
          <w:rFonts w:ascii="Arial" w:hAnsi="Arial" w:cs="Arial"/>
          <w:sz w:val="22"/>
          <w:szCs w:val="22"/>
          <w:lang w:val="es-BO"/>
        </w:rPr>
        <w:t>mediante inspecciones o pruebas se realizará en un plazo de diez (10)</w:t>
      </w:r>
      <w:r w:rsidRPr="00AC56E3">
        <w:rPr>
          <w:rFonts w:ascii="Arial" w:hAnsi="Arial" w:cs="Arial"/>
          <w:i/>
          <w:sz w:val="22"/>
          <w:szCs w:val="22"/>
          <w:lang w:val="es-BO"/>
        </w:rPr>
        <w:t xml:space="preserve"> </w:t>
      </w:r>
      <w:r w:rsidRPr="00AC56E3">
        <w:rPr>
          <w:rFonts w:ascii="Arial" w:hAnsi="Arial" w:cs="Arial"/>
          <w:sz w:val="22"/>
          <w:szCs w:val="22"/>
          <w:lang w:val="es-BO"/>
        </w:rPr>
        <w:t xml:space="preserve">días calendario, debiendo estas pruebas o inspecciones iniciarse como máximo cuatro (4) días calendario después de recibidos los </w:t>
      </w:r>
      <w:r w:rsidRPr="00AC56E3">
        <w:rPr>
          <w:rFonts w:ascii="Arial" w:hAnsi="Arial" w:cs="Arial"/>
          <w:b/>
          <w:sz w:val="22"/>
          <w:szCs w:val="22"/>
          <w:lang w:val="es-BO"/>
        </w:rPr>
        <w:t xml:space="preserve">BIENES </w:t>
      </w:r>
      <w:r w:rsidRPr="00AC56E3">
        <w:rPr>
          <w:rFonts w:ascii="Arial" w:hAnsi="Arial" w:cs="Arial"/>
          <w:sz w:val="22"/>
          <w:szCs w:val="22"/>
          <w:lang w:val="es-BO"/>
        </w:rPr>
        <w:t>en el lugar de inspección.</w:t>
      </w:r>
      <w:r w:rsidRPr="00AC56E3">
        <w:rPr>
          <w:rFonts w:ascii="Arial" w:hAnsi="Arial" w:cs="Arial"/>
          <w:b/>
          <w:sz w:val="22"/>
          <w:szCs w:val="22"/>
          <w:lang w:val="es-BO"/>
        </w:rPr>
        <w:t xml:space="preserve"> </w:t>
      </w:r>
      <w:r w:rsidRPr="00AC56E3">
        <w:rPr>
          <w:rFonts w:ascii="Arial" w:hAnsi="Arial" w:cs="Arial"/>
          <w:sz w:val="22"/>
          <w:szCs w:val="22"/>
          <w:lang w:val="es-BO"/>
        </w:rPr>
        <w:t xml:space="preserve">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tiene la potestad de participar en todas las pruebas e inspecciones que se realicen y tomar conocimiento si los </w:t>
      </w:r>
      <w:r w:rsidRPr="00AC56E3">
        <w:rPr>
          <w:rFonts w:ascii="Arial" w:hAnsi="Arial" w:cs="Arial"/>
          <w:b/>
          <w:sz w:val="22"/>
          <w:szCs w:val="22"/>
          <w:lang w:val="es-BO"/>
        </w:rPr>
        <w:t>BIENES</w:t>
      </w:r>
      <w:r w:rsidRPr="00AC56E3">
        <w:rPr>
          <w:rFonts w:ascii="Arial" w:hAnsi="Arial" w:cs="Arial"/>
          <w:sz w:val="22"/>
          <w:szCs w:val="22"/>
          <w:lang w:val="es-BO"/>
        </w:rPr>
        <w:t xml:space="preserve"> cumplen o no lo estipulado en el Contrato.</w:t>
      </w:r>
    </w:p>
    <w:p w14:paraId="53A2BDD4" w14:textId="77777777" w:rsidR="007D5601" w:rsidRPr="00AC56E3" w:rsidRDefault="007D5601" w:rsidP="007D5601">
      <w:pPr>
        <w:jc w:val="both"/>
        <w:rPr>
          <w:rFonts w:ascii="Arial" w:hAnsi="Arial" w:cs="Arial"/>
          <w:sz w:val="22"/>
          <w:szCs w:val="22"/>
          <w:lang w:val="es-BO"/>
        </w:rPr>
      </w:pPr>
    </w:p>
    <w:p w14:paraId="25594516"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Si</w:t>
      </w:r>
      <w:r w:rsidRPr="00AC56E3">
        <w:rPr>
          <w:rFonts w:ascii="Arial" w:hAnsi="Arial" w:cs="Arial"/>
          <w:b/>
          <w:sz w:val="22"/>
          <w:szCs w:val="22"/>
          <w:lang w:val="es-BO"/>
        </w:rPr>
        <w:t xml:space="preserve"> </w:t>
      </w:r>
      <w:r w:rsidRPr="00AC56E3">
        <w:rPr>
          <w:rFonts w:ascii="Arial" w:hAnsi="Arial" w:cs="Arial"/>
          <w:sz w:val="22"/>
          <w:szCs w:val="22"/>
          <w:lang w:val="es-BO"/>
        </w:rPr>
        <w:t xml:space="preserve">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inspeccionados o probados no se ajustan a las Especificaciones Técnicas,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podrá rechazarlos y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deberá, sin cargo para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AC56E3">
        <w:rPr>
          <w:rFonts w:ascii="Arial" w:hAnsi="Arial" w:cs="Arial"/>
          <w:b/>
          <w:sz w:val="22"/>
          <w:szCs w:val="22"/>
          <w:lang w:val="es-BO"/>
        </w:rPr>
        <w:t xml:space="preserve">ENTIDAD, </w:t>
      </w:r>
      <w:r w:rsidRPr="00AC56E3">
        <w:rPr>
          <w:rFonts w:ascii="Arial" w:hAnsi="Arial" w:cs="Arial"/>
          <w:sz w:val="22"/>
          <w:szCs w:val="22"/>
          <w:lang w:val="es-BO"/>
        </w:rPr>
        <w:t>no modifican el plazo de entrega, que permanecerá invariable.</w:t>
      </w:r>
    </w:p>
    <w:p w14:paraId="6CBC1303" w14:textId="77777777" w:rsidR="007D5601" w:rsidRPr="00AC56E3" w:rsidRDefault="007D5601" w:rsidP="007D5601">
      <w:pPr>
        <w:jc w:val="both"/>
        <w:rPr>
          <w:rFonts w:ascii="Arial" w:hAnsi="Arial" w:cs="Arial"/>
          <w:sz w:val="22"/>
          <w:szCs w:val="22"/>
          <w:lang w:val="es-BO"/>
        </w:rPr>
      </w:pPr>
    </w:p>
    <w:p w14:paraId="063258DF"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plazo máximo para reemplazar los </w:t>
      </w:r>
      <w:r w:rsidRPr="00AC56E3">
        <w:rPr>
          <w:rFonts w:ascii="Arial" w:hAnsi="Arial" w:cs="Arial"/>
          <w:b/>
          <w:sz w:val="22"/>
          <w:szCs w:val="22"/>
          <w:lang w:val="es-BO"/>
        </w:rPr>
        <w:t xml:space="preserve">BIENES </w:t>
      </w:r>
      <w:r w:rsidRPr="00AC56E3">
        <w:rPr>
          <w:rFonts w:ascii="Arial" w:hAnsi="Arial" w:cs="Arial"/>
          <w:sz w:val="22"/>
          <w:szCs w:val="22"/>
          <w:lang w:val="es-BO"/>
        </w:rPr>
        <w:t>o incorporar las modificaciones necesarias, es de quince (15) días calendario, después de haber recibido la comunicación de rechazo.</w:t>
      </w:r>
    </w:p>
    <w:p w14:paraId="54882360" w14:textId="77777777" w:rsidR="007D5601" w:rsidRPr="00AC56E3" w:rsidRDefault="007D5601" w:rsidP="007D5601">
      <w:pPr>
        <w:jc w:val="both"/>
        <w:rPr>
          <w:rFonts w:ascii="Arial" w:hAnsi="Arial" w:cs="Arial"/>
          <w:sz w:val="22"/>
          <w:szCs w:val="22"/>
          <w:lang w:val="es-BO"/>
        </w:rPr>
      </w:pPr>
    </w:p>
    <w:p w14:paraId="05C1F4D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falta de rechazo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dentro del plazo de cinco (5) días calendario, implicará aceptación de las inspecciones o pruebas por parte de la </w:t>
      </w:r>
      <w:r w:rsidRPr="00AC56E3">
        <w:rPr>
          <w:rFonts w:ascii="Arial" w:hAnsi="Arial" w:cs="Arial"/>
          <w:b/>
          <w:sz w:val="22"/>
          <w:szCs w:val="22"/>
          <w:lang w:val="es-BO"/>
        </w:rPr>
        <w:t>ENTIDAD.</w:t>
      </w:r>
    </w:p>
    <w:p w14:paraId="7CDAA336" w14:textId="77777777" w:rsidR="007D5601" w:rsidRPr="00AC56E3" w:rsidRDefault="007D5601" w:rsidP="007D5601">
      <w:pPr>
        <w:jc w:val="both"/>
        <w:rPr>
          <w:rFonts w:ascii="Arial" w:hAnsi="Arial" w:cs="Arial"/>
          <w:b/>
          <w:i/>
          <w:sz w:val="22"/>
          <w:szCs w:val="22"/>
          <w:lang w:val="es-BO"/>
        </w:rPr>
      </w:pPr>
    </w:p>
    <w:p w14:paraId="6AB436EA"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TRIGÉSIMA PRIMERA.- (DERECHOS DE PATENTE)</w:t>
      </w:r>
    </w:p>
    <w:p w14:paraId="1EABA93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AC56E3">
        <w:rPr>
          <w:rFonts w:ascii="Arial" w:hAnsi="Arial" w:cs="Arial"/>
          <w:b/>
          <w:sz w:val="22"/>
          <w:szCs w:val="22"/>
          <w:lang w:val="es-BO"/>
        </w:rPr>
        <w:t xml:space="preserve">BIENES </w:t>
      </w:r>
      <w:r w:rsidRPr="00AC56E3">
        <w:rPr>
          <w:rFonts w:ascii="Arial" w:hAnsi="Arial" w:cs="Arial"/>
          <w:sz w:val="22"/>
          <w:szCs w:val="22"/>
          <w:lang w:val="es-BO"/>
        </w:rPr>
        <w:t>o parte de ellos en el Estado Plurinacional de Bolivia.</w:t>
      </w:r>
    </w:p>
    <w:p w14:paraId="3A8786A3" w14:textId="77777777" w:rsidR="007D5601" w:rsidRPr="00AC56E3" w:rsidRDefault="007D5601" w:rsidP="007D5601">
      <w:pPr>
        <w:jc w:val="both"/>
        <w:rPr>
          <w:rFonts w:ascii="Arial" w:hAnsi="Arial" w:cs="Arial"/>
          <w:sz w:val="22"/>
          <w:szCs w:val="22"/>
          <w:lang w:val="es-BO"/>
        </w:rPr>
      </w:pPr>
    </w:p>
    <w:p w14:paraId="7C44E504"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TRIGÉSIMA SEGUNDA.- (MANUALES DE OPERACIÓN, MANTENIMIENTO Y REPARACIÓN)</w:t>
      </w:r>
    </w:p>
    <w:p w14:paraId="7A12C76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Junto con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objeto del Contrato, el </w:t>
      </w:r>
      <w:r w:rsidRPr="00AC56E3">
        <w:rPr>
          <w:rFonts w:ascii="Arial" w:hAnsi="Arial" w:cs="Arial"/>
          <w:b/>
          <w:sz w:val="22"/>
          <w:szCs w:val="22"/>
          <w:lang w:val="es-BO"/>
        </w:rPr>
        <w:t xml:space="preserve">PROVEEDOR </w:t>
      </w:r>
      <w:r w:rsidRPr="00AC56E3">
        <w:rPr>
          <w:rFonts w:ascii="Arial" w:hAnsi="Arial" w:cs="Arial"/>
          <w:sz w:val="22"/>
          <w:szCs w:val="22"/>
          <w:lang w:val="es-BO"/>
        </w:rPr>
        <w:t>entregará al primero los correspondientes manuales de operación y mantenimiento,</w:t>
      </w:r>
      <w:r w:rsidRPr="00AC56E3">
        <w:rPr>
          <w:rFonts w:ascii="Arial" w:hAnsi="Arial" w:cs="Arial"/>
          <w:b/>
          <w:sz w:val="22"/>
          <w:szCs w:val="22"/>
          <w:lang w:val="es-BO"/>
        </w:rPr>
        <w:t xml:space="preserve"> </w:t>
      </w:r>
      <w:r w:rsidRPr="00AC56E3">
        <w:rPr>
          <w:rFonts w:ascii="Arial" w:hAnsi="Arial" w:cs="Arial"/>
          <w:sz w:val="22"/>
          <w:szCs w:val="22"/>
          <w:lang w:val="es-BO"/>
        </w:rPr>
        <w:t>antes de la emisión del ACTA DE RECEPCIÓN debe presentar la siguiente documentación técnica:</w:t>
      </w:r>
    </w:p>
    <w:p w14:paraId="3D79C644" w14:textId="77777777" w:rsidR="007D5601" w:rsidRPr="00AC56E3" w:rsidRDefault="007D5601" w:rsidP="007D5601">
      <w:pPr>
        <w:jc w:val="both"/>
        <w:rPr>
          <w:rFonts w:ascii="Arial" w:hAnsi="Arial" w:cs="Arial"/>
          <w:sz w:val="22"/>
          <w:szCs w:val="22"/>
          <w:lang w:val="es-BO"/>
        </w:rPr>
      </w:pPr>
    </w:p>
    <w:p w14:paraId="03B7E98F"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Manual de operación y mantenimiento de cada </w:t>
      </w:r>
      <w:r w:rsidRPr="00AC56E3">
        <w:rPr>
          <w:rFonts w:ascii="Arial" w:hAnsi="Arial" w:cs="Arial"/>
          <w:b/>
          <w:sz w:val="22"/>
          <w:szCs w:val="22"/>
          <w:lang w:val="es-BO"/>
        </w:rPr>
        <w:t>BIEN</w:t>
      </w:r>
      <w:r w:rsidRPr="00AC56E3">
        <w:rPr>
          <w:rFonts w:ascii="Arial" w:hAnsi="Arial" w:cs="Arial"/>
          <w:sz w:val="22"/>
          <w:szCs w:val="22"/>
          <w:lang w:val="es-BO"/>
        </w:rPr>
        <w:t>,</w:t>
      </w:r>
    </w:p>
    <w:p w14:paraId="4187D809"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Diagramas unifilares de potencia y control, considerando la codificación real de los elementos al interior de cada </w:t>
      </w:r>
      <w:r w:rsidRPr="00AC56E3">
        <w:rPr>
          <w:rFonts w:ascii="Arial" w:hAnsi="Arial" w:cs="Arial"/>
          <w:b/>
          <w:sz w:val="22"/>
          <w:szCs w:val="22"/>
          <w:lang w:val="es-BO"/>
        </w:rPr>
        <w:t>BIEN</w:t>
      </w:r>
      <w:r w:rsidRPr="00AC56E3">
        <w:rPr>
          <w:rFonts w:ascii="Arial" w:hAnsi="Arial" w:cs="Arial"/>
          <w:sz w:val="22"/>
          <w:szCs w:val="22"/>
          <w:lang w:val="es-BO"/>
        </w:rPr>
        <w:t>.</w:t>
      </w:r>
    </w:p>
    <w:p w14:paraId="137796E2"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Hojas Técnicas de los elementos componentes instalados al interior de los </w:t>
      </w:r>
      <w:r w:rsidRPr="00AC56E3">
        <w:rPr>
          <w:rFonts w:ascii="Arial" w:hAnsi="Arial" w:cs="Arial"/>
          <w:b/>
          <w:sz w:val="22"/>
          <w:szCs w:val="22"/>
          <w:lang w:val="es-BO"/>
        </w:rPr>
        <w:t>BIENES</w:t>
      </w:r>
      <w:r w:rsidRPr="00AC56E3">
        <w:rPr>
          <w:rFonts w:ascii="Arial" w:hAnsi="Arial" w:cs="Arial"/>
          <w:sz w:val="22"/>
          <w:szCs w:val="22"/>
          <w:lang w:val="es-BO"/>
        </w:rPr>
        <w:t>.</w:t>
      </w:r>
    </w:p>
    <w:p w14:paraId="6DE405C2"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Esquemáticos de comunicación de cada </w:t>
      </w:r>
      <w:r w:rsidRPr="00AC56E3">
        <w:rPr>
          <w:rFonts w:ascii="Arial" w:hAnsi="Arial" w:cs="Arial"/>
          <w:b/>
          <w:sz w:val="22"/>
          <w:szCs w:val="22"/>
          <w:lang w:val="es-BO"/>
        </w:rPr>
        <w:t>BIEN</w:t>
      </w:r>
      <w:r w:rsidRPr="00AC56E3">
        <w:rPr>
          <w:rFonts w:ascii="Arial" w:hAnsi="Arial" w:cs="Arial"/>
          <w:sz w:val="22"/>
          <w:szCs w:val="22"/>
          <w:lang w:val="es-BO"/>
        </w:rPr>
        <w:t xml:space="preserve"> y de manera centralizada.</w:t>
      </w:r>
    </w:p>
    <w:p w14:paraId="5FBDE361"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Topográficos de cada </w:t>
      </w:r>
      <w:r w:rsidRPr="00AC56E3">
        <w:rPr>
          <w:rFonts w:ascii="Arial" w:hAnsi="Arial" w:cs="Arial"/>
          <w:b/>
          <w:sz w:val="22"/>
          <w:szCs w:val="22"/>
          <w:lang w:val="es-BO"/>
        </w:rPr>
        <w:t>BIEN</w:t>
      </w:r>
      <w:r w:rsidRPr="00AC56E3">
        <w:rPr>
          <w:rFonts w:ascii="Arial" w:hAnsi="Arial" w:cs="Arial"/>
          <w:sz w:val="22"/>
          <w:szCs w:val="22"/>
          <w:lang w:val="es-BO"/>
        </w:rPr>
        <w:t>.</w:t>
      </w:r>
    </w:p>
    <w:p w14:paraId="12C8DC7A"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Documentos de las pruebas de funcionamiento.</w:t>
      </w:r>
    </w:p>
    <w:p w14:paraId="3EBEFECD" w14:textId="77777777" w:rsidR="007D5601" w:rsidRPr="00AC56E3" w:rsidRDefault="007D5601" w:rsidP="00D56FDC">
      <w:pPr>
        <w:numPr>
          <w:ilvl w:val="0"/>
          <w:numId w:val="90"/>
        </w:numPr>
        <w:jc w:val="both"/>
        <w:rPr>
          <w:rFonts w:ascii="Arial" w:hAnsi="Arial" w:cs="Arial"/>
          <w:sz w:val="22"/>
          <w:szCs w:val="22"/>
          <w:lang w:val="es-BO"/>
        </w:rPr>
      </w:pPr>
      <w:r w:rsidRPr="00AC56E3">
        <w:rPr>
          <w:rFonts w:ascii="Arial" w:hAnsi="Arial" w:cs="Arial"/>
          <w:sz w:val="22"/>
          <w:szCs w:val="22"/>
          <w:lang w:val="es-BO"/>
        </w:rPr>
        <w:t xml:space="preserve">Otros referidos a los </w:t>
      </w:r>
      <w:r w:rsidRPr="00AC56E3">
        <w:rPr>
          <w:rFonts w:ascii="Arial" w:hAnsi="Arial" w:cs="Arial"/>
          <w:b/>
          <w:sz w:val="22"/>
          <w:szCs w:val="22"/>
          <w:lang w:val="es-BO"/>
        </w:rPr>
        <w:t>BIENES</w:t>
      </w:r>
      <w:r w:rsidRPr="00AC56E3">
        <w:rPr>
          <w:rFonts w:ascii="Arial" w:hAnsi="Arial" w:cs="Arial"/>
          <w:sz w:val="22"/>
          <w:szCs w:val="22"/>
          <w:lang w:val="es-BO"/>
        </w:rPr>
        <w:t xml:space="preserve"> instalados.</w:t>
      </w:r>
    </w:p>
    <w:p w14:paraId="4041C714" w14:textId="77777777" w:rsidR="007D5601" w:rsidRPr="00AC56E3" w:rsidRDefault="007D5601" w:rsidP="007D5601">
      <w:pPr>
        <w:jc w:val="both"/>
        <w:rPr>
          <w:rFonts w:ascii="Arial" w:hAnsi="Arial" w:cs="Arial"/>
          <w:sz w:val="22"/>
          <w:szCs w:val="22"/>
          <w:lang w:val="es-BO"/>
        </w:rPr>
      </w:pPr>
    </w:p>
    <w:p w14:paraId="367F247B"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lo posible, los manuales originales deberán ser escritos en idioma castellano, y cuando éstos no estuvieran disponibles en idioma castellano, el </w:t>
      </w:r>
      <w:r w:rsidRPr="00AC56E3">
        <w:rPr>
          <w:rFonts w:ascii="Arial" w:hAnsi="Arial" w:cs="Arial"/>
          <w:b/>
          <w:sz w:val="22"/>
          <w:szCs w:val="22"/>
          <w:lang w:val="es-BO"/>
        </w:rPr>
        <w:t xml:space="preserve">PROVEEDOR </w:t>
      </w:r>
      <w:r w:rsidRPr="00AC56E3">
        <w:rPr>
          <w:rFonts w:ascii="Arial" w:hAnsi="Arial" w:cs="Arial"/>
          <w:sz w:val="22"/>
          <w:szCs w:val="22"/>
          <w:lang w:val="es-BO"/>
        </w:rPr>
        <w:t>entregará un ejemplar traducido,</w:t>
      </w:r>
      <w:r w:rsidRPr="00AC56E3">
        <w:rPr>
          <w:rFonts w:ascii="Arial" w:hAnsi="Arial" w:cs="Arial"/>
          <w:sz w:val="22"/>
          <w:szCs w:val="22"/>
          <w:lang w:val="es-BO" w:eastAsia="es-BO"/>
        </w:rPr>
        <w:t xml:space="preserve"> </w:t>
      </w:r>
      <w:r w:rsidRPr="00AC56E3">
        <w:rPr>
          <w:rFonts w:ascii="Arial" w:hAnsi="Arial" w:cs="Arial"/>
          <w:sz w:val="22"/>
          <w:szCs w:val="22"/>
          <w:lang w:val="es-BO"/>
        </w:rPr>
        <w:t>acompañado de la versión en el idioma original.</w:t>
      </w:r>
    </w:p>
    <w:p w14:paraId="46A750D5" w14:textId="77777777" w:rsidR="007D5601" w:rsidRPr="00AC56E3" w:rsidRDefault="007D5601" w:rsidP="007D5601">
      <w:pPr>
        <w:jc w:val="both"/>
        <w:rPr>
          <w:rFonts w:ascii="Arial" w:hAnsi="Arial" w:cs="Arial"/>
          <w:sz w:val="22"/>
          <w:szCs w:val="22"/>
          <w:lang w:val="es-BO"/>
        </w:rPr>
      </w:pPr>
    </w:p>
    <w:p w14:paraId="1BD4E687"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Los manuales, catálogos, diagramas unifilares de potencia y control, deberá entregarse tanto en medio físico (2 copias) y en medio digital. Los diagramas unifilares de potencia y control serán entregados en versiones editables de </w:t>
      </w:r>
      <w:proofErr w:type="spellStart"/>
      <w:r w:rsidRPr="00AC56E3">
        <w:rPr>
          <w:rFonts w:ascii="Arial" w:hAnsi="Arial" w:cs="Arial"/>
          <w:sz w:val="22"/>
          <w:szCs w:val="22"/>
          <w:lang w:val="es-BO"/>
        </w:rPr>
        <w:t>autocad</w:t>
      </w:r>
      <w:proofErr w:type="spellEnd"/>
      <w:r w:rsidRPr="00AC56E3">
        <w:rPr>
          <w:rFonts w:ascii="Arial" w:hAnsi="Arial" w:cs="Arial"/>
          <w:sz w:val="22"/>
          <w:szCs w:val="22"/>
          <w:lang w:val="es-BO"/>
        </w:rPr>
        <w:t>.</w:t>
      </w:r>
    </w:p>
    <w:p w14:paraId="519C9924" w14:textId="77777777" w:rsidR="007D5601" w:rsidRPr="00AC56E3" w:rsidRDefault="007D5601" w:rsidP="007D5601">
      <w:pPr>
        <w:jc w:val="both"/>
        <w:rPr>
          <w:rFonts w:ascii="Arial" w:hAnsi="Arial" w:cs="Arial"/>
          <w:sz w:val="22"/>
          <w:szCs w:val="22"/>
          <w:lang w:val="es-BO"/>
        </w:rPr>
      </w:pPr>
    </w:p>
    <w:p w14:paraId="7FABDA95"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TRIGÉSIMA TERCERA.- (RECEPCIÓN)</w:t>
      </w:r>
    </w:p>
    <w:p w14:paraId="7EED8488"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Dentro del plazo previsto para la entrega o para cada entrega (según cronograma), se realizara las actividades para la Recepción de los </w:t>
      </w:r>
      <w:r w:rsidRPr="00AC56E3">
        <w:rPr>
          <w:rFonts w:ascii="Arial" w:hAnsi="Arial" w:cs="Arial"/>
          <w:b/>
          <w:sz w:val="22"/>
          <w:szCs w:val="22"/>
          <w:lang w:val="es-BO"/>
        </w:rPr>
        <w:t>BIENES</w:t>
      </w:r>
      <w:r w:rsidRPr="00AC56E3">
        <w:rPr>
          <w:rFonts w:ascii="Arial" w:hAnsi="Arial" w:cs="Arial"/>
          <w:sz w:val="22"/>
          <w:szCs w:val="22"/>
          <w:lang w:val="es-BO"/>
        </w:rPr>
        <w:t>.</w:t>
      </w:r>
    </w:p>
    <w:p w14:paraId="79023FBA" w14:textId="77777777" w:rsidR="007D5601" w:rsidRPr="00AC56E3" w:rsidRDefault="007D5601" w:rsidP="007D5601">
      <w:pPr>
        <w:jc w:val="both"/>
        <w:rPr>
          <w:rFonts w:ascii="Arial" w:hAnsi="Arial" w:cs="Arial"/>
          <w:b/>
          <w:sz w:val="22"/>
          <w:szCs w:val="22"/>
          <w:lang w:val="es-BO"/>
        </w:rPr>
      </w:pPr>
    </w:p>
    <w:p w14:paraId="6653B92E"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Comisión de Recepción debe verificar si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entregados concuerdan plenamente con las Especificaciones Técnicas de la propuesta adjudicada y el Contrato. </w:t>
      </w:r>
    </w:p>
    <w:p w14:paraId="34F4083B" w14:textId="77777777" w:rsidR="007D5601" w:rsidRPr="00AC56E3" w:rsidRDefault="007D5601" w:rsidP="007D5601">
      <w:pPr>
        <w:jc w:val="both"/>
        <w:rPr>
          <w:rFonts w:ascii="Arial" w:hAnsi="Arial" w:cs="Arial"/>
          <w:sz w:val="22"/>
          <w:szCs w:val="22"/>
          <w:lang w:val="es-BO"/>
        </w:rPr>
      </w:pPr>
    </w:p>
    <w:p w14:paraId="10EC9634"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Si los plazos de entrega coincide con días sábados, domingos o feriados, la recepción de los bienes objeto del presente contrato deberán ser trasladados al siguiente día hábil administrativo.</w:t>
      </w:r>
    </w:p>
    <w:p w14:paraId="5F4B0967" w14:textId="77777777" w:rsidR="007D5601" w:rsidRPr="00AC56E3" w:rsidRDefault="007D5601" w:rsidP="007D5601">
      <w:pPr>
        <w:jc w:val="both"/>
        <w:rPr>
          <w:rFonts w:ascii="Arial" w:hAnsi="Arial" w:cs="Arial"/>
          <w:sz w:val="22"/>
          <w:szCs w:val="22"/>
          <w:lang w:val="es-BO"/>
        </w:rPr>
      </w:pPr>
    </w:p>
    <w:p w14:paraId="5CB49D5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Del acto de recepción de cada entrega se levantará un Acta de Recepción, que es un documento diferente al registro de ingreso o almacenes.</w:t>
      </w:r>
    </w:p>
    <w:p w14:paraId="180411A8" w14:textId="77777777" w:rsidR="007D5601" w:rsidRPr="00AC56E3" w:rsidRDefault="007D5601" w:rsidP="007D5601">
      <w:pPr>
        <w:jc w:val="both"/>
        <w:rPr>
          <w:rFonts w:ascii="Arial" w:hAnsi="Arial" w:cs="Arial"/>
          <w:sz w:val="22"/>
          <w:szCs w:val="22"/>
          <w:lang w:val="es-BO"/>
        </w:rPr>
      </w:pPr>
    </w:p>
    <w:p w14:paraId="6F261CB7"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De manera excepcional, en caso de bienes con una sola entrega, previa solicitud del </w:t>
      </w:r>
      <w:r w:rsidRPr="00AC56E3">
        <w:rPr>
          <w:rFonts w:ascii="Arial" w:hAnsi="Arial" w:cs="Arial"/>
          <w:b/>
          <w:sz w:val="22"/>
          <w:szCs w:val="22"/>
          <w:lang w:val="es-BO"/>
        </w:rPr>
        <w:t>PROVEEDOR</w:t>
      </w:r>
      <w:r w:rsidRPr="00AC56E3">
        <w:rPr>
          <w:rFonts w:ascii="Arial" w:hAnsi="Arial" w:cs="Arial"/>
          <w:sz w:val="22"/>
          <w:szCs w:val="22"/>
          <w:lang w:val="es-BO"/>
        </w:rPr>
        <w:t>, la Comisión de Recepción podrá realizar la recepción de una parcialidad</w:t>
      </w:r>
      <w:r w:rsidRPr="00AC56E3" w:rsidDel="00453D4F">
        <w:rPr>
          <w:rFonts w:ascii="Arial" w:hAnsi="Arial" w:cs="Arial"/>
          <w:sz w:val="22"/>
          <w:szCs w:val="22"/>
          <w:lang w:val="es-BO"/>
        </w:rPr>
        <w:t xml:space="preserve"> </w:t>
      </w:r>
      <w:r w:rsidRPr="00AC56E3">
        <w:rPr>
          <w:rFonts w:ascii="Arial" w:hAnsi="Arial" w:cs="Arial"/>
          <w:sz w:val="22"/>
          <w:szCs w:val="22"/>
          <w:lang w:val="es-BO"/>
        </w:rPr>
        <w:t xml:space="preserve">de </w:t>
      </w:r>
      <w:r w:rsidRPr="00AC56E3">
        <w:rPr>
          <w:rFonts w:ascii="Arial" w:hAnsi="Arial" w:cs="Arial"/>
          <w:sz w:val="22"/>
          <w:szCs w:val="22"/>
          <w:lang w:val="es-BO"/>
        </w:rPr>
        <w:lastRenderedPageBreak/>
        <w:t xml:space="preserve">los </w:t>
      </w:r>
      <w:r w:rsidRPr="00AC56E3">
        <w:rPr>
          <w:rFonts w:ascii="Arial" w:hAnsi="Arial" w:cs="Arial"/>
          <w:b/>
          <w:sz w:val="22"/>
          <w:szCs w:val="22"/>
          <w:lang w:val="es-BO"/>
        </w:rPr>
        <w:t>BIENES</w:t>
      </w:r>
      <w:r w:rsidRPr="00AC56E3">
        <w:rPr>
          <w:rFonts w:ascii="Arial" w:hAnsi="Arial" w:cs="Arial"/>
          <w:sz w:val="22"/>
          <w:szCs w:val="22"/>
          <w:lang w:val="es-BO"/>
        </w:rPr>
        <w:t>; para tal efecto, la Unidad Solicitante deberá emitir un informe que justifique esta recepción.</w:t>
      </w:r>
    </w:p>
    <w:p w14:paraId="24288BA6" w14:textId="77777777" w:rsidR="007D5601" w:rsidRPr="00AC56E3" w:rsidRDefault="007D5601" w:rsidP="007D5601">
      <w:pPr>
        <w:jc w:val="both"/>
        <w:rPr>
          <w:rFonts w:ascii="Arial" w:hAnsi="Arial" w:cs="Arial"/>
          <w:sz w:val="22"/>
          <w:szCs w:val="22"/>
          <w:lang w:val="es-BO"/>
        </w:rPr>
      </w:pPr>
    </w:p>
    <w:p w14:paraId="428219D3"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La verificación de los </w:t>
      </w:r>
      <w:r w:rsidRPr="00AC56E3">
        <w:rPr>
          <w:rFonts w:ascii="Arial" w:hAnsi="Arial" w:cs="Arial"/>
          <w:b/>
          <w:sz w:val="22"/>
          <w:szCs w:val="22"/>
          <w:lang w:val="es-BO"/>
        </w:rPr>
        <w:t>BIENES</w:t>
      </w:r>
      <w:r w:rsidRPr="00AC56E3">
        <w:rPr>
          <w:rFonts w:ascii="Arial" w:hAnsi="Arial" w:cs="Arial"/>
          <w:sz w:val="22"/>
          <w:szCs w:val="22"/>
          <w:lang w:val="es-BO"/>
        </w:rPr>
        <w:t xml:space="preserve"> se realizará en el plazo de quince (15)</w:t>
      </w:r>
      <w:r w:rsidRPr="00AC56E3">
        <w:rPr>
          <w:rFonts w:ascii="Arial" w:hAnsi="Arial" w:cs="Arial"/>
          <w:b/>
          <w:i/>
          <w:sz w:val="22"/>
          <w:szCs w:val="22"/>
          <w:lang w:val="es-BO"/>
        </w:rPr>
        <w:t xml:space="preserve"> </w:t>
      </w:r>
      <w:r w:rsidRPr="00AC56E3">
        <w:rPr>
          <w:rFonts w:ascii="Arial" w:hAnsi="Arial" w:cs="Arial"/>
          <w:sz w:val="22"/>
          <w:szCs w:val="22"/>
          <w:lang w:val="es-BO"/>
        </w:rPr>
        <w:t xml:space="preserve">días calendario, computables a partir de la entrega de los </w:t>
      </w:r>
      <w:r w:rsidRPr="00AC56E3">
        <w:rPr>
          <w:rFonts w:ascii="Arial" w:hAnsi="Arial" w:cs="Arial"/>
          <w:b/>
          <w:sz w:val="22"/>
          <w:szCs w:val="22"/>
          <w:lang w:val="es-BO"/>
        </w:rPr>
        <w:t>BIENES</w:t>
      </w:r>
      <w:r w:rsidRPr="00AC56E3">
        <w:rPr>
          <w:rFonts w:ascii="Arial" w:hAnsi="Arial" w:cs="Arial"/>
          <w:sz w:val="22"/>
          <w:szCs w:val="22"/>
          <w:lang w:val="es-BO"/>
        </w:rPr>
        <w:t xml:space="preserve"> en la </w:t>
      </w:r>
      <w:r w:rsidRPr="00AC56E3">
        <w:rPr>
          <w:rFonts w:ascii="Arial" w:hAnsi="Arial" w:cs="Arial"/>
          <w:b/>
          <w:sz w:val="22"/>
          <w:szCs w:val="22"/>
          <w:lang w:val="es-BO"/>
        </w:rPr>
        <w:t>ENTIDAD</w:t>
      </w:r>
      <w:r w:rsidRPr="00AC56E3">
        <w:rPr>
          <w:rFonts w:ascii="Arial" w:hAnsi="Arial" w:cs="Arial"/>
          <w:sz w:val="22"/>
          <w:szCs w:val="22"/>
          <w:lang w:val="es-BO"/>
        </w:rPr>
        <w:t>. Posteriormente a la verificación se emitirá el acta de Recepción.</w:t>
      </w:r>
      <w:r w:rsidRPr="00AC56E3">
        <w:rPr>
          <w:rFonts w:ascii="Arial" w:hAnsi="Arial" w:cs="Arial"/>
          <w:b/>
          <w:i/>
          <w:sz w:val="22"/>
          <w:szCs w:val="22"/>
          <w:lang w:val="es-BO"/>
        </w:rPr>
        <w:t xml:space="preserve"> </w:t>
      </w:r>
      <w:r w:rsidRPr="00AC56E3">
        <w:rPr>
          <w:rFonts w:ascii="Arial" w:hAnsi="Arial" w:cs="Arial"/>
          <w:sz w:val="22"/>
          <w:szCs w:val="22"/>
          <w:lang w:val="es-BO"/>
        </w:rPr>
        <w:t xml:space="preserve">El plazo de entrega de los </w:t>
      </w:r>
      <w:r w:rsidRPr="00AC56E3">
        <w:rPr>
          <w:rFonts w:ascii="Arial" w:hAnsi="Arial" w:cs="Arial"/>
          <w:b/>
          <w:sz w:val="22"/>
          <w:szCs w:val="22"/>
          <w:lang w:val="es-BO"/>
        </w:rPr>
        <w:t xml:space="preserve">BIENES, </w:t>
      </w:r>
      <w:r w:rsidRPr="00AC56E3">
        <w:rPr>
          <w:rFonts w:ascii="Arial" w:hAnsi="Arial" w:cs="Arial"/>
          <w:sz w:val="22"/>
          <w:szCs w:val="22"/>
          <w:lang w:val="es-BO"/>
        </w:rPr>
        <w:t xml:space="preserve">no incluye el plazo de verificación de los </w:t>
      </w:r>
      <w:r w:rsidRPr="00AC56E3">
        <w:rPr>
          <w:rFonts w:ascii="Arial" w:hAnsi="Arial" w:cs="Arial"/>
          <w:b/>
          <w:sz w:val="22"/>
          <w:szCs w:val="22"/>
          <w:lang w:val="es-BO"/>
        </w:rPr>
        <w:t>BIENES</w:t>
      </w:r>
      <w:r w:rsidRPr="00AC56E3">
        <w:rPr>
          <w:rFonts w:ascii="Arial" w:hAnsi="Arial" w:cs="Arial"/>
          <w:sz w:val="22"/>
          <w:szCs w:val="22"/>
          <w:lang w:val="es-BO"/>
        </w:rPr>
        <w:t xml:space="preserve">. </w:t>
      </w:r>
    </w:p>
    <w:p w14:paraId="1425882D" w14:textId="77777777" w:rsidR="007D5601" w:rsidRPr="00AC56E3" w:rsidRDefault="007D5601" w:rsidP="007D5601">
      <w:pPr>
        <w:jc w:val="both"/>
        <w:rPr>
          <w:rFonts w:ascii="Arial" w:hAnsi="Arial" w:cs="Arial"/>
          <w:sz w:val="22"/>
          <w:szCs w:val="22"/>
          <w:lang w:val="es-BO"/>
        </w:rPr>
      </w:pPr>
    </w:p>
    <w:p w14:paraId="7EE5D5A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El plazo de sustitución de los </w:t>
      </w:r>
      <w:r w:rsidRPr="00AC56E3">
        <w:rPr>
          <w:rFonts w:ascii="Arial" w:hAnsi="Arial" w:cs="Arial"/>
          <w:b/>
          <w:sz w:val="22"/>
          <w:szCs w:val="22"/>
          <w:lang w:val="es-BO"/>
        </w:rPr>
        <w:t>BIENES</w:t>
      </w:r>
      <w:r w:rsidRPr="00AC56E3">
        <w:rPr>
          <w:rFonts w:ascii="Arial" w:hAnsi="Arial" w:cs="Arial"/>
          <w:sz w:val="22"/>
          <w:szCs w:val="22"/>
          <w:lang w:val="es-BO"/>
        </w:rPr>
        <w:t xml:space="preserve"> que se otorgue al </w:t>
      </w:r>
      <w:r w:rsidRPr="00AC56E3">
        <w:rPr>
          <w:rFonts w:ascii="Arial" w:hAnsi="Arial" w:cs="Arial"/>
          <w:b/>
          <w:sz w:val="22"/>
          <w:szCs w:val="22"/>
          <w:lang w:val="es-BO"/>
        </w:rPr>
        <w:t>PROVEEDOR,</w:t>
      </w:r>
      <w:r w:rsidRPr="00AC56E3">
        <w:rPr>
          <w:rFonts w:ascii="Arial" w:hAnsi="Arial" w:cs="Arial"/>
          <w:sz w:val="22"/>
          <w:szCs w:val="22"/>
          <w:lang w:val="es-BO"/>
        </w:rPr>
        <w:t xml:space="preserve"> como resultado de la verificación, no se constituye en retraso de entrega. La sustitución que no se efectivice en el plazo establecido por la </w:t>
      </w:r>
      <w:r w:rsidRPr="00AC56E3">
        <w:rPr>
          <w:rFonts w:ascii="Arial" w:hAnsi="Arial" w:cs="Arial"/>
          <w:b/>
          <w:sz w:val="22"/>
          <w:szCs w:val="22"/>
          <w:lang w:val="es-BO"/>
        </w:rPr>
        <w:t>ENTIDAD</w:t>
      </w:r>
      <w:r w:rsidRPr="00AC56E3">
        <w:rPr>
          <w:rFonts w:ascii="Arial" w:hAnsi="Arial" w:cs="Arial"/>
          <w:sz w:val="22"/>
          <w:szCs w:val="22"/>
          <w:lang w:val="es-BO"/>
        </w:rPr>
        <w:t xml:space="preserve">, será sujeta de aplicación de multas por día de retraso desde la fecha de entrega de los </w:t>
      </w:r>
      <w:r w:rsidRPr="00AC56E3">
        <w:rPr>
          <w:rFonts w:ascii="Arial" w:hAnsi="Arial" w:cs="Arial"/>
          <w:b/>
          <w:sz w:val="22"/>
          <w:szCs w:val="22"/>
          <w:lang w:val="es-BO"/>
        </w:rPr>
        <w:t>BIENES</w:t>
      </w:r>
      <w:r w:rsidRPr="00AC56E3">
        <w:rPr>
          <w:rFonts w:ascii="Arial" w:hAnsi="Arial" w:cs="Arial"/>
          <w:sz w:val="22"/>
          <w:szCs w:val="22"/>
          <w:lang w:val="es-BO"/>
        </w:rPr>
        <w:t>.</w:t>
      </w:r>
    </w:p>
    <w:p w14:paraId="52414C91" w14:textId="77777777" w:rsidR="007D5601" w:rsidRPr="00AC56E3" w:rsidRDefault="007D5601" w:rsidP="007D5601">
      <w:pPr>
        <w:jc w:val="both"/>
        <w:rPr>
          <w:rFonts w:ascii="Arial" w:hAnsi="Arial" w:cs="Arial"/>
          <w:sz w:val="22"/>
          <w:szCs w:val="22"/>
          <w:lang w:val="es-BO"/>
        </w:rPr>
      </w:pPr>
    </w:p>
    <w:p w14:paraId="2E2330D1"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Actividades de verificación que debe desarrollar la Comisión de Recepción:</w:t>
      </w:r>
    </w:p>
    <w:p w14:paraId="1714891C" w14:textId="77777777" w:rsidR="007D5601" w:rsidRPr="00AC56E3" w:rsidRDefault="007D5601" w:rsidP="007D5601">
      <w:pPr>
        <w:jc w:val="both"/>
        <w:rPr>
          <w:rFonts w:ascii="Arial" w:hAnsi="Arial" w:cs="Arial"/>
          <w:sz w:val="22"/>
          <w:szCs w:val="22"/>
          <w:lang w:val="es-BO"/>
        </w:rPr>
      </w:pPr>
    </w:p>
    <w:p w14:paraId="09DCC015" w14:textId="77777777" w:rsidR="007D5601" w:rsidRPr="00AC56E3" w:rsidRDefault="007D5601" w:rsidP="007D5601">
      <w:pPr>
        <w:pStyle w:val="Prrafodelista"/>
        <w:numPr>
          <w:ilvl w:val="0"/>
          <w:numId w:val="63"/>
        </w:numPr>
        <w:jc w:val="both"/>
        <w:rPr>
          <w:rFonts w:ascii="Arial" w:hAnsi="Arial" w:cs="Arial"/>
          <w:sz w:val="22"/>
          <w:szCs w:val="22"/>
        </w:rPr>
      </w:pPr>
      <w:r w:rsidRPr="00AC56E3">
        <w:rPr>
          <w:rFonts w:ascii="Arial" w:hAnsi="Arial" w:cs="Arial"/>
          <w:sz w:val="22"/>
          <w:szCs w:val="22"/>
        </w:rPr>
        <w:t xml:space="preserve">Se tendrá un plazo de  diez (10) días calendario para la verificación y pruebas de funcionamiento para cada </w:t>
      </w:r>
      <w:r w:rsidRPr="00AC56E3">
        <w:rPr>
          <w:rFonts w:ascii="Arial" w:hAnsi="Arial" w:cs="Arial"/>
          <w:b/>
          <w:sz w:val="22"/>
          <w:szCs w:val="22"/>
        </w:rPr>
        <w:t>BIEN</w:t>
      </w:r>
      <w:r w:rsidRPr="00AC56E3">
        <w:rPr>
          <w:rFonts w:ascii="Arial" w:hAnsi="Arial" w:cs="Arial"/>
          <w:sz w:val="22"/>
          <w:szCs w:val="22"/>
        </w:rPr>
        <w:t xml:space="preserve"> por parte de la Comisión de Recepción, el cual emitirá un informe. </w:t>
      </w:r>
    </w:p>
    <w:p w14:paraId="74C18EFD" w14:textId="77777777" w:rsidR="007D5601" w:rsidRPr="00AC56E3" w:rsidRDefault="007D5601" w:rsidP="007D5601">
      <w:pPr>
        <w:pStyle w:val="Prrafodelista"/>
        <w:numPr>
          <w:ilvl w:val="0"/>
          <w:numId w:val="63"/>
        </w:numPr>
        <w:jc w:val="both"/>
        <w:rPr>
          <w:rFonts w:ascii="Arial" w:hAnsi="Arial" w:cs="Arial"/>
          <w:sz w:val="22"/>
          <w:szCs w:val="22"/>
        </w:rPr>
      </w:pPr>
      <w:r w:rsidRPr="00AC56E3">
        <w:rPr>
          <w:rFonts w:ascii="Arial" w:hAnsi="Arial" w:cs="Arial"/>
          <w:sz w:val="22"/>
          <w:szCs w:val="22"/>
        </w:rPr>
        <w:t xml:space="preserve">Una vez realizadas, aprobadas las pruebas de funcionamiento y subsanadas las observaciones si corresponde, se procederá a emitir el ACTA DE RECEPCIÓN por cada </w:t>
      </w:r>
      <w:r w:rsidRPr="00AC56E3">
        <w:rPr>
          <w:rFonts w:ascii="Arial" w:hAnsi="Arial" w:cs="Arial"/>
          <w:b/>
          <w:sz w:val="22"/>
          <w:szCs w:val="22"/>
        </w:rPr>
        <w:t>BIEN</w:t>
      </w:r>
      <w:r w:rsidRPr="00AC56E3">
        <w:rPr>
          <w:rFonts w:ascii="Arial" w:hAnsi="Arial" w:cs="Arial"/>
          <w:sz w:val="22"/>
          <w:szCs w:val="22"/>
        </w:rPr>
        <w:t xml:space="preserve"> entregado según cronograma de entregas, con el cual el proveedor podrá solicitar el pago correspondiente.</w:t>
      </w:r>
    </w:p>
    <w:p w14:paraId="409763F1" w14:textId="77777777" w:rsidR="007D5601" w:rsidRPr="00AC56E3" w:rsidRDefault="007D5601" w:rsidP="007D5601">
      <w:pPr>
        <w:pStyle w:val="Prrafodelista"/>
        <w:numPr>
          <w:ilvl w:val="0"/>
          <w:numId w:val="63"/>
        </w:numPr>
        <w:jc w:val="both"/>
        <w:rPr>
          <w:rFonts w:ascii="Arial" w:hAnsi="Arial" w:cs="Arial"/>
          <w:sz w:val="22"/>
          <w:szCs w:val="22"/>
        </w:rPr>
      </w:pPr>
      <w:r w:rsidRPr="00AC56E3">
        <w:rPr>
          <w:rFonts w:ascii="Arial" w:hAnsi="Arial" w:cs="Arial"/>
          <w:sz w:val="22"/>
          <w:szCs w:val="22"/>
        </w:rPr>
        <w:t xml:space="preserve">En caso que la Comisión de Recepción tenga observaciones en la provisión, desmontaje e instalación de los </w:t>
      </w:r>
      <w:r w:rsidRPr="00AC56E3">
        <w:rPr>
          <w:rFonts w:ascii="Arial" w:hAnsi="Arial" w:cs="Arial"/>
          <w:b/>
          <w:sz w:val="22"/>
          <w:szCs w:val="22"/>
        </w:rPr>
        <w:t>BIENES</w:t>
      </w:r>
      <w:r w:rsidRPr="00AC56E3">
        <w:rPr>
          <w:rFonts w:ascii="Arial" w:hAnsi="Arial" w:cs="Arial"/>
          <w:sz w:val="22"/>
          <w:szCs w:val="22"/>
        </w:rPr>
        <w:t xml:space="preserve">, el </w:t>
      </w:r>
      <w:r w:rsidRPr="00AC56E3">
        <w:rPr>
          <w:rFonts w:ascii="Arial" w:hAnsi="Arial" w:cs="Arial"/>
          <w:b/>
          <w:sz w:val="22"/>
          <w:szCs w:val="22"/>
        </w:rPr>
        <w:t>PROVEEDOR</w:t>
      </w:r>
      <w:r w:rsidRPr="00AC56E3">
        <w:rPr>
          <w:rFonts w:ascii="Arial" w:hAnsi="Arial" w:cs="Arial"/>
          <w:sz w:val="22"/>
          <w:szCs w:val="22"/>
        </w:rPr>
        <w:t xml:space="preserve"> tendrá un plazo de quince (15) días calendario para subsanar la observación y/o reemplazo de los </w:t>
      </w:r>
      <w:r w:rsidRPr="00AC56E3">
        <w:rPr>
          <w:rFonts w:ascii="Arial" w:hAnsi="Arial" w:cs="Arial"/>
          <w:b/>
          <w:sz w:val="22"/>
          <w:szCs w:val="22"/>
        </w:rPr>
        <w:t>BIENES</w:t>
      </w:r>
      <w:r w:rsidRPr="00AC56E3">
        <w:rPr>
          <w:rFonts w:ascii="Arial" w:hAnsi="Arial" w:cs="Arial"/>
          <w:sz w:val="22"/>
          <w:szCs w:val="22"/>
        </w:rPr>
        <w:t xml:space="preserve"> según corresponda a partir de la notificación de dicha observación al </w:t>
      </w:r>
      <w:r w:rsidRPr="00AC56E3">
        <w:rPr>
          <w:rFonts w:ascii="Arial" w:hAnsi="Arial" w:cs="Arial"/>
          <w:b/>
          <w:sz w:val="22"/>
          <w:szCs w:val="22"/>
        </w:rPr>
        <w:t>PROVEEDOR</w:t>
      </w:r>
      <w:r w:rsidRPr="00AC56E3">
        <w:rPr>
          <w:rFonts w:ascii="Arial" w:hAnsi="Arial" w:cs="Arial"/>
          <w:sz w:val="22"/>
          <w:szCs w:val="22"/>
        </w:rPr>
        <w:t xml:space="preserve">. </w:t>
      </w:r>
    </w:p>
    <w:p w14:paraId="0AE1DAE9" w14:textId="77777777" w:rsidR="007D5601" w:rsidRPr="00AC56E3" w:rsidRDefault="007D5601" w:rsidP="007D5601">
      <w:pPr>
        <w:jc w:val="both"/>
        <w:rPr>
          <w:rFonts w:ascii="Arial" w:hAnsi="Arial" w:cs="Arial"/>
          <w:sz w:val="22"/>
          <w:szCs w:val="22"/>
          <w:lang w:val="es-BO"/>
        </w:rPr>
      </w:pPr>
    </w:p>
    <w:p w14:paraId="1597E5A1"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TRIGÉSIMA CUARTA.- (LIQUIDACIÓN DE CONTRATO) </w:t>
      </w:r>
    </w:p>
    <w:p w14:paraId="7F5101D0" w14:textId="77777777" w:rsidR="007D5601" w:rsidRPr="00AC56E3" w:rsidRDefault="007D5601" w:rsidP="007D5601">
      <w:pPr>
        <w:jc w:val="both"/>
        <w:rPr>
          <w:rFonts w:ascii="Arial" w:hAnsi="Arial" w:cs="Arial"/>
          <w:b/>
          <w:sz w:val="22"/>
          <w:szCs w:val="22"/>
          <w:lang w:val="es-BO"/>
        </w:rPr>
      </w:pPr>
    </w:p>
    <w:p w14:paraId="61BF8ED5"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AC56E3">
        <w:rPr>
          <w:rFonts w:ascii="Arial" w:hAnsi="Arial" w:cs="Arial"/>
          <w:b/>
          <w:sz w:val="22"/>
          <w:szCs w:val="22"/>
          <w:lang w:val="es-BO"/>
        </w:rPr>
        <w:t>ENTIDAD</w:t>
      </w:r>
      <w:r w:rsidRPr="00AC56E3">
        <w:rPr>
          <w:rFonts w:ascii="Arial" w:hAnsi="Arial" w:cs="Arial"/>
          <w:sz w:val="22"/>
          <w:szCs w:val="22"/>
          <w:lang w:val="es-BO"/>
        </w:rPr>
        <w:t xml:space="preserve"> procederá a la liquidación del contrato.</w:t>
      </w:r>
    </w:p>
    <w:p w14:paraId="0CD76E67" w14:textId="77777777" w:rsidR="007D5601" w:rsidRPr="00AC56E3" w:rsidRDefault="007D5601" w:rsidP="007D5601">
      <w:pPr>
        <w:jc w:val="both"/>
        <w:rPr>
          <w:rFonts w:ascii="Arial" w:hAnsi="Arial" w:cs="Arial"/>
          <w:sz w:val="22"/>
          <w:szCs w:val="22"/>
          <w:lang w:val="es-BO"/>
        </w:rPr>
      </w:pPr>
    </w:p>
    <w:p w14:paraId="3FB323E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En ambos casos,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567567DA" w14:textId="77777777" w:rsidR="007D5601" w:rsidRPr="00AC56E3" w:rsidRDefault="007D5601" w:rsidP="007D5601">
      <w:pPr>
        <w:jc w:val="both"/>
        <w:rPr>
          <w:rFonts w:ascii="Arial" w:hAnsi="Arial" w:cs="Arial"/>
          <w:sz w:val="22"/>
          <w:szCs w:val="22"/>
          <w:lang w:val="es-BO"/>
        </w:rPr>
      </w:pPr>
    </w:p>
    <w:p w14:paraId="711DF799"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El certificado de cumplimiento de contrato será emitido, siempre y cuando el proveedor haya dado fiel cumplimiento a todas sus obligaciones, previstas en el presente contrato.</w:t>
      </w:r>
    </w:p>
    <w:p w14:paraId="25B0ADE2" w14:textId="77777777" w:rsidR="007D5601" w:rsidRPr="00AC56E3" w:rsidRDefault="007D5601" w:rsidP="007D5601">
      <w:pPr>
        <w:jc w:val="both"/>
        <w:rPr>
          <w:rFonts w:ascii="Arial" w:hAnsi="Arial" w:cs="Arial"/>
          <w:sz w:val="22"/>
          <w:szCs w:val="22"/>
          <w:lang w:val="es-BO"/>
        </w:rPr>
      </w:pPr>
    </w:p>
    <w:p w14:paraId="060B6FFA"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La liquidación del contrato, tomará en cuenta:</w:t>
      </w:r>
    </w:p>
    <w:p w14:paraId="7FD3781F" w14:textId="77777777" w:rsidR="007D5601" w:rsidRPr="00AC56E3" w:rsidRDefault="007D5601" w:rsidP="007D5601">
      <w:pPr>
        <w:jc w:val="both"/>
        <w:rPr>
          <w:rFonts w:ascii="Arial" w:hAnsi="Arial" w:cs="Arial"/>
          <w:sz w:val="22"/>
          <w:szCs w:val="22"/>
          <w:lang w:val="es-BO"/>
        </w:rPr>
      </w:pPr>
    </w:p>
    <w:p w14:paraId="6EB44734" w14:textId="77777777" w:rsidR="007D5601" w:rsidRPr="00AC56E3" w:rsidRDefault="007D5601" w:rsidP="007D5601">
      <w:pPr>
        <w:numPr>
          <w:ilvl w:val="0"/>
          <w:numId w:val="51"/>
        </w:numPr>
        <w:spacing w:line="200" w:lineRule="exact"/>
        <w:jc w:val="both"/>
        <w:rPr>
          <w:rFonts w:ascii="Arial" w:hAnsi="Arial" w:cs="Arial"/>
          <w:sz w:val="22"/>
          <w:szCs w:val="22"/>
          <w:lang w:val="es-BO"/>
        </w:rPr>
      </w:pPr>
      <w:r w:rsidRPr="00AC56E3">
        <w:rPr>
          <w:rFonts w:ascii="Arial" w:hAnsi="Arial" w:cs="Arial"/>
          <w:sz w:val="22"/>
          <w:szCs w:val="22"/>
          <w:lang w:val="es-BO"/>
        </w:rPr>
        <w:t>Reposición de daños, si hubieren.</w:t>
      </w:r>
    </w:p>
    <w:p w14:paraId="151C7F2B" w14:textId="77777777" w:rsidR="007D5601" w:rsidRPr="00AC56E3" w:rsidRDefault="007D5601" w:rsidP="007D5601">
      <w:pPr>
        <w:numPr>
          <w:ilvl w:val="0"/>
          <w:numId w:val="51"/>
        </w:numPr>
        <w:spacing w:line="200" w:lineRule="exact"/>
        <w:jc w:val="both"/>
        <w:rPr>
          <w:rFonts w:ascii="Arial" w:hAnsi="Arial" w:cs="Arial"/>
          <w:sz w:val="22"/>
          <w:szCs w:val="22"/>
          <w:lang w:val="es-BO"/>
        </w:rPr>
      </w:pPr>
      <w:r w:rsidRPr="00AC56E3">
        <w:rPr>
          <w:rFonts w:ascii="Arial" w:hAnsi="Arial" w:cs="Arial"/>
          <w:sz w:val="22"/>
          <w:szCs w:val="22"/>
          <w:lang w:val="es-BO"/>
        </w:rPr>
        <w:t xml:space="preserve">El porcentaje correspondiente a la recuperación del anticipo si hubiera saldos pendientes. </w:t>
      </w:r>
    </w:p>
    <w:p w14:paraId="0147500B" w14:textId="77777777" w:rsidR="007D5601" w:rsidRPr="00AC56E3" w:rsidRDefault="007D5601" w:rsidP="007D5601">
      <w:pPr>
        <w:numPr>
          <w:ilvl w:val="0"/>
          <w:numId w:val="51"/>
        </w:numPr>
        <w:spacing w:line="200" w:lineRule="exact"/>
        <w:jc w:val="both"/>
        <w:rPr>
          <w:rFonts w:ascii="Arial" w:hAnsi="Arial" w:cs="Arial"/>
          <w:sz w:val="22"/>
          <w:szCs w:val="22"/>
          <w:lang w:val="es-BO"/>
        </w:rPr>
      </w:pPr>
      <w:r w:rsidRPr="00AC56E3">
        <w:rPr>
          <w:rFonts w:ascii="Arial" w:hAnsi="Arial" w:cs="Arial"/>
          <w:sz w:val="22"/>
          <w:szCs w:val="22"/>
          <w:lang w:val="es-BO"/>
        </w:rPr>
        <w:t>Las multas y penalidades, si hubieran.</w:t>
      </w:r>
    </w:p>
    <w:p w14:paraId="27D66B0C" w14:textId="77777777" w:rsidR="007D5601" w:rsidRPr="00AC56E3" w:rsidRDefault="007D5601" w:rsidP="007D5601">
      <w:pPr>
        <w:numPr>
          <w:ilvl w:val="0"/>
          <w:numId w:val="51"/>
        </w:numPr>
        <w:spacing w:line="200" w:lineRule="exact"/>
        <w:jc w:val="both"/>
        <w:rPr>
          <w:rFonts w:ascii="Arial" w:hAnsi="Arial" w:cs="Arial"/>
          <w:sz w:val="22"/>
          <w:szCs w:val="22"/>
          <w:lang w:val="es-BO"/>
        </w:rPr>
      </w:pPr>
      <w:r w:rsidRPr="00AC56E3">
        <w:rPr>
          <w:rFonts w:ascii="Arial" w:hAnsi="Arial" w:cs="Arial"/>
          <w:sz w:val="22"/>
          <w:szCs w:val="22"/>
          <w:lang w:val="es-BO"/>
        </w:rPr>
        <w:t>Por la protocolización del contrato, si este pago no se hubiere hecho efectivo oportunamente.</w:t>
      </w:r>
    </w:p>
    <w:p w14:paraId="67D575E9" w14:textId="77777777" w:rsidR="007D5601" w:rsidRPr="00AC56E3" w:rsidRDefault="007D5601" w:rsidP="007D5601">
      <w:pPr>
        <w:numPr>
          <w:ilvl w:val="0"/>
          <w:numId w:val="51"/>
        </w:numPr>
        <w:spacing w:line="200" w:lineRule="exact"/>
        <w:jc w:val="both"/>
        <w:rPr>
          <w:rFonts w:ascii="Arial" w:hAnsi="Arial" w:cs="Arial"/>
          <w:sz w:val="22"/>
          <w:szCs w:val="22"/>
          <w:lang w:val="es-BO"/>
        </w:rPr>
      </w:pPr>
      <w:r w:rsidRPr="00AC56E3">
        <w:rPr>
          <w:rFonts w:ascii="Arial" w:hAnsi="Arial" w:cs="Arial"/>
          <w:sz w:val="22"/>
          <w:szCs w:val="22"/>
          <w:lang w:val="es-BO"/>
        </w:rPr>
        <w:t>Otros aspectos que considere la entidad.</w:t>
      </w:r>
    </w:p>
    <w:p w14:paraId="03196D16" w14:textId="77777777" w:rsidR="007D5601" w:rsidRPr="00AC56E3" w:rsidRDefault="007D5601" w:rsidP="007D5601">
      <w:pPr>
        <w:ind w:left="786"/>
        <w:jc w:val="both"/>
        <w:rPr>
          <w:rFonts w:ascii="Arial" w:hAnsi="Arial" w:cs="Arial"/>
          <w:sz w:val="22"/>
          <w:szCs w:val="22"/>
          <w:lang w:val="es-BO"/>
        </w:rPr>
      </w:pPr>
    </w:p>
    <w:p w14:paraId="017AA356"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 xml:space="preserve">Asimismo, el </w:t>
      </w:r>
      <w:r w:rsidRPr="00AC56E3">
        <w:rPr>
          <w:rFonts w:ascii="Arial" w:hAnsi="Arial" w:cs="Arial"/>
          <w:b/>
          <w:sz w:val="22"/>
          <w:szCs w:val="22"/>
          <w:lang w:val="es-BO"/>
        </w:rPr>
        <w:t xml:space="preserve">PROVEEDOR </w:t>
      </w:r>
      <w:r w:rsidRPr="00AC56E3">
        <w:rPr>
          <w:rFonts w:ascii="Arial" w:hAnsi="Arial" w:cs="Arial"/>
          <w:sz w:val="22"/>
          <w:szCs w:val="22"/>
          <w:lang w:val="es-BO"/>
        </w:rPr>
        <w:t xml:space="preserve">podrá establecer el importe de los pagos a los cuales considere tener derecho, que hubiesen sido reclamados sustentada y oportunamente dentro del plazo </w:t>
      </w:r>
      <w:r w:rsidRPr="00AC56E3">
        <w:rPr>
          <w:rFonts w:ascii="Arial" w:hAnsi="Arial" w:cs="Arial"/>
          <w:sz w:val="22"/>
          <w:szCs w:val="22"/>
          <w:lang w:val="es-BO"/>
        </w:rPr>
        <w:lastRenderedPageBreak/>
        <w:t xml:space="preserve">previsto en la cláusula de derechos del proveedor, y que no hubiese sido pagado por la </w:t>
      </w:r>
      <w:r w:rsidRPr="00AC56E3">
        <w:rPr>
          <w:rFonts w:ascii="Arial" w:hAnsi="Arial" w:cs="Arial"/>
          <w:b/>
          <w:sz w:val="22"/>
          <w:szCs w:val="22"/>
          <w:lang w:val="es-BO"/>
        </w:rPr>
        <w:t>ENTIDAD.</w:t>
      </w:r>
    </w:p>
    <w:p w14:paraId="58D8D284" w14:textId="77777777" w:rsidR="007D5601" w:rsidRPr="00AC56E3" w:rsidRDefault="007D5601" w:rsidP="007D5601">
      <w:pPr>
        <w:jc w:val="both"/>
        <w:rPr>
          <w:rFonts w:ascii="Arial" w:hAnsi="Arial" w:cs="Arial"/>
          <w:sz w:val="22"/>
          <w:szCs w:val="22"/>
          <w:lang w:val="es-BO"/>
        </w:rPr>
      </w:pPr>
    </w:p>
    <w:p w14:paraId="1110EC3D"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Este proceso utilizará los plazos previstos en la cláusula décima tercera del presente Contrato, para el pago de saldos que existiesen.</w:t>
      </w:r>
    </w:p>
    <w:p w14:paraId="5143A22C" w14:textId="77777777" w:rsidR="007D5601" w:rsidRPr="00AC56E3" w:rsidRDefault="007D5601" w:rsidP="007D5601">
      <w:pPr>
        <w:jc w:val="both"/>
        <w:rPr>
          <w:rFonts w:ascii="Arial" w:hAnsi="Arial" w:cs="Arial"/>
          <w:sz w:val="22"/>
          <w:szCs w:val="22"/>
          <w:lang w:val="es-BO"/>
        </w:rPr>
      </w:pPr>
    </w:p>
    <w:p w14:paraId="2AB14CCD" w14:textId="77777777" w:rsidR="007D5601" w:rsidRPr="00AC56E3" w:rsidRDefault="007D5601" w:rsidP="007D5601">
      <w:pPr>
        <w:jc w:val="both"/>
        <w:rPr>
          <w:rFonts w:ascii="Arial" w:hAnsi="Arial" w:cs="Arial"/>
          <w:b/>
          <w:sz w:val="22"/>
          <w:szCs w:val="22"/>
          <w:lang w:val="es-BO"/>
        </w:rPr>
      </w:pPr>
      <w:r w:rsidRPr="00AC56E3">
        <w:rPr>
          <w:rFonts w:ascii="Arial" w:hAnsi="Arial" w:cs="Arial"/>
          <w:b/>
          <w:sz w:val="22"/>
          <w:szCs w:val="22"/>
          <w:lang w:val="es-BO"/>
        </w:rPr>
        <w:t xml:space="preserve">TRIGÉSIMA QUINTA.- (CONFORMIDAD).  </w:t>
      </w:r>
      <w:r w:rsidRPr="00AC56E3">
        <w:rPr>
          <w:rFonts w:ascii="Arial" w:hAnsi="Arial" w:cs="Arial"/>
          <w:sz w:val="22"/>
          <w:szCs w:val="22"/>
          <w:lang w:val="es-BO"/>
        </w:rPr>
        <w:t xml:space="preserve">En señal de conformidad y para su fiel y estricto cumplimiento suscriben el presente </w:t>
      </w:r>
      <w:r w:rsidRPr="00AC56E3">
        <w:rPr>
          <w:rFonts w:ascii="Arial" w:hAnsi="Arial" w:cs="Arial"/>
          <w:b/>
          <w:sz w:val="22"/>
          <w:szCs w:val="22"/>
          <w:lang w:val="es-BO"/>
        </w:rPr>
        <w:t xml:space="preserve">CONTRATO </w:t>
      </w:r>
      <w:r w:rsidRPr="00AC56E3">
        <w:rPr>
          <w:rFonts w:ascii="Arial" w:hAnsi="Arial" w:cs="Arial"/>
          <w:sz w:val="22"/>
          <w:szCs w:val="22"/>
          <w:lang w:val="es-BO"/>
        </w:rPr>
        <w:t xml:space="preserve">en cuatro ejemplares de un mismo tenor y validez, el/la _______ </w:t>
      </w:r>
      <w:r w:rsidRPr="00AC56E3">
        <w:rPr>
          <w:rFonts w:ascii="Arial" w:hAnsi="Arial" w:cs="Arial"/>
          <w:b/>
          <w:i/>
          <w:sz w:val="22"/>
          <w:szCs w:val="22"/>
          <w:lang w:val="es-BO"/>
        </w:rPr>
        <w:t>(registrar el nombre y cargo del servidor público habilitado para suscribir el Contrato),</w:t>
      </w:r>
      <w:r w:rsidRPr="00AC56E3">
        <w:rPr>
          <w:rFonts w:ascii="Arial" w:hAnsi="Arial" w:cs="Arial"/>
          <w:i/>
          <w:sz w:val="22"/>
          <w:szCs w:val="22"/>
          <w:lang w:val="es-BO"/>
        </w:rPr>
        <w:t xml:space="preserve"> </w:t>
      </w:r>
      <w:r w:rsidRPr="00AC56E3">
        <w:rPr>
          <w:rFonts w:ascii="Arial" w:hAnsi="Arial" w:cs="Arial"/>
          <w:sz w:val="22"/>
          <w:szCs w:val="22"/>
          <w:lang w:val="es-BO"/>
        </w:rPr>
        <w:t xml:space="preserve">en representación legal de la </w:t>
      </w:r>
      <w:r w:rsidRPr="00AC56E3">
        <w:rPr>
          <w:rFonts w:ascii="Arial" w:hAnsi="Arial" w:cs="Arial"/>
          <w:b/>
          <w:sz w:val="22"/>
          <w:szCs w:val="22"/>
          <w:lang w:val="es-BO"/>
        </w:rPr>
        <w:t xml:space="preserve">ENTIDAD, </w:t>
      </w:r>
      <w:r w:rsidRPr="00AC56E3">
        <w:rPr>
          <w:rFonts w:ascii="Arial" w:hAnsi="Arial" w:cs="Arial"/>
          <w:sz w:val="22"/>
          <w:szCs w:val="22"/>
          <w:lang w:val="es-BO"/>
        </w:rPr>
        <w:t xml:space="preserve">y el ______________ </w:t>
      </w:r>
      <w:r w:rsidRPr="00AC56E3">
        <w:rPr>
          <w:rFonts w:ascii="Arial" w:hAnsi="Arial" w:cs="Arial"/>
          <w:b/>
          <w:i/>
          <w:sz w:val="22"/>
          <w:szCs w:val="22"/>
          <w:lang w:val="es-BO"/>
        </w:rPr>
        <w:t>(registrar el nombre del propietario o representante legal del PROVEEDOR, habilitado para suscribir el Contrato)</w:t>
      </w:r>
      <w:r w:rsidRPr="00AC56E3">
        <w:rPr>
          <w:rFonts w:ascii="Arial" w:hAnsi="Arial" w:cs="Arial"/>
          <w:i/>
          <w:sz w:val="22"/>
          <w:szCs w:val="22"/>
          <w:lang w:val="es-BO"/>
        </w:rPr>
        <w:t xml:space="preserve"> </w:t>
      </w:r>
      <w:r w:rsidRPr="00AC56E3">
        <w:rPr>
          <w:rFonts w:ascii="Arial" w:hAnsi="Arial" w:cs="Arial"/>
          <w:sz w:val="22"/>
          <w:szCs w:val="22"/>
          <w:lang w:val="es-BO"/>
        </w:rPr>
        <w:t xml:space="preserve">en representación legal del </w:t>
      </w:r>
      <w:r w:rsidRPr="00AC56E3">
        <w:rPr>
          <w:rFonts w:ascii="Arial" w:hAnsi="Arial" w:cs="Arial"/>
          <w:b/>
          <w:sz w:val="22"/>
          <w:szCs w:val="22"/>
          <w:lang w:val="es-BO"/>
        </w:rPr>
        <w:t>PROVEEDOR.</w:t>
      </w:r>
    </w:p>
    <w:p w14:paraId="6EDC0DA4" w14:textId="77777777" w:rsidR="007D5601" w:rsidRPr="00AC56E3" w:rsidRDefault="007D5601" w:rsidP="007D5601">
      <w:pPr>
        <w:jc w:val="both"/>
        <w:rPr>
          <w:rFonts w:ascii="Arial" w:hAnsi="Arial" w:cs="Arial"/>
          <w:sz w:val="22"/>
          <w:szCs w:val="22"/>
          <w:lang w:val="es-BO"/>
        </w:rPr>
      </w:pPr>
    </w:p>
    <w:p w14:paraId="0B043D20"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Este documento, conforme a disposiciones legales de control fiscal vigentes, será registrado ante la Contraloría General del Estado.</w:t>
      </w:r>
    </w:p>
    <w:p w14:paraId="3CA9A182" w14:textId="77777777" w:rsidR="007D5601" w:rsidRPr="00AC56E3" w:rsidRDefault="007D5601" w:rsidP="007D5601">
      <w:pPr>
        <w:jc w:val="both"/>
        <w:rPr>
          <w:rFonts w:ascii="Arial" w:hAnsi="Arial" w:cs="Arial"/>
          <w:sz w:val="22"/>
          <w:szCs w:val="22"/>
          <w:lang w:val="es-BO"/>
        </w:rPr>
      </w:pPr>
    </w:p>
    <w:p w14:paraId="52A5CA7F" w14:textId="77777777" w:rsidR="007D5601" w:rsidRPr="00AC56E3" w:rsidRDefault="007D5601" w:rsidP="007D5601">
      <w:pPr>
        <w:jc w:val="both"/>
        <w:rPr>
          <w:rFonts w:ascii="Arial" w:hAnsi="Arial" w:cs="Arial"/>
          <w:sz w:val="22"/>
          <w:szCs w:val="22"/>
          <w:lang w:val="es-BO"/>
        </w:rPr>
      </w:pPr>
      <w:r w:rsidRPr="00AC56E3">
        <w:rPr>
          <w:rFonts w:ascii="Arial" w:hAnsi="Arial" w:cs="Arial"/>
          <w:sz w:val="22"/>
          <w:szCs w:val="22"/>
          <w:lang w:val="es-BO"/>
        </w:rPr>
        <w:t>Usted Señor Notario se servirá insertar todas las demás cláusulas que fuesen de estilo y seguridad.</w:t>
      </w:r>
    </w:p>
    <w:p w14:paraId="3D5654E9" w14:textId="77777777" w:rsidR="007D5601" w:rsidRPr="00AC56E3" w:rsidRDefault="007D5601" w:rsidP="007D5601">
      <w:pPr>
        <w:rPr>
          <w:rFonts w:ascii="Arial" w:hAnsi="Arial" w:cs="Arial"/>
          <w:b/>
          <w:i/>
          <w:sz w:val="22"/>
          <w:szCs w:val="22"/>
          <w:lang w:val="es-BO"/>
        </w:rPr>
      </w:pPr>
    </w:p>
    <w:p w14:paraId="34044244" w14:textId="77777777" w:rsidR="007D5601" w:rsidRPr="00AC56E3" w:rsidRDefault="007D5601" w:rsidP="007D5601">
      <w:pPr>
        <w:rPr>
          <w:rFonts w:ascii="Arial" w:hAnsi="Arial" w:cs="Arial"/>
          <w:sz w:val="22"/>
          <w:szCs w:val="22"/>
        </w:rPr>
      </w:pPr>
    </w:p>
    <w:p w14:paraId="226EF974" w14:textId="77777777" w:rsidR="007D5601" w:rsidRPr="00AC56E3" w:rsidRDefault="007D5601" w:rsidP="007D5601">
      <w:pPr>
        <w:rPr>
          <w:rFonts w:ascii="Arial" w:hAnsi="Arial" w:cs="Arial"/>
          <w:sz w:val="22"/>
          <w:szCs w:val="22"/>
        </w:rPr>
      </w:pPr>
      <w:r w:rsidRPr="00AC56E3">
        <w:rPr>
          <w:rFonts w:ascii="Arial" w:hAnsi="Arial" w:cs="Arial"/>
          <w:sz w:val="22"/>
          <w:szCs w:val="22"/>
        </w:rPr>
        <w:t>La Paz, ____</w:t>
      </w:r>
    </w:p>
    <w:p w14:paraId="1664AD50" w14:textId="77777777" w:rsidR="007D5601" w:rsidRPr="00AC56E3" w:rsidRDefault="007D5601" w:rsidP="007D5601">
      <w:pPr>
        <w:rPr>
          <w:rFonts w:ascii="Arial" w:hAnsi="Arial" w:cs="Arial"/>
          <w:sz w:val="22"/>
          <w:szCs w:val="22"/>
        </w:rPr>
      </w:pPr>
    </w:p>
    <w:p w14:paraId="2F598532" w14:textId="77777777" w:rsidR="007D5601" w:rsidRPr="00AC56E3" w:rsidRDefault="007D5601" w:rsidP="007D5601">
      <w:pPr>
        <w:rPr>
          <w:rFonts w:ascii="Arial" w:hAnsi="Arial" w:cs="Arial"/>
          <w:sz w:val="22"/>
          <w:szCs w:val="22"/>
        </w:rPr>
      </w:pPr>
    </w:p>
    <w:p w14:paraId="18578C4F" w14:textId="77777777" w:rsidR="007D5601" w:rsidRPr="00AC56E3" w:rsidRDefault="007D5601" w:rsidP="007D5601">
      <w:pPr>
        <w:rPr>
          <w:rFonts w:ascii="Arial" w:hAnsi="Arial" w:cs="Arial"/>
          <w:b/>
          <w:bCs/>
          <w:sz w:val="22"/>
          <w:szCs w:val="22"/>
        </w:rPr>
      </w:pPr>
    </w:p>
    <w:tbl>
      <w:tblPr>
        <w:tblW w:w="0" w:type="auto"/>
        <w:jc w:val="center"/>
        <w:tblCellMar>
          <w:left w:w="70" w:type="dxa"/>
          <w:right w:w="70" w:type="dxa"/>
        </w:tblCellMar>
        <w:tblLook w:val="04A0" w:firstRow="1" w:lastRow="0" w:firstColumn="1" w:lastColumn="0" w:noHBand="0" w:noVBand="1"/>
      </w:tblPr>
      <w:tblGrid>
        <w:gridCol w:w="4249"/>
        <w:gridCol w:w="4589"/>
      </w:tblGrid>
      <w:tr w:rsidR="007D5601" w:rsidRPr="00AC56E3" w14:paraId="71DCE18B" w14:textId="77777777" w:rsidTr="006F0A80">
        <w:trPr>
          <w:jc w:val="center"/>
        </w:trPr>
        <w:tc>
          <w:tcPr>
            <w:tcW w:w="4320" w:type="dxa"/>
          </w:tcPr>
          <w:p w14:paraId="71AE6E90" w14:textId="77777777" w:rsidR="007D5601" w:rsidRPr="00AC56E3" w:rsidRDefault="007D5601" w:rsidP="006F0A80">
            <w:pPr>
              <w:rPr>
                <w:rFonts w:ascii="Arial" w:hAnsi="Arial" w:cs="Arial"/>
                <w:sz w:val="22"/>
                <w:szCs w:val="22"/>
                <w:lang w:val="es-ES_tradnl"/>
              </w:rPr>
            </w:pPr>
          </w:p>
        </w:tc>
        <w:tc>
          <w:tcPr>
            <w:tcW w:w="4624" w:type="dxa"/>
            <w:hideMark/>
          </w:tcPr>
          <w:p w14:paraId="4BD48F89" w14:textId="77777777" w:rsidR="007D5601" w:rsidRPr="00AC56E3" w:rsidRDefault="007D5601" w:rsidP="006F0A80">
            <w:pPr>
              <w:jc w:val="center"/>
              <w:rPr>
                <w:rFonts w:ascii="Arial" w:hAnsi="Arial" w:cs="Arial"/>
                <w:sz w:val="22"/>
                <w:szCs w:val="22"/>
              </w:rPr>
            </w:pPr>
            <w:r w:rsidRPr="00AC56E3">
              <w:rPr>
                <w:rFonts w:ascii="Arial" w:hAnsi="Arial" w:cs="Arial"/>
                <w:sz w:val="22"/>
                <w:szCs w:val="22"/>
                <w:lang w:val="es-ES_tradnl"/>
              </w:rPr>
              <w:t>____________________</w:t>
            </w:r>
          </w:p>
          <w:p w14:paraId="3493531C" w14:textId="77777777" w:rsidR="007D5601" w:rsidRPr="00AC56E3" w:rsidRDefault="007D5601" w:rsidP="006F0A80">
            <w:pPr>
              <w:jc w:val="center"/>
              <w:rPr>
                <w:rFonts w:ascii="Arial" w:hAnsi="Arial" w:cs="Arial"/>
                <w:sz w:val="22"/>
                <w:szCs w:val="22"/>
                <w:lang w:val="es-ES_tradnl"/>
              </w:rPr>
            </w:pPr>
            <w:r w:rsidRPr="00AC56E3">
              <w:rPr>
                <w:rFonts w:ascii="Arial" w:hAnsi="Arial" w:cs="Arial"/>
                <w:sz w:val="22"/>
                <w:szCs w:val="22"/>
              </w:rPr>
              <w:t>C.I. Nº ______________</w:t>
            </w:r>
          </w:p>
          <w:p w14:paraId="12E838EF" w14:textId="77777777" w:rsidR="007D5601" w:rsidRPr="00AC56E3" w:rsidRDefault="007D5601" w:rsidP="006F0A80">
            <w:pPr>
              <w:jc w:val="center"/>
              <w:rPr>
                <w:rFonts w:ascii="Arial" w:hAnsi="Arial" w:cs="Arial"/>
                <w:b/>
                <w:bCs/>
                <w:sz w:val="22"/>
                <w:szCs w:val="22"/>
              </w:rPr>
            </w:pPr>
            <w:r w:rsidRPr="00AC56E3">
              <w:rPr>
                <w:rFonts w:ascii="Arial" w:hAnsi="Arial" w:cs="Arial"/>
                <w:b/>
                <w:bCs/>
                <w:sz w:val="22"/>
                <w:szCs w:val="22"/>
                <w:lang w:val="es-ES_tradnl"/>
              </w:rPr>
              <w:t>PROVEEDOR</w:t>
            </w:r>
          </w:p>
        </w:tc>
      </w:tr>
    </w:tbl>
    <w:p w14:paraId="41C57E98" w14:textId="77777777" w:rsidR="007D5601" w:rsidRDefault="007D5601" w:rsidP="007D5601">
      <w:pPr>
        <w:rPr>
          <w:rFonts w:ascii="Arial" w:hAnsi="Arial" w:cs="Arial"/>
          <w:sz w:val="22"/>
          <w:szCs w:val="22"/>
        </w:rPr>
      </w:pPr>
    </w:p>
    <w:p w14:paraId="509652AD" w14:textId="77777777" w:rsidR="007D5601" w:rsidRDefault="007D5601" w:rsidP="007D5601">
      <w:pPr>
        <w:rPr>
          <w:rFonts w:ascii="Arial" w:hAnsi="Arial" w:cs="Arial"/>
          <w:sz w:val="22"/>
          <w:szCs w:val="22"/>
        </w:rPr>
      </w:pPr>
    </w:p>
    <w:p w14:paraId="31EE9F4D" w14:textId="77777777" w:rsidR="007D5601" w:rsidRDefault="007D5601" w:rsidP="007D5601">
      <w:pPr>
        <w:rPr>
          <w:rFonts w:ascii="Arial" w:hAnsi="Arial" w:cs="Arial"/>
          <w:sz w:val="22"/>
          <w:szCs w:val="22"/>
        </w:rPr>
      </w:pPr>
    </w:p>
    <w:p w14:paraId="2A620864" w14:textId="77777777" w:rsidR="007D5601" w:rsidRDefault="007D5601" w:rsidP="007D5601">
      <w:pPr>
        <w:rPr>
          <w:rFonts w:ascii="Arial" w:hAnsi="Arial" w:cs="Arial"/>
          <w:sz w:val="22"/>
          <w:szCs w:val="22"/>
        </w:rPr>
      </w:pPr>
    </w:p>
    <w:p w14:paraId="0DE8BFBE" w14:textId="77777777" w:rsidR="007D5601" w:rsidRDefault="007D5601" w:rsidP="007D5601">
      <w:pPr>
        <w:rPr>
          <w:rFonts w:ascii="Arial" w:hAnsi="Arial" w:cs="Arial"/>
          <w:sz w:val="22"/>
          <w:szCs w:val="22"/>
        </w:rPr>
      </w:pPr>
    </w:p>
    <w:p w14:paraId="3510A694" w14:textId="77777777" w:rsidR="007D5601" w:rsidRDefault="007D5601" w:rsidP="007D5601">
      <w:pPr>
        <w:rPr>
          <w:rFonts w:ascii="Arial" w:hAnsi="Arial" w:cs="Arial"/>
          <w:sz w:val="22"/>
          <w:szCs w:val="22"/>
        </w:rPr>
      </w:pPr>
    </w:p>
    <w:p w14:paraId="5AD34B57" w14:textId="77777777" w:rsidR="007D5601" w:rsidRDefault="007D5601" w:rsidP="007D5601">
      <w:pPr>
        <w:rPr>
          <w:rFonts w:ascii="Arial" w:hAnsi="Arial" w:cs="Arial"/>
          <w:sz w:val="22"/>
          <w:szCs w:val="22"/>
        </w:rPr>
      </w:pPr>
    </w:p>
    <w:p w14:paraId="76FE1EB2" w14:textId="77777777" w:rsidR="007D5601" w:rsidRDefault="007D5601" w:rsidP="007D5601">
      <w:pPr>
        <w:rPr>
          <w:rFonts w:ascii="Arial" w:hAnsi="Arial" w:cs="Arial"/>
          <w:sz w:val="22"/>
          <w:szCs w:val="22"/>
        </w:rPr>
      </w:pPr>
    </w:p>
    <w:p w14:paraId="4B1B4DB0" w14:textId="77777777" w:rsidR="007D5601" w:rsidRPr="00AC56E3" w:rsidRDefault="007D5601" w:rsidP="007D5601">
      <w:pPr>
        <w:rPr>
          <w:rFonts w:ascii="Arial" w:hAnsi="Arial" w:cs="Arial"/>
          <w:sz w:val="22"/>
          <w:szCs w:val="22"/>
        </w:rPr>
      </w:pPr>
    </w:p>
    <w:p w14:paraId="71803B51" w14:textId="77777777" w:rsidR="007D5601" w:rsidRDefault="007D5601" w:rsidP="007D5601">
      <w:pPr>
        <w:rPr>
          <w:rFonts w:ascii="Arial" w:hAnsi="Arial" w:cs="Arial"/>
          <w:bCs/>
          <w:sz w:val="16"/>
          <w:szCs w:val="16"/>
          <w:lang w:val="en-US"/>
        </w:rPr>
      </w:pPr>
    </w:p>
    <w:p w14:paraId="5F707F38" w14:textId="77777777" w:rsidR="007D5601" w:rsidRDefault="007D5601" w:rsidP="007D5601">
      <w:pPr>
        <w:rPr>
          <w:rFonts w:ascii="Arial" w:hAnsi="Arial" w:cs="Arial"/>
          <w:bCs/>
          <w:sz w:val="16"/>
          <w:szCs w:val="16"/>
          <w:lang w:val="en-US"/>
        </w:rPr>
      </w:pPr>
    </w:p>
    <w:p w14:paraId="79CD7DA7" w14:textId="77777777" w:rsidR="007D5601" w:rsidRPr="007B423C" w:rsidRDefault="007D5601" w:rsidP="007D5601">
      <w:pPr>
        <w:rPr>
          <w:rFonts w:ascii="Arial" w:hAnsi="Arial" w:cs="Arial"/>
          <w:bCs/>
          <w:sz w:val="16"/>
          <w:szCs w:val="16"/>
          <w:lang w:val="en-US"/>
        </w:rPr>
      </w:pPr>
      <w:r w:rsidRPr="00AC56E3">
        <w:rPr>
          <w:rFonts w:ascii="Arial" w:hAnsi="Arial" w:cs="Arial"/>
          <w:bCs/>
          <w:sz w:val="16"/>
          <w:szCs w:val="16"/>
          <w:lang w:val="en-US"/>
        </w:rPr>
        <w:t>MNZM/DVHC/</w:t>
      </w:r>
      <w:proofErr w:type="spellStart"/>
      <w:r w:rsidRPr="00AC56E3">
        <w:rPr>
          <w:rFonts w:ascii="Arial" w:hAnsi="Arial" w:cs="Arial"/>
          <w:bCs/>
          <w:sz w:val="16"/>
          <w:szCs w:val="16"/>
          <w:lang w:val="en-US"/>
        </w:rPr>
        <w:t>jfva</w:t>
      </w:r>
      <w:proofErr w:type="spellEnd"/>
      <w:r w:rsidRPr="00AC56E3">
        <w:rPr>
          <w:rFonts w:ascii="Arial" w:hAnsi="Arial" w:cs="Arial"/>
          <w:bCs/>
          <w:sz w:val="16"/>
          <w:szCs w:val="16"/>
          <w:lang w:val="en-US"/>
        </w:rPr>
        <w:t>/</w:t>
      </w:r>
      <w:proofErr w:type="spellStart"/>
      <w:r w:rsidRPr="00AC56E3">
        <w:rPr>
          <w:rFonts w:ascii="Arial" w:hAnsi="Arial" w:cs="Arial"/>
          <w:bCs/>
          <w:sz w:val="16"/>
          <w:szCs w:val="16"/>
          <w:lang w:val="en-US"/>
        </w:rPr>
        <w:t>tava</w:t>
      </w:r>
      <w:proofErr w:type="spellEnd"/>
      <w:r w:rsidRPr="00AC56E3">
        <w:rPr>
          <w:rFonts w:ascii="Arial" w:hAnsi="Arial" w:cs="Arial"/>
          <w:bCs/>
          <w:sz w:val="16"/>
          <w:szCs w:val="16"/>
          <w:lang w:val="en-US"/>
        </w:rPr>
        <w:t>.</w:t>
      </w:r>
    </w:p>
    <w:p w14:paraId="6C0F8B42" w14:textId="77777777" w:rsidR="004978E8" w:rsidRDefault="004978E8" w:rsidP="00910339">
      <w:pPr>
        <w:jc w:val="center"/>
        <w:rPr>
          <w:rFonts w:ascii="Arial" w:hAnsi="Arial" w:cs="Arial"/>
          <w:b/>
          <w:sz w:val="16"/>
          <w:szCs w:val="18"/>
          <w:lang w:val="es-BO"/>
        </w:rPr>
      </w:pPr>
    </w:p>
    <w:sectPr w:rsidR="004978E8" w:rsidSect="00A011FD">
      <w:pgSz w:w="12240" w:h="15840" w:code="1"/>
      <w:pgMar w:top="1452" w:right="1701" w:bottom="1276" w:left="1701" w:header="709"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82E79" w14:textId="77777777" w:rsidR="00731EE1" w:rsidRDefault="00731EE1">
      <w:r>
        <w:separator/>
      </w:r>
    </w:p>
  </w:endnote>
  <w:endnote w:type="continuationSeparator" w:id="0">
    <w:p w14:paraId="1FCC662E" w14:textId="77777777" w:rsidR="00731EE1" w:rsidRDefault="00731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0828ED" w:rsidRPr="00140D9E" w:rsidRDefault="000828ED"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3C5CBB" w:rsidRPr="003C5CBB">
          <w:rPr>
            <w:noProof/>
            <w:sz w:val="16"/>
            <w:lang w:val="es-ES"/>
          </w:rPr>
          <w:t>17</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3463C" w14:textId="77777777" w:rsidR="00731EE1" w:rsidRDefault="00731EE1">
      <w:r>
        <w:separator/>
      </w:r>
    </w:p>
  </w:footnote>
  <w:footnote w:type="continuationSeparator" w:id="0">
    <w:p w14:paraId="61987530" w14:textId="77777777" w:rsidR="00731EE1" w:rsidRDefault="00731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0828ED" w:rsidRPr="007568D4" w:rsidRDefault="000828ED"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 w15:restartNumberingAfterBreak="0">
    <w:nsid w:val="03200838"/>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6"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59C6A59"/>
    <w:multiLevelType w:val="hybridMultilevel"/>
    <w:tmpl w:val="56FEB574"/>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9" w15:restartNumberingAfterBreak="0">
    <w:nsid w:val="081428E1"/>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9B63D09"/>
    <w:multiLevelType w:val="hybridMultilevel"/>
    <w:tmpl w:val="6818C5E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15:restartNumberingAfterBreak="0">
    <w:nsid w:val="0A371CB0"/>
    <w:multiLevelType w:val="hybridMultilevel"/>
    <w:tmpl w:val="56FEB574"/>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B5602CF"/>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6"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8"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74566C3"/>
    <w:multiLevelType w:val="hybridMultilevel"/>
    <w:tmpl w:val="4858EB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09C3CF3"/>
    <w:multiLevelType w:val="multilevel"/>
    <w:tmpl w:val="D45C52BC"/>
    <w:lvl w:ilvl="0">
      <w:start w:val="1"/>
      <w:numFmt w:val="decimal"/>
      <w:lvlText w:val="%1)"/>
      <w:lvlJc w:val="left"/>
      <w:pPr>
        <w:ind w:left="360" w:hanging="360"/>
      </w:pPr>
      <w:rPr>
        <w:rFonts w:hint="default"/>
        <w:b/>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7"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9" w15:restartNumberingAfterBreak="0">
    <w:nsid w:val="25736925"/>
    <w:multiLevelType w:val="hybridMultilevel"/>
    <w:tmpl w:val="EC645B64"/>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30"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3" w15:restartNumberingAfterBreak="0">
    <w:nsid w:val="2FA17458"/>
    <w:multiLevelType w:val="hybridMultilevel"/>
    <w:tmpl w:val="B448B194"/>
    <w:lvl w:ilvl="0" w:tplc="400A0013">
      <w:start w:val="1"/>
      <w:numFmt w:val="upperRoman"/>
      <w:lvlText w:val="%1."/>
      <w:lvlJc w:val="right"/>
      <w:pPr>
        <w:ind w:left="36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02940D7"/>
    <w:multiLevelType w:val="multilevel"/>
    <w:tmpl w:val="646262E2"/>
    <w:lvl w:ilvl="0">
      <w:start w:val="2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6"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8"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30AA227E"/>
    <w:multiLevelType w:val="hybridMultilevel"/>
    <w:tmpl w:val="F8E86EEE"/>
    <w:lvl w:ilvl="0" w:tplc="400A0001">
      <w:start w:val="1"/>
      <w:numFmt w:val="bullet"/>
      <w:lvlText w:val=""/>
      <w:lvlJc w:val="left"/>
      <w:pPr>
        <w:ind w:left="728" w:hanging="360"/>
      </w:pPr>
      <w:rPr>
        <w:rFonts w:ascii="Symbol" w:hAnsi="Symbol" w:hint="default"/>
      </w:rPr>
    </w:lvl>
    <w:lvl w:ilvl="1" w:tplc="400A0003" w:tentative="1">
      <w:start w:val="1"/>
      <w:numFmt w:val="bullet"/>
      <w:lvlText w:val="o"/>
      <w:lvlJc w:val="left"/>
      <w:pPr>
        <w:ind w:left="1448" w:hanging="360"/>
      </w:pPr>
      <w:rPr>
        <w:rFonts w:ascii="Courier New" w:hAnsi="Courier New" w:cs="Courier New" w:hint="default"/>
      </w:rPr>
    </w:lvl>
    <w:lvl w:ilvl="2" w:tplc="400A0005" w:tentative="1">
      <w:start w:val="1"/>
      <w:numFmt w:val="bullet"/>
      <w:lvlText w:val=""/>
      <w:lvlJc w:val="left"/>
      <w:pPr>
        <w:ind w:left="2168" w:hanging="360"/>
      </w:pPr>
      <w:rPr>
        <w:rFonts w:ascii="Wingdings" w:hAnsi="Wingdings" w:hint="default"/>
      </w:rPr>
    </w:lvl>
    <w:lvl w:ilvl="3" w:tplc="400A0001" w:tentative="1">
      <w:start w:val="1"/>
      <w:numFmt w:val="bullet"/>
      <w:lvlText w:val=""/>
      <w:lvlJc w:val="left"/>
      <w:pPr>
        <w:ind w:left="2888" w:hanging="360"/>
      </w:pPr>
      <w:rPr>
        <w:rFonts w:ascii="Symbol" w:hAnsi="Symbol" w:hint="default"/>
      </w:rPr>
    </w:lvl>
    <w:lvl w:ilvl="4" w:tplc="400A0003" w:tentative="1">
      <w:start w:val="1"/>
      <w:numFmt w:val="bullet"/>
      <w:lvlText w:val="o"/>
      <w:lvlJc w:val="left"/>
      <w:pPr>
        <w:ind w:left="3608" w:hanging="360"/>
      </w:pPr>
      <w:rPr>
        <w:rFonts w:ascii="Courier New" w:hAnsi="Courier New" w:cs="Courier New" w:hint="default"/>
      </w:rPr>
    </w:lvl>
    <w:lvl w:ilvl="5" w:tplc="400A0005" w:tentative="1">
      <w:start w:val="1"/>
      <w:numFmt w:val="bullet"/>
      <w:lvlText w:val=""/>
      <w:lvlJc w:val="left"/>
      <w:pPr>
        <w:ind w:left="4328" w:hanging="360"/>
      </w:pPr>
      <w:rPr>
        <w:rFonts w:ascii="Wingdings" w:hAnsi="Wingdings" w:hint="default"/>
      </w:rPr>
    </w:lvl>
    <w:lvl w:ilvl="6" w:tplc="400A0001" w:tentative="1">
      <w:start w:val="1"/>
      <w:numFmt w:val="bullet"/>
      <w:lvlText w:val=""/>
      <w:lvlJc w:val="left"/>
      <w:pPr>
        <w:ind w:left="5048" w:hanging="360"/>
      </w:pPr>
      <w:rPr>
        <w:rFonts w:ascii="Symbol" w:hAnsi="Symbol" w:hint="default"/>
      </w:rPr>
    </w:lvl>
    <w:lvl w:ilvl="7" w:tplc="400A0003" w:tentative="1">
      <w:start w:val="1"/>
      <w:numFmt w:val="bullet"/>
      <w:lvlText w:val="o"/>
      <w:lvlJc w:val="left"/>
      <w:pPr>
        <w:ind w:left="5768" w:hanging="360"/>
      </w:pPr>
      <w:rPr>
        <w:rFonts w:ascii="Courier New" w:hAnsi="Courier New" w:cs="Courier New" w:hint="default"/>
      </w:rPr>
    </w:lvl>
    <w:lvl w:ilvl="8" w:tplc="400A0005" w:tentative="1">
      <w:start w:val="1"/>
      <w:numFmt w:val="bullet"/>
      <w:lvlText w:val=""/>
      <w:lvlJc w:val="left"/>
      <w:pPr>
        <w:ind w:left="6488" w:hanging="360"/>
      </w:pPr>
      <w:rPr>
        <w:rFonts w:ascii="Wingdings" w:hAnsi="Wingdings" w:hint="default"/>
      </w:rPr>
    </w:lvl>
  </w:abstractNum>
  <w:abstractNum w:abstractNumId="40"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2" w15:restartNumberingAfterBreak="0">
    <w:nsid w:val="330A50DE"/>
    <w:multiLevelType w:val="hybridMultilevel"/>
    <w:tmpl w:val="501A8D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4" w15:restartNumberingAfterBreak="0">
    <w:nsid w:val="34194DF0"/>
    <w:multiLevelType w:val="hybridMultilevel"/>
    <w:tmpl w:val="A420D66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15:restartNumberingAfterBreak="0">
    <w:nsid w:val="35DA23C2"/>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8" w15:restartNumberingAfterBreak="0">
    <w:nsid w:val="3A132C9A"/>
    <w:multiLevelType w:val="hybridMultilevel"/>
    <w:tmpl w:val="7D64F9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51" w15:restartNumberingAfterBreak="0">
    <w:nsid w:val="40B776C0"/>
    <w:multiLevelType w:val="hybridMultilevel"/>
    <w:tmpl w:val="E556A63C"/>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7E85F32"/>
    <w:multiLevelType w:val="hybridMultilevel"/>
    <w:tmpl w:val="9EEE80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4" w15:restartNumberingAfterBreak="0">
    <w:nsid w:val="4AA31561"/>
    <w:multiLevelType w:val="hybridMultilevel"/>
    <w:tmpl w:val="B47CAAA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8" w15:restartNumberingAfterBreak="0">
    <w:nsid w:val="4F05424A"/>
    <w:multiLevelType w:val="multilevel"/>
    <w:tmpl w:val="7F208AC8"/>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60" w15:restartNumberingAfterBreak="0">
    <w:nsid w:val="4F913815"/>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506F66BA"/>
    <w:multiLevelType w:val="hybridMultilevel"/>
    <w:tmpl w:val="382A35E0"/>
    <w:lvl w:ilvl="0" w:tplc="509CFFF8">
      <w:start w:val="1"/>
      <w:numFmt w:val="lowerLetter"/>
      <w:lvlText w:val="%1)"/>
      <w:lvlJc w:val="right"/>
      <w:pPr>
        <w:ind w:left="1068" w:hanging="360"/>
      </w:pPr>
      <w:rPr>
        <w:rFonts w:hint="default"/>
      </w:rPr>
    </w:lvl>
    <w:lvl w:ilvl="1" w:tplc="0C0A0001">
      <w:start w:val="1"/>
      <w:numFmt w:val="bullet"/>
      <w:lvlText w:val=""/>
      <w:lvlJc w:val="left"/>
      <w:pPr>
        <w:ind w:left="1788" w:hanging="360"/>
      </w:pPr>
      <w:rPr>
        <w:rFonts w:ascii="Symbol" w:hAnsi="Symbol" w:hint="default"/>
      </w:r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2" w15:restartNumberingAfterBreak="0">
    <w:nsid w:val="56EA0C3B"/>
    <w:multiLevelType w:val="hybridMultilevel"/>
    <w:tmpl w:val="3C166B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15:restartNumberingAfterBreak="0">
    <w:nsid w:val="579C348E"/>
    <w:multiLevelType w:val="hybridMultilevel"/>
    <w:tmpl w:val="D9EEFF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57F35A55"/>
    <w:multiLevelType w:val="hybridMultilevel"/>
    <w:tmpl w:val="B448B194"/>
    <w:lvl w:ilvl="0" w:tplc="400A0013">
      <w:start w:val="1"/>
      <w:numFmt w:val="upperRoman"/>
      <w:lvlText w:val="%1."/>
      <w:lvlJc w:val="right"/>
      <w:pPr>
        <w:ind w:left="36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5870195F"/>
    <w:multiLevelType w:val="singleLevel"/>
    <w:tmpl w:val="38C2B268"/>
    <w:lvl w:ilvl="0">
      <w:numFmt w:val="decimal"/>
      <w:pStyle w:val="Ttulo9"/>
      <w:lvlText w:val=""/>
      <w:lvlJc w:val="left"/>
    </w:lvl>
  </w:abstractNum>
  <w:abstractNum w:abstractNumId="67"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1"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3" w15:restartNumberingAfterBreak="0">
    <w:nsid w:val="635501EA"/>
    <w:multiLevelType w:val="hybridMultilevel"/>
    <w:tmpl w:val="92BA655A"/>
    <w:lvl w:ilvl="0" w:tplc="B89821A2">
      <w:start w:val="1"/>
      <w:numFmt w:val="upperLetter"/>
      <w:lvlText w:val="%1."/>
      <w:lvlJc w:val="left"/>
      <w:pPr>
        <w:ind w:left="706" w:hanging="360"/>
      </w:pPr>
      <w:rPr>
        <w:rFonts w:hint="default"/>
      </w:rPr>
    </w:lvl>
    <w:lvl w:ilvl="1" w:tplc="400A0019" w:tentative="1">
      <w:start w:val="1"/>
      <w:numFmt w:val="lowerLetter"/>
      <w:lvlText w:val="%2."/>
      <w:lvlJc w:val="left"/>
      <w:pPr>
        <w:ind w:left="1426" w:hanging="360"/>
      </w:pPr>
    </w:lvl>
    <w:lvl w:ilvl="2" w:tplc="400A001B" w:tentative="1">
      <w:start w:val="1"/>
      <w:numFmt w:val="lowerRoman"/>
      <w:lvlText w:val="%3."/>
      <w:lvlJc w:val="right"/>
      <w:pPr>
        <w:ind w:left="2146" w:hanging="180"/>
      </w:pPr>
    </w:lvl>
    <w:lvl w:ilvl="3" w:tplc="400A000F" w:tentative="1">
      <w:start w:val="1"/>
      <w:numFmt w:val="decimal"/>
      <w:lvlText w:val="%4."/>
      <w:lvlJc w:val="left"/>
      <w:pPr>
        <w:ind w:left="2866" w:hanging="360"/>
      </w:pPr>
    </w:lvl>
    <w:lvl w:ilvl="4" w:tplc="400A0019" w:tentative="1">
      <w:start w:val="1"/>
      <w:numFmt w:val="lowerLetter"/>
      <w:lvlText w:val="%5."/>
      <w:lvlJc w:val="left"/>
      <w:pPr>
        <w:ind w:left="3586" w:hanging="360"/>
      </w:pPr>
    </w:lvl>
    <w:lvl w:ilvl="5" w:tplc="400A001B" w:tentative="1">
      <w:start w:val="1"/>
      <w:numFmt w:val="lowerRoman"/>
      <w:lvlText w:val="%6."/>
      <w:lvlJc w:val="right"/>
      <w:pPr>
        <w:ind w:left="4306" w:hanging="180"/>
      </w:pPr>
    </w:lvl>
    <w:lvl w:ilvl="6" w:tplc="400A000F" w:tentative="1">
      <w:start w:val="1"/>
      <w:numFmt w:val="decimal"/>
      <w:lvlText w:val="%7."/>
      <w:lvlJc w:val="left"/>
      <w:pPr>
        <w:ind w:left="5026" w:hanging="360"/>
      </w:pPr>
    </w:lvl>
    <w:lvl w:ilvl="7" w:tplc="400A0019" w:tentative="1">
      <w:start w:val="1"/>
      <w:numFmt w:val="lowerLetter"/>
      <w:lvlText w:val="%8."/>
      <w:lvlJc w:val="left"/>
      <w:pPr>
        <w:ind w:left="5746" w:hanging="360"/>
      </w:pPr>
    </w:lvl>
    <w:lvl w:ilvl="8" w:tplc="400A001B" w:tentative="1">
      <w:start w:val="1"/>
      <w:numFmt w:val="lowerRoman"/>
      <w:lvlText w:val="%9."/>
      <w:lvlJc w:val="right"/>
      <w:pPr>
        <w:ind w:left="6466" w:hanging="180"/>
      </w:pPr>
    </w:lvl>
  </w:abstractNum>
  <w:abstractNum w:abstractNumId="74"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5"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7" w15:restartNumberingAfterBreak="0">
    <w:nsid w:val="69040279"/>
    <w:multiLevelType w:val="hybridMultilevel"/>
    <w:tmpl w:val="382A35E0"/>
    <w:lvl w:ilvl="0" w:tplc="509CFFF8">
      <w:start w:val="1"/>
      <w:numFmt w:val="lowerLetter"/>
      <w:lvlText w:val="%1)"/>
      <w:lvlJc w:val="right"/>
      <w:pPr>
        <w:ind w:left="1068" w:hanging="360"/>
      </w:pPr>
      <w:rPr>
        <w:rFonts w:hint="default"/>
      </w:rPr>
    </w:lvl>
    <w:lvl w:ilvl="1" w:tplc="0C0A0001">
      <w:start w:val="1"/>
      <w:numFmt w:val="bullet"/>
      <w:lvlText w:val=""/>
      <w:lvlJc w:val="left"/>
      <w:pPr>
        <w:ind w:left="1788" w:hanging="360"/>
      </w:pPr>
      <w:rPr>
        <w:rFonts w:ascii="Symbol" w:hAnsi="Symbol" w:hint="default"/>
      </w:rPr>
    </w:lvl>
    <w:lvl w:ilvl="2" w:tplc="0C0A001B">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8" w15:restartNumberingAfterBreak="0">
    <w:nsid w:val="696101BF"/>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696D3BA2"/>
    <w:multiLevelType w:val="hybridMultilevel"/>
    <w:tmpl w:val="92BA655A"/>
    <w:lvl w:ilvl="0" w:tplc="B89821A2">
      <w:start w:val="1"/>
      <w:numFmt w:val="upperLetter"/>
      <w:lvlText w:val="%1."/>
      <w:lvlJc w:val="left"/>
      <w:pPr>
        <w:ind w:left="706" w:hanging="360"/>
      </w:pPr>
      <w:rPr>
        <w:rFonts w:hint="default"/>
      </w:rPr>
    </w:lvl>
    <w:lvl w:ilvl="1" w:tplc="400A0019" w:tentative="1">
      <w:start w:val="1"/>
      <w:numFmt w:val="lowerLetter"/>
      <w:lvlText w:val="%2."/>
      <w:lvlJc w:val="left"/>
      <w:pPr>
        <w:ind w:left="1426" w:hanging="360"/>
      </w:pPr>
    </w:lvl>
    <w:lvl w:ilvl="2" w:tplc="400A001B" w:tentative="1">
      <w:start w:val="1"/>
      <w:numFmt w:val="lowerRoman"/>
      <w:lvlText w:val="%3."/>
      <w:lvlJc w:val="right"/>
      <w:pPr>
        <w:ind w:left="2146" w:hanging="180"/>
      </w:pPr>
    </w:lvl>
    <w:lvl w:ilvl="3" w:tplc="400A000F" w:tentative="1">
      <w:start w:val="1"/>
      <w:numFmt w:val="decimal"/>
      <w:lvlText w:val="%4."/>
      <w:lvlJc w:val="left"/>
      <w:pPr>
        <w:ind w:left="2866" w:hanging="360"/>
      </w:pPr>
    </w:lvl>
    <w:lvl w:ilvl="4" w:tplc="400A0019" w:tentative="1">
      <w:start w:val="1"/>
      <w:numFmt w:val="lowerLetter"/>
      <w:lvlText w:val="%5."/>
      <w:lvlJc w:val="left"/>
      <w:pPr>
        <w:ind w:left="3586" w:hanging="360"/>
      </w:pPr>
    </w:lvl>
    <w:lvl w:ilvl="5" w:tplc="400A001B" w:tentative="1">
      <w:start w:val="1"/>
      <w:numFmt w:val="lowerRoman"/>
      <w:lvlText w:val="%6."/>
      <w:lvlJc w:val="right"/>
      <w:pPr>
        <w:ind w:left="4306" w:hanging="180"/>
      </w:pPr>
    </w:lvl>
    <w:lvl w:ilvl="6" w:tplc="400A000F" w:tentative="1">
      <w:start w:val="1"/>
      <w:numFmt w:val="decimal"/>
      <w:lvlText w:val="%7."/>
      <w:lvlJc w:val="left"/>
      <w:pPr>
        <w:ind w:left="5026" w:hanging="360"/>
      </w:pPr>
    </w:lvl>
    <w:lvl w:ilvl="7" w:tplc="400A0019" w:tentative="1">
      <w:start w:val="1"/>
      <w:numFmt w:val="lowerLetter"/>
      <w:lvlText w:val="%8."/>
      <w:lvlJc w:val="left"/>
      <w:pPr>
        <w:ind w:left="5746" w:hanging="360"/>
      </w:pPr>
    </w:lvl>
    <w:lvl w:ilvl="8" w:tplc="400A001B" w:tentative="1">
      <w:start w:val="1"/>
      <w:numFmt w:val="lowerRoman"/>
      <w:lvlText w:val="%9."/>
      <w:lvlJc w:val="right"/>
      <w:pPr>
        <w:ind w:left="6466" w:hanging="180"/>
      </w:pPr>
    </w:lvl>
  </w:abstractNum>
  <w:abstractNum w:abstractNumId="80"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81"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3" w15:restartNumberingAfterBreak="0">
    <w:nsid w:val="6CD44872"/>
    <w:multiLevelType w:val="multilevel"/>
    <w:tmpl w:val="5C30F5A2"/>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5" w15:restartNumberingAfterBreak="0">
    <w:nsid w:val="74233B2E"/>
    <w:multiLevelType w:val="hybridMultilevel"/>
    <w:tmpl w:val="D6B2EAF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7"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0"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28"/>
  </w:num>
  <w:num w:numId="3">
    <w:abstractNumId w:val="18"/>
  </w:num>
  <w:num w:numId="4">
    <w:abstractNumId w:val="84"/>
  </w:num>
  <w:num w:numId="5">
    <w:abstractNumId w:val="72"/>
  </w:num>
  <w:num w:numId="6">
    <w:abstractNumId w:val="27"/>
  </w:num>
  <w:num w:numId="7">
    <w:abstractNumId w:val="2"/>
  </w:num>
  <w:num w:numId="8">
    <w:abstractNumId w:val="38"/>
  </w:num>
  <w:num w:numId="9">
    <w:abstractNumId w:val="63"/>
  </w:num>
  <w:num w:numId="10">
    <w:abstractNumId w:val="66"/>
  </w:num>
  <w:num w:numId="11">
    <w:abstractNumId w:val="19"/>
  </w:num>
  <w:num w:numId="12">
    <w:abstractNumId w:val="87"/>
  </w:num>
  <w:num w:numId="13">
    <w:abstractNumId w:val="74"/>
  </w:num>
  <w:num w:numId="14">
    <w:abstractNumId w:val="90"/>
  </w:num>
  <w:num w:numId="15">
    <w:abstractNumId w:val="8"/>
  </w:num>
  <w:num w:numId="16">
    <w:abstractNumId w:val="3"/>
  </w:num>
  <w:num w:numId="17">
    <w:abstractNumId w:val="36"/>
  </w:num>
  <w:num w:numId="18">
    <w:abstractNumId w:val="0"/>
  </w:num>
  <w:num w:numId="19">
    <w:abstractNumId w:val="55"/>
  </w:num>
  <w:num w:numId="20">
    <w:abstractNumId w:val="76"/>
  </w:num>
  <w:num w:numId="21">
    <w:abstractNumId w:val="37"/>
  </w:num>
  <w:num w:numId="22">
    <w:abstractNumId w:val="17"/>
  </w:num>
  <w:num w:numId="23">
    <w:abstractNumId w:val="15"/>
  </w:num>
  <w:num w:numId="24">
    <w:abstractNumId w:val="41"/>
  </w:num>
  <w:num w:numId="25">
    <w:abstractNumId w:val="81"/>
  </w:num>
  <w:num w:numId="26">
    <w:abstractNumId w:val="50"/>
  </w:num>
  <w:num w:numId="27">
    <w:abstractNumId w:val="57"/>
  </w:num>
  <w:num w:numId="28">
    <w:abstractNumId w:val="43"/>
  </w:num>
  <w:num w:numId="29">
    <w:abstractNumId w:val="12"/>
  </w:num>
  <w:num w:numId="30">
    <w:abstractNumId w:val="69"/>
  </w:num>
  <w:num w:numId="31">
    <w:abstractNumId w:val="56"/>
  </w:num>
  <w:num w:numId="32">
    <w:abstractNumId w:val="20"/>
  </w:num>
  <w:num w:numId="33">
    <w:abstractNumId w:val="71"/>
  </w:num>
  <w:num w:numId="34">
    <w:abstractNumId w:val="49"/>
  </w:num>
  <w:num w:numId="35">
    <w:abstractNumId w:val="24"/>
  </w:num>
  <w:num w:numId="36">
    <w:abstractNumId w:val="86"/>
  </w:num>
  <w:num w:numId="37">
    <w:abstractNumId w:val="21"/>
  </w:num>
  <w:num w:numId="38">
    <w:abstractNumId w:val="30"/>
  </w:num>
  <w:num w:numId="39">
    <w:abstractNumId w:val="89"/>
  </w:num>
  <w:num w:numId="40">
    <w:abstractNumId w:val="70"/>
  </w:num>
  <w:num w:numId="41">
    <w:abstractNumId w:val="68"/>
  </w:num>
  <w:num w:numId="42">
    <w:abstractNumId w:val="16"/>
  </w:num>
  <w:num w:numId="43">
    <w:abstractNumId w:val="1"/>
  </w:num>
  <w:num w:numId="44">
    <w:abstractNumId w:val="26"/>
  </w:num>
  <w:num w:numId="45">
    <w:abstractNumId w:val="80"/>
  </w:num>
  <w:num w:numId="46">
    <w:abstractNumId w:val="88"/>
  </w:num>
  <w:num w:numId="47">
    <w:abstractNumId w:val="6"/>
  </w:num>
  <w:num w:numId="48">
    <w:abstractNumId w:val="45"/>
  </w:num>
  <w:num w:numId="49">
    <w:abstractNumId w:val="5"/>
  </w:num>
  <w:num w:numId="50">
    <w:abstractNumId w:val="32"/>
  </w:num>
  <w:num w:numId="51">
    <w:abstractNumId w:val="35"/>
  </w:num>
  <w:num w:numId="52">
    <w:abstractNumId w:val="47"/>
  </w:num>
  <w:num w:numId="53">
    <w:abstractNumId w:val="40"/>
  </w:num>
  <w:num w:numId="54">
    <w:abstractNumId w:val="14"/>
  </w:num>
  <w:num w:numId="55">
    <w:abstractNumId w:val="31"/>
  </w:num>
  <w:num w:numId="56">
    <w:abstractNumId w:val="82"/>
  </w:num>
  <w:num w:numId="57">
    <w:abstractNumId w:val="75"/>
  </w:num>
  <w:num w:numId="58">
    <w:abstractNumId w:val="67"/>
  </w:num>
  <w:num w:numId="59">
    <w:abstractNumId w:val="59"/>
  </w:num>
  <w:num w:numId="60">
    <w:abstractNumId w:val="53"/>
  </w:num>
  <w:num w:numId="61">
    <w:abstractNumId w:val="77"/>
  </w:num>
  <w:num w:numId="62">
    <w:abstractNumId w:val="34"/>
  </w:num>
  <w:num w:numId="63">
    <w:abstractNumId w:val="51"/>
  </w:num>
  <w:num w:numId="64">
    <w:abstractNumId w:val="65"/>
  </w:num>
  <w:num w:numId="65">
    <w:abstractNumId w:val="39"/>
  </w:num>
  <w:num w:numId="66">
    <w:abstractNumId w:val="44"/>
  </w:num>
  <w:num w:numId="67">
    <w:abstractNumId w:val="29"/>
  </w:num>
  <w:num w:numId="68">
    <w:abstractNumId w:val="42"/>
  </w:num>
  <w:num w:numId="69">
    <w:abstractNumId w:val="22"/>
  </w:num>
  <w:num w:numId="70">
    <w:abstractNumId w:val="64"/>
  </w:num>
  <w:num w:numId="71">
    <w:abstractNumId w:val="54"/>
  </w:num>
  <w:num w:numId="72">
    <w:abstractNumId w:val="48"/>
  </w:num>
  <w:num w:numId="73">
    <w:abstractNumId w:val="52"/>
  </w:num>
  <w:num w:numId="74">
    <w:abstractNumId w:val="78"/>
  </w:num>
  <w:num w:numId="75">
    <w:abstractNumId w:val="9"/>
  </w:num>
  <w:num w:numId="76">
    <w:abstractNumId w:val="60"/>
  </w:num>
  <w:num w:numId="77">
    <w:abstractNumId w:val="7"/>
  </w:num>
  <w:num w:numId="78">
    <w:abstractNumId w:val="25"/>
  </w:num>
  <w:num w:numId="79">
    <w:abstractNumId w:val="10"/>
  </w:num>
  <w:num w:numId="80">
    <w:abstractNumId w:val="73"/>
  </w:num>
  <w:num w:numId="81">
    <w:abstractNumId w:val="62"/>
  </w:num>
  <w:num w:numId="82">
    <w:abstractNumId w:val="58"/>
  </w:num>
  <w:num w:numId="83">
    <w:abstractNumId w:val="33"/>
  </w:num>
  <w:num w:numId="84">
    <w:abstractNumId w:val="46"/>
  </w:num>
  <w:num w:numId="85">
    <w:abstractNumId w:val="11"/>
  </w:num>
  <w:num w:numId="86">
    <w:abstractNumId w:val="79"/>
  </w:num>
  <w:num w:numId="87">
    <w:abstractNumId w:val="4"/>
  </w:num>
  <w:num w:numId="88">
    <w:abstractNumId w:val="83"/>
  </w:num>
  <w:num w:numId="89">
    <w:abstractNumId w:val="85"/>
  </w:num>
  <w:num w:numId="90">
    <w:abstractNumId w:val="61"/>
  </w:num>
  <w:num w:numId="91">
    <w:abstractNumId w:val="1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5DDE"/>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7B7"/>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504"/>
    <w:rsid w:val="00082223"/>
    <w:rsid w:val="00082898"/>
    <w:rsid w:val="000828ED"/>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C38"/>
    <w:rsid w:val="000D6772"/>
    <w:rsid w:val="000D72AA"/>
    <w:rsid w:val="000D7757"/>
    <w:rsid w:val="000E0B32"/>
    <w:rsid w:val="000E11F5"/>
    <w:rsid w:val="000E188D"/>
    <w:rsid w:val="000E1D31"/>
    <w:rsid w:val="000E22B6"/>
    <w:rsid w:val="000E280D"/>
    <w:rsid w:val="000E2B9C"/>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B1A"/>
    <w:rsid w:val="00111C7B"/>
    <w:rsid w:val="00111E7D"/>
    <w:rsid w:val="0011220E"/>
    <w:rsid w:val="00112400"/>
    <w:rsid w:val="00112A03"/>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BB0"/>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094D"/>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79E"/>
    <w:rsid w:val="00342C13"/>
    <w:rsid w:val="00344F85"/>
    <w:rsid w:val="003450AE"/>
    <w:rsid w:val="003455D3"/>
    <w:rsid w:val="00345E7A"/>
    <w:rsid w:val="003466EA"/>
    <w:rsid w:val="0034690F"/>
    <w:rsid w:val="00346937"/>
    <w:rsid w:val="00347FF3"/>
    <w:rsid w:val="00350BC9"/>
    <w:rsid w:val="00350C33"/>
    <w:rsid w:val="00351725"/>
    <w:rsid w:val="0035260D"/>
    <w:rsid w:val="00352770"/>
    <w:rsid w:val="00352CA0"/>
    <w:rsid w:val="00353B20"/>
    <w:rsid w:val="00353B59"/>
    <w:rsid w:val="00354A3E"/>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F0E"/>
    <w:rsid w:val="00376B93"/>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6ED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5CBB"/>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19E"/>
    <w:rsid w:val="003E0642"/>
    <w:rsid w:val="003E0A93"/>
    <w:rsid w:val="003E18FB"/>
    <w:rsid w:val="003E19A9"/>
    <w:rsid w:val="003E2928"/>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4B6"/>
    <w:rsid w:val="0040286A"/>
    <w:rsid w:val="00402B3A"/>
    <w:rsid w:val="00402B9A"/>
    <w:rsid w:val="00402BBD"/>
    <w:rsid w:val="00403CDD"/>
    <w:rsid w:val="0040476C"/>
    <w:rsid w:val="0040486F"/>
    <w:rsid w:val="0040494A"/>
    <w:rsid w:val="00404EC0"/>
    <w:rsid w:val="0040549C"/>
    <w:rsid w:val="00405784"/>
    <w:rsid w:val="00406F46"/>
    <w:rsid w:val="004075ED"/>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A0E"/>
    <w:rsid w:val="00461C67"/>
    <w:rsid w:val="0046221B"/>
    <w:rsid w:val="00462378"/>
    <w:rsid w:val="0046265F"/>
    <w:rsid w:val="0046332B"/>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8E8"/>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33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63E8"/>
    <w:rsid w:val="005264E4"/>
    <w:rsid w:val="00527214"/>
    <w:rsid w:val="005277E0"/>
    <w:rsid w:val="00527E9F"/>
    <w:rsid w:val="0053005D"/>
    <w:rsid w:val="0053054C"/>
    <w:rsid w:val="00530703"/>
    <w:rsid w:val="00530C7C"/>
    <w:rsid w:val="00530EB9"/>
    <w:rsid w:val="00531A7F"/>
    <w:rsid w:val="00532A87"/>
    <w:rsid w:val="00533B2A"/>
    <w:rsid w:val="00533D29"/>
    <w:rsid w:val="00533D85"/>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BC5"/>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D39"/>
    <w:rsid w:val="0057463C"/>
    <w:rsid w:val="0057489B"/>
    <w:rsid w:val="00575648"/>
    <w:rsid w:val="005764A6"/>
    <w:rsid w:val="005764FD"/>
    <w:rsid w:val="00576949"/>
    <w:rsid w:val="005812D6"/>
    <w:rsid w:val="005813EE"/>
    <w:rsid w:val="00581648"/>
    <w:rsid w:val="00581B0B"/>
    <w:rsid w:val="00582A85"/>
    <w:rsid w:val="0058308F"/>
    <w:rsid w:val="0058372C"/>
    <w:rsid w:val="00583C9A"/>
    <w:rsid w:val="005844A2"/>
    <w:rsid w:val="00584BDD"/>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1F97"/>
    <w:rsid w:val="005F2390"/>
    <w:rsid w:val="005F2676"/>
    <w:rsid w:val="005F32B8"/>
    <w:rsid w:val="005F3624"/>
    <w:rsid w:val="005F3CEE"/>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3D1B"/>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6493"/>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07B1"/>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425"/>
    <w:rsid w:val="006E67A6"/>
    <w:rsid w:val="006E6C8F"/>
    <w:rsid w:val="006E745E"/>
    <w:rsid w:val="006E7B69"/>
    <w:rsid w:val="006F0A80"/>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794"/>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1EE1"/>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45B"/>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5601"/>
    <w:rsid w:val="007D68C9"/>
    <w:rsid w:val="007D70AE"/>
    <w:rsid w:val="007D70F6"/>
    <w:rsid w:val="007D76AB"/>
    <w:rsid w:val="007D76AD"/>
    <w:rsid w:val="007D77E7"/>
    <w:rsid w:val="007E0488"/>
    <w:rsid w:val="007E08E9"/>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06A7"/>
    <w:rsid w:val="007F0E78"/>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21E8"/>
    <w:rsid w:val="008B371D"/>
    <w:rsid w:val="008B39CD"/>
    <w:rsid w:val="008B6910"/>
    <w:rsid w:val="008B6D25"/>
    <w:rsid w:val="008B6D9D"/>
    <w:rsid w:val="008B6DB3"/>
    <w:rsid w:val="008B750A"/>
    <w:rsid w:val="008B7B44"/>
    <w:rsid w:val="008C0511"/>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E04"/>
    <w:rsid w:val="0093094E"/>
    <w:rsid w:val="00930D6D"/>
    <w:rsid w:val="00931035"/>
    <w:rsid w:val="009324D8"/>
    <w:rsid w:val="00932A74"/>
    <w:rsid w:val="00933A75"/>
    <w:rsid w:val="0093417B"/>
    <w:rsid w:val="0093528F"/>
    <w:rsid w:val="0093577C"/>
    <w:rsid w:val="00935892"/>
    <w:rsid w:val="00935ABD"/>
    <w:rsid w:val="009361CD"/>
    <w:rsid w:val="00936799"/>
    <w:rsid w:val="0093683F"/>
    <w:rsid w:val="00936909"/>
    <w:rsid w:val="00936C87"/>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6B97"/>
    <w:rsid w:val="009874F2"/>
    <w:rsid w:val="00987C12"/>
    <w:rsid w:val="009909D0"/>
    <w:rsid w:val="0099246F"/>
    <w:rsid w:val="009925AF"/>
    <w:rsid w:val="009925DE"/>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E35"/>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B3B"/>
    <w:rsid w:val="009D4C03"/>
    <w:rsid w:val="009D50F1"/>
    <w:rsid w:val="009D5AB7"/>
    <w:rsid w:val="009D5DFC"/>
    <w:rsid w:val="009D6ACF"/>
    <w:rsid w:val="009D71FF"/>
    <w:rsid w:val="009D757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11FD"/>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5D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321"/>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57345"/>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8E4"/>
    <w:rsid w:val="00A82993"/>
    <w:rsid w:val="00A83B9B"/>
    <w:rsid w:val="00A83F0C"/>
    <w:rsid w:val="00A84500"/>
    <w:rsid w:val="00A84F3F"/>
    <w:rsid w:val="00A85771"/>
    <w:rsid w:val="00A857F5"/>
    <w:rsid w:val="00A86219"/>
    <w:rsid w:val="00A86398"/>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6E3"/>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3D35"/>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AD2"/>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BF7E3E"/>
    <w:rsid w:val="00C0074A"/>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9C8"/>
    <w:rsid w:val="00C07BE0"/>
    <w:rsid w:val="00C07F2A"/>
    <w:rsid w:val="00C10E2D"/>
    <w:rsid w:val="00C111BD"/>
    <w:rsid w:val="00C11DF8"/>
    <w:rsid w:val="00C12EF9"/>
    <w:rsid w:val="00C13A86"/>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31DE"/>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A26"/>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25A"/>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6FDC"/>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43"/>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CA"/>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71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83E"/>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0AAF"/>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1E89"/>
    <w:rsid w:val="00F6203C"/>
    <w:rsid w:val="00F62746"/>
    <w:rsid w:val="00F62A5C"/>
    <w:rsid w:val="00F62DC5"/>
    <w:rsid w:val="00F63453"/>
    <w:rsid w:val="00F63BA2"/>
    <w:rsid w:val="00F63F67"/>
    <w:rsid w:val="00F63FB9"/>
    <w:rsid w:val="00F6495E"/>
    <w:rsid w:val="00F6496F"/>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705"/>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1F4"/>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5C54"/>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9"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uiPriority w:val="9"/>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viñet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uiPriority w:val="9"/>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61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555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497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6E6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4">
    <w:name w:val="Párrafo de lista4"/>
    <w:basedOn w:val="Normal"/>
    <w:rsid w:val="00C0074A"/>
    <w:pPr>
      <w:ind w:left="720"/>
    </w:pPr>
  </w:style>
  <w:style w:type="character" w:customStyle="1" w:styleId="y2iqfc">
    <w:name w:val="y2iqfc"/>
    <w:basedOn w:val="Fuentedeprrafopredeter"/>
    <w:rsid w:val="00C0074A"/>
  </w:style>
  <w:style w:type="paragraph" w:styleId="HTMLconformatoprevio">
    <w:name w:val="HTML Preformatted"/>
    <w:basedOn w:val="Normal"/>
    <w:link w:val="HTMLconformatoprevioCar"/>
    <w:uiPriority w:val="99"/>
    <w:unhideWhenUsed/>
    <w:rsid w:val="00C00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C0074A"/>
    <w:rPr>
      <w:rFonts w:ascii="Courier New" w:hAnsi="Courier New" w:cs="Courier New"/>
    </w:rPr>
  </w:style>
  <w:style w:type="character" w:customStyle="1" w:styleId="A7">
    <w:name w:val="A7"/>
    <w:uiPriority w:val="99"/>
    <w:rsid w:val="00C0074A"/>
    <w:rPr>
      <w:rFonts w:cs="Arial Narrow"/>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3151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cbbolivia.webex.com/bcbbolivia/onstage/g.php?MTID=e24b86a84a2cbed6f48ae9fd3d2b1aa9f" TargetMode="External"/><Relationship Id="rId18" Type="http://schemas.openxmlformats.org/officeDocument/2006/relationships/image" Target="media/image5.png"/><Relationship Id="rId26" Type="http://schemas.openxmlformats.org/officeDocument/2006/relationships/image" Target="media/image9.wmf"/><Relationship Id="rId21" Type="http://schemas.openxmlformats.org/officeDocument/2006/relationships/oleObject" Target="embeddings/oleObject4.bin"/><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hyperlink" Target="https://bcbbolivia.webex.com/bcbbolivia/onstage/g.php?MTID=e24b86a84a2cbed6f48ae9fd3d2b1aa9f"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1.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troche@bcb.gob.bo" TargetMode="External"/><Relationship Id="rId24" Type="http://schemas.openxmlformats.org/officeDocument/2006/relationships/image" Target="media/image8.png"/><Relationship Id="rId32" Type="http://schemas.openxmlformats.org/officeDocument/2006/relationships/oleObject" Target="embeddings/oleObject10.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oleObject" Target="embeddings/oleObject14.bin"/><Relationship Id="rId10" Type="http://schemas.openxmlformats.org/officeDocument/2006/relationships/hyperlink" Target="mailto:mhquisbert@bcb.gob.bo"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oleObject" Target="embeddings/oleObject7.bin"/><Relationship Id="rId30" Type="http://schemas.openxmlformats.org/officeDocument/2006/relationships/header" Target="header1.xml"/><Relationship Id="rId35" Type="http://schemas.openxmlformats.org/officeDocument/2006/relationships/oleObject" Target="embeddings/oleObject13.bin"/><Relationship Id="rId8" Type="http://schemas.openxmlformats.org/officeDocument/2006/relationships/image" Target="media/image1.jpe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99D38-5F6A-4867-9B12-5EC40325B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95</Pages>
  <Words>30462</Words>
  <Characters>167541</Characters>
  <Application>Microsoft Office Word</Application>
  <DocSecurity>0</DocSecurity>
  <Lines>1396</Lines>
  <Paragraphs>395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197608</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Troche Garcia Luis</cp:lastModifiedBy>
  <cp:revision>17</cp:revision>
  <cp:lastPrinted>2023-08-22T21:02:00Z</cp:lastPrinted>
  <dcterms:created xsi:type="dcterms:W3CDTF">2023-08-08T14:01:00Z</dcterms:created>
  <dcterms:modified xsi:type="dcterms:W3CDTF">2023-08-22T21:03:00Z</dcterms:modified>
</cp:coreProperties>
</file>