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B7" w:rsidRPr="005B50B7" w:rsidRDefault="005B50B7" w:rsidP="005B50B7">
      <w:pPr>
        <w:jc w:val="center"/>
        <w:rPr>
          <w:rFonts w:ascii="Verdana" w:hAnsi="Verdana" w:cs="Arial"/>
          <w:b/>
          <w:sz w:val="28"/>
          <w:szCs w:val="18"/>
          <w:u w:val="single"/>
          <w:lang w:val="es-BO"/>
        </w:rPr>
      </w:pPr>
      <w:r w:rsidRPr="005B50B7">
        <w:rPr>
          <w:rFonts w:ascii="Verdana" w:hAnsi="Verdana" w:cs="Arial"/>
          <w:b/>
          <w:sz w:val="28"/>
          <w:szCs w:val="18"/>
          <w:u w:val="single"/>
          <w:lang w:val="es-BO"/>
        </w:rPr>
        <w:t xml:space="preserve">CONVOCATORIA </w:t>
      </w:r>
    </w:p>
    <w:p w:rsidR="005B50B7" w:rsidRPr="000C6821" w:rsidRDefault="005B50B7" w:rsidP="005B50B7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5B50B7" w:rsidRPr="000C6821" w:rsidRDefault="005B50B7" w:rsidP="005B50B7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5B50B7" w:rsidRPr="000C6821" w:rsidTr="00041C91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71EF964" wp14:editId="0A5252D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IÓN PÚBLICA NACIONAL N° 00</w:t>
            </w:r>
            <w:r w:rsidR="006025BF">
              <w:rPr>
                <w:rFonts w:ascii="Arial" w:hAnsi="Arial" w:cs="Arial"/>
                <w:b/>
                <w:sz w:val="18"/>
                <w:szCs w:val="18"/>
                <w:lang w:val="es-BO"/>
              </w:rPr>
              <w:t>1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/202</w:t>
            </w:r>
            <w:r w:rsidR="006025BF">
              <w:rPr>
                <w:rFonts w:ascii="Arial" w:hAnsi="Arial" w:cs="Arial"/>
                <w:b/>
                <w:sz w:val="18"/>
                <w:szCs w:val="18"/>
                <w:lang w:val="es-BO"/>
              </w:rPr>
              <w:t>5</w:t>
            </w:r>
          </w:p>
          <w:p w:rsidR="005B50B7" w:rsidRDefault="00CA665B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</w:t>
            </w:r>
            <w:r w:rsidR="005B50B7"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  <w:p w:rsidR="00B633C7" w:rsidRPr="000C6821" w:rsidRDefault="00B633C7" w:rsidP="00041C9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SEGUNDA PUBLICACION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33FB51B" wp14:editId="0E13817D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B7" w:rsidRPr="000C6821" w:rsidTr="00041C91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5B50B7" w:rsidRPr="000C6821" w:rsidRDefault="005B50B7" w:rsidP="00041C91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D7150A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656FB8">
              <w:rPr>
                <w:rFonts w:ascii="Arial" w:hAnsi="Arial" w:cs="Arial"/>
                <w:b/>
              </w:rPr>
              <w:t>OBRA DE MANTENIMIENTO DE LA FACHADA DEL BANCO CENTRAL DE BOLIVIA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01E4">
              <w:rPr>
                <w:rFonts w:ascii="Arial" w:hAnsi="Arial" w:cs="Arial"/>
                <w:sz w:val="18"/>
                <w:szCs w:val="18"/>
                <w:lang w:val="es-BO"/>
              </w:rPr>
              <w:t>25-0951-00-1528567-1-2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Convocatoria Pública 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Nacional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Por el Total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D7150A" w:rsidRDefault="00D7150A" w:rsidP="005B50B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2.499.910,85 (Dos millones cuatrocientos noventa y nueve mil novecientos diez 85/100 Bolivianos)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Maria E. Poma Fernandez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>– Profesional en Compras y Contrataciones (Consultas Administrativas)</w:t>
            </w:r>
          </w:p>
          <w:p w:rsidR="005B50B7" w:rsidRPr="00CA665B" w:rsidRDefault="00D7150A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Shirley Giovanna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Chavez Paño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- </w:t>
            </w: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>Profesional en Infraestructura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. 47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09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Administrativas.),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. 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4726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bookmarkStart w:id="0" w:name="_GoBack"/>
            <w:bookmarkEnd w:id="0"/>
          </w:p>
        </w:tc>
      </w:tr>
      <w:tr w:rsidR="005B50B7" w:rsidRPr="000C6821" w:rsidTr="00041C91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D7150A" w:rsidRDefault="00F0607A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="00CA665B" w:rsidRPr="00D7150A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mpoma@bcb.gob.bo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Administrativas) </w:t>
            </w:r>
          </w:p>
          <w:p w:rsidR="005B50B7" w:rsidRPr="00D7150A" w:rsidRDefault="00F0607A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="00D7150A" w:rsidRPr="00D7150A">
                <w:rPr>
                  <w:rStyle w:val="Hipervnculo"/>
                  <w:rFonts w:ascii="Arial" w:hAnsi="Arial" w:cs="Arial"/>
                  <w:sz w:val="18"/>
                  <w:szCs w:val="18"/>
                </w:rPr>
                <w:t>spchavez@bcb.gob.bo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Técnicas)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F0607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09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:30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F0607A">
              <w:rPr>
                <w:rFonts w:ascii="Arial" w:hAnsi="Arial" w:cs="Arial"/>
                <w:b/>
                <w:sz w:val="18"/>
                <w:szCs w:val="18"/>
                <w:lang w:val="es-BO"/>
              </w:rPr>
              <w:t>Lunes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F0607A">
              <w:rPr>
                <w:rFonts w:ascii="Arial" w:hAnsi="Arial" w:cs="Arial"/>
                <w:b/>
                <w:sz w:val="18"/>
                <w:szCs w:val="18"/>
                <w:lang w:val="es-BO"/>
              </w:rPr>
              <w:t>16</w:t>
            </w:r>
            <w:r w:rsidR="00D7150A">
              <w:rPr>
                <w:rFonts w:ascii="Arial" w:hAnsi="Arial" w:cs="Arial"/>
                <w:b/>
                <w:sz w:val="18"/>
                <w:szCs w:val="18"/>
                <w:lang w:val="es-BO"/>
              </w:rPr>
              <w:t>/0</w:t>
            </w:r>
            <w:r w:rsidR="00F0607A">
              <w:rPr>
                <w:rFonts w:ascii="Arial" w:hAnsi="Arial" w:cs="Arial"/>
                <w:b/>
                <w:sz w:val="18"/>
                <w:szCs w:val="18"/>
                <w:lang w:val="es-BO"/>
              </w:rPr>
              <w:t>6</w:t>
            </w:r>
            <w:r w:rsidR="00D7150A">
              <w:rPr>
                <w:rFonts w:ascii="Arial" w:hAnsi="Arial" w:cs="Arial"/>
                <w:b/>
                <w:sz w:val="18"/>
                <w:szCs w:val="18"/>
                <w:lang w:val="es-BO"/>
              </w:rPr>
              <w:t>/2025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 w:rsidR="00BD01E4">
              <w:rPr>
                <w:rFonts w:ascii="Arial" w:hAnsi="Arial" w:cs="Arial"/>
                <w:sz w:val="18"/>
                <w:szCs w:val="18"/>
                <w:lang w:val="es-BO"/>
              </w:rPr>
              <w:t>lunes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="00BD01E4">
              <w:rPr>
                <w:rFonts w:ascii="Arial" w:hAnsi="Arial" w:cs="Arial"/>
                <w:sz w:val="18"/>
                <w:szCs w:val="18"/>
                <w:lang w:val="es-BO"/>
              </w:rPr>
              <w:t>16/06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/202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5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, a horas 10:4</w:t>
            </w:r>
            <w:r w:rsidR="005C4332">
              <w:rPr>
                <w:rFonts w:ascii="Arial" w:hAnsi="Arial" w:cs="Arial"/>
                <w:sz w:val="18"/>
                <w:szCs w:val="18"/>
                <w:lang w:val="es-BO"/>
              </w:rPr>
              <w:t xml:space="preserve">1 en el piso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7 del edificio principal del BCB o conectarse al siguiente enlace (Zoom): </w:t>
            </w:r>
          </w:p>
          <w:p w:rsidR="00D7150A" w:rsidRPr="00D7150A" w:rsidRDefault="00BD01E4" w:rsidP="00D7150A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BD01E4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>https://bcb-gob-bo.zoom.us/j/89756001298?pwd=edbCQyhfWr8WQEN5X1xXTU52Y3fcRA.1</w:t>
            </w:r>
            <w:r w:rsidR="00D7150A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</w:p>
          <w:p w:rsidR="005B50B7" w:rsidRPr="00D7150A" w:rsidRDefault="005B50B7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</w:p>
          <w:p w:rsidR="00D7150A" w:rsidRPr="00D7150A" w:rsidRDefault="00D7150A" w:rsidP="00D7150A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ID de reunión: </w:t>
            </w:r>
            <w:r w:rsidR="00BD01E4" w:rsidRPr="00BD01E4">
              <w:rPr>
                <w:rFonts w:ascii="Arial" w:hAnsi="Arial" w:cs="Arial"/>
                <w:sz w:val="18"/>
                <w:szCs w:val="18"/>
                <w:lang w:val="es-BO"/>
              </w:rPr>
              <w:t>897 5600 1298</w:t>
            </w:r>
          </w:p>
          <w:p w:rsidR="005B50B7" w:rsidRPr="007364F3" w:rsidRDefault="00D7150A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Código de acceso: </w:t>
            </w:r>
            <w:r w:rsidR="00BD01E4" w:rsidRPr="00BD01E4">
              <w:rPr>
                <w:rFonts w:ascii="Arial" w:hAnsi="Arial" w:cs="Arial"/>
                <w:sz w:val="18"/>
                <w:szCs w:val="18"/>
                <w:lang w:val="es-BO"/>
              </w:rPr>
              <w:t>832687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C7F04" w:rsidRDefault="005C7F04"/>
    <w:sectPr w:rsidR="005C7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7"/>
    <w:rsid w:val="005B50B7"/>
    <w:rsid w:val="005C4332"/>
    <w:rsid w:val="005C7F04"/>
    <w:rsid w:val="006025BF"/>
    <w:rsid w:val="007F58A5"/>
    <w:rsid w:val="00B633C7"/>
    <w:rsid w:val="00BD01E4"/>
    <w:rsid w:val="00CA665B"/>
    <w:rsid w:val="00D7150A"/>
    <w:rsid w:val="00F0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6E1A-1C28-40A9-A093-2A5B256D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B50B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3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332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chavez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poma@bcb.gob.b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Escobar Cristhian</dc:creator>
  <cp:keywords/>
  <dc:description/>
  <cp:lastModifiedBy>Poma Fernandez Maria</cp:lastModifiedBy>
  <cp:revision>4</cp:revision>
  <cp:lastPrinted>2024-10-31T22:23:00Z</cp:lastPrinted>
  <dcterms:created xsi:type="dcterms:W3CDTF">2025-05-22T22:56:00Z</dcterms:created>
  <dcterms:modified xsi:type="dcterms:W3CDTF">2025-05-23T21:46:00Z</dcterms:modified>
</cp:coreProperties>
</file>