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161662250"/>
    <w:p w14:paraId="7F70924D" w14:textId="4F9BBFE0" w:rsidR="007568D4" w:rsidRPr="00111884" w:rsidRDefault="004537A8" w:rsidP="007568D4">
      <w:pPr>
        <w:jc w:val="center"/>
        <w:outlineLvl w:val="0"/>
        <w:rPr>
          <w:rFonts w:ascii="Arial" w:hAnsi="Arial" w:cs="Arial"/>
          <w:b/>
          <w:sz w:val="32"/>
          <w:szCs w:val="18"/>
        </w:rPr>
      </w:pPr>
      <w:r>
        <w:rPr>
          <w:noProof/>
          <w:lang w:val="es-BO" w:eastAsia="es-BO"/>
        </w:rPr>
        <mc:AlternateContent>
          <mc:Choice Requires="wps">
            <w:drawing>
              <wp:anchor distT="0" distB="0" distL="114300" distR="114300" simplePos="0" relativeHeight="251661312" behindDoc="0" locked="0" layoutInCell="1" allowOverlap="1" wp14:anchorId="732FB2F5" wp14:editId="208FFD5E">
                <wp:simplePos x="0" y="0"/>
                <wp:positionH relativeFrom="column">
                  <wp:posOffset>-843583</wp:posOffset>
                </wp:positionH>
                <wp:positionV relativeFrom="paragraph">
                  <wp:posOffset>231140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14:paraId="392BFC4C" w14:textId="77777777" w:rsidR="001D355E" w:rsidRPr="00B85EBC" w:rsidRDefault="001D355E"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FB2F5" id="_x0000_t202" coordsize="21600,21600" o:spt="202" path="m,l,21600r21600,l21600,xe">
                <v:stroke joinstyle="miter"/>
                <v:path gradientshapeok="t" o:connecttype="rect"/>
              </v:shapetype>
              <v:shape id="Cuadro de texto 2" o:spid="_x0000_s1026" type="#_x0000_t202" style="position:absolute;left:0;text-align:left;margin-left:-66.4pt;margin-top:18.2pt;width:554.15pt;height: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" filled="f" stroked="f">
                <v:textbox>
                  <w:txbxContent>
                    <w:p w14:paraId="392BFC4C" w14:textId="77777777" w:rsidR="001D355E" w:rsidRPr="00B85EBC" w:rsidRDefault="001D355E"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009109A6" w:rsidRPr="00111884">
        <w:rPr>
          <w:noProof/>
          <w:lang w:val="es-BO" w:eastAsia="es-BO"/>
        </w:rPr>
        <w:drawing>
          <wp:anchor distT="0" distB="0" distL="114300" distR="114300" simplePos="0" relativeHeight="251659264" behindDoc="1" locked="0" layoutInCell="1" allowOverlap="1" wp14:anchorId="14920B32" wp14:editId="251CCEAA">
            <wp:simplePos x="0" y="0"/>
            <wp:positionH relativeFrom="column">
              <wp:posOffset>841669</wp:posOffset>
            </wp:positionH>
            <wp:positionV relativeFrom="paragraph">
              <wp:posOffset>788613</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7568D4"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007568D4" w:rsidRPr="00111884">
        <w:rPr>
          <w:rFonts w:ascii="Arial" w:hAnsi="Arial" w:cs="Arial"/>
          <w:b/>
          <w:sz w:val="32"/>
          <w:szCs w:val="18"/>
        </w:rPr>
        <w:t>DE BIENES</w:t>
      </w:r>
      <w:bookmarkEnd w:id="0"/>
      <w:r w:rsidR="007568D4" w:rsidRPr="00111884">
        <w:rPr>
          <w:rFonts w:ascii="Arial" w:hAnsi="Arial" w:cs="Arial"/>
          <w:b/>
          <w:sz w:val="32"/>
          <w:szCs w:val="18"/>
        </w:rPr>
        <w:t xml:space="preserve"> </w:t>
      </w:r>
    </w:p>
    <w:p w14:paraId="1CA99A06" w14:textId="13786ED6" w:rsidR="007568D4" w:rsidRPr="00111884" w:rsidRDefault="007568D4" w:rsidP="007568D4">
      <w:pPr>
        <w:jc w:val="center"/>
        <w:outlineLvl w:val="0"/>
        <w:rPr>
          <w:rFonts w:ascii="Arial" w:hAnsi="Arial" w:cs="Arial"/>
          <w:b/>
          <w:sz w:val="40"/>
          <w:szCs w:val="18"/>
        </w:rPr>
      </w:pPr>
      <w:bookmarkStart w:id="1" w:name="_Toc161662251"/>
      <w:r w:rsidRPr="00111884">
        <w:rPr>
          <w:rFonts w:ascii="Arial" w:hAnsi="Arial" w:cs="Arial"/>
          <w:b/>
          <w:sz w:val="32"/>
          <w:szCs w:val="18"/>
        </w:rPr>
        <w:t>LICITACIÓN PÚBLICA NACIONAL</w:t>
      </w:r>
      <w:bookmarkEnd w:id="1"/>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674370E9"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9109A6">
        <w:rPr>
          <w:rFonts w:ascii="Arial" w:hAnsi="Arial" w:cs="Arial"/>
          <w:b/>
          <w:bCs/>
          <w:sz w:val="28"/>
          <w:lang w:val="es-BO"/>
        </w:rPr>
        <w:t>4</w:t>
      </w:r>
      <w:r w:rsidRPr="00346230">
        <w:rPr>
          <w:rFonts w:ascii="Arial" w:hAnsi="Arial" w:cs="Arial"/>
          <w:b/>
          <w:bCs/>
          <w:sz w:val="28"/>
          <w:lang w:val="es-BO"/>
        </w:rPr>
        <w:t>/202</w:t>
      </w:r>
      <w:r w:rsidR="00F63B04" w:rsidRPr="00346230">
        <w:rPr>
          <w:rFonts w:ascii="Arial" w:hAnsi="Arial" w:cs="Arial"/>
          <w:b/>
          <w:bCs/>
          <w:sz w:val="28"/>
          <w:lang w:val="es-BO"/>
        </w:rPr>
        <w:t>4</w:t>
      </w:r>
      <w:r w:rsidRPr="00346230">
        <w:rPr>
          <w:rFonts w:ascii="Arial" w:hAnsi="Arial" w:cs="Arial"/>
          <w:b/>
          <w:bCs/>
          <w:sz w:val="28"/>
          <w:lang w:val="es-BO"/>
        </w:rPr>
        <w:t>-</w:t>
      </w:r>
      <w:r w:rsidR="00F553FB">
        <w:rPr>
          <w:rFonts w:ascii="Arial" w:hAnsi="Arial" w:cs="Arial"/>
          <w:b/>
          <w:bCs/>
          <w:sz w:val="28"/>
          <w:lang w:val="es-BO"/>
        </w:rPr>
        <w:t>2</w:t>
      </w:r>
      <w:r w:rsidRPr="00346230">
        <w:rPr>
          <w:rFonts w:ascii="Arial" w:hAnsi="Arial" w:cs="Arial"/>
          <w:b/>
          <w:bCs/>
          <w:sz w:val="28"/>
          <w:lang w:val="es-BO"/>
        </w:rPr>
        <w:t>C</w:t>
      </w:r>
    </w:p>
    <w:p w14:paraId="223831AD" w14:textId="77777777" w:rsidR="007568D4" w:rsidRPr="00346230" w:rsidRDefault="007568D4" w:rsidP="007568D4">
      <w:pPr>
        <w:jc w:val="center"/>
        <w:rPr>
          <w:rFonts w:ascii="Arial" w:hAnsi="Arial" w:cs="Arial"/>
          <w:b/>
          <w:bCs/>
          <w:lang w:val="es-BO"/>
        </w:rPr>
      </w:pPr>
    </w:p>
    <w:p w14:paraId="60D67FAE" w14:textId="03ACC2C3" w:rsidR="007568D4" w:rsidRPr="007C1753" w:rsidRDefault="00F553FB" w:rsidP="007568D4">
      <w:pPr>
        <w:jc w:val="center"/>
        <w:rPr>
          <w:rFonts w:ascii="Arial" w:hAnsi="Arial" w:cs="Arial"/>
          <w:b/>
          <w:bCs/>
          <w:sz w:val="28"/>
          <w:lang w:val="es-BO"/>
        </w:rPr>
      </w:pPr>
      <w:r>
        <w:rPr>
          <w:rFonts w:ascii="Arial" w:hAnsi="Arial" w:cs="Arial"/>
          <w:b/>
          <w:bCs/>
          <w:sz w:val="28"/>
          <w:lang w:val="es-BO"/>
        </w:rPr>
        <w:t>SEGUNDA</w:t>
      </w:r>
      <w:r w:rsidR="007568D4" w:rsidRPr="007C1753">
        <w:rPr>
          <w:rFonts w:ascii="Arial" w:hAnsi="Arial" w:cs="Arial"/>
          <w:b/>
          <w:bCs/>
          <w:sz w:val="28"/>
          <w:lang w:val="es-BO"/>
        </w:rPr>
        <w:t xml:space="preserve">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44A58661" w:rsidR="007568D4" w:rsidRPr="00F63B04" w:rsidRDefault="008032B4" w:rsidP="00DA370E">
            <w:pPr>
              <w:jc w:val="center"/>
              <w:rPr>
                <w:rFonts w:ascii="Arial" w:hAnsi="Arial" w:cs="Arial"/>
                <w:b/>
                <w:bCs/>
                <w:sz w:val="28"/>
                <w:lang w:val="es-BO"/>
              </w:rPr>
            </w:pPr>
            <w:r w:rsidRPr="008032B4">
              <w:rPr>
                <w:rFonts w:ascii="Arial" w:hAnsi="Arial" w:cs="Arial"/>
                <w:b/>
                <w:bCs/>
                <w:sz w:val="28"/>
                <w:lang w:val="es-BO"/>
              </w:rPr>
              <w:t>EQUIPAMIENTO PARA COPIAS DE RESPALDO</w:t>
            </w:r>
          </w:p>
        </w:tc>
      </w:tr>
    </w:tbl>
    <w:p w14:paraId="692E11DC" w14:textId="77777777" w:rsidR="007568D4" w:rsidRPr="009D7D50" w:rsidRDefault="007568D4" w:rsidP="007568D4">
      <w:pPr>
        <w:jc w:val="center"/>
        <w:rPr>
          <w:rFonts w:ascii="Arial" w:hAnsi="Arial"/>
          <w:b/>
          <w:bCs/>
        </w:rPr>
      </w:pPr>
    </w:p>
    <w:p w14:paraId="277026ED" w14:textId="192C9DE5" w:rsidR="007568D4" w:rsidRPr="009D7D50" w:rsidRDefault="007568D4" w:rsidP="007568D4">
      <w:pPr>
        <w:jc w:val="center"/>
        <w:rPr>
          <w:rFonts w:ascii="Arial" w:hAnsi="Arial"/>
          <w:sz w:val="24"/>
        </w:rPr>
      </w:pPr>
      <w:r w:rsidRPr="009D7D50">
        <w:rPr>
          <w:rFonts w:ascii="Arial" w:hAnsi="Arial"/>
          <w:b/>
          <w:bCs/>
          <w:sz w:val="24"/>
        </w:rPr>
        <w:t xml:space="preserve">La Paz, </w:t>
      </w:r>
      <w:r w:rsidR="00F553FB">
        <w:rPr>
          <w:rFonts w:ascii="Arial" w:hAnsi="Arial"/>
          <w:b/>
          <w:bCs/>
          <w:sz w:val="24"/>
        </w:rPr>
        <w:t>agosto</w:t>
      </w:r>
      <w:r w:rsidRPr="009D7D50">
        <w:rPr>
          <w:rFonts w:ascii="Arial" w:hAnsi="Arial"/>
          <w:b/>
          <w:bCs/>
          <w:sz w:val="24"/>
        </w:rPr>
        <w:t xml:space="preserve"> 202</w:t>
      </w:r>
      <w:r w:rsidR="00F63B04">
        <w:rPr>
          <w:rFonts w:ascii="Arial" w:hAnsi="Arial"/>
          <w:b/>
          <w:bCs/>
          <w:sz w:val="24"/>
        </w:rPr>
        <w:t>4</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1F00F9">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1F00F9">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1F00F9">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1F00F9">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1F00F9">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1F00F9">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1F00F9">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1F00F9">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1F00F9">
        <w:t>5</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1F00F9">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1F00F9">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1F00F9">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1F00F9">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1F00F9">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1F00F9">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1F00F9">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1F00F9">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1F00F9">
        <w:t>7</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1F00F9">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1F00F9">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1F00F9">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1F00F9">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1F00F9">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1F00F9">
        <w:t>9</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1F00F9">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1F00F9">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1F00F9">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1F00F9">
        <w:t>11</w:t>
      </w:r>
      <w:r>
        <w:fldChar w:fldCharType="end"/>
      </w:r>
    </w:p>
    <w:p w14:paraId="0179C8C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 xml:space="preserve">MÉTODO DE SELECCIÓN Y ADJUDICACIÓN CALIDAD, PROPUESTA TÉCNICA Y COSTO </w:t>
      </w:r>
      <w:r w:rsidRPr="00A5621C">
        <w:rPr>
          <w:rFonts w:cs="Arial"/>
          <w:i/>
        </w:rPr>
        <w:t>“No aplica este Método”.</w:t>
      </w:r>
      <w:r>
        <w:tab/>
      </w:r>
      <w:r>
        <w:fldChar w:fldCharType="begin"/>
      </w:r>
      <w:r>
        <w:instrText xml:space="preserve"> PAGEREF _Toc161662280 \h </w:instrText>
      </w:r>
      <w:r>
        <w:fldChar w:fldCharType="separate"/>
      </w:r>
      <w:r w:rsidR="001F00F9">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1F00F9">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1F00F9">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1F00F9">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1F00F9">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1F00F9">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1F00F9">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1F00F9">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1F00F9">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1F00F9">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1F00F9">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1F00F9">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1F00F9">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1F00F9">
        <w:t>27</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5B66BAEB" w14:textId="1DEA578E" w:rsidR="00C779EB"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69FC94CE" w14:textId="77777777" w:rsidR="00B57BD6" w:rsidRPr="000C6821" w:rsidRDefault="00B57BD6" w:rsidP="00C779EB">
      <w:pPr>
        <w:jc w:val="center"/>
        <w:rPr>
          <w:rFonts w:ascii="Verdana" w:hAnsi="Verdana" w:cs="Arial"/>
          <w:b/>
          <w:sz w:val="18"/>
          <w:szCs w:val="18"/>
          <w:lang w:val="es-BO"/>
        </w:rPr>
      </w:pP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4"/>
      <w:bookmarkStart w:id="3" w:name="_Toc161662252"/>
      <w:r w:rsidRPr="000C6821">
        <w:rPr>
          <w:rFonts w:ascii="Verdana" w:hAnsi="Verdana"/>
          <w:sz w:val="18"/>
          <w:szCs w:val="18"/>
          <w:lang w:val="es-BO"/>
        </w:rPr>
        <w:t>NORMATIVA APLICABLE AL PROCESO DE CONTRATACIÓN</w:t>
      </w:r>
      <w:bookmarkEnd w:id="2"/>
      <w:bookmarkEnd w:id="3"/>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3C0104B3"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4" w:name="_Toc346780195"/>
      <w:bookmarkStart w:id="5" w:name="_Toc161662253"/>
      <w:r w:rsidRPr="000C6821">
        <w:rPr>
          <w:rFonts w:ascii="Verdana" w:hAnsi="Verdana"/>
          <w:sz w:val="18"/>
          <w:szCs w:val="18"/>
          <w:lang w:val="es-BO"/>
        </w:rPr>
        <w:t>PROPONENTES ELEGIBLES</w:t>
      </w:r>
      <w:bookmarkEnd w:id="4"/>
      <w:bookmarkEnd w:id="5"/>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6"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Default="00CF70BD">
      <w:pPr>
        <w:ind w:left="993"/>
        <w:jc w:val="both"/>
        <w:rPr>
          <w:rFonts w:ascii="Verdana" w:hAnsi="Verdana" w:cs="Arial"/>
          <w:sz w:val="18"/>
          <w:szCs w:val="18"/>
          <w:lang w:val="es-BO"/>
        </w:rPr>
      </w:pPr>
    </w:p>
    <w:p w14:paraId="2561C983" w14:textId="77777777" w:rsidR="00B57BD6" w:rsidRPr="0023328F" w:rsidRDefault="00B57BD6">
      <w:pPr>
        <w:ind w:left="993"/>
        <w:jc w:val="both"/>
        <w:rPr>
          <w:rFonts w:ascii="Verdana" w:hAnsi="Verdana" w:cs="Arial"/>
          <w:sz w:val="18"/>
          <w:szCs w:val="18"/>
          <w:lang w:val="es-BO"/>
        </w:rPr>
      </w:pPr>
    </w:p>
    <w:p w14:paraId="26BEE4ED" w14:textId="4933D3DC"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7"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6"/>
      <w:bookmarkEnd w:id="7"/>
    </w:p>
    <w:p w14:paraId="04612D98" w14:textId="77777777" w:rsidR="002E1947"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Default="0010748F" w:rsidP="005F09D6">
      <w:pPr>
        <w:ind w:left="567"/>
        <w:jc w:val="both"/>
        <w:rPr>
          <w:rFonts w:ascii="Verdana" w:hAnsi="Verdana" w:cs="Arial"/>
          <w:sz w:val="16"/>
          <w:szCs w:val="16"/>
          <w:lang w:val="es-BO"/>
        </w:rPr>
      </w:pPr>
    </w:p>
    <w:p w14:paraId="2D598A6D" w14:textId="77777777" w:rsidR="00B44287" w:rsidRPr="00D77CB2" w:rsidRDefault="00B44287" w:rsidP="005F09D6">
      <w:pPr>
        <w:ind w:left="567"/>
        <w:jc w:val="both"/>
        <w:rPr>
          <w:rFonts w:ascii="Verdana" w:hAnsi="Verdana" w:cs="Arial"/>
          <w:sz w:val="16"/>
          <w:szCs w:val="16"/>
          <w:lang w:val="es-BO"/>
        </w:rPr>
      </w:pPr>
    </w:p>
    <w:p w14:paraId="049C8988" w14:textId="33D27EDC" w:rsidR="002E1947" w:rsidRPr="00CD0237" w:rsidRDefault="002E1947" w:rsidP="00B44287">
      <w:pPr>
        <w:pStyle w:val="Prrafodelista"/>
        <w:numPr>
          <w:ilvl w:val="1"/>
          <w:numId w:val="33"/>
        </w:numPr>
        <w:ind w:left="1276" w:hanging="709"/>
        <w:rPr>
          <w:rFonts w:ascii="Verdana" w:hAnsi="Verdana"/>
          <w:b/>
          <w:sz w:val="18"/>
          <w:lang w:val="es-BO"/>
        </w:rPr>
      </w:pPr>
      <w:bookmarkStart w:id="8" w:name="_Toc346780197"/>
      <w:r w:rsidRPr="00CD0237">
        <w:rPr>
          <w:rFonts w:ascii="Verdana" w:hAnsi="Verdana"/>
          <w:b/>
          <w:sz w:val="18"/>
          <w:lang w:val="es-BO"/>
        </w:rPr>
        <w:t>Inspección Previa</w:t>
      </w:r>
      <w:bookmarkEnd w:id="8"/>
      <w:r w:rsidR="00B44287">
        <w:rPr>
          <w:rFonts w:ascii="Verdana" w:hAnsi="Verdana"/>
          <w:b/>
          <w:sz w:val="18"/>
          <w:lang w:val="es-BO"/>
        </w:rPr>
        <w:t xml:space="preserve"> </w:t>
      </w:r>
      <w:r w:rsidR="00B44287" w:rsidRPr="00B44287">
        <w:rPr>
          <w:rFonts w:ascii="Verdana" w:hAnsi="Verdana"/>
          <w:b/>
          <w:sz w:val="18"/>
          <w:lang w:val="es-BO"/>
        </w:rPr>
        <w:t>“No corresponde la inspección previa”</w:t>
      </w:r>
    </w:p>
    <w:p w14:paraId="0454D863" w14:textId="77777777" w:rsidR="005B5512" w:rsidRPr="00B57BD6" w:rsidRDefault="005B5512" w:rsidP="005B5512">
      <w:pPr>
        <w:ind w:left="360"/>
        <w:jc w:val="both"/>
        <w:rPr>
          <w:rFonts w:ascii="Verdana" w:hAnsi="Verdana" w:cs="Arial"/>
          <w:sz w:val="24"/>
          <w:szCs w:val="16"/>
          <w:lang w:val="es-BO"/>
        </w:rPr>
      </w:pPr>
    </w:p>
    <w:p w14:paraId="018A691B" w14:textId="2DB588C9" w:rsidR="002E1947" w:rsidRPr="0023328F" w:rsidRDefault="002E1947" w:rsidP="008C1432">
      <w:pPr>
        <w:pStyle w:val="Prrafodelista"/>
        <w:numPr>
          <w:ilvl w:val="1"/>
          <w:numId w:val="33"/>
        </w:numPr>
        <w:ind w:left="1276" w:hanging="709"/>
        <w:rPr>
          <w:rFonts w:ascii="Verdana" w:hAnsi="Verdana"/>
          <w:sz w:val="18"/>
          <w:szCs w:val="18"/>
          <w:lang w:val="es-BO"/>
        </w:rPr>
      </w:pPr>
      <w:bookmarkStart w:id="9"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9"/>
    </w:p>
    <w:p w14:paraId="35EEEC3A" w14:textId="77777777" w:rsidR="00B715A2" w:rsidRPr="00B57BD6" w:rsidRDefault="00B715A2" w:rsidP="00B715A2">
      <w:pPr>
        <w:jc w:val="both"/>
        <w:rPr>
          <w:rFonts w:ascii="Verdana" w:hAnsi="Verdana" w:cs="Arial"/>
          <w:sz w:val="24"/>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B57BD6" w:rsidRDefault="0010748F" w:rsidP="005F09D6">
      <w:pPr>
        <w:ind w:left="1276"/>
        <w:jc w:val="both"/>
        <w:rPr>
          <w:rFonts w:ascii="Verdana" w:hAnsi="Verdana" w:cs="Arial"/>
          <w:sz w:val="24"/>
          <w:szCs w:val="18"/>
          <w:lang w:val="es-BO"/>
        </w:rPr>
      </w:pPr>
    </w:p>
    <w:p w14:paraId="79ACBABB" w14:textId="0CF33CC6" w:rsidR="002E1947" w:rsidRPr="0023328F" w:rsidRDefault="002E1947" w:rsidP="008C1432">
      <w:pPr>
        <w:pStyle w:val="Prrafodelista"/>
        <w:numPr>
          <w:ilvl w:val="1"/>
          <w:numId w:val="33"/>
        </w:numPr>
        <w:ind w:left="1276" w:hanging="709"/>
        <w:rPr>
          <w:rFonts w:ascii="Verdana" w:hAnsi="Verdana"/>
          <w:b/>
          <w:sz w:val="18"/>
          <w:lang w:val="es-BO"/>
        </w:rPr>
      </w:pPr>
      <w:bookmarkStart w:id="10" w:name="_Toc346780199"/>
      <w:r w:rsidRPr="0023328F">
        <w:rPr>
          <w:rFonts w:ascii="Verdana" w:hAnsi="Verdana"/>
          <w:b/>
          <w:sz w:val="18"/>
          <w:lang w:val="es-BO"/>
        </w:rPr>
        <w:t>Reunión de Aclaración</w:t>
      </w:r>
      <w:bookmarkEnd w:id="10"/>
    </w:p>
    <w:p w14:paraId="728483C1" w14:textId="77777777" w:rsidR="00B715A2" w:rsidRPr="00B57BD6" w:rsidRDefault="00B715A2" w:rsidP="00B715A2">
      <w:pPr>
        <w:jc w:val="both"/>
        <w:rPr>
          <w:rFonts w:ascii="Verdana" w:hAnsi="Verdana" w:cs="Arial"/>
          <w:sz w:val="24"/>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B57BD6" w:rsidRDefault="0060054C" w:rsidP="005F09D6">
      <w:pPr>
        <w:ind w:left="1276"/>
        <w:jc w:val="both"/>
        <w:rPr>
          <w:rFonts w:ascii="Verdana" w:hAnsi="Verdana" w:cs="Arial"/>
          <w:sz w:val="2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 xml:space="preserve">representantes de la Unidad </w:t>
      </w:r>
      <w:r w:rsidR="00D55678" w:rsidRPr="0023328F">
        <w:rPr>
          <w:rFonts w:ascii="Verdana" w:hAnsi="Verdana" w:cs="Arial"/>
          <w:sz w:val="18"/>
          <w:szCs w:val="18"/>
          <w:lang w:val="es-BO"/>
        </w:rPr>
        <w:lastRenderedPageBreak/>
        <w:t>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1C04C16A"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0"/>
      <w:bookmarkStart w:id="12"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1"/>
      <w:bookmarkEnd w:id="12"/>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1"/>
      <w:bookmarkStart w:id="14" w:name="_Toc161662256"/>
      <w:r w:rsidRPr="0023328F">
        <w:rPr>
          <w:rFonts w:ascii="Verdana" w:hAnsi="Verdana"/>
          <w:sz w:val="18"/>
          <w:szCs w:val="18"/>
          <w:lang w:val="es-BO"/>
        </w:rPr>
        <w:t>AMPLIACIÓN DE PLAZO PARA LA PRESENTACIÓN DE PROPUESTAS</w:t>
      </w:r>
      <w:bookmarkEnd w:id="13"/>
      <w:bookmarkEnd w:id="14"/>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35CE8D5A"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5" w:name="_Toc346780202"/>
      <w:bookmarkStart w:id="16" w:name="_Toc161662257"/>
      <w:r w:rsidRPr="0023328F">
        <w:rPr>
          <w:rFonts w:ascii="Verdana" w:hAnsi="Verdana"/>
          <w:sz w:val="18"/>
          <w:szCs w:val="18"/>
          <w:lang w:val="es-BO"/>
        </w:rPr>
        <w:t>GARANTÍAS</w:t>
      </w:r>
      <w:bookmarkEnd w:id="15"/>
      <w:bookmarkEnd w:id="16"/>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7"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7"/>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8"/>
      <w:r w:rsidR="005667EC" w:rsidRPr="0023328F">
        <w:rPr>
          <w:rFonts w:ascii="Verdana" w:hAnsi="Verdana" w:cs="Arial"/>
          <w:sz w:val="18"/>
          <w:szCs w:val="18"/>
        </w:rPr>
        <w:t>.</w:t>
      </w:r>
      <w:bookmarkEnd w:id="19"/>
    </w:p>
    <w:bookmarkEnd w:id="20"/>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1" w:name="_Toc346780205"/>
      <w:r w:rsidRPr="0023328F">
        <w:rPr>
          <w:rFonts w:ascii="Verdana" w:hAnsi="Verdana"/>
          <w:b/>
          <w:sz w:val="18"/>
          <w:szCs w:val="18"/>
          <w:lang w:val="es-BO"/>
        </w:rPr>
        <w:t>Devolución de la Garantía de Seriedad de Propuesta</w:t>
      </w:r>
      <w:bookmarkEnd w:id="21"/>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2" w:name="_Toc346780206"/>
      <w:bookmarkStart w:id="23" w:name="_Toc346784703"/>
    </w:p>
    <w:p w14:paraId="3795F767" w14:textId="04DA7825"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2"/>
      <w:bookmarkEnd w:id="23"/>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7"/>
      <w:bookmarkStart w:id="25" w:name="_Toc161662258"/>
      <w:r w:rsidRPr="0040549C">
        <w:rPr>
          <w:rFonts w:ascii="Verdana" w:hAnsi="Verdana"/>
          <w:sz w:val="18"/>
          <w:szCs w:val="18"/>
          <w:lang w:val="es-BO"/>
        </w:rPr>
        <w:t>DESCALIFICACIÓN DE PROPUESTAS</w:t>
      </w:r>
      <w:bookmarkEnd w:id="24"/>
      <w:bookmarkEnd w:id="25"/>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6" w:name="_Toc346780208"/>
      <w:bookmarkStart w:id="27"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Default="00D77CB2" w:rsidP="00D77CB2">
      <w:pPr>
        <w:pStyle w:val="Prrafodelista"/>
        <w:ind w:left="1843"/>
        <w:rPr>
          <w:rFonts w:ascii="Verdana" w:hAnsi="Verdana" w:cs="Arial"/>
          <w:sz w:val="14"/>
          <w:szCs w:val="14"/>
          <w:lang w:val="es-BO"/>
        </w:rPr>
      </w:pPr>
    </w:p>
    <w:p w14:paraId="4EF7CFEC" w14:textId="77777777" w:rsidR="004537A8" w:rsidRDefault="004537A8" w:rsidP="00D77CB2">
      <w:pPr>
        <w:pStyle w:val="Prrafodelista"/>
        <w:ind w:left="1843"/>
        <w:rPr>
          <w:rFonts w:ascii="Verdana" w:hAnsi="Verdana" w:cs="Arial"/>
          <w:sz w:val="14"/>
          <w:szCs w:val="14"/>
          <w:lang w:val="es-BO"/>
        </w:rPr>
      </w:pPr>
    </w:p>
    <w:p w14:paraId="0514749B" w14:textId="77777777" w:rsidR="004537A8" w:rsidRDefault="004537A8" w:rsidP="00D77CB2">
      <w:pPr>
        <w:pStyle w:val="Prrafodelista"/>
        <w:ind w:left="1843"/>
        <w:rPr>
          <w:rFonts w:ascii="Verdana" w:hAnsi="Verdana" w:cs="Arial"/>
          <w:sz w:val="14"/>
          <w:szCs w:val="14"/>
          <w:lang w:val="es-BO"/>
        </w:rPr>
      </w:pPr>
    </w:p>
    <w:p w14:paraId="7CCA038B" w14:textId="77777777" w:rsidR="004537A8" w:rsidRDefault="004537A8" w:rsidP="00D77CB2">
      <w:pPr>
        <w:pStyle w:val="Prrafodelista"/>
        <w:ind w:left="1843"/>
        <w:rPr>
          <w:rFonts w:ascii="Verdana" w:hAnsi="Verdana" w:cs="Arial"/>
          <w:sz w:val="14"/>
          <w:szCs w:val="14"/>
          <w:lang w:val="es-BO"/>
        </w:rPr>
      </w:pPr>
    </w:p>
    <w:p w14:paraId="6CF6F643" w14:textId="77777777" w:rsidR="004537A8" w:rsidRPr="00D77CB2" w:rsidRDefault="004537A8"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8" w:name="_Toc346780209"/>
      <w:bookmarkStart w:id="29" w:name="_Toc161662260"/>
      <w:r w:rsidRPr="0023328F">
        <w:rPr>
          <w:rFonts w:ascii="Verdana" w:hAnsi="Verdana"/>
          <w:sz w:val="18"/>
          <w:szCs w:val="18"/>
          <w:lang w:val="es-BO"/>
        </w:rPr>
        <w:lastRenderedPageBreak/>
        <w:t>DECLARATORIA DESIERTA</w:t>
      </w:r>
      <w:bookmarkEnd w:id="28"/>
      <w:bookmarkEnd w:id="29"/>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F872C8">
      <w:pPr>
        <w:ind w:left="567"/>
        <w:jc w:val="both"/>
        <w:rPr>
          <w:rFonts w:ascii="Verdana" w:hAnsi="Verdana" w:cs="Arial"/>
          <w:sz w:val="18"/>
          <w:szCs w:val="18"/>
          <w:lang w:val="es-BO"/>
        </w:rPr>
      </w:pPr>
    </w:p>
    <w:p w14:paraId="0ABDF423" w14:textId="561279D3"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0" w:name="_Toc346780210"/>
      <w:bookmarkStart w:id="31" w:name="_Toc161662261"/>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023AD9F5"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1"/>
      <w:bookmarkStart w:id="33" w:name="_Toc161662262"/>
      <w:r w:rsidRPr="0023328F">
        <w:rPr>
          <w:rFonts w:ascii="Verdana" w:hAnsi="Verdana"/>
          <w:sz w:val="18"/>
          <w:szCs w:val="18"/>
          <w:lang w:val="es-BO"/>
        </w:rPr>
        <w:t>RESOLUCIONES RECURRIBLES</w:t>
      </w:r>
      <w:bookmarkEnd w:id="32"/>
      <w:bookmarkEnd w:id="33"/>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2E1947">
      <w:pPr>
        <w:jc w:val="center"/>
        <w:rPr>
          <w:rFonts w:ascii="Verdana" w:hAnsi="Verdana" w:cs="Arial"/>
          <w:b/>
          <w:sz w:val="18"/>
          <w:szCs w:val="18"/>
          <w:lang w:val="es-BO"/>
        </w:rPr>
      </w:pPr>
    </w:p>
    <w:p w14:paraId="1753BFF3"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4" w:name="_Toc346780212"/>
      <w:bookmarkStart w:id="35" w:name="_Toc161662263"/>
      <w:r w:rsidRPr="0023328F">
        <w:rPr>
          <w:rFonts w:ascii="Verdana" w:hAnsi="Verdana"/>
          <w:sz w:val="18"/>
          <w:szCs w:val="18"/>
          <w:lang w:val="es-BO"/>
        </w:rPr>
        <w:t>PREPARACIÓN DE PROPUESTAS</w:t>
      </w:r>
      <w:bookmarkEnd w:id="34"/>
      <w:bookmarkEnd w:id="35"/>
    </w:p>
    <w:p w14:paraId="02F796F0" w14:textId="77777777" w:rsidR="002E1947" w:rsidRPr="00F872C8" w:rsidRDefault="002E1947" w:rsidP="00F872C8">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6" w:name="_Hlk94283788"/>
      <w:bookmarkStart w:id="37"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6"/>
      <w:r w:rsidRPr="00E35AB6">
        <w:rPr>
          <w:rFonts w:ascii="Verdana" w:hAnsi="Verdana" w:cs="Arial"/>
          <w:sz w:val="18"/>
          <w:szCs w:val="18"/>
          <w:lang w:val="es-BO"/>
        </w:rPr>
        <w:t>.</w:t>
      </w:r>
      <w:bookmarkEnd w:id="37"/>
    </w:p>
    <w:p w14:paraId="5B826A7A" w14:textId="77777777" w:rsidR="00F872C8" w:rsidRPr="00E35AB6" w:rsidRDefault="00F872C8" w:rsidP="00F872C8">
      <w:pPr>
        <w:ind w:left="567"/>
        <w:jc w:val="both"/>
        <w:rPr>
          <w:rFonts w:ascii="Verdana" w:hAnsi="Verdana" w:cs="Arial"/>
          <w:sz w:val="18"/>
          <w:szCs w:val="18"/>
          <w:lang w:val="es-BO"/>
        </w:rPr>
      </w:pPr>
    </w:p>
    <w:p w14:paraId="3CE95A64" w14:textId="4435FE5A"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8" w:name="_Toc346780213"/>
      <w:bookmarkStart w:id="39" w:name="_Toc161662264"/>
      <w:r w:rsidRPr="00E35AB6">
        <w:rPr>
          <w:rFonts w:ascii="Verdana" w:hAnsi="Verdana"/>
          <w:sz w:val="18"/>
          <w:szCs w:val="18"/>
          <w:lang w:val="es-BO"/>
        </w:rPr>
        <w:t>MONEDA DEL PROCESO DE CONTRATACIÓN</w:t>
      </w:r>
      <w:bookmarkEnd w:id="38"/>
      <w:bookmarkEnd w:id="39"/>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0" w:name="_Toc346780214"/>
      <w:bookmarkStart w:id="41" w:name="_Toc161662265"/>
      <w:r w:rsidRPr="0023328F">
        <w:rPr>
          <w:rFonts w:ascii="Verdana" w:hAnsi="Verdana"/>
          <w:sz w:val="18"/>
          <w:szCs w:val="18"/>
          <w:lang w:val="es-BO"/>
        </w:rPr>
        <w:t>COSTOS DE PARTICIPACIÓN EN EL PROCESO DE CONTRATACIÓN</w:t>
      </w:r>
      <w:bookmarkEnd w:id="40"/>
      <w:bookmarkEnd w:id="41"/>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12E404BC"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2" w:name="_Toc346780215"/>
      <w:bookmarkStart w:id="43" w:name="_Toc161662266"/>
      <w:r w:rsidRPr="0023328F">
        <w:rPr>
          <w:rFonts w:ascii="Verdana" w:hAnsi="Verdana"/>
          <w:sz w:val="18"/>
          <w:szCs w:val="18"/>
          <w:lang w:val="es-BO"/>
        </w:rPr>
        <w:t>IDIOMA</w:t>
      </w:r>
      <w:bookmarkEnd w:id="42"/>
      <w:bookmarkEnd w:id="43"/>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22994B2A"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4" w:name="_Toc346780216"/>
      <w:bookmarkStart w:id="45" w:name="_Toc161662267"/>
      <w:r w:rsidRPr="0023328F">
        <w:rPr>
          <w:rFonts w:ascii="Verdana" w:hAnsi="Verdana"/>
          <w:sz w:val="18"/>
          <w:szCs w:val="18"/>
          <w:lang w:val="es-BO"/>
        </w:rPr>
        <w:t>VALIDEZ DE LA PROPUESTA</w:t>
      </w:r>
      <w:bookmarkEnd w:id="44"/>
      <w:bookmarkEnd w:id="45"/>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6" w:name="_Toc346780217"/>
      <w:bookmarkStart w:id="47" w:name="_Toc161662268"/>
      <w:r w:rsidRPr="001E4252">
        <w:rPr>
          <w:rFonts w:ascii="Verdana" w:hAnsi="Verdana"/>
          <w:sz w:val="18"/>
          <w:szCs w:val="18"/>
          <w:lang w:val="es-BO"/>
        </w:rPr>
        <w:t>DOCUMENTOS DE LA PROPUESTA</w:t>
      </w:r>
      <w:bookmarkEnd w:id="46"/>
      <w:bookmarkEnd w:id="47"/>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8"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8"/>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0" w:name="_Toc346780218"/>
      <w:bookmarkStart w:id="51" w:name="_Toc161662269"/>
      <w:r w:rsidRPr="000C6821">
        <w:rPr>
          <w:rFonts w:ascii="Verdana" w:hAnsi="Verdana"/>
          <w:sz w:val="18"/>
          <w:szCs w:val="18"/>
          <w:lang w:val="es-BO"/>
        </w:rPr>
        <w:lastRenderedPageBreak/>
        <w:t>PROPUESTA ECONÓMICA</w:t>
      </w:r>
      <w:bookmarkEnd w:id="50"/>
      <w:bookmarkEnd w:id="51"/>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35A6CA4" w14:textId="77777777" w:rsidR="001A2BFB" w:rsidRPr="000C6821" w:rsidRDefault="001A2BFB" w:rsidP="00F872C8">
      <w:pPr>
        <w:widowControl w:val="0"/>
        <w:ind w:left="567"/>
        <w:jc w:val="both"/>
        <w:rPr>
          <w:rFonts w:ascii="Verdana" w:hAnsi="Verdana" w:cs="Arial"/>
          <w:sz w:val="18"/>
          <w:szCs w:val="18"/>
          <w:lang w:val="es-BO"/>
        </w:rPr>
      </w:pPr>
    </w:p>
    <w:p w14:paraId="1E3B16D8" w14:textId="5A28E7BB"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2" w:name="_Toc346780219"/>
      <w:bookmarkStart w:id="53" w:name="_Toc161662270"/>
      <w:r w:rsidRPr="000C6821">
        <w:rPr>
          <w:rFonts w:ascii="Verdana" w:hAnsi="Verdana"/>
          <w:sz w:val="18"/>
          <w:szCs w:val="18"/>
          <w:lang w:val="es-BO"/>
        </w:rPr>
        <w:t>PROPUESTA TÉCNICA</w:t>
      </w:r>
      <w:bookmarkEnd w:id="52"/>
      <w:bookmarkEnd w:id="53"/>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4" w:name="_Toc346780220"/>
      <w:bookmarkStart w:id="55"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6"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6"/>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7" w:name="_Toc346780221"/>
      <w:bookmarkStart w:id="58" w:name="_Toc161662272"/>
      <w:r w:rsidRPr="000C6821">
        <w:rPr>
          <w:rFonts w:ascii="Verdana" w:hAnsi="Verdana"/>
          <w:sz w:val="18"/>
          <w:szCs w:val="18"/>
          <w:lang w:val="es-BO"/>
        </w:rPr>
        <w:t>PRESENTACIÓN DE PROPUESTAS</w:t>
      </w:r>
      <w:bookmarkEnd w:id="57"/>
      <w:bookmarkEnd w:id="58"/>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9"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60" w:name="_Hlk93666916"/>
      <w:r w:rsidR="00D1380A">
        <w:rPr>
          <w:rFonts w:ascii="Verdana" w:hAnsi="Verdana"/>
          <w:sz w:val="18"/>
          <w:szCs w:val="18"/>
        </w:rPr>
        <w:t>para una asociación adecuada a la presentación de la misma</w:t>
      </w:r>
      <w:bookmarkEnd w:id="60"/>
      <w:r w:rsidRPr="000C6821">
        <w:rPr>
          <w:rFonts w:ascii="Verdana" w:hAnsi="Verdana" w:cs="Arial"/>
          <w:sz w:val="18"/>
          <w:szCs w:val="18"/>
          <w:lang w:val="es-BO"/>
        </w:rPr>
        <w:t>.</w:t>
      </w:r>
      <w:bookmarkEnd w:id="59"/>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1"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2" w:name="_Toc61871259"/>
      <w:bookmarkStart w:id="63" w:name="_Toc94725469"/>
      <w:bookmarkStart w:id="64" w:name="_Toc161662273"/>
      <w:bookmarkStart w:id="65" w:name="_Toc346780225"/>
      <w:bookmarkEnd w:id="61"/>
      <w:r w:rsidRPr="000C6821">
        <w:rPr>
          <w:rFonts w:ascii="Verdana" w:hAnsi="Verdana"/>
          <w:sz w:val="18"/>
          <w:szCs w:val="18"/>
          <w:lang w:val="es-BO"/>
        </w:rPr>
        <w:t>Plazo, lugar y medio de presentación</w:t>
      </w:r>
      <w:bookmarkEnd w:id="62"/>
      <w:r w:rsidR="00D1380A">
        <w:rPr>
          <w:rFonts w:ascii="Verdana" w:hAnsi="Verdana"/>
          <w:sz w:val="18"/>
          <w:szCs w:val="18"/>
          <w:lang w:val="es-BO"/>
        </w:rPr>
        <w:t xml:space="preserve"> electrónica</w:t>
      </w:r>
      <w:bookmarkEnd w:id="63"/>
      <w:bookmarkEnd w:id="64"/>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6" w:name="_Toc61871260"/>
      <w:bookmarkStart w:id="67" w:name="_Toc94725470"/>
      <w:bookmarkStart w:id="68" w:name="_Toc161662274"/>
      <w:r w:rsidRPr="000C6821">
        <w:rPr>
          <w:rFonts w:ascii="Verdana" w:hAnsi="Verdana"/>
          <w:sz w:val="18"/>
          <w:szCs w:val="18"/>
          <w:lang w:val="es-BO"/>
        </w:rPr>
        <w:t>Modificaciones y retiro de propuestas electrónicas</w:t>
      </w:r>
      <w:bookmarkEnd w:id="66"/>
      <w:bookmarkEnd w:id="67"/>
      <w:bookmarkEnd w:id="68"/>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9" w:name="_Hlk94285234"/>
      <w:r w:rsidRPr="000C6821">
        <w:rPr>
          <w:rFonts w:ascii="Verdana" w:hAnsi="Verdana" w:cs="Arial"/>
          <w:sz w:val="18"/>
          <w:szCs w:val="18"/>
          <w:lang w:val="es-BO"/>
        </w:rPr>
        <w:t>Las propuestas electrónicas presentadas</w:t>
      </w:r>
      <w:bookmarkEnd w:id="69"/>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CC9C2" w14:textId="77777777" w:rsidR="004537A8" w:rsidRPr="004537A8" w:rsidRDefault="004537A8" w:rsidP="004537A8">
      <w:pPr>
        <w:pStyle w:val="Prrafodelista"/>
        <w:rPr>
          <w:rFonts w:ascii="Verdana" w:hAnsi="Verdana" w:cs="Arial"/>
          <w:sz w:val="18"/>
          <w:szCs w:val="18"/>
          <w:lang w:val="es-BO"/>
        </w:rPr>
      </w:pPr>
    </w:p>
    <w:p w14:paraId="59525177" w14:textId="77777777" w:rsidR="004537A8" w:rsidRDefault="004537A8" w:rsidP="004537A8">
      <w:pPr>
        <w:jc w:val="both"/>
        <w:rPr>
          <w:rFonts w:ascii="Verdana" w:hAnsi="Verdana" w:cs="Arial"/>
          <w:sz w:val="18"/>
          <w:szCs w:val="18"/>
          <w:lang w:val="es-BO"/>
        </w:rPr>
      </w:pPr>
    </w:p>
    <w:p w14:paraId="385031BA" w14:textId="77777777" w:rsidR="004537A8" w:rsidRDefault="004537A8" w:rsidP="004537A8">
      <w:pPr>
        <w:jc w:val="both"/>
        <w:rPr>
          <w:rFonts w:ascii="Verdana" w:hAnsi="Verdana" w:cs="Arial"/>
          <w:sz w:val="18"/>
          <w:szCs w:val="18"/>
          <w:lang w:val="es-BO"/>
        </w:rPr>
      </w:pPr>
    </w:p>
    <w:p w14:paraId="021847D0" w14:textId="77777777" w:rsidR="004537A8" w:rsidRDefault="004537A8" w:rsidP="004537A8">
      <w:pPr>
        <w:jc w:val="both"/>
        <w:rPr>
          <w:rFonts w:ascii="Verdana" w:hAnsi="Verdana" w:cs="Arial"/>
          <w:sz w:val="18"/>
          <w:szCs w:val="18"/>
          <w:lang w:val="es-BO"/>
        </w:rPr>
      </w:pPr>
    </w:p>
    <w:p w14:paraId="78879701" w14:textId="77777777" w:rsidR="004537A8" w:rsidRDefault="004537A8" w:rsidP="004537A8">
      <w:pPr>
        <w:jc w:val="both"/>
        <w:rPr>
          <w:rFonts w:ascii="Verdana" w:hAnsi="Verdana" w:cs="Arial"/>
          <w:sz w:val="18"/>
          <w:szCs w:val="18"/>
          <w:lang w:val="es-BO"/>
        </w:rPr>
      </w:pPr>
    </w:p>
    <w:p w14:paraId="04B8F429" w14:textId="77777777" w:rsidR="004537A8" w:rsidRPr="004537A8" w:rsidRDefault="004537A8" w:rsidP="004537A8">
      <w:pPr>
        <w:jc w:val="both"/>
        <w:rPr>
          <w:rFonts w:ascii="Verdana" w:hAnsi="Verdana" w:cs="Arial"/>
          <w:sz w:val="18"/>
          <w:szCs w:val="18"/>
          <w:lang w:val="es-BO"/>
        </w:rPr>
      </w:pP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0" w:name="_Toc161662275"/>
      <w:r w:rsidRPr="000C6821">
        <w:rPr>
          <w:rFonts w:ascii="Verdana" w:hAnsi="Verdana"/>
          <w:sz w:val="18"/>
          <w:szCs w:val="18"/>
          <w:lang w:val="es-BO"/>
        </w:rPr>
        <w:lastRenderedPageBreak/>
        <w:t>SUBASTA ELECTRÓNICA</w:t>
      </w:r>
      <w:bookmarkEnd w:id="70"/>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509D1B08"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1" w:name="_Toc161662276"/>
      <w:r w:rsidRPr="000C6821">
        <w:rPr>
          <w:rFonts w:ascii="Verdana" w:hAnsi="Verdana"/>
          <w:sz w:val="18"/>
          <w:szCs w:val="18"/>
          <w:lang w:val="es-BO"/>
        </w:rPr>
        <w:t>APERTURA DE PROPUESTAS</w:t>
      </w:r>
      <w:bookmarkEnd w:id="65"/>
      <w:bookmarkEnd w:id="71"/>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2"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2"/>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3"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3"/>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6"/>
      <w:bookmarkStart w:id="75" w:name="_Toc161662277"/>
      <w:r w:rsidRPr="000C6821">
        <w:rPr>
          <w:rFonts w:ascii="Verdana" w:hAnsi="Verdana"/>
          <w:sz w:val="18"/>
          <w:szCs w:val="18"/>
          <w:lang w:val="es-BO"/>
        </w:rPr>
        <w:t>EVALUACIÓN DE PROPUESTAS</w:t>
      </w:r>
      <w:bookmarkEnd w:id="74"/>
      <w:bookmarkEnd w:id="75"/>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4EDE414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6" w:name="_Toc346780227"/>
      <w:bookmarkStart w:id="77" w:name="_Toc161662278"/>
      <w:r w:rsidRPr="0023328F">
        <w:rPr>
          <w:rFonts w:ascii="Verdana" w:hAnsi="Verdana"/>
          <w:sz w:val="18"/>
          <w:szCs w:val="18"/>
          <w:lang w:val="es-BO"/>
        </w:rPr>
        <w:t>EVALUACIÓN PRELIMINAR</w:t>
      </w:r>
      <w:bookmarkEnd w:id="76"/>
      <w:bookmarkEnd w:id="77"/>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2937599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8" w:name="_Toc346780228"/>
      <w:bookmarkStart w:id="79"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8"/>
      <w:bookmarkEnd w:id="79"/>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0"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0"/>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lastRenderedPageBreak/>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1" w:name="_Toc346784735"/>
    </w:p>
    <w:p w14:paraId="0E7A5AD2" w14:textId="20792976"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1"/>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2"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2"/>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2B933CA0" w14:textId="40E537E9"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3"/>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37DFB55" w14:textId="4C228B67"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4"/>
    </w:p>
    <w:p w14:paraId="56BC68A5" w14:textId="77777777" w:rsidR="00F872C8" w:rsidRDefault="00F872C8" w:rsidP="00F872C8">
      <w:pPr>
        <w:pStyle w:val="Prrafodelista"/>
        <w:rPr>
          <w:rFonts w:ascii="Verdana" w:hAnsi="Verdana"/>
          <w:sz w:val="18"/>
          <w:szCs w:val="18"/>
          <w:lang w:val="es-BO"/>
        </w:rPr>
      </w:pPr>
    </w:p>
    <w:p w14:paraId="06E305BA" w14:textId="2A994F9C"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2"/>
      <w:r w:rsidRPr="000C6821">
        <w:rPr>
          <w:rFonts w:ascii="Verdana" w:hAnsi="Verdana"/>
          <w:sz w:val="18"/>
          <w:szCs w:val="18"/>
          <w:lang w:val="es-BO"/>
        </w:rPr>
        <w:t>CONTENIDO DEL INFORME DE EVALUACIÓN Y RECOMENDACIÓN</w:t>
      </w:r>
      <w:bookmarkEnd w:id="85"/>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3"/>
      <w:r w:rsidRPr="000C6821">
        <w:rPr>
          <w:rFonts w:ascii="Verdana" w:hAnsi="Verdana"/>
          <w:sz w:val="18"/>
          <w:szCs w:val="18"/>
          <w:lang w:val="es-BO"/>
        </w:rPr>
        <w:t>RESOLUCIÓN DE ADJUDICACIÓN O DECLARATORIA DESIERTA</w:t>
      </w:r>
      <w:bookmarkEnd w:id="86"/>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7"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7"/>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6C5D19E"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8"/>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 xml:space="preserve">Si el RPC, recibida la complementación o sustentación del Informe de Evaluación y Recomendación de Adjudicación o Declaratoria Desierta, decidiera bajo su exclusiva </w:t>
      </w:r>
      <w:r w:rsidR="00F90947" w:rsidRPr="000C6821">
        <w:rPr>
          <w:rFonts w:ascii="Verdana" w:hAnsi="Verdana" w:cs="Arial"/>
          <w:sz w:val="18"/>
          <w:szCs w:val="18"/>
          <w:lang w:val="es-BO"/>
        </w:rPr>
        <w:lastRenderedPageBreak/>
        <w:t>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6889E59B"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7"/>
      <w:r w:rsidRPr="000C6821">
        <w:rPr>
          <w:rFonts w:ascii="Verdana" w:hAnsi="Verdana"/>
          <w:sz w:val="18"/>
          <w:szCs w:val="18"/>
          <w:lang w:val="es-BO"/>
        </w:rPr>
        <w:t>La Resolución de Adjudicación o Declaratoria Desierta será motivada y contendrá mínimamente la siguiente información:</w:t>
      </w:r>
      <w:bookmarkEnd w:id="89"/>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0"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0"/>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1"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1"/>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161662285"/>
      <w:r w:rsidRPr="000C6821">
        <w:rPr>
          <w:rFonts w:ascii="Verdana" w:hAnsi="Verdana"/>
          <w:sz w:val="18"/>
          <w:szCs w:val="18"/>
          <w:lang w:val="es-BO"/>
        </w:rPr>
        <w:t>SUSCRIPCIÓN DE CONTRATO</w:t>
      </w:r>
      <w:bookmarkEnd w:id="92"/>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3"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402FE75C"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3"/>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4" w:name="_Toc161662286"/>
      <w:r w:rsidRPr="000C6821">
        <w:rPr>
          <w:rFonts w:ascii="Verdana" w:hAnsi="Verdana"/>
          <w:sz w:val="18"/>
          <w:szCs w:val="18"/>
          <w:lang w:val="es-BO"/>
        </w:rPr>
        <w:t>MODIFICACIONES AL CONTRATO</w:t>
      </w:r>
      <w:bookmarkEnd w:id="94"/>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684D0B67"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5" w:name="_Toc161662287"/>
      <w:r w:rsidRPr="000C6821">
        <w:rPr>
          <w:rFonts w:ascii="Verdana" w:hAnsi="Verdana"/>
          <w:sz w:val="18"/>
          <w:szCs w:val="18"/>
          <w:lang w:val="es-BO"/>
        </w:rPr>
        <w:t>SUBCONTRATACIÓN</w:t>
      </w:r>
      <w:bookmarkEnd w:id="95"/>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39BC0828" w14:textId="77777777"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1DB09E24"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6"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6"/>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0AB97EB6"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7" w:name="_Toc161662289"/>
      <w:r w:rsidRPr="000C6821">
        <w:rPr>
          <w:rFonts w:ascii="Verdana" w:hAnsi="Verdana"/>
          <w:sz w:val="18"/>
          <w:szCs w:val="18"/>
          <w:lang w:val="es-BO"/>
        </w:rPr>
        <w:t>CIERRE DEL CONTRATO</w:t>
      </w:r>
      <w:bookmarkEnd w:id="97"/>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22ABFED" w14:textId="0335CC8F" w:rsidR="00C14506" w:rsidRDefault="007C7668" w:rsidP="00F872C8">
      <w:pPr>
        <w:jc w:val="center"/>
        <w:rPr>
          <w:rFonts w:ascii="Verdana" w:hAnsi="Verdana" w:cs="Arial"/>
          <w:b/>
          <w:sz w:val="18"/>
          <w:szCs w:val="18"/>
          <w:lang w:val="es-BO"/>
        </w:rPr>
      </w:pPr>
      <w:r w:rsidRPr="000C6821">
        <w:rPr>
          <w:rFonts w:ascii="Verdana" w:hAnsi="Verdana" w:cs="Arial"/>
          <w:b/>
          <w:sz w:val="18"/>
          <w:szCs w:val="18"/>
          <w:lang w:val="es-BO"/>
        </w:rPr>
        <w:t>SECCIÓN VII</w:t>
      </w:r>
    </w:p>
    <w:p w14:paraId="4F185B1C" w14:textId="77777777" w:rsidR="006D3FA1" w:rsidRPr="000C6821" w:rsidRDefault="006D3FA1" w:rsidP="00F872C8">
      <w:pPr>
        <w:jc w:val="center"/>
        <w:rPr>
          <w:rFonts w:ascii="Verdana" w:hAnsi="Verdana" w:cs="Arial"/>
          <w:b/>
          <w:sz w:val="18"/>
          <w:szCs w:val="18"/>
          <w:lang w:val="es-BO"/>
        </w:rPr>
      </w:pP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1C61F15E" w14:textId="77777777" w:rsidR="001F00F9" w:rsidRDefault="001F00F9"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8"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D77CB2">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3045BFC"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2EC6B878" w:rsidR="00E91293" w:rsidRPr="009D7D50" w:rsidRDefault="00F63B04" w:rsidP="00E91293">
            <w:pP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tcPr>
          <w:p w14:paraId="45CF577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756ADD0F"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1FAF6D28"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27FB4FC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F3155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14:paraId="7FF71CB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29B6472"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2E694FB1"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14:paraId="7D6F7280"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36DA7D66" w:rsidR="00E91293" w:rsidRPr="009D7D50" w:rsidRDefault="00AB0BFE" w:rsidP="00E91293">
            <w:pPr>
              <w:rPr>
                <w:rFonts w:ascii="Arial" w:hAnsi="Arial" w:cs="Arial"/>
                <w:sz w:val="16"/>
                <w:szCs w:val="16"/>
                <w:lang w:val="es-BO"/>
              </w:rPr>
            </w:pPr>
            <w:r>
              <w:rPr>
                <w:rFonts w:ascii="Arial" w:hAnsi="Arial" w:cs="Arial"/>
                <w:sz w:val="16"/>
                <w:szCs w:val="16"/>
                <w:lang w:val="es-BO"/>
              </w:rPr>
              <w:t>1</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77099555" w:rsidR="00E91293" w:rsidRPr="009D7D50" w:rsidRDefault="00AB0BFE" w:rsidP="00E91293">
            <w:pP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45B2D191" w:rsidR="00E91293" w:rsidRPr="009D7D50" w:rsidRDefault="00AB0BFE" w:rsidP="00E91293">
            <w:pP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781E92E5" w:rsidR="00E91293" w:rsidRPr="009D7D50" w:rsidRDefault="00AB0BFE" w:rsidP="00E91293">
            <w:pPr>
              <w:rPr>
                <w:rFonts w:ascii="Arial" w:hAnsi="Arial" w:cs="Arial"/>
                <w:sz w:val="16"/>
                <w:szCs w:val="16"/>
                <w:lang w:val="es-BO"/>
              </w:rPr>
            </w:pPr>
            <w:r>
              <w:rPr>
                <w:rFonts w:ascii="Arial" w:hAnsi="Arial" w:cs="Arial"/>
                <w:sz w:val="16"/>
                <w:szCs w:val="16"/>
                <w:lang w:val="es-BO"/>
              </w:rPr>
              <w:t>7</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47F6589F" w:rsidR="00E91293" w:rsidRPr="009D7D50" w:rsidRDefault="00AB0BFE" w:rsidP="00E91293">
            <w:pP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50B2A84C" w:rsidR="00E91293" w:rsidRPr="009D7D50" w:rsidRDefault="00AB0BFE" w:rsidP="00E91293">
            <w:pP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70EF51F5" w:rsidR="00E91293" w:rsidRPr="009D7D50" w:rsidRDefault="00AB0BFE" w:rsidP="00E91293">
            <w:pPr>
              <w:rPr>
                <w:rFonts w:ascii="Arial" w:hAnsi="Arial" w:cs="Arial"/>
                <w:sz w:val="16"/>
                <w:szCs w:val="16"/>
                <w:lang w:val="es-BO"/>
              </w:rPr>
            </w:pPr>
            <w:r>
              <w:rPr>
                <w:rFonts w:ascii="Arial" w:hAnsi="Arial" w:cs="Arial"/>
                <w:sz w:val="16"/>
                <w:szCs w:val="16"/>
                <w:lang w:val="es-BO"/>
              </w:rPr>
              <w:t>7</w:t>
            </w:r>
          </w:p>
        </w:tc>
        <w:tc>
          <w:tcPr>
            <w:tcW w:w="236" w:type="dxa"/>
            <w:gridSpan w:val="2"/>
            <w:tcBorders>
              <w:left w:val="single" w:sz="4" w:space="0" w:color="auto"/>
              <w:right w:val="single" w:sz="4" w:space="0" w:color="auto"/>
            </w:tcBorders>
            <w:shd w:val="clear" w:color="auto" w:fill="auto"/>
          </w:tcPr>
          <w:p w14:paraId="5677F53E" w14:textId="25B1B4E1"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440EDA64" w:rsidR="00E91293" w:rsidRPr="00533D85" w:rsidRDefault="00F97B05" w:rsidP="00E91293">
            <w:pPr>
              <w:rPr>
                <w:rFonts w:ascii="Arial" w:hAnsi="Arial" w:cs="Arial"/>
                <w:color w:val="000099"/>
                <w:sz w:val="16"/>
                <w:szCs w:val="16"/>
                <w:lang w:val="es-BO"/>
              </w:rPr>
            </w:pPr>
            <w:r>
              <w:rPr>
                <w:rFonts w:ascii="Arial" w:hAnsi="Arial" w:cs="Arial"/>
                <w:color w:val="000099"/>
                <w:sz w:val="16"/>
                <w:szCs w:val="16"/>
                <w:lang w:val="es-BO"/>
              </w:rPr>
              <w:t>2</w:t>
            </w:r>
          </w:p>
        </w:tc>
        <w:tc>
          <w:tcPr>
            <w:tcW w:w="236" w:type="dxa"/>
            <w:gridSpan w:val="3"/>
            <w:tcBorders>
              <w:left w:val="single" w:sz="4" w:space="0" w:color="auto"/>
              <w:right w:val="single" w:sz="4" w:space="0" w:color="auto"/>
            </w:tcBorders>
            <w:shd w:val="clear" w:color="auto" w:fill="auto"/>
          </w:tcPr>
          <w:p w14:paraId="7D03B622" w14:textId="6240DE3E"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714901C2" w:rsidR="00E91293" w:rsidRPr="00533D85" w:rsidRDefault="00533D85" w:rsidP="00E91293">
            <w:pP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3D5AEBB4" w:rsidR="00E91293" w:rsidRPr="00BB4DD4" w:rsidRDefault="00533D85" w:rsidP="00F63B04">
            <w:pPr>
              <w:rPr>
                <w:rFonts w:ascii="Arial" w:hAnsi="Arial" w:cs="Arial"/>
                <w:sz w:val="16"/>
                <w:szCs w:val="16"/>
                <w:lang w:val="es-BO"/>
              </w:rPr>
            </w:pPr>
            <w:r w:rsidRPr="00BB4DD4">
              <w:rPr>
                <w:rFonts w:ascii="Arial" w:hAnsi="Arial" w:cs="Arial"/>
                <w:sz w:val="16"/>
                <w:szCs w:val="16"/>
                <w:lang w:val="es-BO"/>
              </w:rPr>
              <w:t>202</w:t>
            </w:r>
            <w:r w:rsidR="00F63B04">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5BAD5DC1" w:rsidR="00E91293" w:rsidRPr="00F63B04" w:rsidRDefault="00C57461" w:rsidP="00F63B04">
            <w:pPr>
              <w:tabs>
                <w:tab w:val="left" w:pos="1634"/>
              </w:tabs>
              <w:jc w:val="center"/>
              <w:rPr>
                <w:rFonts w:ascii="Arial" w:hAnsi="Arial" w:cs="Arial"/>
                <w:b/>
                <w:sz w:val="16"/>
                <w:szCs w:val="16"/>
                <w:lang w:val="es-BO"/>
              </w:rPr>
            </w:pPr>
            <w:r w:rsidRPr="00C57461">
              <w:rPr>
                <w:rFonts w:ascii="Arial" w:hAnsi="Arial" w:cs="Arial"/>
                <w:b/>
                <w:sz w:val="16"/>
                <w:szCs w:val="16"/>
                <w:lang w:val="es-BO"/>
              </w:rPr>
              <w:t>EQUIPAMIENTO PARA COPIAS DE RESPALDO</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21AC1583" w:rsidR="00E91293" w:rsidRPr="009D7D50" w:rsidRDefault="00533D85" w:rsidP="00C57461">
            <w:pPr>
              <w:jc w:val="center"/>
              <w:rPr>
                <w:rFonts w:ascii="Arial" w:hAnsi="Arial" w:cs="Arial"/>
                <w:sz w:val="16"/>
                <w:szCs w:val="16"/>
                <w:lang w:val="es-BO"/>
              </w:rPr>
            </w:pPr>
            <w:r w:rsidRPr="00152227">
              <w:rPr>
                <w:rFonts w:ascii="Arial" w:hAnsi="Arial" w:cs="Arial"/>
                <w:sz w:val="16"/>
                <w:szCs w:val="16"/>
                <w:lang w:val="es-BO"/>
              </w:rPr>
              <w:t>LPN Nº 00</w:t>
            </w:r>
            <w:r w:rsidR="00C57461">
              <w:rPr>
                <w:rFonts w:ascii="Arial" w:hAnsi="Arial" w:cs="Arial"/>
                <w:sz w:val="16"/>
                <w:szCs w:val="16"/>
                <w:lang w:val="es-BO"/>
              </w:rPr>
              <w:t>4</w:t>
            </w:r>
            <w:r w:rsidR="00F63B04" w:rsidRPr="00152227">
              <w:rPr>
                <w:rFonts w:ascii="Arial" w:hAnsi="Arial" w:cs="Arial"/>
                <w:sz w:val="16"/>
                <w:szCs w:val="16"/>
                <w:lang w:val="es-BO"/>
              </w:rPr>
              <w:t>/2024</w:t>
            </w:r>
            <w:r w:rsidRPr="00152227">
              <w:rPr>
                <w:rFonts w:ascii="Arial" w:hAnsi="Arial" w:cs="Arial"/>
                <w:sz w:val="16"/>
                <w:szCs w:val="16"/>
                <w:lang w:val="es-BO"/>
              </w:rPr>
              <w:t>-</w:t>
            </w:r>
            <w:r w:rsidR="00F97B05">
              <w:rPr>
                <w:rFonts w:ascii="Arial" w:hAnsi="Arial" w:cs="Arial"/>
                <w:sz w:val="16"/>
                <w:szCs w:val="16"/>
                <w:lang w:val="es-BO"/>
              </w:rPr>
              <w:t>2</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1F34EC" w:rsidRDefault="00E91293" w:rsidP="00E91293">
            <w:pPr>
              <w:jc w:val="right"/>
              <w:rPr>
                <w:rFonts w:ascii="Arial" w:hAnsi="Arial" w:cs="Arial"/>
                <w:sz w:val="16"/>
                <w:szCs w:val="16"/>
                <w:lang w:val="es-BO"/>
              </w:rPr>
            </w:pPr>
            <w:r w:rsidRPr="001F34EC">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5E57382A" w:rsidR="00E91293" w:rsidRPr="001F34EC" w:rsidRDefault="00F63B04" w:rsidP="00C57461">
            <w:pPr>
              <w:autoSpaceDE w:val="0"/>
              <w:autoSpaceDN w:val="0"/>
              <w:adjustRightInd w:val="0"/>
              <w:jc w:val="both"/>
              <w:rPr>
                <w:rFonts w:ascii="Arial" w:hAnsi="Arial" w:cs="Arial"/>
                <w:sz w:val="16"/>
                <w:szCs w:val="16"/>
                <w:lang w:val="es-BO"/>
              </w:rPr>
            </w:pPr>
            <w:r w:rsidRPr="001F34EC">
              <w:rPr>
                <w:rFonts w:ascii="Arial" w:hAnsi="Arial" w:cs="Arial"/>
                <w:sz w:val="16"/>
                <w:szCs w:val="16"/>
                <w:lang w:val="es-BO"/>
              </w:rPr>
              <w:t>Bs</w:t>
            </w:r>
            <w:r w:rsidR="00C57461" w:rsidRPr="001F34EC">
              <w:rPr>
                <w:rFonts w:ascii="Arial" w:hAnsi="Arial" w:cs="Arial"/>
                <w:sz w:val="16"/>
                <w:szCs w:val="16"/>
                <w:lang w:val="es-BO"/>
              </w:rPr>
              <w:t>1</w:t>
            </w:r>
            <w:r w:rsidRPr="001F34EC">
              <w:rPr>
                <w:rFonts w:ascii="Arial" w:hAnsi="Arial" w:cs="Arial"/>
                <w:sz w:val="16"/>
                <w:szCs w:val="16"/>
                <w:lang w:val="es-BO"/>
              </w:rPr>
              <w:t>.</w:t>
            </w:r>
            <w:r w:rsidR="00C57461" w:rsidRPr="001F34EC">
              <w:rPr>
                <w:rFonts w:ascii="Arial" w:hAnsi="Arial" w:cs="Arial"/>
                <w:sz w:val="16"/>
                <w:szCs w:val="16"/>
                <w:lang w:val="es-BO"/>
              </w:rPr>
              <w:t>5</w:t>
            </w:r>
            <w:r w:rsidR="00C4768B" w:rsidRPr="001F34EC">
              <w:rPr>
                <w:rFonts w:ascii="Arial" w:hAnsi="Arial" w:cs="Arial"/>
                <w:sz w:val="16"/>
                <w:szCs w:val="16"/>
                <w:lang w:val="es-BO"/>
              </w:rPr>
              <w:t>2</w:t>
            </w:r>
            <w:r w:rsidR="00B95A3A" w:rsidRPr="001F34EC">
              <w:rPr>
                <w:rFonts w:ascii="Arial" w:hAnsi="Arial" w:cs="Arial"/>
                <w:sz w:val="16"/>
                <w:szCs w:val="16"/>
                <w:lang w:val="es-BO"/>
              </w:rPr>
              <w:t>0</w:t>
            </w:r>
            <w:r w:rsidRPr="001F34EC">
              <w:rPr>
                <w:rFonts w:ascii="Arial" w:hAnsi="Arial" w:cs="Arial"/>
                <w:sz w:val="16"/>
                <w:szCs w:val="16"/>
                <w:lang w:val="es-BO"/>
              </w:rPr>
              <w:t>.</w:t>
            </w:r>
            <w:r w:rsidR="00B95A3A" w:rsidRPr="001F34EC">
              <w:rPr>
                <w:rFonts w:ascii="Arial" w:hAnsi="Arial" w:cs="Arial"/>
                <w:sz w:val="16"/>
                <w:szCs w:val="16"/>
                <w:lang w:val="es-BO"/>
              </w:rPr>
              <w:t>000</w:t>
            </w:r>
            <w:r w:rsidRPr="001F34EC">
              <w:rPr>
                <w:rFonts w:ascii="Arial" w:hAnsi="Arial" w:cs="Arial"/>
                <w:sz w:val="16"/>
                <w:szCs w:val="16"/>
                <w:lang w:val="es-BO"/>
              </w:rPr>
              <w:t>,00</w:t>
            </w:r>
            <w:r w:rsidR="007F3090" w:rsidRPr="001F34EC">
              <w:rPr>
                <w:rFonts w:ascii="Arial" w:hAnsi="Arial" w:cs="Arial"/>
                <w:sz w:val="16"/>
                <w:szCs w:val="16"/>
                <w:lang w:val="es-BO"/>
              </w:rPr>
              <w:t xml:space="preserve"> (</w:t>
            </w:r>
            <w:r w:rsidR="00C57461" w:rsidRPr="001F34EC">
              <w:rPr>
                <w:rFonts w:ascii="Arial" w:hAnsi="Arial" w:cs="Arial"/>
                <w:sz w:val="16"/>
                <w:szCs w:val="16"/>
                <w:lang w:val="es-BO"/>
              </w:rPr>
              <w:t>Un Millón Quinientos</w:t>
            </w:r>
            <w:r w:rsidR="00C4768B" w:rsidRPr="001F34EC">
              <w:rPr>
                <w:rFonts w:ascii="Arial" w:hAnsi="Arial" w:cs="Arial"/>
                <w:sz w:val="16"/>
                <w:szCs w:val="16"/>
                <w:lang w:val="es-BO"/>
              </w:rPr>
              <w:t xml:space="preserve"> Veinte</w:t>
            </w:r>
            <w:r w:rsidR="00C57461" w:rsidRPr="001F34EC">
              <w:rPr>
                <w:rFonts w:ascii="Arial" w:hAnsi="Arial" w:cs="Arial"/>
                <w:sz w:val="16"/>
                <w:szCs w:val="16"/>
                <w:lang w:val="es-BO"/>
              </w:rPr>
              <w:t xml:space="preserve"> Mil 00/100 Bolivianos</w:t>
            </w:r>
            <w:r w:rsidR="007F3090" w:rsidRPr="001F34EC">
              <w:rPr>
                <w:rFonts w:ascii="Arial" w:hAnsi="Arial" w:cs="Arial"/>
                <w:sz w:val="16"/>
                <w:szCs w:val="16"/>
                <w:lang w:val="es-BO"/>
              </w:rPr>
              <w:t>)</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7162E5AF" w:rsidR="00BE2B33" w:rsidRPr="00346230" w:rsidRDefault="00ED1BD0" w:rsidP="00ED1BD0">
            <w:pPr>
              <w:jc w:val="center"/>
              <w:rPr>
                <w:rFonts w:ascii="Arial" w:hAnsi="Arial" w:cs="Arial"/>
                <w:color w:val="000099"/>
                <w:sz w:val="16"/>
                <w:szCs w:val="16"/>
                <w:lang w:val="es-BO"/>
              </w:rPr>
            </w:pPr>
            <w:r>
              <w:rPr>
                <w:rFonts w:ascii="Arial" w:hAnsi="Arial" w:cs="Arial"/>
                <w:sz w:val="16"/>
                <w:szCs w:val="16"/>
                <w:lang w:val="es-BO"/>
              </w:rPr>
              <w:t>T</w:t>
            </w:r>
            <w:r w:rsidRPr="00ED1BD0">
              <w:rPr>
                <w:rFonts w:ascii="Arial" w:hAnsi="Arial" w:cs="Arial"/>
                <w:sz w:val="16"/>
                <w:szCs w:val="16"/>
                <w:lang w:val="es-BO"/>
              </w:rPr>
              <w:t xml:space="preserve">reinta y </w:t>
            </w:r>
            <w:r>
              <w:rPr>
                <w:rFonts w:ascii="Arial" w:hAnsi="Arial" w:cs="Arial"/>
                <w:sz w:val="16"/>
                <w:szCs w:val="16"/>
                <w:lang w:val="es-BO"/>
              </w:rPr>
              <w:t>C</w:t>
            </w:r>
            <w:r w:rsidRPr="00ED1BD0">
              <w:rPr>
                <w:rFonts w:ascii="Arial" w:hAnsi="Arial" w:cs="Arial"/>
                <w:sz w:val="16"/>
                <w:szCs w:val="16"/>
                <w:lang w:val="es-BO"/>
              </w:rPr>
              <w:t>inco (35) 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457C5500" w:rsidR="007F3090" w:rsidRPr="00152227" w:rsidRDefault="007F3090" w:rsidP="007F3090">
            <w:pPr>
              <w:rPr>
                <w:rFonts w:ascii="Arial" w:hAnsi="Arial" w:cs="Arial"/>
                <w:bCs/>
                <w:sz w:val="14"/>
                <w:szCs w:val="16"/>
              </w:rPr>
            </w:pPr>
            <w:r w:rsidRPr="00152227">
              <w:rPr>
                <w:rFonts w:ascii="Arial" w:hAnsi="Arial" w:cs="Arial"/>
                <w:bCs/>
                <w:sz w:val="14"/>
                <w:szCs w:val="16"/>
              </w:rPr>
              <w:t>47</w:t>
            </w:r>
            <w:r w:rsidR="005870DB">
              <w:rPr>
                <w:rFonts w:ascii="Arial" w:hAnsi="Arial" w:cs="Arial"/>
                <w:bCs/>
                <w:sz w:val="14"/>
                <w:szCs w:val="16"/>
              </w:rPr>
              <w:t>15</w:t>
            </w:r>
            <w:r w:rsidRPr="00152227">
              <w:rPr>
                <w:rFonts w:ascii="Arial" w:hAnsi="Arial" w:cs="Arial"/>
                <w:bCs/>
                <w:sz w:val="14"/>
                <w:szCs w:val="16"/>
              </w:rPr>
              <w:t xml:space="preserve"> (Consultas Administrativas)</w:t>
            </w:r>
          </w:p>
          <w:p w14:paraId="256AD45D" w14:textId="24DC068E" w:rsidR="00BD42E7" w:rsidRPr="00152227" w:rsidRDefault="000D4AF9" w:rsidP="00BF1CD7">
            <w:pPr>
              <w:rPr>
                <w:rFonts w:ascii="Arial" w:hAnsi="Arial" w:cs="Arial"/>
                <w:sz w:val="14"/>
                <w:szCs w:val="16"/>
                <w:lang w:val="es-BO"/>
              </w:rPr>
            </w:pPr>
            <w:r w:rsidRPr="004537A8">
              <w:rPr>
                <w:rFonts w:ascii="Arial" w:hAnsi="Arial" w:cs="Arial"/>
                <w:bCs/>
                <w:sz w:val="14"/>
                <w:szCs w:val="16"/>
              </w:rPr>
              <w:t>11</w:t>
            </w:r>
            <w:r w:rsidR="00BF1CD7" w:rsidRPr="004537A8">
              <w:rPr>
                <w:rFonts w:ascii="Arial" w:hAnsi="Arial" w:cs="Arial"/>
                <w:bCs/>
                <w:sz w:val="14"/>
                <w:szCs w:val="16"/>
              </w:rPr>
              <w:t>22</w:t>
            </w:r>
            <w:r w:rsidR="007F3090" w:rsidRPr="004537A8">
              <w:rPr>
                <w:rFonts w:ascii="Arial" w:hAnsi="Arial" w:cs="Arial"/>
                <w:bCs/>
                <w:sz w:val="14"/>
                <w:szCs w:val="16"/>
              </w:rPr>
              <w:t xml:space="preserve"> (Consultas</w:t>
            </w:r>
            <w:r w:rsidR="007F3090" w:rsidRPr="00152227">
              <w:rPr>
                <w:rFonts w:ascii="Arial" w:hAnsi="Arial" w:cs="Arial"/>
                <w:bCs/>
                <w:sz w:val="14"/>
                <w:szCs w:val="16"/>
              </w:rPr>
              <w:t xml:space="preserve">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7C101945" w:rsidR="007F3090" w:rsidRPr="00152227" w:rsidRDefault="005870DB" w:rsidP="007F3090">
            <w:pPr>
              <w:rPr>
                <w:rFonts w:ascii="Arial" w:hAnsi="Arial" w:cs="Arial"/>
                <w:sz w:val="14"/>
                <w:szCs w:val="16"/>
                <w:lang w:val="pt-BR"/>
              </w:rPr>
            </w:pPr>
            <w:proofErr w:type="gramStart"/>
            <w:r>
              <w:rPr>
                <w:rStyle w:val="Hipervnculo"/>
                <w:rFonts w:ascii="Arial" w:hAnsi="Arial" w:cs="Arial"/>
                <w:color w:val="auto"/>
                <w:sz w:val="14"/>
                <w:szCs w:val="16"/>
                <w:lang w:val="pt-BR"/>
              </w:rPr>
              <w:t>emamani</w:t>
            </w:r>
            <w:proofErr w:type="gramEnd"/>
            <w:r w:rsidR="001A2BFB">
              <w:rPr>
                <w:rStyle w:val="Hipervnculo"/>
                <w:rFonts w:ascii="Arial" w:hAnsi="Arial" w:cs="Arial"/>
                <w:color w:val="auto"/>
                <w:sz w:val="14"/>
                <w:szCs w:val="16"/>
                <w:lang w:val="pt-BR"/>
              </w:rPr>
              <w:fldChar w:fldCharType="begin"/>
            </w:r>
            <w:r w:rsidR="001A2BFB">
              <w:rPr>
                <w:rStyle w:val="Hipervnculo"/>
                <w:rFonts w:ascii="Arial" w:eastAsia="Times New Roman" w:hAnsi="Arial" w:cs="Arial"/>
                <w:color w:val="auto"/>
                <w:sz w:val="14"/>
                <w:szCs w:val="16"/>
                <w:lang w:val="pt-BR"/>
              </w:rPr>
              <w:instrText xml:space="preserve"> HYPERLINK "mailto:gsaravia@bcb.gob.bo" </w:instrText>
            </w:r>
            <w:r w:rsidR="001A2BFB">
              <w:rPr>
                <w:rStyle w:val="Hipervnculo"/>
                <w:rFonts w:ascii="Arial" w:hAnsi="Arial" w:cs="Arial"/>
                <w:color w:val="auto"/>
                <w:sz w:val="14"/>
                <w:szCs w:val="16"/>
                <w:lang w:val="pt-BR"/>
              </w:rPr>
              <w:fldChar w:fldCharType="separate"/>
            </w:r>
            <w:r w:rsidR="007F3090" w:rsidRPr="00152227">
              <w:rPr>
                <w:rStyle w:val="Hipervnculo"/>
                <w:rFonts w:ascii="Arial" w:hAnsi="Arial" w:cs="Arial"/>
                <w:color w:val="auto"/>
                <w:sz w:val="14"/>
                <w:szCs w:val="16"/>
                <w:lang w:val="pt-BR"/>
              </w:rPr>
              <w:t>@bcb.gob.bo</w:t>
            </w:r>
            <w:r w:rsidR="001A2BFB">
              <w:rPr>
                <w:rStyle w:val="Hipervnculo"/>
                <w:rFonts w:ascii="Arial" w:hAnsi="Arial" w:cs="Arial"/>
                <w:color w:val="auto"/>
                <w:sz w:val="14"/>
                <w:szCs w:val="16"/>
                <w:lang w:val="pt-BR"/>
              </w:rPr>
              <w:fldChar w:fldCharType="end"/>
            </w:r>
            <w:r w:rsidR="007F3090"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043E38DA" w14:textId="75154851" w:rsidR="00BD42E7" w:rsidRPr="00152227" w:rsidRDefault="00BF1CD7" w:rsidP="007F3090">
            <w:pPr>
              <w:rPr>
                <w:rFonts w:ascii="Arial" w:hAnsi="Arial" w:cs="Arial"/>
                <w:sz w:val="14"/>
                <w:szCs w:val="16"/>
              </w:rPr>
            </w:pPr>
            <w:r w:rsidRPr="004537A8">
              <w:rPr>
                <w:rStyle w:val="Hipervnculo"/>
                <w:rFonts w:ascii="Arial" w:hAnsi="Arial" w:cs="Arial"/>
                <w:color w:val="auto"/>
                <w:sz w:val="14"/>
                <w:szCs w:val="16"/>
              </w:rPr>
              <w:t>fmanrriquez@bcb.gob.bo</w:t>
            </w:r>
            <w:r w:rsidRPr="00BF1CD7">
              <w:rPr>
                <w:rStyle w:val="Hipervnculo"/>
                <w:rFonts w:ascii="Arial" w:hAnsi="Arial" w:cs="Arial"/>
                <w:color w:val="auto"/>
                <w:sz w:val="14"/>
                <w:szCs w:val="16"/>
              </w:rPr>
              <w:t xml:space="preserve"> </w:t>
            </w:r>
            <w:r w:rsidR="007F3090"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03B58057" w:rsidR="00E91293" w:rsidRPr="009D7D50" w:rsidRDefault="00BF1CD7" w:rsidP="00B95A3A">
            <w:pPr>
              <w:jc w:val="center"/>
              <w:rPr>
                <w:rFonts w:ascii="Arial" w:hAnsi="Arial" w:cs="Arial"/>
                <w:sz w:val="16"/>
                <w:szCs w:val="16"/>
                <w:lang w:val="es-BO"/>
              </w:rPr>
            </w:pPr>
            <w:r>
              <w:rPr>
                <w:rFonts w:ascii="Arial" w:hAnsi="Arial" w:cs="Arial"/>
                <w:sz w:val="16"/>
                <w:szCs w:val="16"/>
                <w:lang w:val="es-BO"/>
              </w:rPr>
              <w:t>Mamani</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30EBC41C" w:rsidR="00E91293" w:rsidRPr="009D7D50" w:rsidRDefault="00BF1CD7" w:rsidP="00B95A3A">
            <w:pPr>
              <w:jc w:val="center"/>
              <w:rPr>
                <w:rFonts w:ascii="Arial" w:hAnsi="Arial" w:cs="Arial"/>
                <w:sz w:val="16"/>
                <w:szCs w:val="16"/>
                <w:lang w:val="es-BO"/>
              </w:rPr>
            </w:pPr>
            <w:r>
              <w:rPr>
                <w:rFonts w:ascii="Arial" w:hAnsi="Arial" w:cs="Arial"/>
                <w:sz w:val="16"/>
                <w:szCs w:val="16"/>
                <w:lang w:val="es-BO"/>
              </w:rPr>
              <w:t>Mercado</w:t>
            </w:r>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1E8A0649" w:rsidR="00E91293" w:rsidRPr="009D7D50" w:rsidRDefault="00BF1CD7" w:rsidP="00B95A3A">
            <w:pPr>
              <w:jc w:val="center"/>
              <w:rPr>
                <w:rFonts w:ascii="Arial" w:hAnsi="Arial" w:cs="Arial"/>
                <w:sz w:val="16"/>
                <w:szCs w:val="16"/>
                <w:lang w:val="es-BO"/>
              </w:rPr>
            </w:pPr>
            <w:r>
              <w:rPr>
                <w:rFonts w:ascii="Arial" w:hAnsi="Arial" w:cs="Arial"/>
                <w:sz w:val="16"/>
                <w:szCs w:val="16"/>
                <w:lang w:val="es-BO"/>
              </w:rPr>
              <w:t>Esperanza</w:t>
            </w:r>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9D7D50" w:rsidRDefault="007F3090" w:rsidP="00B95A3A">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F1CD7" w:rsidRPr="000C6821" w14:paraId="35305C3A" w14:textId="77777777" w:rsidTr="00C43F44">
        <w:tc>
          <w:tcPr>
            <w:tcW w:w="2820" w:type="dxa"/>
            <w:tcBorders>
              <w:left w:val="single" w:sz="12" w:space="0" w:color="1F4E79" w:themeColor="accent1" w:themeShade="80"/>
              <w:right w:val="single" w:sz="4" w:space="0" w:color="auto"/>
            </w:tcBorders>
            <w:vAlign w:val="center"/>
          </w:tcPr>
          <w:p w14:paraId="6546CEC7" w14:textId="12D32FFA" w:rsidR="00BF1CD7" w:rsidRPr="009D7D50" w:rsidRDefault="00BF1CD7" w:rsidP="00BF1CD7">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14:paraId="68778354" w14:textId="43033409" w:rsidR="00BF1CD7" w:rsidRPr="004537A8" w:rsidRDefault="00BF1CD7" w:rsidP="00BF1CD7">
            <w:pPr>
              <w:jc w:val="center"/>
              <w:rPr>
                <w:rFonts w:ascii="Arial" w:hAnsi="Arial" w:cs="Arial"/>
                <w:sz w:val="16"/>
                <w:szCs w:val="16"/>
                <w:lang w:val="es-BO"/>
              </w:rPr>
            </w:pPr>
            <w:r w:rsidRPr="004537A8">
              <w:rPr>
                <w:rFonts w:ascii="Arial" w:hAnsi="Arial" w:cs="Arial"/>
                <w:sz w:val="16"/>
                <w:szCs w:val="16"/>
                <w:lang w:val="es-BO"/>
              </w:rPr>
              <w:t>Manrriquez</w:t>
            </w:r>
          </w:p>
        </w:tc>
        <w:tc>
          <w:tcPr>
            <w:tcW w:w="238" w:type="dxa"/>
            <w:tcBorders>
              <w:left w:val="single" w:sz="4" w:space="0" w:color="auto"/>
              <w:right w:val="single" w:sz="4" w:space="0" w:color="auto"/>
            </w:tcBorders>
            <w:vAlign w:val="center"/>
          </w:tcPr>
          <w:p w14:paraId="4BF621F4" w14:textId="77777777" w:rsidR="00BF1CD7" w:rsidRPr="004537A8" w:rsidRDefault="00BF1CD7" w:rsidP="00BF1CD7">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14:paraId="3C8171D2" w14:textId="6CF00F9D" w:rsidR="00BF1CD7" w:rsidRPr="004537A8" w:rsidRDefault="00BF1CD7" w:rsidP="00BF1CD7">
            <w:pPr>
              <w:jc w:val="center"/>
              <w:rPr>
                <w:rFonts w:ascii="Arial" w:hAnsi="Arial" w:cs="Arial"/>
                <w:sz w:val="16"/>
                <w:szCs w:val="16"/>
                <w:lang w:val="es-BO"/>
              </w:rPr>
            </w:pPr>
            <w:r w:rsidRPr="004537A8">
              <w:rPr>
                <w:rFonts w:ascii="Arial" w:hAnsi="Arial" w:cs="Arial"/>
                <w:sz w:val="16"/>
                <w:szCs w:val="16"/>
                <w:lang w:val="es-BO"/>
              </w:rPr>
              <w:t>Caceres</w:t>
            </w:r>
          </w:p>
        </w:tc>
        <w:tc>
          <w:tcPr>
            <w:tcW w:w="283" w:type="dxa"/>
            <w:tcBorders>
              <w:left w:val="single" w:sz="4" w:space="0" w:color="auto"/>
              <w:right w:val="single" w:sz="4" w:space="0" w:color="auto"/>
            </w:tcBorders>
            <w:vAlign w:val="center"/>
          </w:tcPr>
          <w:p w14:paraId="4CF85982" w14:textId="77777777" w:rsidR="00BF1CD7" w:rsidRPr="004537A8" w:rsidRDefault="00BF1CD7" w:rsidP="00BF1CD7">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14:paraId="5093EBC7" w14:textId="77777777" w:rsidR="00BF1CD7" w:rsidRPr="004537A8" w:rsidRDefault="00BF1CD7" w:rsidP="00BF1CD7">
            <w:pPr>
              <w:jc w:val="center"/>
              <w:rPr>
                <w:rFonts w:ascii="Arial" w:hAnsi="Arial" w:cs="Arial"/>
                <w:sz w:val="16"/>
                <w:szCs w:val="16"/>
                <w:lang w:val="es-BO"/>
              </w:rPr>
            </w:pPr>
          </w:p>
          <w:p w14:paraId="6E8EB05B" w14:textId="55C900F1" w:rsidR="00BF1CD7" w:rsidRPr="004537A8" w:rsidRDefault="00BF1CD7" w:rsidP="00BF1CD7">
            <w:pPr>
              <w:jc w:val="center"/>
              <w:rPr>
                <w:rFonts w:ascii="Arial" w:hAnsi="Arial" w:cs="Arial"/>
                <w:sz w:val="16"/>
                <w:szCs w:val="16"/>
                <w:lang w:val="es-BO"/>
              </w:rPr>
            </w:pPr>
            <w:r w:rsidRPr="004537A8">
              <w:rPr>
                <w:rFonts w:ascii="Arial" w:hAnsi="Arial" w:cs="Arial"/>
                <w:sz w:val="16"/>
                <w:szCs w:val="16"/>
                <w:lang w:val="es-BO"/>
              </w:rPr>
              <w:t xml:space="preserve">Franco </w:t>
            </w:r>
            <w:r w:rsidRPr="004537A8">
              <w:rPr>
                <w:rFonts w:ascii="Arial" w:hAnsi="Arial" w:cs="Arial"/>
                <w:sz w:val="16"/>
                <w:szCs w:val="16"/>
                <w:lang w:val="es-BO"/>
              </w:rPr>
              <w:tab/>
            </w:r>
            <w:r w:rsidRPr="004537A8">
              <w:rPr>
                <w:rFonts w:ascii="Arial" w:hAnsi="Arial" w:cs="Arial"/>
                <w:sz w:val="16"/>
                <w:szCs w:val="16"/>
                <w:lang w:val="es-BO"/>
              </w:rPr>
              <w:tab/>
            </w:r>
          </w:p>
        </w:tc>
        <w:tc>
          <w:tcPr>
            <w:tcW w:w="283" w:type="dxa"/>
            <w:tcBorders>
              <w:left w:val="single" w:sz="4" w:space="0" w:color="auto"/>
              <w:right w:val="single" w:sz="4" w:space="0" w:color="auto"/>
            </w:tcBorders>
            <w:vAlign w:val="center"/>
          </w:tcPr>
          <w:p w14:paraId="731094FB" w14:textId="77777777" w:rsidR="00BF1CD7" w:rsidRPr="004537A8" w:rsidRDefault="00BF1CD7" w:rsidP="00BF1CD7">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14:paraId="5E30602F" w14:textId="1B35FA9D" w:rsidR="00BF1CD7" w:rsidRPr="004537A8" w:rsidRDefault="00BF1CD7" w:rsidP="00BF1CD7">
            <w:pPr>
              <w:jc w:val="center"/>
              <w:rPr>
                <w:rFonts w:ascii="Arial" w:hAnsi="Arial" w:cs="Arial"/>
                <w:sz w:val="14"/>
                <w:szCs w:val="16"/>
                <w:lang w:val="es-BO"/>
              </w:rPr>
            </w:pPr>
            <w:r w:rsidRPr="004537A8">
              <w:rPr>
                <w:rFonts w:ascii="Arial" w:hAnsi="Arial" w:cs="Arial"/>
                <w:sz w:val="14"/>
                <w:szCs w:val="16"/>
                <w:lang w:val="es-BO"/>
              </w:rPr>
              <w:t>Jefe del Departamento de Base de Datos y Comunicaciones</w:t>
            </w:r>
          </w:p>
        </w:tc>
        <w:tc>
          <w:tcPr>
            <w:tcW w:w="273" w:type="dxa"/>
            <w:tcBorders>
              <w:left w:val="single" w:sz="4" w:space="0" w:color="auto"/>
              <w:right w:val="single" w:sz="12" w:space="0" w:color="1F4E79" w:themeColor="accent1" w:themeShade="80"/>
            </w:tcBorders>
          </w:tcPr>
          <w:p w14:paraId="00E6E6C9" w14:textId="77777777" w:rsidR="00BF1CD7" w:rsidRPr="000C6821" w:rsidRDefault="00BF1CD7" w:rsidP="00BF1CD7">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del BCB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152227"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Gumercindo</w:t>
            </w:r>
            <w:proofErr w:type="spellEnd"/>
            <w:r w:rsidRPr="00152227">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152227" w:rsidRDefault="007F3090" w:rsidP="007F3090">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152227"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152227" w:rsidRDefault="007F3090" w:rsidP="007F3090">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152227" w:rsidRPr="00152227"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Cueto </w:t>
            </w:r>
            <w:proofErr w:type="spellStart"/>
            <w:r w:rsidRPr="00152227">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152227" w:rsidRDefault="007F3090" w:rsidP="007F3090">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152227"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Chique </w:t>
            </w:r>
          </w:p>
        </w:tc>
        <w:tc>
          <w:tcPr>
            <w:tcW w:w="261" w:type="dxa"/>
            <w:tcBorders>
              <w:left w:val="single" w:sz="4" w:space="0" w:color="auto"/>
              <w:right w:val="single" w:sz="4" w:space="0" w:color="auto"/>
            </w:tcBorders>
          </w:tcPr>
          <w:p w14:paraId="0C67D0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152227" w:rsidRDefault="007F3090" w:rsidP="007F3090">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152227" w:rsidRPr="00152227"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152227" w:rsidRDefault="00CD2313" w:rsidP="007F3090">
            <w:pPr>
              <w:jc w:val="center"/>
              <w:rPr>
                <w:rFonts w:ascii="Arial" w:hAnsi="Arial" w:cs="Arial"/>
                <w:sz w:val="14"/>
                <w:szCs w:val="16"/>
              </w:rPr>
            </w:pPr>
            <w:r w:rsidRPr="00152227">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152227" w:rsidRDefault="00CD2313" w:rsidP="007F3090">
            <w:pPr>
              <w:jc w:val="center"/>
              <w:rPr>
                <w:rFonts w:ascii="Arial" w:hAnsi="Arial" w:cs="Arial"/>
                <w:sz w:val="14"/>
                <w:szCs w:val="16"/>
              </w:rPr>
            </w:pPr>
            <w:r w:rsidRPr="00152227">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152227" w:rsidRDefault="00CD2313" w:rsidP="007F3090">
            <w:pPr>
              <w:jc w:val="center"/>
              <w:rPr>
                <w:rFonts w:ascii="Arial" w:hAnsi="Arial" w:cs="Arial"/>
                <w:sz w:val="14"/>
                <w:szCs w:val="16"/>
              </w:rPr>
            </w:pPr>
            <w:r w:rsidRPr="00152227">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152227" w:rsidRDefault="007F3090" w:rsidP="007F3090">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152227" w:rsidRPr="00152227"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Mayta </w:t>
            </w:r>
          </w:p>
        </w:tc>
        <w:tc>
          <w:tcPr>
            <w:tcW w:w="236" w:type="dxa"/>
            <w:tcBorders>
              <w:left w:val="single" w:sz="4" w:space="0" w:color="auto"/>
              <w:right w:val="single" w:sz="4" w:space="0" w:color="auto"/>
            </w:tcBorders>
          </w:tcPr>
          <w:p w14:paraId="605D8597"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152227" w:rsidRDefault="007F3090" w:rsidP="007F3090">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152227"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7C26911" w:rsidR="007F3090" w:rsidRPr="00152227" w:rsidRDefault="000E3218" w:rsidP="007F3090">
            <w:pPr>
              <w:jc w:val="center"/>
              <w:rPr>
                <w:rFonts w:ascii="Arial" w:hAnsi="Arial" w:cs="Arial"/>
                <w:sz w:val="14"/>
                <w:szCs w:val="16"/>
              </w:rPr>
            </w:pPr>
            <w:r w:rsidRPr="00152227">
              <w:rPr>
                <w:rFonts w:ascii="Arial" w:hAnsi="Arial" w:cs="Arial"/>
                <w:sz w:val="14"/>
                <w:szCs w:val="16"/>
              </w:rPr>
              <w:t>Ticona</w:t>
            </w:r>
          </w:p>
        </w:tc>
        <w:tc>
          <w:tcPr>
            <w:tcW w:w="236" w:type="dxa"/>
            <w:tcBorders>
              <w:left w:val="single" w:sz="4" w:space="0" w:color="auto"/>
              <w:right w:val="single" w:sz="4" w:space="0" w:color="auto"/>
            </w:tcBorders>
          </w:tcPr>
          <w:p w14:paraId="5BFF9ADA"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00338692" w:rsidR="007F3090" w:rsidRPr="00152227" w:rsidRDefault="000E3218" w:rsidP="007F3090">
            <w:pPr>
              <w:jc w:val="center"/>
              <w:rPr>
                <w:rFonts w:ascii="Arial" w:hAnsi="Arial" w:cs="Arial"/>
                <w:sz w:val="14"/>
                <w:szCs w:val="16"/>
              </w:rPr>
            </w:pPr>
            <w:r w:rsidRPr="00152227">
              <w:rPr>
                <w:rFonts w:ascii="Arial" w:hAnsi="Arial" w:cs="Arial"/>
                <w:sz w:val="14"/>
                <w:szCs w:val="16"/>
              </w:rPr>
              <w:t>Arias</w:t>
            </w:r>
          </w:p>
        </w:tc>
        <w:tc>
          <w:tcPr>
            <w:tcW w:w="261" w:type="dxa"/>
            <w:tcBorders>
              <w:left w:val="single" w:sz="4" w:space="0" w:color="auto"/>
              <w:right w:val="single" w:sz="4" w:space="0" w:color="auto"/>
            </w:tcBorders>
          </w:tcPr>
          <w:p w14:paraId="15A2C452" w14:textId="2B89474B"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64D49E1F" w:rsidR="007F3090" w:rsidRPr="00152227" w:rsidRDefault="000E3218" w:rsidP="007F3090">
            <w:pPr>
              <w:jc w:val="center"/>
              <w:rPr>
                <w:rFonts w:ascii="Arial" w:hAnsi="Arial" w:cs="Arial"/>
                <w:sz w:val="14"/>
                <w:szCs w:val="16"/>
              </w:rPr>
            </w:pPr>
            <w:r w:rsidRPr="00152227">
              <w:rPr>
                <w:rFonts w:ascii="Arial" w:hAnsi="Arial" w:cs="Arial"/>
                <w:sz w:val="14"/>
                <w:szCs w:val="16"/>
              </w:rPr>
              <w:t>Lorena</w:t>
            </w:r>
          </w:p>
        </w:tc>
        <w:tc>
          <w:tcPr>
            <w:tcW w:w="261" w:type="dxa"/>
            <w:tcBorders>
              <w:left w:val="single" w:sz="4" w:space="0" w:color="auto"/>
              <w:right w:val="single" w:sz="4" w:space="0" w:color="auto"/>
            </w:tcBorders>
          </w:tcPr>
          <w:p w14:paraId="0C94CB3D"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4BC2ED44" w:rsidR="007F3090" w:rsidRPr="00152227" w:rsidRDefault="007F3090" w:rsidP="007F3090">
            <w:pPr>
              <w:jc w:val="center"/>
              <w:rPr>
                <w:rFonts w:ascii="Arial" w:hAnsi="Arial" w:cs="Arial"/>
                <w:sz w:val="14"/>
                <w:szCs w:val="16"/>
              </w:rPr>
            </w:pPr>
            <w:r w:rsidRPr="00152227">
              <w:rPr>
                <w:rFonts w:ascii="Arial" w:hAnsi="Arial" w:cs="Arial"/>
                <w:sz w:val="14"/>
                <w:szCs w:val="16"/>
              </w:rPr>
              <w:t>Gerente de Administración</w:t>
            </w:r>
            <w:r w:rsidR="000E3218" w:rsidRPr="00152227">
              <w:rPr>
                <w:rFonts w:ascii="Arial" w:hAnsi="Arial" w:cs="Arial"/>
                <w:sz w:val="14"/>
                <w:szCs w:val="16"/>
              </w:rPr>
              <w:t xml:space="preserve"> </w:t>
            </w:r>
            <w:proofErr w:type="spellStart"/>
            <w:r w:rsidR="000E3218"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152227" w:rsidRDefault="007F3090" w:rsidP="007F3090">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152227"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Makerlin</w:t>
            </w:r>
            <w:proofErr w:type="spellEnd"/>
            <w:r w:rsidRPr="00152227">
              <w:rPr>
                <w:rFonts w:ascii="Arial" w:hAnsi="Arial" w:cs="Arial"/>
                <w:sz w:val="14"/>
                <w:szCs w:val="16"/>
              </w:rPr>
              <w:t xml:space="preserve"> </w:t>
            </w:r>
            <w:proofErr w:type="spellStart"/>
            <w:r w:rsidRPr="00152227">
              <w:rPr>
                <w:rFonts w:ascii="Arial" w:hAnsi="Arial" w:cs="Arial"/>
                <w:sz w:val="14"/>
                <w:szCs w:val="16"/>
              </w:rPr>
              <w:t>Nathaly</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152227" w:rsidRDefault="007F3090" w:rsidP="007F3090">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152227"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152227" w:rsidRDefault="00CD2313" w:rsidP="007F3090">
            <w:pPr>
              <w:jc w:val="center"/>
              <w:rPr>
                <w:rFonts w:ascii="Arial" w:hAnsi="Arial" w:cs="Arial"/>
                <w:sz w:val="14"/>
                <w:szCs w:val="16"/>
              </w:rPr>
            </w:pPr>
            <w:r w:rsidRPr="00152227">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152227" w:rsidRDefault="00CD2313" w:rsidP="007F3090">
            <w:pPr>
              <w:jc w:val="center"/>
              <w:rPr>
                <w:rFonts w:ascii="Arial" w:hAnsi="Arial" w:cs="Arial"/>
                <w:sz w:val="14"/>
                <w:szCs w:val="16"/>
              </w:rPr>
            </w:pPr>
            <w:r w:rsidRPr="00152227">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152227" w:rsidRDefault="00CD2313" w:rsidP="007F3090">
            <w:pPr>
              <w:jc w:val="center"/>
              <w:rPr>
                <w:rFonts w:ascii="Arial" w:hAnsi="Arial" w:cs="Arial"/>
                <w:sz w:val="14"/>
                <w:szCs w:val="16"/>
              </w:rPr>
            </w:pPr>
            <w:r w:rsidRPr="00152227">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152227" w:rsidRDefault="007F3090" w:rsidP="007F3090">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152227"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65DD8DE2" w:rsidR="000E3218" w:rsidRPr="00152227" w:rsidRDefault="00B10529" w:rsidP="000E3218">
            <w:pPr>
              <w:jc w:val="center"/>
              <w:rPr>
                <w:rFonts w:ascii="Arial" w:hAnsi="Arial" w:cs="Arial"/>
                <w:sz w:val="14"/>
                <w:szCs w:val="16"/>
              </w:rPr>
            </w:pPr>
            <w:r>
              <w:rPr>
                <w:rFonts w:ascii="Arial" w:hAnsi="Arial" w:cs="Arial"/>
                <w:sz w:val="14"/>
                <w:szCs w:val="16"/>
              </w:rPr>
              <w:t>Obando</w:t>
            </w:r>
          </w:p>
        </w:tc>
        <w:tc>
          <w:tcPr>
            <w:tcW w:w="236" w:type="dxa"/>
            <w:tcBorders>
              <w:left w:val="single" w:sz="4" w:space="0" w:color="auto"/>
              <w:right w:val="single" w:sz="4" w:space="0" w:color="auto"/>
            </w:tcBorders>
          </w:tcPr>
          <w:p w14:paraId="5554BC23"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2A48F4C0" w:rsidR="000E3218" w:rsidRPr="00152227" w:rsidRDefault="00B10529" w:rsidP="000E3218">
            <w:pPr>
              <w:jc w:val="center"/>
              <w:rPr>
                <w:rFonts w:ascii="Arial" w:hAnsi="Arial" w:cs="Arial"/>
                <w:sz w:val="14"/>
                <w:szCs w:val="16"/>
              </w:rPr>
            </w:pPr>
            <w:proofErr w:type="spellStart"/>
            <w:r>
              <w:rPr>
                <w:rFonts w:ascii="Arial" w:hAnsi="Arial" w:cs="Arial"/>
                <w:sz w:val="14"/>
                <w:szCs w:val="16"/>
              </w:rPr>
              <w:t>Urquieta</w:t>
            </w:r>
            <w:proofErr w:type="spellEnd"/>
          </w:p>
        </w:tc>
        <w:tc>
          <w:tcPr>
            <w:tcW w:w="261" w:type="dxa"/>
            <w:tcBorders>
              <w:left w:val="single" w:sz="4" w:space="0" w:color="auto"/>
              <w:right w:val="single" w:sz="4" w:space="0" w:color="auto"/>
            </w:tcBorders>
          </w:tcPr>
          <w:p w14:paraId="743EFA3E"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16ED03AA" w:rsidR="000E3218" w:rsidRPr="00152227" w:rsidRDefault="00B10529" w:rsidP="000E3218">
            <w:pPr>
              <w:jc w:val="center"/>
              <w:rPr>
                <w:rFonts w:ascii="Arial" w:hAnsi="Arial" w:cs="Arial"/>
                <w:sz w:val="14"/>
                <w:szCs w:val="16"/>
              </w:rPr>
            </w:pPr>
            <w:r>
              <w:rPr>
                <w:rFonts w:ascii="Arial" w:hAnsi="Arial" w:cs="Arial"/>
                <w:sz w:val="14"/>
                <w:szCs w:val="16"/>
              </w:rPr>
              <w:t>Antonio José</w:t>
            </w:r>
          </w:p>
        </w:tc>
        <w:tc>
          <w:tcPr>
            <w:tcW w:w="261" w:type="dxa"/>
            <w:tcBorders>
              <w:left w:val="single" w:sz="4" w:space="0" w:color="auto"/>
              <w:right w:val="single" w:sz="4" w:space="0" w:color="auto"/>
            </w:tcBorders>
          </w:tcPr>
          <w:p w14:paraId="0C6430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0E3218" w:rsidRPr="00152227" w:rsidRDefault="000E3218" w:rsidP="000E3218">
            <w:pPr>
              <w:jc w:val="center"/>
              <w:rPr>
                <w:rFonts w:ascii="Arial" w:hAnsi="Arial" w:cs="Arial"/>
                <w:sz w:val="14"/>
                <w:szCs w:val="16"/>
              </w:rPr>
            </w:pPr>
            <w:r w:rsidRPr="00152227">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6267BFB6" w14:textId="77777777" w:rsidR="000E3218" w:rsidRPr="00152227" w:rsidRDefault="000E3218" w:rsidP="000E3218">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152227" w:rsidRPr="00152227"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08A115D0" w:rsidR="007F3090" w:rsidRPr="00152227" w:rsidRDefault="00F97B05" w:rsidP="007F3090">
            <w:pPr>
              <w:jc w:val="center"/>
              <w:rPr>
                <w:rFonts w:ascii="Arial" w:hAnsi="Arial" w:cs="Arial"/>
                <w:sz w:val="14"/>
                <w:szCs w:val="16"/>
              </w:rPr>
            </w:pPr>
            <w:r>
              <w:rPr>
                <w:rFonts w:ascii="Arial" w:hAnsi="Arial" w:cs="Arial"/>
                <w:sz w:val="14"/>
                <w:szCs w:val="16"/>
              </w:rPr>
              <w:t>Vasquez</w:t>
            </w:r>
          </w:p>
        </w:tc>
        <w:tc>
          <w:tcPr>
            <w:tcW w:w="236" w:type="dxa"/>
            <w:tcBorders>
              <w:left w:val="single" w:sz="4" w:space="0" w:color="auto"/>
              <w:right w:val="single" w:sz="4" w:space="0" w:color="auto"/>
            </w:tcBorders>
          </w:tcPr>
          <w:p w14:paraId="1B15D9ED"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5AFBD257" w:rsidR="007F3090" w:rsidRPr="00152227" w:rsidRDefault="00F97B05" w:rsidP="007F3090">
            <w:pPr>
              <w:jc w:val="center"/>
              <w:rPr>
                <w:rFonts w:ascii="Arial" w:hAnsi="Arial" w:cs="Arial"/>
                <w:sz w:val="14"/>
                <w:szCs w:val="16"/>
              </w:rPr>
            </w:pPr>
            <w:r>
              <w:rPr>
                <w:rFonts w:ascii="Arial" w:hAnsi="Arial" w:cs="Arial"/>
                <w:sz w:val="14"/>
                <w:szCs w:val="16"/>
              </w:rPr>
              <w:t>Miranda</w:t>
            </w:r>
          </w:p>
        </w:tc>
        <w:tc>
          <w:tcPr>
            <w:tcW w:w="261" w:type="dxa"/>
            <w:tcBorders>
              <w:left w:val="single" w:sz="4" w:space="0" w:color="auto"/>
              <w:right w:val="single" w:sz="4" w:space="0" w:color="auto"/>
            </w:tcBorders>
          </w:tcPr>
          <w:p w14:paraId="743AE662"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3E29BF03" w:rsidR="007F3090" w:rsidRPr="00152227" w:rsidRDefault="00F97B05" w:rsidP="007F3090">
            <w:pPr>
              <w:jc w:val="center"/>
              <w:rPr>
                <w:rFonts w:ascii="Arial" w:hAnsi="Arial" w:cs="Arial"/>
                <w:sz w:val="14"/>
                <w:szCs w:val="16"/>
              </w:rPr>
            </w:pPr>
            <w:r>
              <w:rPr>
                <w:rFonts w:ascii="Arial" w:hAnsi="Arial" w:cs="Arial"/>
                <w:sz w:val="14"/>
                <w:szCs w:val="16"/>
              </w:rPr>
              <w:t>Lourdes Carla</w:t>
            </w:r>
          </w:p>
        </w:tc>
        <w:tc>
          <w:tcPr>
            <w:tcW w:w="261" w:type="dxa"/>
            <w:tcBorders>
              <w:left w:val="single" w:sz="4" w:space="0" w:color="auto"/>
              <w:right w:val="single" w:sz="4" w:space="0" w:color="auto"/>
            </w:tcBorders>
          </w:tcPr>
          <w:p w14:paraId="69746BD1"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6291A7FC" w:rsidR="007F3090" w:rsidRPr="00152227" w:rsidRDefault="00CD2313" w:rsidP="007F3090">
            <w:pPr>
              <w:jc w:val="center"/>
              <w:rPr>
                <w:rFonts w:ascii="Arial" w:hAnsi="Arial" w:cs="Arial"/>
                <w:sz w:val="14"/>
                <w:szCs w:val="16"/>
                <w:lang w:val="pt-BR"/>
              </w:rPr>
            </w:pPr>
            <w:r w:rsidRPr="00152227">
              <w:rPr>
                <w:rFonts w:ascii="Arial" w:hAnsi="Arial" w:cs="Arial"/>
                <w:sz w:val="14"/>
                <w:szCs w:val="16"/>
                <w:lang w:val="pt-BR"/>
              </w:rPr>
              <w:t>Gerente de Recursos Humanos</w:t>
            </w:r>
            <w:r w:rsidR="00F97B05">
              <w:rPr>
                <w:rFonts w:ascii="Arial" w:hAnsi="Arial" w:cs="Arial"/>
                <w:sz w:val="14"/>
                <w:szCs w:val="16"/>
                <w:lang w:val="pt-BR"/>
              </w:rPr>
              <w:t xml:space="preserve"> </w:t>
            </w:r>
            <w:proofErr w:type="spellStart"/>
            <w:r w:rsidR="00F97B05">
              <w:rPr>
                <w:rFonts w:ascii="Arial" w:hAnsi="Arial" w:cs="Arial"/>
                <w:sz w:val="14"/>
                <w:szCs w:val="16"/>
                <w:lang w:val="pt-BR"/>
              </w:rPr>
              <w:t>a.i</w:t>
            </w:r>
            <w:proofErr w:type="spellEnd"/>
            <w:r w:rsidR="00F97B05">
              <w:rPr>
                <w:rFonts w:ascii="Arial" w:hAnsi="Arial" w:cs="Arial"/>
                <w:sz w:val="14"/>
                <w:szCs w:val="16"/>
                <w:lang w:val="pt-BR"/>
              </w:rPr>
              <w:t>.</w:t>
            </w:r>
          </w:p>
        </w:tc>
        <w:tc>
          <w:tcPr>
            <w:tcW w:w="236" w:type="dxa"/>
            <w:tcBorders>
              <w:left w:val="single" w:sz="4" w:space="0" w:color="auto"/>
              <w:right w:val="single" w:sz="12" w:space="0" w:color="1F4E79" w:themeColor="accent1" w:themeShade="80"/>
            </w:tcBorders>
          </w:tcPr>
          <w:p w14:paraId="21ECBA1A" w14:textId="77777777" w:rsidR="007F3090" w:rsidRPr="00152227" w:rsidRDefault="007F3090" w:rsidP="007F3090">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152227" w:rsidRPr="00152227"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38F603F3" w:rsidR="007F3090" w:rsidRPr="00152227" w:rsidRDefault="00F97B05" w:rsidP="007F3090">
            <w:pPr>
              <w:jc w:val="center"/>
              <w:rPr>
                <w:rFonts w:ascii="Arial" w:hAnsi="Arial" w:cs="Arial"/>
                <w:sz w:val="14"/>
                <w:szCs w:val="16"/>
              </w:rPr>
            </w:pPr>
            <w:r>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60F8B062" w:rsidR="007F3090" w:rsidRPr="00152227" w:rsidRDefault="00F97B05" w:rsidP="007F3090">
            <w:pPr>
              <w:jc w:val="center"/>
              <w:rPr>
                <w:rFonts w:ascii="Arial" w:hAnsi="Arial" w:cs="Arial"/>
                <w:sz w:val="14"/>
                <w:szCs w:val="16"/>
              </w:rPr>
            </w:pPr>
            <w:r>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5FEA5DF0" w:rsidR="007F3090" w:rsidRPr="00152227" w:rsidRDefault="00F97B05" w:rsidP="007F3090">
            <w:pPr>
              <w:jc w:val="center"/>
              <w:rPr>
                <w:rFonts w:ascii="Arial" w:hAnsi="Arial" w:cs="Arial"/>
                <w:sz w:val="14"/>
                <w:szCs w:val="16"/>
              </w:rPr>
            </w:pPr>
            <w:r>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3B29C01D" w:rsidR="007F3090" w:rsidRPr="00152227" w:rsidRDefault="007F3090" w:rsidP="009D7A99">
            <w:pPr>
              <w:jc w:val="center"/>
              <w:rPr>
                <w:rFonts w:ascii="Arial" w:hAnsi="Arial" w:cs="Arial"/>
                <w:sz w:val="14"/>
                <w:szCs w:val="16"/>
                <w:lang w:val="pt-BR"/>
              </w:rPr>
            </w:pPr>
            <w:r w:rsidRPr="00152227">
              <w:rPr>
                <w:rFonts w:ascii="Arial" w:hAnsi="Arial" w:cs="Arial"/>
                <w:sz w:val="14"/>
                <w:szCs w:val="16"/>
                <w:lang w:val="pt-BR"/>
              </w:rPr>
              <w:t>Gerente de Sistemas</w:t>
            </w:r>
            <w:r w:rsidR="00F97B05">
              <w:rPr>
                <w:rFonts w:ascii="Arial" w:hAnsi="Arial" w:cs="Arial"/>
                <w:sz w:val="14"/>
                <w:szCs w:val="16"/>
                <w:lang w:val="pt-BR"/>
              </w:rPr>
              <w:t xml:space="preserve"> </w:t>
            </w:r>
          </w:p>
        </w:tc>
        <w:tc>
          <w:tcPr>
            <w:tcW w:w="236" w:type="dxa"/>
            <w:tcBorders>
              <w:left w:val="single" w:sz="4" w:space="0" w:color="auto"/>
              <w:right w:val="single" w:sz="12" w:space="0" w:color="1F4E79" w:themeColor="accent1" w:themeShade="80"/>
            </w:tcBorders>
          </w:tcPr>
          <w:p w14:paraId="75B93844" w14:textId="77777777" w:rsidR="007F3090" w:rsidRPr="00152227" w:rsidRDefault="007F3090" w:rsidP="007F3090">
            <w:pPr>
              <w:jc w:val="center"/>
              <w:rPr>
                <w:rFonts w:ascii="Arial" w:hAnsi="Arial" w:cs="Arial"/>
                <w:sz w:val="14"/>
                <w:szCs w:val="16"/>
                <w:lang w:val="pt-BR"/>
              </w:rPr>
            </w:pPr>
          </w:p>
        </w:tc>
      </w:tr>
      <w:tr w:rsidR="00152227" w:rsidRPr="00152227"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1D76B1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DF3BD1E"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EFE1DBE"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152227" w:rsidRDefault="007F3090" w:rsidP="007F3090">
            <w:pPr>
              <w:rPr>
                <w:rFonts w:ascii="Arial" w:hAnsi="Arial" w:cs="Arial"/>
                <w:sz w:val="10"/>
                <w:szCs w:val="10"/>
              </w:rPr>
            </w:pPr>
          </w:p>
        </w:tc>
      </w:tr>
      <w:tr w:rsidR="00152227" w:rsidRPr="00152227"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07E42B37" w:rsidR="007F3090" w:rsidRPr="00152227" w:rsidRDefault="000E3218" w:rsidP="007F3090">
            <w:pPr>
              <w:jc w:val="center"/>
              <w:rPr>
                <w:rFonts w:ascii="Arial" w:hAnsi="Arial" w:cs="Arial"/>
                <w:sz w:val="14"/>
                <w:szCs w:val="16"/>
              </w:rPr>
            </w:pPr>
            <w:proofErr w:type="spellStart"/>
            <w:r w:rsidRPr="00152227">
              <w:rPr>
                <w:rFonts w:ascii="Arial" w:hAnsi="Arial" w:cs="Arial"/>
                <w:sz w:val="14"/>
                <w:szCs w:val="16"/>
              </w:rPr>
              <w:t>Quelali</w:t>
            </w:r>
            <w:proofErr w:type="spellEnd"/>
          </w:p>
        </w:tc>
        <w:tc>
          <w:tcPr>
            <w:tcW w:w="236" w:type="dxa"/>
            <w:tcBorders>
              <w:left w:val="single" w:sz="4" w:space="0" w:color="auto"/>
              <w:right w:val="single" w:sz="4" w:space="0" w:color="auto"/>
            </w:tcBorders>
          </w:tcPr>
          <w:p w14:paraId="2413A6E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463FA2E0" w:rsidR="007F3090" w:rsidRPr="00152227" w:rsidRDefault="000E3218" w:rsidP="007F3090">
            <w:pPr>
              <w:jc w:val="center"/>
              <w:rPr>
                <w:rFonts w:ascii="Arial" w:hAnsi="Arial" w:cs="Arial"/>
                <w:sz w:val="14"/>
                <w:szCs w:val="16"/>
              </w:rPr>
            </w:pPr>
            <w:r w:rsidRPr="00152227">
              <w:rPr>
                <w:rFonts w:ascii="Arial" w:hAnsi="Arial" w:cs="Arial"/>
                <w:sz w:val="14"/>
                <w:szCs w:val="16"/>
              </w:rPr>
              <w:t>Nina</w:t>
            </w:r>
          </w:p>
        </w:tc>
        <w:tc>
          <w:tcPr>
            <w:tcW w:w="261" w:type="dxa"/>
            <w:tcBorders>
              <w:left w:val="single" w:sz="4" w:space="0" w:color="auto"/>
              <w:right w:val="single" w:sz="4" w:space="0" w:color="auto"/>
            </w:tcBorders>
          </w:tcPr>
          <w:p w14:paraId="108CA51A"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1E83B231" w:rsidR="007F3090" w:rsidRPr="00152227" w:rsidRDefault="000E3218" w:rsidP="007F3090">
            <w:pPr>
              <w:jc w:val="center"/>
              <w:rPr>
                <w:rFonts w:ascii="Arial" w:hAnsi="Arial" w:cs="Arial"/>
                <w:sz w:val="14"/>
                <w:szCs w:val="16"/>
              </w:rPr>
            </w:pPr>
            <w:r w:rsidRPr="00152227">
              <w:rPr>
                <w:rFonts w:ascii="Arial" w:hAnsi="Arial" w:cs="Arial"/>
                <w:sz w:val="14"/>
                <w:szCs w:val="16"/>
              </w:rPr>
              <w:t>Pascual Oswaldo</w:t>
            </w:r>
          </w:p>
        </w:tc>
        <w:tc>
          <w:tcPr>
            <w:tcW w:w="261" w:type="dxa"/>
            <w:tcBorders>
              <w:left w:val="single" w:sz="4" w:space="0" w:color="auto"/>
              <w:right w:val="single" w:sz="4" w:space="0" w:color="auto"/>
            </w:tcBorders>
          </w:tcPr>
          <w:p w14:paraId="54BE432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152227" w:rsidRDefault="007F3090" w:rsidP="007F3090">
            <w:pPr>
              <w:jc w:val="center"/>
              <w:rPr>
                <w:rFonts w:ascii="Arial" w:hAnsi="Arial" w:cs="Arial"/>
                <w:sz w:val="14"/>
                <w:szCs w:val="16"/>
              </w:rPr>
            </w:pPr>
          </w:p>
        </w:tc>
      </w:tr>
      <w:tr w:rsidR="00152227" w:rsidRPr="00152227"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72E508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996BEC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2DE3A2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152227" w:rsidRDefault="007F3090" w:rsidP="007F3090">
            <w:pPr>
              <w:rPr>
                <w:rFonts w:ascii="Arial" w:hAnsi="Arial" w:cs="Arial"/>
                <w:sz w:val="10"/>
                <w:szCs w:val="10"/>
              </w:rPr>
            </w:pPr>
          </w:p>
        </w:tc>
      </w:tr>
      <w:tr w:rsidR="00152227" w:rsidRPr="00152227" w14:paraId="54A381D8" w14:textId="77777777" w:rsidTr="000E3218">
        <w:trPr>
          <w:trHeight w:val="187"/>
        </w:trPr>
        <w:tc>
          <w:tcPr>
            <w:tcW w:w="246" w:type="dxa"/>
            <w:tcBorders>
              <w:left w:val="single" w:sz="12" w:space="0" w:color="1F4E79" w:themeColor="accent1" w:themeShade="80"/>
              <w:right w:val="single" w:sz="4" w:space="0" w:color="auto"/>
            </w:tcBorders>
            <w:vAlign w:val="center"/>
          </w:tcPr>
          <w:p w14:paraId="51806709"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FDAB85" w14:textId="63572D18" w:rsidR="000E3218" w:rsidRPr="00152227" w:rsidRDefault="000E3218" w:rsidP="000E3218">
            <w:pPr>
              <w:jc w:val="center"/>
              <w:rPr>
                <w:rFonts w:ascii="Arial" w:hAnsi="Arial" w:cs="Arial"/>
                <w:sz w:val="14"/>
                <w:szCs w:val="16"/>
              </w:rPr>
            </w:pPr>
            <w:r w:rsidRPr="00152227">
              <w:rPr>
                <w:rFonts w:ascii="Arial" w:hAnsi="Arial" w:cs="Arial"/>
                <w:sz w:val="14"/>
                <w:szCs w:val="16"/>
              </w:rPr>
              <w:t>Callisaya</w:t>
            </w:r>
          </w:p>
        </w:tc>
        <w:tc>
          <w:tcPr>
            <w:tcW w:w="236" w:type="dxa"/>
            <w:tcBorders>
              <w:left w:val="single" w:sz="4" w:space="0" w:color="auto"/>
              <w:right w:val="single" w:sz="4" w:space="0" w:color="auto"/>
            </w:tcBorders>
          </w:tcPr>
          <w:p w14:paraId="2FA9F2B2"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2269DD05" w:rsidR="000E3218" w:rsidRPr="00152227" w:rsidRDefault="000E3218" w:rsidP="000E3218">
            <w:pPr>
              <w:jc w:val="center"/>
              <w:rPr>
                <w:rFonts w:ascii="Arial" w:hAnsi="Arial" w:cs="Arial"/>
                <w:sz w:val="14"/>
                <w:szCs w:val="16"/>
              </w:rPr>
            </w:pPr>
            <w:r w:rsidRPr="00152227">
              <w:rPr>
                <w:rFonts w:ascii="Arial" w:hAnsi="Arial" w:cs="Arial"/>
                <w:sz w:val="14"/>
                <w:szCs w:val="16"/>
              </w:rPr>
              <w:t>Avila</w:t>
            </w:r>
          </w:p>
        </w:tc>
        <w:tc>
          <w:tcPr>
            <w:tcW w:w="261" w:type="dxa"/>
            <w:tcBorders>
              <w:left w:val="single" w:sz="4" w:space="0" w:color="auto"/>
              <w:right w:val="single" w:sz="4" w:space="0" w:color="auto"/>
            </w:tcBorders>
          </w:tcPr>
          <w:p w14:paraId="47174671"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5250C07D" w:rsidR="000E3218" w:rsidRPr="00152227" w:rsidRDefault="000E3218" w:rsidP="000E3218">
            <w:pPr>
              <w:jc w:val="center"/>
              <w:rPr>
                <w:rFonts w:ascii="Arial" w:hAnsi="Arial" w:cs="Arial"/>
                <w:sz w:val="14"/>
                <w:szCs w:val="16"/>
              </w:rPr>
            </w:pPr>
            <w:r w:rsidRPr="00152227">
              <w:rPr>
                <w:rFonts w:ascii="Arial" w:hAnsi="Arial" w:cs="Arial"/>
                <w:sz w:val="14"/>
                <w:szCs w:val="16"/>
              </w:rPr>
              <w:t>Sergio</w:t>
            </w:r>
          </w:p>
        </w:tc>
        <w:tc>
          <w:tcPr>
            <w:tcW w:w="261" w:type="dxa"/>
            <w:tcBorders>
              <w:left w:val="single" w:sz="4" w:space="0" w:color="auto"/>
              <w:right w:val="single" w:sz="4" w:space="0" w:color="auto"/>
            </w:tcBorders>
          </w:tcPr>
          <w:p w14:paraId="1BCCAD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0E3218" w:rsidRPr="00152227" w:rsidRDefault="000E3218" w:rsidP="000E3218">
            <w:pPr>
              <w:jc w:val="center"/>
              <w:rPr>
                <w:rFonts w:ascii="Arial" w:hAnsi="Arial" w:cs="Arial"/>
                <w:sz w:val="14"/>
                <w:szCs w:val="16"/>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97B05" w:rsidRPr="00F97B05" w14:paraId="6656B02D" w14:textId="77777777" w:rsidTr="00B10529">
        <w:trPr>
          <w:tblCellSpacing w:w="15" w:type="dxa"/>
        </w:trPr>
        <w:tc>
          <w:tcPr>
            <w:tcW w:w="0" w:type="auto"/>
            <w:vAlign w:val="center"/>
          </w:tcPr>
          <w:p w14:paraId="006C8EDD" w14:textId="269171C9" w:rsidR="00F97B05" w:rsidRPr="00F97B05" w:rsidRDefault="00F97B05" w:rsidP="00F97B05">
            <w:pPr>
              <w:rPr>
                <w:sz w:val="24"/>
                <w:szCs w:val="24"/>
                <w:lang w:val="es-BO" w:eastAsia="es-BO"/>
              </w:rPr>
            </w:pPr>
          </w:p>
        </w:tc>
        <w:tc>
          <w:tcPr>
            <w:tcW w:w="0" w:type="auto"/>
            <w:vAlign w:val="center"/>
          </w:tcPr>
          <w:p w14:paraId="5FB165E3" w14:textId="5BC819C5" w:rsidR="00F97B05" w:rsidRPr="00F97B05" w:rsidRDefault="00F97B05" w:rsidP="00F97B05">
            <w:pPr>
              <w:rPr>
                <w:sz w:val="24"/>
                <w:szCs w:val="24"/>
                <w:lang w:val="es-BO" w:eastAsia="es-BO"/>
              </w:rPr>
            </w:pPr>
          </w:p>
        </w:tc>
        <w:tc>
          <w:tcPr>
            <w:tcW w:w="0" w:type="auto"/>
            <w:vAlign w:val="center"/>
          </w:tcPr>
          <w:p w14:paraId="339E98BF" w14:textId="1DB249DB" w:rsidR="00F97B05" w:rsidRPr="00F97B05" w:rsidRDefault="00F97B05" w:rsidP="00F97B05">
            <w:pPr>
              <w:rPr>
                <w:sz w:val="24"/>
                <w:szCs w:val="24"/>
                <w:lang w:val="es-BO" w:eastAsia="es-BO"/>
              </w:rPr>
            </w:pPr>
          </w:p>
        </w:tc>
      </w:tr>
    </w:tbl>
    <w:p w14:paraId="77C47CDE" w14:textId="3D3484E4"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1F00F9" w:rsidRDefault="00236209" w:rsidP="006D0559">
      <w:pPr>
        <w:ind w:firstLine="709"/>
        <w:rPr>
          <w:rFonts w:ascii="Verdana" w:hAnsi="Verdana" w:cs="Arial"/>
          <w:sz w:val="22"/>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1F00F9" w:rsidRDefault="006808CA" w:rsidP="00B202A7">
      <w:pPr>
        <w:ind w:left="709"/>
        <w:rPr>
          <w:rFonts w:ascii="Verdana" w:hAnsi="Verdana" w:cs="Arial"/>
          <w:sz w:val="2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F84988">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2C5C3FFD" w:rsidR="00F6496F" w:rsidRPr="000C6821" w:rsidRDefault="00D92FCD" w:rsidP="00AC5C90">
            <w:pPr>
              <w:adjustRightInd w:val="0"/>
              <w:snapToGrid w:val="0"/>
              <w:jc w:val="center"/>
              <w:rPr>
                <w:rFonts w:ascii="Arial" w:hAnsi="Arial" w:cs="Arial"/>
                <w:sz w:val="16"/>
                <w:szCs w:val="16"/>
                <w:lang w:val="es-BO"/>
              </w:rPr>
            </w:pPr>
            <w:r>
              <w:rPr>
                <w:rFonts w:ascii="Arial" w:hAnsi="Arial" w:cs="Arial"/>
                <w:sz w:val="16"/>
                <w:szCs w:val="16"/>
                <w:lang w:val="es-BO"/>
              </w:rPr>
              <w:t>1</w:t>
            </w:r>
            <w:r w:rsidR="00AC5C90">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2F5B9930" w:rsidR="00F6496F" w:rsidRPr="000C6821" w:rsidRDefault="00D92FCD" w:rsidP="00F6496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550879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48997764" w:rsidR="00F6496F" w:rsidRPr="00533CF2" w:rsidRDefault="00BF1CD7" w:rsidP="000108F2">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428606D4" w:rsidR="00F6496F" w:rsidRPr="00533CF2" w:rsidRDefault="00BF1CD7" w:rsidP="00AE5AED">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2AC0C224" w:rsidR="00F6496F" w:rsidRPr="00533CF2" w:rsidRDefault="00BF1CD7" w:rsidP="0041555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FE4B1B9"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4382ED75"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10DC86E3" w:rsidR="00F6496F" w:rsidRPr="00533CF2" w:rsidRDefault="00BF1CD7" w:rsidP="00BF1CD7">
            <w:pPr>
              <w:jc w:val="center"/>
              <w:rPr>
                <w:rFonts w:ascii="Arial" w:hAnsi="Arial" w:cs="Arial"/>
                <w:sz w:val="13"/>
                <w:szCs w:val="13"/>
              </w:rPr>
            </w:pPr>
            <w:r>
              <w:rPr>
                <w:rFonts w:ascii="Arial" w:hAnsi="Arial" w:cs="Arial"/>
                <w:sz w:val="13"/>
                <w:szCs w:val="13"/>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54D17E74" w:rsidR="00F6496F" w:rsidRPr="000C6821" w:rsidRDefault="005A282B" w:rsidP="00AC5C90">
            <w:pPr>
              <w:adjustRightInd w:val="0"/>
              <w:snapToGrid w:val="0"/>
              <w:jc w:val="center"/>
              <w:rPr>
                <w:rFonts w:ascii="Arial" w:hAnsi="Arial" w:cs="Arial"/>
                <w:sz w:val="16"/>
                <w:szCs w:val="16"/>
                <w:lang w:val="es-BO"/>
              </w:rPr>
            </w:pPr>
            <w:r>
              <w:rPr>
                <w:rFonts w:ascii="Arial" w:hAnsi="Arial" w:cs="Arial"/>
                <w:sz w:val="16"/>
                <w:szCs w:val="16"/>
                <w:lang w:val="es-BO"/>
              </w:rPr>
              <w:t>1</w:t>
            </w:r>
            <w:r w:rsidR="00AC5C90">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29C007A1"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4D0309A7"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6D188CE7" w:rsidR="00F6496F" w:rsidRPr="004323F3" w:rsidRDefault="00F6496F" w:rsidP="00BF1CD7">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2" w:history="1">
              <w:r w:rsidR="00C0503A" w:rsidRPr="005C0679">
                <w:rPr>
                  <w:rStyle w:val="Hipervnculo"/>
                  <w:rFonts w:ascii="Arial" w:hAnsi="Arial"/>
                  <w:sz w:val="13"/>
                  <w:szCs w:val="13"/>
                </w:rPr>
                <w:t>emamani@bcb.gob.bo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C35A39">
        <w:trPr>
          <w:trHeight w:val="140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57112353" w:rsidR="00F6496F" w:rsidRPr="000C6821" w:rsidRDefault="005A282B" w:rsidP="00C55F97">
            <w:pPr>
              <w:adjustRightInd w:val="0"/>
              <w:snapToGrid w:val="0"/>
              <w:jc w:val="center"/>
              <w:rPr>
                <w:rFonts w:ascii="Arial" w:hAnsi="Arial" w:cs="Arial"/>
                <w:sz w:val="16"/>
                <w:szCs w:val="16"/>
                <w:lang w:val="es-BO"/>
              </w:rPr>
            </w:pPr>
            <w:r>
              <w:rPr>
                <w:rFonts w:ascii="Arial" w:hAnsi="Arial" w:cs="Arial"/>
                <w:sz w:val="16"/>
                <w:szCs w:val="16"/>
                <w:lang w:val="es-BO"/>
              </w:rPr>
              <w:t>2</w:t>
            </w:r>
            <w:r w:rsidR="00AC5C90">
              <w:rPr>
                <w:rFonts w:ascii="Arial" w:hAnsi="Arial" w:cs="Arial"/>
                <w:sz w:val="16"/>
                <w:szCs w:val="16"/>
                <w:lang w:val="es-BO"/>
              </w:rPr>
              <w:t>1</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49032FB6"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54535F02"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4BB77B2A" w:rsidR="00F6496F" w:rsidRPr="00103373" w:rsidRDefault="001B0F5F" w:rsidP="00CD407E">
            <w:pPr>
              <w:adjustRightInd w:val="0"/>
              <w:snapToGrid w:val="0"/>
              <w:jc w:val="center"/>
              <w:rPr>
                <w:rFonts w:ascii="Arial" w:hAnsi="Arial" w:cs="Arial"/>
                <w:sz w:val="16"/>
                <w:szCs w:val="16"/>
                <w:lang w:val="es-BO"/>
              </w:rPr>
            </w:pPr>
            <w:r>
              <w:rPr>
                <w:rFonts w:ascii="Arial" w:hAnsi="Arial" w:cs="Arial"/>
                <w:sz w:val="16"/>
                <w:szCs w:val="16"/>
                <w:lang w:val="es-BO"/>
              </w:rPr>
              <w:t>1</w:t>
            </w:r>
            <w:r w:rsidR="00CD407E">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3C645" w14:textId="77777777" w:rsidR="00C35A39" w:rsidRDefault="00F6496F" w:rsidP="00C35A39">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754B458A" w14:textId="6C419AA6" w:rsidR="00C35A39" w:rsidRDefault="003D2D9D" w:rsidP="00C35A39">
            <w:pPr>
              <w:adjustRightInd w:val="0"/>
              <w:snapToGrid w:val="0"/>
              <w:jc w:val="both"/>
              <w:rPr>
                <w:rStyle w:val="Hipervnculo"/>
                <w:rFonts w:ascii="Arial" w:hAnsi="Arial" w:cs="Arial"/>
                <w:sz w:val="12"/>
              </w:rPr>
            </w:pPr>
            <w:hyperlink r:id="rId13" w:history="1">
              <w:r w:rsidR="00C35A39" w:rsidRPr="003604C2">
                <w:rPr>
                  <w:rStyle w:val="Hipervnculo"/>
                  <w:rFonts w:ascii="Arial" w:hAnsi="Arial" w:cs="Arial"/>
                  <w:sz w:val="12"/>
                </w:rPr>
                <w:t>https://bcb-gob-bo.zoom.us/j/85176259276?pwd=0yl1daSTgALUx2WMPNabO92bH2Hj1s.1</w:t>
              </w:r>
            </w:hyperlink>
          </w:p>
          <w:p w14:paraId="5B30A502" w14:textId="77777777" w:rsidR="00C35A39" w:rsidRPr="00C35A39" w:rsidRDefault="00C35A39" w:rsidP="00C35A39">
            <w:pPr>
              <w:adjustRightInd w:val="0"/>
              <w:snapToGrid w:val="0"/>
              <w:jc w:val="both"/>
              <w:rPr>
                <w:rStyle w:val="Hipervnculo"/>
                <w:rFonts w:ascii="Arial" w:hAnsi="Arial" w:cs="Arial"/>
                <w:sz w:val="12"/>
              </w:rPr>
            </w:pPr>
          </w:p>
          <w:p w14:paraId="19962A9D" w14:textId="77777777" w:rsidR="00C35A39" w:rsidRPr="00C35A39" w:rsidRDefault="00C35A39" w:rsidP="00C35A39">
            <w:pPr>
              <w:adjustRightInd w:val="0"/>
              <w:snapToGrid w:val="0"/>
              <w:jc w:val="both"/>
              <w:rPr>
                <w:rStyle w:val="Hipervnculo"/>
                <w:rFonts w:ascii="Arial" w:hAnsi="Arial" w:cs="Arial"/>
                <w:sz w:val="12"/>
              </w:rPr>
            </w:pPr>
            <w:r w:rsidRPr="00C35A39">
              <w:rPr>
                <w:rStyle w:val="Hipervnculo"/>
                <w:rFonts w:ascii="Arial" w:hAnsi="Arial" w:cs="Arial"/>
                <w:sz w:val="12"/>
              </w:rPr>
              <w:t>ID de reunión: 851 7625 9276</w:t>
            </w:r>
          </w:p>
          <w:p w14:paraId="55B240BC" w14:textId="65E648F9" w:rsidR="00F6496F" w:rsidRPr="004323F3" w:rsidRDefault="00C35A39" w:rsidP="00C35A39">
            <w:pPr>
              <w:adjustRightInd w:val="0"/>
              <w:snapToGrid w:val="0"/>
              <w:jc w:val="both"/>
              <w:rPr>
                <w:rFonts w:ascii="Arial" w:hAnsi="Arial" w:cs="Arial"/>
                <w:sz w:val="13"/>
                <w:szCs w:val="13"/>
                <w:lang w:val="es-BO"/>
              </w:rPr>
            </w:pPr>
            <w:r w:rsidRPr="00C35A39">
              <w:rPr>
                <w:rStyle w:val="Hipervnculo"/>
                <w:rFonts w:ascii="Arial" w:hAnsi="Arial" w:cs="Arial"/>
                <w:sz w:val="12"/>
              </w:rPr>
              <w:t>Código de acceso: 421057</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73C9B269" w:rsidR="00F6496F" w:rsidRPr="000C6821" w:rsidRDefault="00DB6FCC" w:rsidP="00AC5C90">
            <w:pPr>
              <w:adjustRightInd w:val="0"/>
              <w:snapToGrid w:val="0"/>
              <w:jc w:val="center"/>
              <w:rPr>
                <w:rFonts w:ascii="Arial" w:hAnsi="Arial" w:cs="Arial"/>
                <w:sz w:val="16"/>
                <w:szCs w:val="16"/>
                <w:lang w:val="es-BO"/>
              </w:rPr>
            </w:pPr>
            <w:r>
              <w:rPr>
                <w:rFonts w:ascii="Arial" w:hAnsi="Arial" w:cs="Arial"/>
                <w:sz w:val="16"/>
                <w:szCs w:val="16"/>
                <w:lang w:val="es-BO"/>
              </w:rPr>
              <w:t>2</w:t>
            </w:r>
            <w:r w:rsidR="00AC5C90">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29B84EE0" w:rsidR="00F6496F" w:rsidRPr="000C6821" w:rsidRDefault="00DB6FCC" w:rsidP="00C55F97">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1C44B37"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31B6B23E" w:rsidR="00F6496F" w:rsidRPr="000C6821" w:rsidRDefault="00DB6FCC" w:rsidP="00AC5C90">
            <w:pPr>
              <w:adjustRightInd w:val="0"/>
              <w:snapToGrid w:val="0"/>
              <w:rPr>
                <w:rFonts w:ascii="Arial" w:hAnsi="Arial" w:cs="Arial"/>
                <w:sz w:val="16"/>
                <w:szCs w:val="16"/>
                <w:lang w:val="es-BO"/>
              </w:rPr>
            </w:pPr>
            <w:r>
              <w:rPr>
                <w:rFonts w:ascii="Arial" w:hAnsi="Arial" w:cs="Arial"/>
                <w:sz w:val="16"/>
                <w:szCs w:val="16"/>
                <w:lang w:val="es-BO"/>
              </w:rPr>
              <w:t>2</w:t>
            </w:r>
            <w:r w:rsidR="00AC5C90">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0DE27636" w:rsidR="00F6496F" w:rsidRPr="000C6821" w:rsidRDefault="00DB6FCC" w:rsidP="003F01F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3CC43F96"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7107B8C3" w:rsidR="00F6496F" w:rsidRPr="000C6821" w:rsidRDefault="00DB6FCC" w:rsidP="00AC5C90">
            <w:pPr>
              <w:adjustRightInd w:val="0"/>
              <w:snapToGrid w:val="0"/>
              <w:jc w:val="center"/>
              <w:rPr>
                <w:rFonts w:ascii="Arial" w:hAnsi="Arial" w:cs="Arial"/>
                <w:sz w:val="16"/>
                <w:szCs w:val="16"/>
                <w:lang w:val="es-BO"/>
              </w:rPr>
            </w:pPr>
            <w:r>
              <w:rPr>
                <w:rFonts w:ascii="Arial" w:hAnsi="Arial" w:cs="Arial"/>
                <w:sz w:val="16"/>
                <w:szCs w:val="16"/>
                <w:lang w:val="es-BO"/>
              </w:rPr>
              <w:t>0</w:t>
            </w:r>
            <w:r w:rsidR="00AC5C90">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3D24819C" w:rsidR="00F6496F" w:rsidRPr="000C6821" w:rsidRDefault="00DB6FCC" w:rsidP="00585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051C2ED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54D7F268" w:rsidR="00F6496F" w:rsidRPr="00152227" w:rsidRDefault="008C7DFD"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75A91CD9" w:rsidR="00F84988" w:rsidRPr="000C6821" w:rsidRDefault="005A282B" w:rsidP="00AC5C90">
            <w:pPr>
              <w:adjustRightInd w:val="0"/>
              <w:snapToGrid w:val="0"/>
              <w:jc w:val="center"/>
              <w:rPr>
                <w:rFonts w:ascii="Arial" w:hAnsi="Arial" w:cs="Arial"/>
                <w:sz w:val="16"/>
                <w:szCs w:val="16"/>
                <w:lang w:val="es-BO"/>
              </w:rPr>
            </w:pPr>
            <w:r>
              <w:rPr>
                <w:rFonts w:ascii="Arial" w:hAnsi="Arial" w:cs="Arial"/>
                <w:sz w:val="16"/>
                <w:szCs w:val="16"/>
                <w:lang w:val="es-BO"/>
              </w:rPr>
              <w:t>0</w:t>
            </w:r>
            <w:r w:rsidR="00AC5C90">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3713E18A" w:rsidR="00F84988" w:rsidRPr="000C6821" w:rsidRDefault="005A282B" w:rsidP="00F8498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03986D6B"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161A31D"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A4BCAD7" w:rsidR="00F84988" w:rsidRPr="00152227" w:rsidRDefault="00F84988" w:rsidP="00FC0566">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FC0566">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F84988" w:rsidRPr="000C6821" w:rsidRDefault="00F84988" w:rsidP="00F8498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5C38930C" w:rsidR="005A282B" w:rsidRPr="000C6821" w:rsidRDefault="005A282B" w:rsidP="00AC5C90">
            <w:pPr>
              <w:adjustRightInd w:val="0"/>
              <w:snapToGrid w:val="0"/>
              <w:jc w:val="center"/>
              <w:rPr>
                <w:rFonts w:ascii="Arial" w:hAnsi="Arial" w:cs="Arial"/>
                <w:sz w:val="16"/>
                <w:szCs w:val="16"/>
                <w:lang w:val="es-BO"/>
              </w:rPr>
            </w:pPr>
            <w:r>
              <w:rPr>
                <w:rFonts w:ascii="Arial" w:hAnsi="Arial" w:cs="Arial"/>
                <w:sz w:val="16"/>
                <w:szCs w:val="16"/>
                <w:lang w:val="es-BO"/>
              </w:rPr>
              <w:t>0</w:t>
            </w:r>
            <w:r w:rsidR="00AC5C90">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4AE08047"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18F441F1"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31B78FF8"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2D603E11" w:rsidR="005A282B" w:rsidRPr="00152227" w:rsidRDefault="005A282B" w:rsidP="005A282B">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Pr>
                <w:rFonts w:ascii="Arial" w:hAnsi="Arial" w:cs="Arial"/>
                <w:sz w:val="16"/>
                <w:szCs w:val="16"/>
                <w:lang w:val="es-BO"/>
              </w:rPr>
              <w:t>0</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5A282B" w:rsidRPr="000C6821" w:rsidRDefault="005A282B" w:rsidP="005A282B">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7CAEF021" w14:textId="77777777" w:rsidTr="007B3BE4">
        <w:trPr>
          <w:trHeight w:val="10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76EEA455" w:rsidR="005A282B" w:rsidRPr="000C6821" w:rsidRDefault="005A282B" w:rsidP="00AC5C90">
            <w:pPr>
              <w:adjustRightInd w:val="0"/>
              <w:snapToGrid w:val="0"/>
              <w:jc w:val="center"/>
              <w:rPr>
                <w:rFonts w:ascii="Arial" w:hAnsi="Arial" w:cs="Arial"/>
                <w:sz w:val="16"/>
                <w:szCs w:val="16"/>
                <w:lang w:val="es-BO"/>
              </w:rPr>
            </w:pPr>
            <w:r>
              <w:rPr>
                <w:rFonts w:ascii="Arial" w:hAnsi="Arial" w:cs="Arial"/>
                <w:sz w:val="16"/>
                <w:szCs w:val="16"/>
                <w:lang w:val="es-BO"/>
              </w:rPr>
              <w:t>0</w:t>
            </w:r>
            <w:r w:rsidR="00AC5C90">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1EC354D8"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7B848B5A"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4DB205FA"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27097F2E" w:rsidR="005A282B" w:rsidRPr="00152227" w:rsidRDefault="005A282B" w:rsidP="005A282B">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Pr>
                <w:rFonts w:ascii="Arial" w:hAnsi="Arial" w:cs="Arial"/>
                <w:sz w:val="16"/>
                <w:szCs w:val="16"/>
                <w:lang w:val="es-BO"/>
              </w:rPr>
              <w:t>1</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5A282B" w:rsidRPr="000C6821" w:rsidRDefault="005A282B" w:rsidP="005A282B">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08715" w14:textId="77777777" w:rsidR="007B3BE4" w:rsidRPr="007B3BE4" w:rsidRDefault="005A282B" w:rsidP="007B3BE4">
            <w:pPr>
              <w:widowControl w:val="0"/>
              <w:jc w:val="both"/>
              <w:rPr>
                <w:rStyle w:val="Hipervnculo"/>
                <w:rFonts w:ascii="Arial" w:hAnsi="Arial" w:cs="Arial"/>
                <w:sz w:val="12"/>
              </w:rPr>
            </w:pPr>
            <w:r w:rsidRPr="004323F3">
              <w:rPr>
                <w:rFonts w:ascii="Arial" w:hAnsi="Arial" w:cs="Arial"/>
                <w:sz w:val="13"/>
                <w:szCs w:val="13"/>
              </w:rPr>
              <w:t>Piso 7, Dpto. de Compras y Contrataciones del edificio principal del BCB o ingresar al siguiente enlace a través de zoom:</w:t>
            </w:r>
            <w:hyperlink r:id="rId14" w:history="1"/>
            <w:r w:rsidRPr="004323F3">
              <w:rPr>
                <w:sz w:val="13"/>
                <w:szCs w:val="13"/>
              </w:rPr>
              <w:t xml:space="preserve"> </w:t>
            </w:r>
            <w:r w:rsidR="007B3BE4" w:rsidRPr="007B3BE4">
              <w:rPr>
                <w:rStyle w:val="Hipervnculo"/>
                <w:rFonts w:ascii="Arial" w:hAnsi="Arial" w:cs="Arial"/>
                <w:sz w:val="12"/>
              </w:rPr>
              <w:t>https://bcb-gob-bo.zoom.us/j/85017989622?pwd=EyAsO8pMCvC5Imthp7wdf0KfsO069x.1</w:t>
            </w:r>
          </w:p>
          <w:p w14:paraId="519B2032" w14:textId="77777777" w:rsidR="007B3BE4" w:rsidRPr="007B3BE4" w:rsidRDefault="007B3BE4" w:rsidP="007B3BE4">
            <w:pPr>
              <w:widowControl w:val="0"/>
              <w:jc w:val="both"/>
              <w:rPr>
                <w:rStyle w:val="Hipervnculo"/>
                <w:rFonts w:ascii="Arial" w:hAnsi="Arial" w:cs="Arial"/>
                <w:sz w:val="12"/>
              </w:rPr>
            </w:pPr>
          </w:p>
          <w:p w14:paraId="472F09C3" w14:textId="77777777" w:rsidR="007B3BE4" w:rsidRPr="007B3BE4" w:rsidRDefault="007B3BE4" w:rsidP="007B3BE4">
            <w:pPr>
              <w:widowControl w:val="0"/>
              <w:jc w:val="both"/>
              <w:rPr>
                <w:rStyle w:val="Hipervnculo"/>
                <w:rFonts w:ascii="Arial" w:hAnsi="Arial" w:cs="Arial"/>
                <w:sz w:val="12"/>
              </w:rPr>
            </w:pPr>
            <w:r w:rsidRPr="007B3BE4">
              <w:rPr>
                <w:rStyle w:val="Hipervnculo"/>
                <w:rFonts w:ascii="Arial" w:hAnsi="Arial" w:cs="Arial"/>
                <w:sz w:val="12"/>
              </w:rPr>
              <w:t>ID de reunión: 850 1798 9622</w:t>
            </w:r>
          </w:p>
          <w:p w14:paraId="76A60308" w14:textId="76DF0EAF" w:rsidR="005A282B" w:rsidRPr="00566051" w:rsidRDefault="007B3BE4" w:rsidP="007B3BE4">
            <w:pPr>
              <w:widowControl w:val="0"/>
              <w:jc w:val="both"/>
              <w:rPr>
                <w:rFonts w:ascii="Arial" w:hAnsi="Arial" w:cs="Arial"/>
                <w:sz w:val="16"/>
                <w:szCs w:val="16"/>
              </w:rPr>
            </w:pPr>
            <w:r w:rsidRPr="007B3BE4">
              <w:rPr>
                <w:rStyle w:val="Hipervnculo"/>
                <w:rFonts w:ascii="Arial" w:hAnsi="Arial" w:cs="Arial"/>
                <w:sz w:val="12"/>
              </w:rPr>
              <w:t>Código de acceso: 029841</w:t>
            </w:r>
          </w:p>
        </w:tc>
        <w:tc>
          <w:tcPr>
            <w:tcW w:w="76" w:type="pct"/>
            <w:vMerge/>
            <w:tcBorders>
              <w:left w:val="single" w:sz="4" w:space="0" w:color="auto"/>
            </w:tcBorders>
            <w:shd w:val="clear" w:color="auto" w:fill="auto"/>
            <w:vAlign w:val="center"/>
          </w:tcPr>
          <w:p w14:paraId="59CF319B"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E5E8760" w:rsidR="005E72F0" w:rsidRPr="000C6821" w:rsidRDefault="005E72F0" w:rsidP="0003244B">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469AA4A1" w:rsidR="00F6496F" w:rsidRPr="000C6821" w:rsidRDefault="005A282B" w:rsidP="00C55F97">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35AA9D3D" w:rsidR="00F6496F" w:rsidRPr="000C6821" w:rsidRDefault="005A282B" w:rsidP="000108F2">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365D51A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6D5F0473" w:rsidR="00F6496F" w:rsidRPr="000C6821" w:rsidRDefault="005A282B" w:rsidP="00227AB3">
            <w:pPr>
              <w:adjustRightInd w:val="0"/>
              <w:snapToGrid w:val="0"/>
              <w:rPr>
                <w:rFonts w:ascii="Arial" w:hAnsi="Arial" w:cs="Arial"/>
                <w:sz w:val="16"/>
                <w:szCs w:val="16"/>
                <w:lang w:val="es-BO"/>
              </w:rPr>
            </w:pPr>
            <w:r>
              <w:rPr>
                <w:rFonts w:ascii="Arial" w:hAnsi="Arial" w:cs="Arial"/>
                <w:sz w:val="16"/>
                <w:szCs w:val="16"/>
                <w:lang w:val="es-BO"/>
              </w:rPr>
              <w:t>20</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13AA111"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0531A14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7141FB97" w:rsidR="00F6496F" w:rsidRPr="000C6821" w:rsidRDefault="005A282B" w:rsidP="00227AB3">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0B5DB7C9"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9FD8F58"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25604B19" w:rsidR="00F6496F" w:rsidRPr="000C6821" w:rsidRDefault="005A282B" w:rsidP="00C55F9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7A2DD6F2"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AED103A"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4B9BEC16" w:rsidR="00F6496F" w:rsidRPr="000C6821" w:rsidRDefault="005A282B" w:rsidP="00C55F97">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37BCF0AB" w:rsidR="00F6496F" w:rsidRPr="000C6821" w:rsidRDefault="005A282B" w:rsidP="00576DB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62F811A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14:paraId="07D2ADBD" w14:textId="77777777" w:rsidR="00A646CB" w:rsidRPr="00495723" w:rsidRDefault="00A646CB" w:rsidP="00A646CB">
      <w:pPr>
        <w:rPr>
          <w:rFonts w:ascii="Verdana" w:hAnsi="Verdana"/>
          <w:sz w:val="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4EC2027F" w14:textId="2DF6D8F8" w:rsidR="00AE5AED" w:rsidRDefault="00AE5AED" w:rsidP="00AE5AED">
      <w:pPr>
        <w:ind w:right="13"/>
        <w:jc w:val="center"/>
        <w:rPr>
          <w:rFonts w:ascii="Verdana" w:hAnsi="Verdana" w:cs="Arial"/>
          <w:b/>
          <w:sz w:val="18"/>
          <w:szCs w:val="18"/>
          <w:lang w:val="es-BO"/>
        </w:rPr>
      </w:pPr>
      <w:r w:rsidRPr="00AE5AED">
        <w:rPr>
          <w:rFonts w:ascii="Verdana" w:hAnsi="Verdana" w:cs="Arial"/>
          <w:b/>
          <w:sz w:val="18"/>
          <w:szCs w:val="18"/>
          <w:lang w:val="es-BO"/>
        </w:rPr>
        <w:t>“</w:t>
      </w:r>
      <w:r w:rsidR="0001268B" w:rsidRPr="0001268B">
        <w:rPr>
          <w:rFonts w:ascii="Verdana" w:hAnsi="Verdana" w:cs="Arial"/>
          <w:b/>
          <w:sz w:val="18"/>
          <w:szCs w:val="18"/>
          <w:lang w:val="es-BO"/>
        </w:rPr>
        <w:t>EQUIPAMIENTO PARA COPIAS DE RESPALDO</w:t>
      </w:r>
      <w:r w:rsidRPr="00AE5AED">
        <w:rPr>
          <w:rFonts w:ascii="Verdana" w:hAnsi="Verdana" w:cs="Arial"/>
          <w:b/>
          <w:sz w:val="18"/>
          <w:szCs w:val="18"/>
          <w:lang w:val="es-BO"/>
        </w:rPr>
        <w:t>”</w:t>
      </w:r>
    </w:p>
    <w:p w14:paraId="5EB56BF7" w14:textId="2CF9C162" w:rsidR="00664A2C" w:rsidRPr="00664A2C" w:rsidRDefault="00664A2C" w:rsidP="00664A2C">
      <w:pPr>
        <w:ind w:right="13"/>
        <w:jc w:val="center"/>
        <w:rPr>
          <w:rFonts w:ascii="Arial" w:hAnsi="Arial" w:cs="Arial"/>
          <w:b/>
          <w:bCs/>
          <w:sz w:val="16"/>
          <w:szCs w:val="16"/>
          <w:lang w:eastAsia="es-ES"/>
        </w:rPr>
      </w:pPr>
    </w:p>
    <w:tbl>
      <w:tblPr>
        <w:tblW w:w="9738" w:type="dxa"/>
        <w:tblLayout w:type="fixed"/>
        <w:tblCellMar>
          <w:left w:w="70" w:type="dxa"/>
          <w:right w:w="70" w:type="dxa"/>
        </w:tblCellMar>
        <w:tblLook w:val="04A0" w:firstRow="1" w:lastRow="0" w:firstColumn="1" w:lastColumn="0" w:noHBand="0" w:noVBand="1"/>
      </w:tblPr>
      <w:tblGrid>
        <w:gridCol w:w="7190"/>
        <w:gridCol w:w="2548"/>
      </w:tblGrid>
      <w:tr w:rsidR="00664A2C" w:rsidRPr="00664A2C" w14:paraId="50801FB9" w14:textId="77777777" w:rsidTr="002C6D25">
        <w:trPr>
          <w:trHeight w:val="169"/>
          <w:tblHeader/>
        </w:trPr>
        <w:tc>
          <w:tcPr>
            <w:tcW w:w="7190" w:type="dxa"/>
            <w:vMerge w:val="restart"/>
            <w:tcBorders>
              <w:top w:val="single" w:sz="4" w:space="0" w:color="auto"/>
              <w:left w:val="single" w:sz="4" w:space="0" w:color="auto"/>
              <w:right w:val="nil"/>
            </w:tcBorders>
            <w:shd w:val="clear" w:color="auto" w:fill="D9D9D9"/>
            <w:vAlign w:val="center"/>
          </w:tcPr>
          <w:p w14:paraId="70FBBE84" w14:textId="77777777" w:rsidR="00664A2C" w:rsidRPr="00664A2C" w:rsidRDefault="00664A2C" w:rsidP="00664A2C">
            <w:pPr>
              <w:suppressAutoHyphens/>
              <w:ind w:left="67"/>
              <w:jc w:val="center"/>
              <w:rPr>
                <w:rFonts w:ascii="Arial" w:hAnsi="Arial" w:cs="Arial"/>
                <w:b/>
                <w:bCs/>
                <w:sz w:val="16"/>
                <w:szCs w:val="16"/>
                <w:lang w:eastAsia="zh-CN"/>
              </w:rPr>
            </w:pPr>
            <w:r w:rsidRPr="00664A2C">
              <w:rPr>
                <w:rFonts w:ascii="Arial" w:hAnsi="Arial" w:cs="Arial"/>
                <w:b/>
                <w:bCs/>
                <w:sz w:val="16"/>
                <w:szCs w:val="16"/>
                <w:lang w:eastAsia="zh-CN"/>
              </w:rPr>
              <w:t>REQUISITOS NECESARIOS DE LOS BIENES Y LAS CONDICIONES COMPLEMENTARIAS</w:t>
            </w:r>
          </w:p>
          <w:p w14:paraId="04C8BB5A" w14:textId="77777777" w:rsidR="00664A2C" w:rsidRPr="00664A2C" w:rsidRDefault="00664A2C" w:rsidP="00664A2C">
            <w:pPr>
              <w:suppressAutoHyphens/>
              <w:ind w:left="-70"/>
              <w:jc w:val="center"/>
              <w:rPr>
                <w:rFonts w:ascii="Arial" w:hAnsi="Arial" w:cs="Arial"/>
                <w:sz w:val="16"/>
                <w:szCs w:val="16"/>
                <w:lang w:eastAsia="zh-CN"/>
              </w:rPr>
            </w:pPr>
          </w:p>
        </w:tc>
        <w:tc>
          <w:tcPr>
            <w:tcW w:w="2548" w:type="dxa"/>
            <w:tcBorders>
              <w:top w:val="single" w:sz="4" w:space="0" w:color="auto"/>
              <w:left w:val="single" w:sz="4" w:space="0" w:color="000000"/>
              <w:right w:val="single" w:sz="4" w:space="0" w:color="auto"/>
            </w:tcBorders>
            <w:shd w:val="clear" w:color="auto" w:fill="D9D9D9"/>
            <w:vAlign w:val="center"/>
          </w:tcPr>
          <w:p w14:paraId="23C826AA" w14:textId="77777777" w:rsidR="00664A2C" w:rsidRPr="00664A2C" w:rsidRDefault="00664A2C" w:rsidP="002C6D25">
            <w:pPr>
              <w:tabs>
                <w:tab w:val="left" w:pos="567"/>
                <w:tab w:val="left" w:pos="851"/>
                <w:tab w:val="left" w:pos="1286"/>
                <w:tab w:val="left" w:pos="1418"/>
                <w:tab w:val="left" w:pos="1701"/>
                <w:tab w:val="left" w:pos="2125"/>
                <w:tab w:val="left" w:pos="2268"/>
                <w:tab w:val="left" w:pos="2552"/>
                <w:tab w:val="left" w:pos="3969"/>
                <w:tab w:val="left" w:pos="4253"/>
              </w:tabs>
              <w:ind w:left="-73"/>
              <w:jc w:val="center"/>
              <w:rPr>
                <w:rFonts w:ascii="Arial" w:hAnsi="Arial" w:cs="Arial"/>
                <w:bCs/>
                <w:sz w:val="16"/>
                <w:szCs w:val="16"/>
                <w:lang w:val="es-ES_tradnl" w:eastAsia="es-ES"/>
              </w:rPr>
            </w:pPr>
            <w:r w:rsidRPr="00664A2C">
              <w:rPr>
                <w:rFonts w:ascii="Arial" w:hAnsi="Arial" w:cs="Arial"/>
                <w:bCs/>
                <w:sz w:val="16"/>
                <w:szCs w:val="16"/>
                <w:lang w:val="es-ES_tradnl" w:eastAsia="es-ES"/>
              </w:rPr>
              <w:t>Para ser llenado por el proponente</w:t>
            </w:r>
          </w:p>
        </w:tc>
      </w:tr>
      <w:tr w:rsidR="00664A2C" w:rsidRPr="00664A2C" w14:paraId="185F4376" w14:textId="77777777" w:rsidTr="002C6D25">
        <w:trPr>
          <w:trHeight w:val="363"/>
          <w:tblHeader/>
        </w:trPr>
        <w:tc>
          <w:tcPr>
            <w:tcW w:w="7190" w:type="dxa"/>
            <w:vMerge/>
            <w:tcBorders>
              <w:left w:val="single" w:sz="4" w:space="0" w:color="auto"/>
              <w:bottom w:val="single" w:sz="4" w:space="0" w:color="000000"/>
              <w:right w:val="nil"/>
            </w:tcBorders>
            <w:shd w:val="clear" w:color="auto" w:fill="D9D9D9"/>
            <w:vAlign w:val="center"/>
          </w:tcPr>
          <w:p w14:paraId="5E4DDF7C" w14:textId="77777777" w:rsidR="00664A2C" w:rsidRPr="00664A2C" w:rsidRDefault="00664A2C" w:rsidP="00664A2C">
            <w:pPr>
              <w:suppressAutoHyphens/>
              <w:ind w:left="67"/>
              <w:jc w:val="center"/>
              <w:rPr>
                <w:rFonts w:ascii="Arial" w:hAnsi="Arial" w:cs="Arial"/>
                <w:b/>
                <w:bCs/>
                <w:sz w:val="16"/>
                <w:szCs w:val="16"/>
                <w:lang w:eastAsia="zh-CN"/>
              </w:rPr>
            </w:pPr>
          </w:p>
        </w:tc>
        <w:tc>
          <w:tcPr>
            <w:tcW w:w="2548" w:type="dxa"/>
            <w:tcBorders>
              <w:top w:val="single" w:sz="4" w:space="0" w:color="auto"/>
              <w:left w:val="single" w:sz="4" w:space="0" w:color="000000"/>
              <w:right w:val="single" w:sz="4" w:space="0" w:color="auto"/>
            </w:tcBorders>
            <w:shd w:val="clear" w:color="auto" w:fill="D9D9D9"/>
            <w:vAlign w:val="center"/>
          </w:tcPr>
          <w:p w14:paraId="6C838BBC" w14:textId="77777777" w:rsidR="00664A2C" w:rsidRPr="00664A2C" w:rsidRDefault="00664A2C" w:rsidP="002C6D25">
            <w:pPr>
              <w:tabs>
                <w:tab w:val="left" w:pos="567"/>
                <w:tab w:val="left" w:pos="851"/>
                <w:tab w:val="left" w:pos="1286"/>
                <w:tab w:val="left" w:pos="1418"/>
                <w:tab w:val="left" w:pos="1701"/>
                <w:tab w:val="left" w:pos="1985"/>
                <w:tab w:val="left" w:pos="2125"/>
                <w:tab w:val="left" w:pos="2552"/>
                <w:tab w:val="left" w:pos="3969"/>
                <w:tab w:val="left" w:pos="4253"/>
              </w:tabs>
              <w:suppressAutoHyphens/>
              <w:ind w:left="-87" w:firstLine="28"/>
              <w:jc w:val="center"/>
              <w:rPr>
                <w:rFonts w:ascii="Arial" w:hAnsi="Arial" w:cs="Arial"/>
                <w:b/>
                <w:bCs/>
                <w:iCs/>
                <w:sz w:val="16"/>
                <w:szCs w:val="16"/>
                <w:lang w:val="es-ES_tradnl" w:eastAsia="zh-CN"/>
              </w:rPr>
            </w:pPr>
            <w:r w:rsidRPr="00664A2C">
              <w:rPr>
                <w:rFonts w:ascii="Arial" w:hAnsi="Arial" w:cs="Arial"/>
                <w:b/>
                <w:bCs/>
                <w:iCs/>
                <w:sz w:val="16"/>
                <w:szCs w:val="16"/>
                <w:lang w:val="es-ES_tradnl" w:eastAsia="zh-CN"/>
              </w:rPr>
              <w:t>CARACTERÍSTICAS DE LA PROPUESTA</w:t>
            </w:r>
          </w:p>
          <w:p w14:paraId="0D949686" w14:textId="77777777" w:rsidR="00664A2C" w:rsidRPr="00664A2C" w:rsidRDefault="00664A2C" w:rsidP="002C6D25">
            <w:pPr>
              <w:tabs>
                <w:tab w:val="left" w:pos="567"/>
                <w:tab w:val="left" w:pos="851"/>
                <w:tab w:val="left" w:pos="1286"/>
                <w:tab w:val="left" w:pos="1418"/>
                <w:tab w:val="left" w:pos="1701"/>
                <w:tab w:val="left" w:pos="1985"/>
                <w:tab w:val="left" w:pos="2125"/>
                <w:tab w:val="left" w:pos="2552"/>
                <w:tab w:val="left" w:pos="3969"/>
                <w:tab w:val="left" w:pos="4253"/>
              </w:tabs>
              <w:ind w:left="-87" w:firstLine="28"/>
              <w:jc w:val="center"/>
              <w:rPr>
                <w:rFonts w:ascii="Arial" w:hAnsi="Arial" w:cs="Arial"/>
                <w:b/>
                <w:bCs/>
                <w:sz w:val="16"/>
                <w:szCs w:val="16"/>
                <w:lang w:val="es-ES_tradnl" w:eastAsia="es-ES"/>
              </w:rPr>
            </w:pPr>
            <w:r w:rsidRPr="00664A2C">
              <w:rPr>
                <w:rFonts w:ascii="Arial" w:hAnsi="Arial" w:cs="Arial"/>
                <w:sz w:val="16"/>
                <w:szCs w:val="16"/>
                <w:lang w:eastAsia="zh-CN"/>
              </w:rPr>
              <w:t>(Manifestar aceptación, especificar y/o adjuntar lo requerido, según el instructivo de cada requisito)</w:t>
            </w:r>
          </w:p>
        </w:tc>
      </w:tr>
      <w:tr w:rsidR="00664A2C" w:rsidRPr="00664A2C" w14:paraId="7B159314" w14:textId="77777777" w:rsidTr="002C6D25">
        <w:trPr>
          <w:trHeight w:val="225"/>
        </w:trPr>
        <w:tc>
          <w:tcPr>
            <w:tcW w:w="7190" w:type="dxa"/>
            <w:tcBorders>
              <w:top w:val="single" w:sz="4" w:space="0" w:color="000000"/>
              <w:left w:val="single" w:sz="4" w:space="0" w:color="auto"/>
              <w:bottom w:val="single" w:sz="4" w:space="0" w:color="000000"/>
              <w:right w:val="nil"/>
            </w:tcBorders>
            <w:shd w:val="clear" w:color="auto" w:fill="339966"/>
            <w:vAlign w:val="center"/>
            <w:hideMark/>
          </w:tcPr>
          <w:p w14:paraId="19ABC2DD" w14:textId="77777777" w:rsidR="00664A2C" w:rsidRPr="00664A2C" w:rsidRDefault="00664A2C" w:rsidP="00664A2C">
            <w:pPr>
              <w:suppressAutoHyphens/>
              <w:ind w:left="290" w:hanging="290"/>
              <w:jc w:val="both"/>
              <w:rPr>
                <w:rFonts w:ascii="Arial" w:hAnsi="Arial" w:cs="Arial"/>
                <w:iCs/>
                <w:sz w:val="16"/>
                <w:szCs w:val="16"/>
                <w:lang w:eastAsia="zh-CN"/>
              </w:rPr>
            </w:pPr>
            <w:r w:rsidRPr="00664A2C">
              <w:rPr>
                <w:rFonts w:ascii="Arial" w:hAnsi="Arial" w:cs="Arial"/>
                <w:b/>
                <w:bCs/>
                <w:color w:val="FFFFFF" w:themeColor="background1"/>
                <w:sz w:val="16"/>
                <w:szCs w:val="16"/>
                <w:lang w:eastAsia="zh-CN"/>
              </w:rPr>
              <w:t xml:space="preserve">I. OBJETO Y CAUSA DEL CONTRATO </w:t>
            </w:r>
          </w:p>
        </w:tc>
        <w:tc>
          <w:tcPr>
            <w:tcW w:w="2548" w:type="dxa"/>
            <w:tcBorders>
              <w:top w:val="single" w:sz="4" w:space="0" w:color="000000"/>
              <w:left w:val="single" w:sz="4" w:space="0" w:color="000000"/>
              <w:bottom w:val="single" w:sz="4" w:space="0" w:color="000000"/>
              <w:right w:val="single" w:sz="4" w:space="0" w:color="auto"/>
            </w:tcBorders>
            <w:shd w:val="clear" w:color="auto" w:fill="339966"/>
            <w:vAlign w:val="center"/>
          </w:tcPr>
          <w:p w14:paraId="6D5F4637"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jc w:val="both"/>
              <w:rPr>
                <w:rFonts w:ascii="Arial" w:hAnsi="Arial" w:cs="Arial"/>
                <w:iCs/>
                <w:sz w:val="16"/>
                <w:szCs w:val="16"/>
                <w:lang w:eastAsia="zh-CN"/>
              </w:rPr>
            </w:pPr>
          </w:p>
        </w:tc>
      </w:tr>
      <w:tr w:rsidR="00664A2C" w:rsidRPr="00664A2C" w14:paraId="7A013C75" w14:textId="77777777" w:rsidTr="002C6D25">
        <w:trPr>
          <w:trHeight w:val="519"/>
        </w:trPr>
        <w:tc>
          <w:tcPr>
            <w:tcW w:w="7190" w:type="dxa"/>
            <w:tcBorders>
              <w:top w:val="single" w:sz="4" w:space="0" w:color="000000"/>
              <w:left w:val="single" w:sz="4" w:space="0" w:color="auto"/>
              <w:bottom w:val="single" w:sz="4" w:space="0" w:color="000000"/>
              <w:right w:val="nil"/>
            </w:tcBorders>
            <w:vAlign w:val="center"/>
            <w:hideMark/>
          </w:tcPr>
          <w:p w14:paraId="05B86413" w14:textId="77777777" w:rsidR="00664A2C" w:rsidRPr="00664A2C" w:rsidRDefault="00664A2C" w:rsidP="00664A2C">
            <w:pPr>
              <w:suppressAutoHyphens/>
              <w:jc w:val="both"/>
              <w:rPr>
                <w:rFonts w:ascii="Arial" w:hAnsi="Arial" w:cs="Arial"/>
                <w:iCs/>
                <w:sz w:val="16"/>
                <w:szCs w:val="16"/>
                <w:lang w:eastAsia="zh-CN"/>
              </w:rPr>
            </w:pPr>
            <w:r w:rsidRPr="00664A2C">
              <w:rPr>
                <w:rFonts w:ascii="Arial" w:hAnsi="Arial" w:cs="Arial"/>
                <w:b/>
                <w:bCs/>
                <w:iCs/>
                <w:caps/>
                <w:sz w:val="16"/>
                <w:szCs w:val="16"/>
                <w:lang w:eastAsia="zh-CN"/>
              </w:rPr>
              <w:t>adquisición DE equipamiento para la realización de cOPIAS DE RESPALDO EN los CENTROs DE CÓMPUTO DEL BCB para renovación por obsolescencia tecnológica</w:t>
            </w:r>
          </w:p>
        </w:tc>
        <w:tc>
          <w:tcPr>
            <w:tcW w:w="2548" w:type="dxa"/>
            <w:tcBorders>
              <w:top w:val="single" w:sz="4" w:space="0" w:color="000000"/>
              <w:left w:val="single" w:sz="4" w:space="0" w:color="000000"/>
              <w:bottom w:val="single" w:sz="4" w:space="0" w:color="000000"/>
              <w:right w:val="single" w:sz="4" w:space="0" w:color="auto"/>
            </w:tcBorders>
            <w:shd w:val="clear" w:color="auto" w:fill="BFBFBF"/>
            <w:vAlign w:val="center"/>
          </w:tcPr>
          <w:p w14:paraId="0DE3DF7B"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jc w:val="both"/>
              <w:rPr>
                <w:rFonts w:ascii="Arial" w:hAnsi="Arial" w:cs="Arial"/>
                <w:iCs/>
                <w:sz w:val="16"/>
                <w:szCs w:val="16"/>
                <w:lang w:eastAsia="zh-CN"/>
              </w:rPr>
            </w:pPr>
          </w:p>
        </w:tc>
      </w:tr>
      <w:tr w:rsidR="00664A2C" w:rsidRPr="00664A2C" w14:paraId="2BBE4C55" w14:textId="77777777" w:rsidTr="002C6D25">
        <w:trPr>
          <w:trHeight w:val="195"/>
        </w:trPr>
        <w:tc>
          <w:tcPr>
            <w:tcW w:w="7190" w:type="dxa"/>
            <w:tcBorders>
              <w:top w:val="single" w:sz="4" w:space="0" w:color="000000"/>
              <w:left w:val="single" w:sz="4" w:space="0" w:color="auto"/>
              <w:bottom w:val="single" w:sz="4" w:space="0" w:color="000000"/>
              <w:right w:val="nil"/>
            </w:tcBorders>
            <w:shd w:val="clear" w:color="auto" w:fill="339966"/>
            <w:vAlign w:val="center"/>
            <w:hideMark/>
          </w:tcPr>
          <w:p w14:paraId="1C795F59" w14:textId="77777777" w:rsidR="00664A2C" w:rsidRPr="00664A2C" w:rsidRDefault="00664A2C" w:rsidP="00664A2C">
            <w:pPr>
              <w:suppressAutoHyphens/>
              <w:ind w:left="290" w:hanging="290"/>
              <w:jc w:val="both"/>
              <w:rPr>
                <w:rFonts w:ascii="Arial" w:hAnsi="Arial" w:cs="Arial"/>
                <w:iCs/>
                <w:color w:val="FFFFFF" w:themeColor="background1"/>
                <w:sz w:val="16"/>
                <w:szCs w:val="16"/>
                <w:lang w:eastAsia="zh-CN"/>
              </w:rPr>
            </w:pPr>
            <w:r w:rsidRPr="00664A2C">
              <w:rPr>
                <w:rFonts w:ascii="Arial" w:hAnsi="Arial" w:cs="Arial"/>
                <w:b/>
                <w:bCs/>
                <w:color w:val="FFFFFF" w:themeColor="background1"/>
                <w:sz w:val="16"/>
                <w:szCs w:val="16"/>
                <w:lang w:eastAsia="zh-CN"/>
              </w:rPr>
              <w:t>II. CARACTERÍSTICAS DE LOS BIENES</w:t>
            </w:r>
          </w:p>
        </w:tc>
        <w:tc>
          <w:tcPr>
            <w:tcW w:w="2548" w:type="dxa"/>
            <w:tcBorders>
              <w:top w:val="single" w:sz="4" w:space="0" w:color="000000"/>
              <w:left w:val="single" w:sz="4" w:space="0" w:color="000000"/>
              <w:bottom w:val="single" w:sz="4" w:space="0" w:color="000000"/>
              <w:right w:val="single" w:sz="4" w:space="0" w:color="auto"/>
            </w:tcBorders>
            <w:shd w:val="clear" w:color="auto" w:fill="339966"/>
            <w:vAlign w:val="center"/>
          </w:tcPr>
          <w:p w14:paraId="774BA322"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jc w:val="both"/>
              <w:rPr>
                <w:rFonts w:ascii="Arial" w:hAnsi="Arial" w:cs="Arial"/>
                <w:iCs/>
                <w:sz w:val="16"/>
                <w:szCs w:val="16"/>
                <w:lang w:eastAsia="zh-CN"/>
              </w:rPr>
            </w:pPr>
          </w:p>
        </w:tc>
      </w:tr>
      <w:tr w:rsidR="00664A2C" w:rsidRPr="00664A2C" w14:paraId="6255E678" w14:textId="77777777" w:rsidTr="002C6D25">
        <w:trPr>
          <w:trHeight w:val="382"/>
        </w:trPr>
        <w:tc>
          <w:tcPr>
            <w:tcW w:w="7190" w:type="dxa"/>
            <w:tcBorders>
              <w:top w:val="single" w:sz="4" w:space="0" w:color="auto"/>
              <w:left w:val="single" w:sz="4" w:space="0" w:color="auto"/>
              <w:bottom w:val="single" w:sz="4" w:space="0" w:color="auto"/>
              <w:right w:val="single" w:sz="4" w:space="0" w:color="auto"/>
            </w:tcBorders>
            <w:vAlign w:val="center"/>
            <w:hideMark/>
          </w:tcPr>
          <w:p w14:paraId="3E8331D2" w14:textId="77777777" w:rsidR="00664A2C" w:rsidRPr="00664A2C" w:rsidRDefault="00664A2C" w:rsidP="00664A2C">
            <w:pPr>
              <w:numPr>
                <w:ilvl w:val="0"/>
                <w:numId w:val="71"/>
              </w:numPr>
              <w:jc w:val="both"/>
              <w:rPr>
                <w:rFonts w:ascii="Arial" w:hAnsi="Arial" w:cs="Arial"/>
                <w:bCs/>
                <w:i/>
                <w:sz w:val="16"/>
                <w:szCs w:val="16"/>
                <w:lang w:val="es-BO" w:eastAsia="es-ES"/>
              </w:rPr>
            </w:pPr>
            <w:r w:rsidRPr="00664A2C">
              <w:rPr>
                <w:rFonts w:ascii="Arial" w:hAnsi="Arial" w:cs="Arial"/>
                <w:b/>
                <w:bCs/>
                <w:sz w:val="16"/>
                <w:szCs w:val="16"/>
                <w:lang w:val="es-BO" w:eastAsia="es-ES"/>
              </w:rPr>
              <w:t>Componentes:</w:t>
            </w:r>
            <w:r w:rsidRPr="00664A2C">
              <w:rPr>
                <w:rFonts w:ascii="Arial" w:hAnsi="Arial" w:cs="Arial"/>
                <w:bCs/>
                <w:sz w:val="16"/>
                <w:szCs w:val="16"/>
                <w:lang w:val="es-BO" w:eastAsia="es-ES"/>
              </w:rPr>
              <w:t xml:space="preserve"> El equipamiento para copias de respaldo deberán estar conformado por los siguientes componentes de la misma marca:</w:t>
            </w:r>
          </w:p>
          <w:p w14:paraId="4A1B1011" w14:textId="77777777" w:rsidR="00664A2C" w:rsidRPr="00664A2C" w:rsidRDefault="00664A2C" w:rsidP="00664A2C">
            <w:pPr>
              <w:numPr>
                <w:ilvl w:val="0"/>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Componente I: Servidor de Gestión de Respaldo.</w:t>
            </w:r>
          </w:p>
          <w:p w14:paraId="0B4440A8" w14:textId="77777777" w:rsidR="00664A2C" w:rsidRPr="00664A2C" w:rsidRDefault="00664A2C" w:rsidP="00664A2C">
            <w:pPr>
              <w:numPr>
                <w:ilvl w:val="0"/>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Componente II: Servidor Librería de Respaldo.</w:t>
            </w:r>
          </w:p>
          <w:p w14:paraId="16792E96" w14:textId="77777777" w:rsidR="001D355E" w:rsidRDefault="001D355E" w:rsidP="00664A2C">
            <w:pPr>
              <w:jc w:val="both"/>
              <w:rPr>
                <w:rFonts w:ascii="Arial" w:hAnsi="Arial" w:cs="Arial"/>
                <w:b/>
                <w:bCs/>
                <w:i/>
                <w:sz w:val="16"/>
                <w:szCs w:val="16"/>
                <w:lang w:val="es-BO" w:eastAsia="es-ES"/>
              </w:rPr>
            </w:pPr>
          </w:p>
          <w:p w14:paraId="547136C3"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164EA67E"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jc w:val="both"/>
              <w:rPr>
                <w:rFonts w:ascii="Arial" w:hAnsi="Arial" w:cs="Arial"/>
                <w:sz w:val="16"/>
                <w:szCs w:val="16"/>
                <w:lang w:val="es-ES_tradnl" w:eastAsia="es-ES"/>
              </w:rPr>
            </w:pPr>
          </w:p>
        </w:tc>
      </w:tr>
      <w:tr w:rsidR="00664A2C" w:rsidRPr="00664A2C" w14:paraId="36F62492" w14:textId="77777777" w:rsidTr="002C6D25">
        <w:trPr>
          <w:trHeight w:val="50"/>
        </w:trPr>
        <w:tc>
          <w:tcPr>
            <w:tcW w:w="7190"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4777A5D" w14:textId="77777777" w:rsidR="00664A2C" w:rsidRPr="00664A2C" w:rsidRDefault="00664A2C" w:rsidP="00664A2C">
            <w:pPr>
              <w:numPr>
                <w:ilvl w:val="0"/>
                <w:numId w:val="72"/>
              </w:numPr>
              <w:contextualSpacing/>
              <w:jc w:val="both"/>
              <w:rPr>
                <w:rFonts w:ascii="Arial" w:hAnsi="Arial" w:cs="Arial"/>
                <w:b/>
                <w:bCs/>
                <w:sz w:val="16"/>
                <w:szCs w:val="16"/>
                <w:lang w:eastAsia="es-ES"/>
              </w:rPr>
            </w:pPr>
            <w:r w:rsidRPr="00664A2C">
              <w:rPr>
                <w:rFonts w:ascii="Arial" w:hAnsi="Arial" w:cs="Arial"/>
                <w:b/>
                <w:bCs/>
                <w:sz w:val="16"/>
                <w:szCs w:val="16"/>
                <w:lang w:eastAsia="es-ES"/>
              </w:rPr>
              <w:t>COMPONENTE I</w:t>
            </w:r>
          </w:p>
        </w:tc>
        <w:tc>
          <w:tcPr>
            <w:tcW w:w="2548" w:type="dxa"/>
            <w:tcBorders>
              <w:top w:val="single" w:sz="4" w:space="0" w:color="auto"/>
              <w:left w:val="single" w:sz="4" w:space="0" w:color="auto"/>
              <w:bottom w:val="single" w:sz="4" w:space="0" w:color="auto"/>
              <w:right w:val="single" w:sz="4" w:space="0" w:color="auto"/>
            </w:tcBorders>
            <w:shd w:val="clear" w:color="auto" w:fill="CCFFCC"/>
            <w:vAlign w:val="center"/>
          </w:tcPr>
          <w:p w14:paraId="469E036C"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jc w:val="both"/>
              <w:rPr>
                <w:rFonts w:ascii="Arial" w:hAnsi="Arial" w:cs="Arial"/>
                <w:sz w:val="16"/>
                <w:szCs w:val="16"/>
                <w:lang w:eastAsia="es-ES"/>
              </w:rPr>
            </w:pPr>
          </w:p>
        </w:tc>
      </w:tr>
      <w:tr w:rsidR="00664A2C" w:rsidRPr="00664A2C" w14:paraId="4B968023" w14:textId="77777777" w:rsidTr="002C6D25">
        <w:trPr>
          <w:trHeight w:val="50"/>
        </w:trPr>
        <w:tc>
          <w:tcPr>
            <w:tcW w:w="7190"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BE5C2D1" w14:textId="77777777" w:rsidR="00664A2C" w:rsidRPr="00664A2C" w:rsidRDefault="00664A2C" w:rsidP="00664A2C">
            <w:pPr>
              <w:ind w:left="720"/>
              <w:contextualSpacing/>
              <w:jc w:val="both"/>
              <w:rPr>
                <w:rFonts w:ascii="Arial" w:hAnsi="Arial" w:cs="Arial"/>
                <w:b/>
                <w:bCs/>
                <w:sz w:val="16"/>
                <w:szCs w:val="16"/>
                <w:lang w:eastAsia="es-ES"/>
              </w:rPr>
            </w:pPr>
            <w:r w:rsidRPr="00664A2C">
              <w:rPr>
                <w:rFonts w:ascii="Arial" w:hAnsi="Arial" w:cs="Arial"/>
                <w:b/>
                <w:bCs/>
                <w:sz w:val="16"/>
                <w:szCs w:val="16"/>
                <w:lang w:eastAsia="es-ES"/>
              </w:rPr>
              <w:t>SERVIDOR DE GESTIÓN DE RESPALDO</w:t>
            </w:r>
          </w:p>
        </w:tc>
        <w:tc>
          <w:tcPr>
            <w:tcW w:w="2548" w:type="dxa"/>
            <w:tcBorders>
              <w:top w:val="single" w:sz="4" w:space="0" w:color="auto"/>
              <w:left w:val="single" w:sz="4" w:space="0" w:color="auto"/>
              <w:bottom w:val="single" w:sz="4" w:space="0" w:color="auto"/>
              <w:right w:val="single" w:sz="4" w:space="0" w:color="auto"/>
            </w:tcBorders>
            <w:shd w:val="clear" w:color="auto" w:fill="CCFFCC"/>
            <w:vAlign w:val="center"/>
          </w:tcPr>
          <w:p w14:paraId="586F943B"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jc w:val="both"/>
              <w:rPr>
                <w:rFonts w:ascii="Arial" w:hAnsi="Arial" w:cs="Arial"/>
                <w:sz w:val="16"/>
                <w:szCs w:val="16"/>
                <w:lang w:eastAsia="es-ES"/>
              </w:rPr>
            </w:pPr>
          </w:p>
        </w:tc>
      </w:tr>
      <w:tr w:rsidR="00664A2C" w:rsidRPr="00664A2C" w14:paraId="7C333359" w14:textId="77777777" w:rsidTr="002C6D25">
        <w:trPr>
          <w:trHeight w:val="322"/>
        </w:trPr>
        <w:tc>
          <w:tcPr>
            <w:tcW w:w="7190" w:type="dxa"/>
            <w:tcBorders>
              <w:top w:val="single" w:sz="4" w:space="0" w:color="auto"/>
              <w:left w:val="single" w:sz="4" w:space="0" w:color="auto"/>
              <w:bottom w:val="single" w:sz="4" w:space="0" w:color="auto"/>
              <w:right w:val="single" w:sz="4" w:space="0" w:color="auto"/>
            </w:tcBorders>
            <w:vAlign w:val="center"/>
            <w:hideMark/>
          </w:tcPr>
          <w:p w14:paraId="67BE9D59" w14:textId="77777777" w:rsidR="00664A2C" w:rsidRPr="00664A2C" w:rsidRDefault="00664A2C" w:rsidP="00664A2C">
            <w:pPr>
              <w:numPr>
                <w:ilvl w:val="0"/>
                <w:numId w:val="71"/>
              </w:numPr>
              <w:jc w:val="both"/>
              <w:rPr>
                <w:rFonts w:ascii="Arial" w:hAnsi="Arial" w:cs="Arial"/>
                <w:b/>
                <w:bCs/>
                <w:i/>
                <w:sz w:val="16"/>
                <w:szCs w:val="16"/>
                <w:lang w:val="es-BO" w:eastAsia="es-ES"/>
              </w:rPr>
            </w:pPr>
            <w:r w:rsidRPr="00664A2C">
              <w:rPr>
                <w:rFonts w:ascii="Arial" w:hAnsi="Arial" w:cs="Arial"/>
                <w:b/>
                <w:bCs/>
                <w:sz w:val="16"/>
                <w:szCs w:val="16"/>
                <w:lang w:val="es-BO" w:eastAsia="es-ES"/>
              </w:rPr>
              <w:t xml:space="preserve">Marca: </w:t>
            </w:r>
          </w:p>
          <w:p w14:paraId="41FCF4D4" w14:textId="77777777" w:rsidR="001D355E" w:rsidRDefault="001D355E" w:rsidP="00664A2C">
            <w:pPr>
              <w:jc w:val="both"/>
              <w:rPr>
                <w:rFonts w:ascii="Arial" w:hAnsi="Arial" w:cs="Arial"/>
                <w:b/>
                <w:bCs/>
                <w:i/>
                <w:sz w:val="16"/>
                <w:szCs w:val="16"/>
                <w:lang w:val="es-BO" w:eastAsia="es-ES"/>
              </w:rPr>
            </w:pPr>
          </w:p>
          <w:p w14:paraId="16A748FC"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(El proponente debe especificar la marca).</w:t>
            </w:r>
          </w:p>
        </w:tc>
        <w:tc>
          <w:tcPr>
            <w:tcW w:w="2548" w:type="dxa"/>
            <w:tcBorders>
              <w:top w:val="single" w:sz="4" w:space="0" w:color="auto"/>
              <w:left w:val="single" w:sz="4" w:space="0" w:color="auto"/>
              <w:bottom w:val="single" w:sz="4" w:space="0" w:color="auto"/>
              <w:right w:val="single" w:sz="4" w:space="0" w:color="auto"/>
            </w:tcBorders>
            <w:vAlign w:val="center"/>
            <w:hideMark/>
          </w:tcPr>
          <w:p w14:paraId="2AA7A35F" w14:textId="77777777" w:rsidR="00664A2C" w:rsidRPr="00664A2C" w:rsidRDefault="00664A2C" w:rsidP="00664A2C">
            <w:pPr>
              <w:rPr>
                <w:rFonts w:ascii="Arial" w:hAnsi="Arial" w:cs="Arial"/>
                <w:sz w:val="16"/>
                <w:szCs w:val="16"/>
                <w:lang w:val="es-ES_tradnl" w:eastAsia="es-ES"/>
              </w:rPr>
            </w:pPr>
          </w:p>
        </w:tc>
      </w:tr>
      <w:tr w:rsidR="00664A2C" w:rsidRPr="00664A2C" w14:paraId="64D82806" w14:textId="77777777" w:rsidTr="002C6D25">
        <w:trPr>
          <w:trHeight w:val="162"/>
        </w:trPr>
        <w:tc>
          <w:tcPr>
            <w:tcW w:w="7190" w:type="dxa"/>
            <w:tcBorders>
              <w:top w:val="single" w:sz="4" w:space="0" w:color="auto"/>
              <w:left w:val="single" w:sz="4" w:space="0" w:color="auto"/>
              <w:bottom w:val="single" w:sz="4" w:space="0" w:color="auto"/>
              <w:right w:val="single" w:sz="4" w:space="0" w:color="auto"/>
            </w:tcBorders>
            <w:vAlign w:val="center"/>
            <w:hideMark/>
          </w:tcPr>
          <w:p w14:paraId="5345D43E"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Modelo: </w:t>
            </w:r>
          </w:p>
          <w:p w14:paraId="38EC328E"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(El proponente debe especificar el modelo).</w:t>
            </w:r>
          </w:p>
        </w:tc>
        <w:tc>
          <w:tcPr>
            <w:tcW w:w="2548" w:type="dxa"/>
            <w:tcBorders>
              <w:top w:val="single" w:sz="4" w:space="0" w:color="auto"/>
              <w:left w:val="single" w:sz="4" w:space="0" w:color="auto"/>
              <w:bottom w:val="single" w:sz="4" w:space="0" w:color="auto"/>
              <w:right w:val="single" w:sz="4" w:space="0" w:color="auto"/>
            </w:tcBorders>
            <w:vAlign w:val="center"/>
            <w:hideMark/>
          </w:tcPr>
          <w:p w14:paraId="585C37DE"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13059E56" w14:textId="77777777" w:rsidTr="002C6D25">
        <w:trPr>
          <w:trHeight w:val="368"/>
        </w:trPr>
        <w:tc>
          <w:tcPr>
            <w:tcW w:w="7190" w:type="dxa"/>
            <w:tcBorders>
              <w:top w:val="single" w:sz="4" w:space="0" w:color="auto"/>
              <w:left w:val="single" w:sz="4" w:space="0" w:color="auto"/>
              <w:bottom w:val="single" w:sz="4" w:space="0" w:color="auto"/>
              <w:right w:val="single" w:sz="4" w:space="0" w:color="auto"/>
            </w:tcBorders>
            <w:vAlign w:val="center"/>
            <w:hideMark/>
          </w:tcPr>
          <w:p w14:paraId="538448FE" w14:textId="77777777" w:rsidR="00664A2C" w:rsidRPr="00664A2C" w:rsidRDefault="00664A2C" w:rsidP="00664A2C">
            <w:pPr>
              <w:numPr>
                <w:ilvl w:val="0"/>
                <w:numId w:val="71"/>
              </w:numPr>
              <w:jc w:val="both"/>
              <w:rPr>
                <w:rFonts w:ascii="Arial" w:hAnsi="Arial" w:cs="Arial"/>
                <w:b/>
                <w:bCs/>
                <w:sz w:val="16"/>
                <w:szCs w:val="16"/>
                <w:lang w:val="es-BO" w:eastAsia="es-ES"/>
              </w:rPr>
            </w:pPr>
            <w:r w:rsidRPr="00664A2C">
              <w:rPr>
                <w:rFonts w:ascii="Arial" w:hAnsi="Arial" w:cs="Arial"/>
                <w:b/>
                <w:bCs/>
                <w:sz w:val="16"/>
                <w:szCs w:val="16"/>
                <w:lang w:val="es-BO" w:eastAsia="es-ES"/>
              </w:rPr>
              <w:t xml:space="preserve">Cantidad: </w:t>
            </w:r>
            <w:r w:rsidRPr="00664A2C">
              <w:rPr>
                <w:rFonts w:ascii="Arial" w:hAnsi="Arial" w:cs="Arial"/>
                <w:bCs/>
                <w:sz w:val="16"/>
                <w:szCs w:val="16"/>
                <w:lang w:val="es-BO" w:eastAsia="es-ES"/>
              </w:rPr>
              <w:t>Dos (2) equipos (Servidor de Gestión de Respaldo)</w:t>
            </w:r>
          </w:p>
          <w:p w14:paraId="14F117CF"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002B2A62"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3E8DF152" w14:textId="77777777" w:rsidTr="002C6D25">
        <w:trPr>
          <w:trHeight w:val="299"/>
        </w:trPr>
        <w:tc>
          <w:tcPr>
            <w:tcW w:w="7190" w:type="dxa"/>
            <w:tcBorders>
              <w:top w:val="single" w:sz="4" w:space="0" w:color="auto"/>
              <w:left w:val="single" w:sz="4" w:space="0" w:color="auto"/>
              <w:bottom w:val="single" w:sz="4" w:space="0" w:color="auto"/>
              <w:right w:val="single" w:sz="4" w:space="0" w:color="auto"/>
            </w:tcBorders>
            <w:vAlign w:val="center"/>
            <w:hideMark/>
          </w:tcPr>
          <w:p w14:paraId="59980D94"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Características físicas: </w:t>
            </w:r>
            <w:r w:rsidRPr="00664A2C">
              <w:rPr>
                <w:rFonts w:ascii="Arial" w:hAnsi="Arial" w:cs="Arial"/>
                <w:bCs/>
                <w:sz w:val="16"/>
                <w:szCs w:val="16"/>
                <w:lang w:val="es-BO" w:eastAsia="es-ES"/>
              </w:rPr>
              <w:t>Deberán poder ser montables en un rack de 19 pulgadas, se debe incluir todos los accesorios necesarios para la instalación física (</w:t>
            </w:r>
            <w:proofErr w:type="spellStart"/>
            <w:r w:rsidRPr="00664A2C">
              <w:rPr>
                <w:rFonts w:ascii="Arial" w:hAnsi="Arial" w:cs="Arial"/>
                <w:bCs/>
                <w:sz w:val="16"/>
                <w:szCs w:val="16"/>
                <w:lang w:val="es-BO" w:eastAsia="es-ES"/>
              </w:rPr>
              <w:t>rackeo</w:t>
            </w:r>
            <w:proofErr w:type="spellEnd"/>
            <w:r w:rsidRPr="00664A2C">
              <w:rPr>
                <w:rFonts w:ascii="Arial" w:hAnsi="Arial" w:cs="Arial"/>
                <w:bCs/>
                <w:sz w:val="16"/>
                <w:szCs w:val="16"/>
                <w:lang w:val="es-BO" w:eastAsia="es-ES"/>
              </w:rPr>
              <w:t>).</w:t>
            </w:r>
          </w:p>
          <w:p w14:paraId="394DC1C9"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71011F6"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73341D8C" w14:textId="77777777" w:rsidTr="002C6D25">
        <w:trPr>
          <w:trHeight w:val="1078"/>
        </w:trPr>
        <w:tc>
          <w:tcPr>
            <w:tcW w:w="7190" w:type="dxa"/>
            <w:tcBorders>
              <w:top w:val="single" w:sz="4" w:space="0" w:color="auto"/>
              <w:left w:val="single" w:sz="4" w:space="0" w:color="auto"/>
              <w:bottom w:val="single" w:sz="4" w:space="0" w:color="auto"/>
              <w:right w:val="single" w:sz="4" w:space="0" w:color="auto"/>
            </w:tcBorders>
            <w:vAlign w:val="center"/>
          </w:tcPr>
          <w:p w14:paraId="666FA071"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Características del procesador: </w:t>
            </w:r>
            <w:r w:rsidRPr="00664A2C">
              <w:rPr>
                <w:rFonts w:ascii="Arial" w:hAnsi="Arial" w:cs="Arial"/>
                <w:bCs/>
                <w:sz w:val="16"/>
                <w:szCs w:val="16"/>
                <w:lang w:val="es-BO" w:eastAsia="es-ES"/>
              </w:rPr>
              <w:t>Deberán tener las siguientes características en cada servidor:</w:t>
            </w:r>
          </w:p>
          <w:p w14:paraId="636AFE18" w14:textId="77777777" w:rsidR="00664A2C" w:rsidRPr="00664A2C" w:rsidRDefault="00664A2C" w:rsidP="00664A2C">
            <w:pPr>
              <w:numPr>
                <w:ilvl w:val="0"/>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 xml:space="preserve">Dos (2) Procesadores </w:t>
            </w:r>
          </w:p>
          <w:p w14:paraId="1AA2BFE7" w14:textId="77777777" w:rsidR="00664A2C" w:rsidRPr="00664A2C" w:rsidRDefault="00664A2C" w:rsidP="00664A2C">
            <w:pPr>
              <w:numPr>
                <w:ilvl w:val="0"/>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Cada procesador debe cumplir con las siguientes características:</w:t>
            </w:r>
          </w:p>
          <w:p w14:paraId="70A8CAF2" w14:textId="77777777" w:rsidR="00664A2C" w:rsidRPr="00664A2C" w:rsidRDefault="00664A2C" w:rsidP="00664A2C">
            <w:pPr>
              <w:numPr>
                <w:ilvl w:val="1"/>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Frecuencia Básica mínima de 2.0 GHz o superior.</w:t>
            </w:r>
          </w:p>
          <w:p w14:paraId="167E9170" w14:textId="77777777" w:rsidR="00664A2C" w:rsidRPr="00664A2C" w:rsidRDefault="00664A2C" w:rsidP="00664A2C">
            <w:pPr>
              <w:numPr>
                <w:ilvl w:val="1"/>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Cache mínima de 30 MB.</w:t>
            </w:r>
          </w:p>
          <w:p w14:paraId="109E4258" w14:textId="77777777" w:rsidR="00664A2C" w:rsidRPr="00664A2C" w:rsidRDefault="00664A2C" w:rsidP="00664A2C">
            <w:pPr>
              <w:numPr>
                <w:ilvl w:val="1"/>
                <w:numId w:val="54"/>
              </w:numPr>
              <w:jc w:val="both"/>
              <w:rPr>
                <w:rFonts w:ascii="Arial" w:hAnsi="Arial" w:cs="Arial"/>
                <w:bCs/>
                <w:sz w:val="16"/>
                <w:szCs w:val="16"/>
                <w:lang w:val="es-BO" w:eastAsia="es-ES"/>
              </w:rPr>
            </w:pPr>
            <w:r w:rsidRPr="00664A2C">
              <w:rPr>
                <w:rFonts w:ascii="Arial" w:hAnsi="Arial" w:cs="Arial"/>
                <w:bCs/>
                <w:sz w:val="16"/>
                <w:szCs w:val="16"/>
                <w:lang w:val="es-BO" w:eastAsia="es-ES"/>
              </w:rPr>
              <w:t xml:space="preserve">Cantidad de </w:t>
            </w:r>
            <w:proofErr w:type="spellStart"/>
            <w:r w:rsidRPr="00664A2C">
              <w:rPr>
                <w:rFonts w:ascii="Arial" w:hAnsi="Arial" w:cs="Arial"/>
                <w:bCs/>
                <w:sz w:val="16"/>
                <w:szCs w:val="16"/>
                <w:lang w:val="es-BO" w:eastAsia="es-ES"/>
              </w:rPr>
              <w:t>Cores</w:t>
            </w:r>
            <w:proofErr w:type="spellEnd"/>
            <w:r w:rsidRPr="00664A2C">
              <w:rPr>
                <w:rFonts w:ascii="Arial" w:hAnsi="Arial" w:cs="Arial"/>
                <w:bCs/>
                <w:sz w:val="16"/>
                <w:szCs w:val="16"/>
                <w:lang w:val="es-BO" w:eastAsia="es-ES"/>
              </w:rPr>
              <w:t xml:space="preserve"> mínima de 16.</w:t>
            </w:r>
          </w:p>
          <w:p w14:paraId="2263D67A" w14:textId="77777777" w:rsidR="00664A2C" w:rsidRPr="00664A2C" w:rsidRDefault="00664A2C" w:rsidP="00664A2C">
            <w:pPr>
              <w:jc w:val="both"/>
              <w:rPr>
                <w:rFonts w:ascii="Arial" w:hAnsi="Arial" w:cs="Arial"/>
                <w:b/>
                <w:bCs/>
                <w:sz w:val="16"/>
                <w:szCs w:val="16"/>
                <w:lang w:val="es-BO" w:eastAsia="es-ES"/>
              </w:rPr>
            </w:pPr>
            <w:r w:rsidRPr="00664A2C">
              <w:rPr>
                <w:rFonts w:ascii="Arial" w:hAnsi="Arial" w:cs="Arial"/>
                <w:b/>
                <w:bCs/>
                <w:i/>
                <w:sz w:val="16"/>
                <w:szCs w:val="16"/>
                <w:lang w:val="es-BO"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B27DC1C"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BO" w:eastAsia="es-ES"/>
              </w:rPr>
            </w:pPr>
          </w:p>
        </w:tc>
      </w:tr>
      <w:tr w:rsidR="00664A2C" w:rsidRPr="00664A2C" w14:paraId="3712041D" w14:textId="77777777" w:rsidTr="002C6D25">
        <w:trPr>
          <w:trHeight w:val="318"/>
        </w:trPr>
        <w:tc>
          <w:tcPr>
            <w:tcW w:w="7190" w:type="dxa"/>
            <w:tcBorders>
              <w:top w:val="single" w:sz="4" w:space="0" w:color="auto"/>
              <w:left w:val="single" w:sz="4" w:space="0" w:color="auto"/>
              <w:bottom w:val="single" w:sz="4" w:space="0" w:color="auto"/>
              <w:right w:val="single" w:sz="4" w:space="0" w:color="auto"/>
            </w:tcBorders>
            <w:vAlign w:val="center"/>
          </w:tcPr>
          <w:p w14:paraId="315E7BF8"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Memoria RAM: </w:t>
            </w:r>
            <w:r w:rsidRPr="00664A2C">
              <w:rPr>
                <w:rFonts w:ascii="Arial" w:hAnsi="Arial" w:cs="Arial"/>
                <w:bCs/>
                <w:sz w:val="16"/>
                <w:szCs w:val="16"/>
                <w:lang w:val="es-BO" w:eastAsia="es-ES"/>
              </w:rPr>
              <w:t>Mínima de 128 GB de RAM tecnología DDR5 o superior instalada.</w:t>
            </w:r>
          </w:p>
          <w:p w14:paraId="10C6B988" w14:textId="77777777" w:rsidR="00664A2C" w:rsidRPr="00664A2C" w:rsidRDefault="00664A2C" w:rsidP="00664A2C">
            <w:pPr>
              <w:ind w:left="360"/>
              <w:jc w:val="both"/>
              <w:rPr>
                <w:rFonts w:ascii="Arial" w:hAnsi="Arial" w:cs="Arial"/>
                <w:bCs/>
                <w:sz w:val="16"/>
                <w:szCs w:val="16"/>
                <w:lang w:val="es-BO" w:eastAsia="es-ES"/>
              </w:rPr>
            </w:pPr>
          </w:p>
          <w:p w14:paraId="32C8411E" w14:textId="77777777" w:rsidR="00664A2C" w:rsidRPr="00664A2C" w:rsidRDefault="00664A2C" w:rsidP="00664A2C">
            <w:pPr>
              <w:jc w:val="both"/>
              <w:rPr>
                <w:rFonts w:ascii="Arial" w:hAnsi="Arial" w:cs="Arial"/>
                <w:bCs/>
                <w:sz w:val="16"/>
                <w:szCs w:val="16"/>
                <w:lang w:val="es-BO" w:eastAsia="es-ES"/>
              </w:rPr>
            </w:pPr>
            <w:r w:rsidRPr="00664A2C">
              <w:rPr>
                <w:rFonts w:ascii="Arial" w:hAnsi="Arial" w:cs="Arial"/>
                <w:b/>
                <w:bCs/>
                <w:i/>
                <w:sz w:val="16"/>
                <w:szCs w:val="16"/>
                <w:lang w:val="es-BO"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776E3E8"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2800FE7C" w14:textId="77777777" w:rsidTr="002C6D25">
        <w:trPr>
          <w:trHeight w:val="395"/>
        </w:trPr>
        <w:tc>
          <w:tcPr>
            <w:tcW w:w="7190" w:type="dxa"/>
            <w:tcBorders>
              <w:top w:val="single" w:sz="4" w:space="0" w:color="auto"/>
              <w:left w:val="single" w:sz="4" w:space="0" w:color="auto"/>
              <w:bottom w:val="single" w:sz="4" w:space="0" w:color="auto"/>
              <w:right w:val="single" w:sz="4" w:space="0" w:color="auto"/>
            </w:tcBorders>
            <w:vAlign w:val="center"/>
          </w:tcPr>
          <w:p w14:paraId="4934954A"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Discos para </w:t>
            </w:r>
            <w:proofErr w:type="spellStart"/>
            <w:r w:rsidRPr="00664A2C">
              <w:rPr>
                <w:rFonts w:ascii="Arial" w:hAnsi="Arial" w:cs="Arial"/>
                <w:b/>
                <w:bCs/>
                <w:sz w:val="16"/>
                <w:szCs w:val="16"/>
                <w:lang w:val="es-BO" w:eastAsia="es-ES"/>
              </w:rPr>
              <w:t>Boot</w:t>
            </w:r>
            <w:proofErr w:type="spellEnd"/>
            <w:r w:rsidRPr="00664A2C">
              <w:rPr>
                <w:rFonts w:ascii="Arial" w:hAnsi="Arial" w:cs="Arial"/>
                <w:b/>
                <w:bCs/>
                <w:sz w:val="16"/>
                <w:szCs w:val="16"/>
                <w:lang w:val="es-BO" w:eastAsia="es-ES"/>
              </w:rPr>
              <w:t xml:space="preserve"> del sistema operativo: </w:t>
            </w:r>
            <w:r w:rsidRPr="00664A2C">
              <w:rPr>
                <w:rFonts w:ascii="Arial" w:hAnsi="Arial" w:cs="Arial"/>
                <w:bCs/>
                <w:sz w:val="16"/>
                <w:szCs w:val="16"/>
                <w:lang w:val="es-BO" w:eastAsia="es-ES"/>
              </w:rPr>
              <w:t>Deberán incluir al menos dos (2) discos de 480 GB (o superior), configurados en Raid 1 SATA tipo SSD o tecnología superior.</w:t>
            </w:r>
          </w:p>
          <w:p w14:paraId="0150200A" w14:textId="77777777" w:rsidR="00664A2C" w:rsidRPr="00664A2C" w:rsidRDefault="00664A2C" w:rsidP="00664A2C">
            <w:pPr>
              <w:ind w:left="360"/>
              <w:jc w:val="both"/>
              <w:rPr>
                <w:rFonts w:ascii="Arial" w:hAnsi="Arial" w:cs="Arial"/>
                <w:bCs/>
                <w:sz w:val="16"/>
                <w:szCs w:val="16"/>
                <w:lang w:val="es-BO" w:eastAsia="es-ES"/>
              </w:rPr>
            </w:pPr>
          </w:p>
          <w:p w14:paraId="79E9BF2D"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17580D40"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1B7EB4C0" w14:textId="77777777" w:rsidTr="002C6D25">
        <w:trPr>
          <w:trHeight w:val="676"/>
        </w:trPr>
        <w:tc>
          <w:tcPr>
            <w:tcW w:w="7190" w:type="dxa"/>
            <w:tcBorders>
              <w:top w:val="single" w:sz="4" w:space="0" w:color="auto"/>
              <w:left w:val="single" w:sz="4" w:space="0" w:color="auto"/>
              <w:bottom w:val="single" w:sz="4" w:space="0" w:color="auto"/>
              <w:right w:val="single" w:sz="4" w:space="0" w:color="auto"/>
            </w:tcBorders>
            <w:vAlign w:val="center"/>
          </w:tcPr>
          <w:p w14:paraId="492F914B"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Capacidad de almacenamiento: </w:t>
            </w:r>
            <w:r w:rsidRPr="00664A2C">
              <w:rPr>
                <w:rFonts w:ascii="Arial" w:hAnsi="Arial" w:cs="Arial"/>
                <w:bCs/>
                <w:sz w:val="16"/>
                <w:szCs w:val="16"/>
                <w:lang w:val="es-BO" w:eastAsia="es-ES"/>
              </w:rPr>
              <w:t>Deberán incluir al menos cuatro (4) discos de 1.92 TB (o superior), configurados en Raid 5 SAS tipo SSD o tecnología superior.</w:t>
            </w:r>
          </w:p>
          <w:p w14:paraId="40E5D791" w14:textId="77777777" w:rsidR="00664A2C" w:rsidRPr="00664A2C" w:rsidRDefault="00664A2C" w:rsidP="00664A2C">
            <w:pPr>
              <w:ind w:left="360"/>
              <w:jc w:val="both"/>
              <w:rPr>
                <w:rFonts w:ascii="Arial" w:hAnsi="Arial" w:cs="Arial"/>
                <w:bCs/>
                <w:sz w:val="16"/>
                <w:szCs w:val="16"/>
                <w:lang w:val="es-BO" w:eastAsia="es-ES"/>
              </w:rPr>
            </w:pPr>
          </w:p>
          <w:p w14:paraId="4C8BB00A" w14:textId="77777777" w:rsidR="00664A2C" w:rsidRPr="00664A2C" w:rsidRDefault="00664A2C" w:rsidP="00664A2C">
            <w:pPr>
              <w:jc w:val="both"/>
              <w:rPr>
                <w:rFonts w:ascii="Arial" w:hAnsi="Arial" w:cs="Arial"/>
                <w:b/>
                <w:bCs/>
                <w:sz w:val="16"/>
                <w:szCs w:val="16"/>
                <w:lang w:val="es-BO" w:eastAsia="es-ES"/>
              </w:rPr>
            </w:pPr>
            <w:r w:rsidRPr="00664A2C">
              <w:rPr>
                <w:rFonts w:ascii="Arial" w:hAnsi="Arial" w:cs="Arial"/>
                <w:b/>
                <w:bCs/>
                <w:i/>
                <w:sz w:val="16"/>
                <w:szCs w:val="16"/>
                <w:lang w:val="es-BO"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25ED4BB9"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2FFD09B2" w14:textId="77777777" w:rsidTr="002C6D25">
        <w:trPr>
          <w:trHeight w:val="472"/>
        </w:trPr>
        <w:tc>
          <w:tcPr>
            <w:tcW w:w="7190" w:type="dxa"/>
            <w:tcBorders>
              <w:top w:val="single" w:sz="4" w:space="0" w:color="auto"/>
              <w:left w:val="single" w:sz="4" w:space="0" w:color="auto"/>
              <w:bottom w:val="single" w:sz="4" w:space="0" w:color="auto"/>
              <w:right w:val="single" w:sz="4" w:space="0" w:color="auto"/>
            </w:tcBorders>
            <w:vAlign w:val="center"/>
          </w:tcPr>
          <w:p w14:paraId="66E8FA98" w14:textId="77777777" w:rsidR="00664A2C" w:rsidRPr="00664A2C" w:rsidRDefault="00664A2C" w:rsidP="00664A2C">
            <w:pPr>
              <w:numPr>
                <w:ilvl w:val="0"/>
                <w:numId w:val="71"/>
              </w:numPr>
              <w:jc w:val="both"/>
              <w:rPr>
                <w:rFonts w:ascii="Arial" w:hAnsi="Arial" w:cs="Arial"/>
                <w:b/>
                <w:bCs/>
                <w:i/>
                <w:sz w:val="16"/>
                <w:szCs w:val="16"/>
                <w:lang w:val="es-BO" w:eastAsia="es-ES"/>
              </w:rPr>
            </w:pPr>
            <w:r w:rsidRPr="00664A2C">
              <w:rPr>
                <w:rFonts w:ascii="Arial" w:hAnsi="Arial" w:cs="Arial"/>
                <w:b/>
                <w:bCs/>
                <w:sz w:val="16"/>
                <w:szCs w:val="16"/>
                <w:lang w:val="es-BO" w:eastAsia="es-ES"/>
              </w:rPr>
              <w:t>Fuentes</w:t>
            </w:r>
            <w:r w:rsidRPr="00664A2C">
              <w:rPr>
                <w:rFonts w:ascii="Arial" w:hAnsi="Arial" w:cs="Arial"/>
                <w:b/>
                <w:bCs/>
                <w:sz w:val="16"/>
                <w:szCs w:val="16"/>
                <w:lang w:val="es-MX" w:eastAsia="es-ES"/>
              </w:rPr>
              <w:t xml:space="preserve"> de alimentación: </w:t>
            </w:r>
            <w:r w:rsidRPr="00664A2C">
              <w:rPr>
                <w:rFonts w:ascii="Arial" w:hAnsi="Arial" w:cs="Arial"/>
                <w:bCs/>
                <w:sz w:val="16"/>
                <w:szCs w:val="16"/>
                <w:lang w:val="es-MX" w:eastAsia="es-ES"/>
              </w:rPr>
              <w:t xml:space="preserve">Deberán incluir fuentes de poder redundantes para operar a 200-240, </w:t>
            </w:r>
            <w:proofErr w:type="spellStart"/>
            <w:r w:rsidRPr="00664A2C">
              <w:rPr>
                <w:rFonts w:ascii="Arial" w:hAnsi="Arial" w:cs="Arial"/>
                <w:bCs/>
                <w:sz w:val="16"/>
                <w:szCs w:val="16"/>
                <w:lang w:val="es-MX" w:eastAsia="es-ES"/>
              </w:rPr>
              <w:t>Vac</w:t>
            </w:r>
            <w:proofErr w:type="spellEnd"/>
            <w:r w:rsidRPr="00664A2C">
              <w:rPr>
                <w:rFonts w:ascii="Arial" w:hAnsi="Arial" w:cs="Arial"/>
                <w:bCs/>
                <w:sz w:val="16"/>
                <w:szCs w:val="16"/>
                <w:lang w:val="es-MX" w:eastAsia="es-ES"/>
              </w:rPr>
              <w:t xml:space="preserve"> en 50 – 60 Hz con sus respectivos cables de potencia.</w:t>
            </w:r>
            <w:r w:rsidRPr="00664A2C">
              <w:rPr>
                <w:rFonts w:ascii="Arial" w:hAnsi="Arial" w:cs="Arial"/>
                <w:b/>
                <w:bCs/>
                <w:sz w:val="16"/>
                <w:szCs w:val="16"/>
                <w:lang w:val="es-MX" w:eastAsia="es-ES"/>
              </w:rPr>
              <w:t xml:space="preserve"> </w:t>
            </w:r>
          </w:p>
          <w:p w14:paraId="12E2990D" w14:textId="77777777" w:rsidR="00664A2C" w:rsidRPr="00664A2C" w:rsidRDefault="00664A2C" w:rsidP="00664A2C">
            <w:pPr>
              <w:ind w:left="360"/>
              <w:jc w:val="both"/>
              <w:rPr>
                <w:rFonts w:ascii="Arial" w:hAnsi="Arial" w:cs="Arial"/>
                <w:b/>
                <w:bCs/>
                <w:i/>
                <w:sz w:val="16"/>
                <w:szCs w:val="16"/>
                <w:lang w:val="es-BO" w:eastAsia="es-ES"/>
              </w:rPr>
            </w:pPr>
          </w:p>
          <w:p w14:paraId="1A16368E" w14:textId="77777777" w:rsidR="00664A2C" w:rsidRPr="00664A2C" w:rsidRDefault="00664A2C" w:rsidP="00664A2C">
            <w:pPr>
              <w:ind w:left="360" w:hanging="360"/>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137AD37"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70BBE46E" w14:textId="77777777" w:rsidTr="002C6D25">
        <w:trPr>
          <w:trHeight w:val="683"/>
        </w:trPr>
        <w:tc>
          <w:tcPr>
            <w:tcW w:w="7190" w:type="dxa"/>
            <w:tcBorders>
              <w:top w:val="single" w:sz="4" w:space="0" w:color="auto"/>
              <w:left w:val="single" w:sz="4" w:space="0" w:color="auto"/>
              <w:bottom w:val="single" w:sz="4" w:space="0" w:color="auto"/>
              <w:right w:val="single" w:sz="4" w:space="0" w:color="auto"/>
            </w:tcBorders>
            <w:vAlign w:val="center"/>
          </w:tcPr>
          <w:p w14:paraId="1969CF07"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Puertos de red: </w:t>
            </w:r>
            <w:r w:rsidRPr="00664A2C">
              <w:rPr>
                <w:rFonts w:ascii="Arial" w:hAnsi="Arial" w:cs="Arial"/>
                <w:bCs/>
                <w:sz w:val="16"/>
                <w:szCs w:val="16"/>
                <w:lang w:val="es-BO" w:eastAsia="es-ES"/>
              </w:rPr>
              <w:t xml:space="preserve">Mínimo dos (2) Puertos Ethernet con velocidad mínima de 10/25 Gb por puerto, deben incluir los </w:t>
            </w:r>
            <w:proofErr w:type="spellStart"/>
            <w:r w:rsidRPr="00664A2C">
              <w:rPr>
                <w:rFonts w:ascii="Arial" w:hAnsi="Arial" w:cs="Arial"/>
                <w:bCs/>
                <w:sz w:val="16"/>
                <w:szCs w:val="16"/>
                <w:lang w:val="es-BO" w:eastAsia="es-ES"/>
              </w:rPr>
              <w:t>transceivers</w:t>
            </w:r>
            <w:proofErr w:type="spellEnd"/>
            <w:r w:rsidRPr="00664A2C">
              <w:rPr>
                <w:rFonts w:ascii="Arial" w:hAnsi="Arial" w:cs="Arial"/>
                <w:bCs/>
                <w:sz w:val="16"/>
                <w:szCs w:val="16"/>
                <w:lang w:val="es-BO" w:eastAsia="es-ES"/>
              </w:rPr>
              <w:t xml:space="preserve"> necesarios para la conexión.</w:t>
            </w:r>
          </w:p>
          <w:p w14:paraId="0B37FF76" w14:textId="77777777" w:rsidR="00664A2C" w:rsidRPr="00664A2C" w:rsidRDefault="00664A2C" w:rsidP="00664A2C">
            <w:pPr>
              <w:ind w:left="360"/>
              <w:jc w:val="both"/>
              <w:rPr>
                <w:rFonts w:ascii="Arial" w:hAnsi="Arial" w:cs="Arial"/>
                <w:bCs/>
                <w:sz w:val="16"/>
                <w:szCs w:val="16"/>
                <w:lang w:val="es-BO" w:eastAsia="es-ES"/>
              </w:rPr>
            </w:pPr>
          </w:p>
          <w:p w14:paraId="7E500304"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sz w:val="16"/>
                <w:szCs w:val="16"/>
                <w:lang w:val="es-MX" w:eastAsia="es-ES"/>
              </w:rPr>
              <w:t xml:space="preserve"> </w:t>
            </w:r>
            <w:r w:rsidRPr="00664A2C">
              <w:rPr>
                <w:rFonts w:ascii="Arial" w:hAnsi="Arial" w:cs="Arial"/>
                <w:b/>
                <w:bCs/>
                <w:i/>
                <w:sz w:val="16"/>
                <w:szCs w:val="16"/>
                <w:lang w:val="es-MX"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5E90B6A6"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52862236" w14:textId="77777777" w:rsidTr="002C6D25">
        <w:trPr>
          <w:trHeight w:val="707"/>
        </w:trPr>
        <w:tc>
          <w:tcPr>
            <w:tcW w:w="7190" w:type="dxa"/>
            <w:tcBorders>
              <w:top w:val="single" w:sz="4" w:space="0" w:color="auto"/>
              <w:left w:val="single" w:sz="4" w:space="0" w:color="auto"/>
              <w:bottom w:val="single" w:sz="4" w:space="0" w:color="auto"/>
              <w:right w:val="single" w:sz="4" w:space="0" w:color="auto"/>
            </w:tcBorders>
            <w:vAlign w:val="center"/>
          </w:tcPr>
          <w:p w14:paraId="73373FE7" w14:textId="77777777" w:rsidR="00664A2C" w:rsidRPr="00664A2C" w:rsidRDefault="00664A2C" w:rsidP="00664A2C">
            <w:pPr>
              <w:widowControl w:val="0"/>
              <w:numPr>
                <w:ilvl w:val="0"/>
                <w:numId w:val="71"/>
              </w:numPr>
              <w:suppressAutoHyphens/>
              <w:autoSpaceDN w:val="0"/>
              <w:jc w:val="both"/>
              <w:textAlignment w:val="baseline"/>
              <w:rPr>
                <w:rFonts w:ascii="Arial" w:hAnsi="Arial" w:cs="Arial"/>
                <w:bCs/>
                <w:sz w:val="16"/>
                <w:szCs w:val="16"/>
                <w:lang w:val="es-BO" w:eastAsia="es-ES"/>
              </w:rPr>
            </w:pPr>
            <w:r w:rsidRPr="00664A2C">
              <w:rPr>
                <w:rFonts w:ascii="Arial" w:hAnsi="Arial" w:cs="Arial"/>
                <w:b/>
                <w:bCs/>
                <w:sz w:val="16"/>
                <w:szCs w:val="16"/>
                <w:lang w:val="es-BO" w:eastAsia="es-ES"/>
              </w:rPr>
              <w:lastRenderedPageBreak/>
              <w:t xml:space="preserve">Puertos </w:t>
            </w:r>
            <w:proofErr w:type="spellStart"/>
            <w:r w:rsidRPr="00664A2C">
              <w:rPr>
                <w:rFonts w:ascii="Arial" w:hAnsi="Arial" w:cs="Arial"/>
                <w:b/>
                <w:bCs/>
                <w:sz w:val="16"/>
                <w:szCs w:val="16"/>
                <w:lang w:val="es-BO" w:eastAsia="es-ES"/>
              </w:rPr>
              <w:t>Fiber</w:t>
            </w:r>
            <w:proofErr w:type="spellEnd"/>
            <w:r w:rsidRPr="00664A2C">
              <w:rPr>
                <w:rFonts w:ascii="Arial" w:hAnsi="Arial" w:cs="Arial"/>
                <w:b/>
                <w:bCs/>
                <w:sz w:val="16"/>
                <w:szCs w:val="16"/>
                <w:lang w:val="es-BO" w:eastAsia="es-ES"/>
              </w:rPr>
              <w:t xml:space="preserve"> </w:t>
            </w:r>
            <w:proofErr w:type="spellStart"/>
            <w:r w:rsidRPr="00664A2C">
              <w:rPr>
                <w:rFonts w:ascii="Arial" w:hAnsi="Arial" w:cs="Arial"/>
                <w:b/>
                <w:bCs/>
                <w:sz w:val="16"/>
                <w:szCs w:val="16"/>
                <w:lang w:val="es-BO" w:eastAsia="es-ES"/>
              </w:rPr>
              <w:t>Chanel</w:t>
            </w:r>
            <w:proofErr w:type="spellEnd"/>
            <w:r w:rsidRPr="00664A2C">
              <w:rPr>
                <w:rFonts w:ascii="Arial" w:hAnsi="Arial" w:cs="Arial"/>
                <w:b/>
                <w:bCs/>
                <w:sz w:val="16"/>
                <w:szCs w:val="16"/>
                <w:lang w:val="es-BO" w:eastAsia="es-ES"/>
              </w:rPr>
              <w:t>:</w:t>
            </w:r>
            <w:r w:rsidRPr="00664A2C">
              <w:rPr>
                <w:rFonts w:ascii="Arial" w:hAnsi="Arial" w:cs="Arial"/>
                <w:bCs/>
                <w:sz w:val="16"/>
                <w:szCs w:val="16"/>
                <w:lang w:val="es-BO" w:eastAsia="es-ES"/>
              </w:rPr>
              <w:t xml:space="preserve"> Mínimo dos (2) Puertos </w:t>
            </w:r>
            <w:proofErr w:type="spellStart"/>
            <w:r w:rsidRPr="00664A2C">
              <w:rPr>
                <w:rFonts w:ascii="Arial" w:hAnsi="Arial" w:cs="Arial"/>
                <w:bCs/>
                <w:sz w:val="16"/>
                <w:szCs w:val="16"/>
                <w:lang w:val="es-BO" w:eastAsia="es-ES"/>
              </w:rPr>
              <w:t>Fiber</w:t>
            </w:r>
            <w:proofErr w:type="spellEnd"/>
            <w:r w:rsidRPr="00664A2C">
              <w:rPr>
                <w:rFonts w:ascii="Arial" w:hAnsi="Arial" w:cs="Arial"/>
                <w:bCs/>
                <w:sz w:val="16"/>
                <w:szCs w:val="16"/>
                <w:lang w:val="es-BO" w:eastAsia="es-ES"/>
              </w:rPr>
              <w:t xml:space="preserve"> </w:t>
            </w:r>
            <w:proofErr w:type="spellStart"/>
            <w:r w:rsidRPr="00664A2C">
              <w:rPr>
                <w:rFonts w:ascii="Arial" w:hAnsi="Arial" w:cs="Arial"/>
                <w:bCs/>
                <w:sz w:val="16"/>
                <w:szCs w:val="16"/>
                <w:lang w:val="es-BO" w:eastAsia="es-ES"/>
              </w:rPr>
              <w:t>Chanel</w:t>
            </w:r>
            <w:proofErr w:type="spellEnd"/>
            <w:r w:rsidRPr="00664A2C">
              <w:rPr>
                <w:rFonts w:ascii="Arial" w:hAnsi="Arial" w:cs="Arial"/>
                <w:bCs/>
                <w:sz w:val="16"/>
                <w:szCs w:val="16"/>
                <w:lang w:val="es-BO" w:eastAsia="es-ES"/>
              </w:rPr>
              <w:t xml:space="preserve"> que soporte velocidades de por lo menos 32/16 Gb por puerto, deben incluir los </w:t>
            </w:r>
            <w:proofErr w:type="spellStart"/>
            <w:r w:rsidRPr="00664A2C">
              <w:rPr>
                <w:rFonts w:ascii="Arial" w:hAnsi="Arial" w:cs="Arial"/>
                <w:bCs/>
                <w:sz w:val="16"/>
                <w:szCs w:val="16"/>
                <w:lang w:val="es-BO" w:eastAsia="es-ES"/>
              </w:rPr>
              <w:t>transceivers</w:t>
            </w:r>
            <w:proofErr w:type="spellEnd"/>
            <w:r w:rsidRPr="00664A2C">
              <w:rPr>
                <w:rFonts w:ascii="Arial" w:hAnsi="Arial" w:cs="Arial"/>
                <w:bCs/>
                <w:sz w:val="16"/>
                <w:szCs w:val="16"/>
                <w:lang w:val="es-BO" w:eastAsia="es-ES"/>
              </w:rPr>
              <w:t xml:space="preserve"> necesarios para la conexión.</w:t>
            </w:r>
          </w:p>
          <w:p w14:paraId="299B6925" w14:textId="77777777" w:rsidR="00664A2C" w:rsidRPr="00664A2C" w:rsidRDefault="00664A2C" w:rsidP="00664A2C">
            <w:pPr>
              <w:widowControl w:val="0"/>
              <w:suppressAutoHyphens/>
              <w:autoSpaceDN w:val="0"/>
              <w:ind w:left="360"/>
              <w:jc w:val="both"/>
              <w:textAlignment w:val="baseline"/>
              <w:rPr>
                <w:rFonts w:ascii="Arial" w:hAnsi="Arial" w:cs="Arial"/>
                <w:bCs/>
                <w:sz w:val="16"/>
                <w:szCs w:val="16"/>
                <w:lang w:val="es-BO" w:eastAsia="es-ES"/>
              </w:rPr>
            </w:pPr>
          </w:p>
          <w:p w14:paraId="4A1D7D64" w14:textId="77777777" w:rsidR="00664A2C" w:rsidRPr="00664A2C" w:rsidRDefault="00664A2C" w:rsidP="00664A2C">
            <w:pPr>
              <w:rPr>
                <w:rFonts w:ascii="Arial" w:hAnsi="Arial" w:cs="Arial"/>
                <w:b/>
                <w:bCs/>
                <w:i/>
                <w:sz w:val="16"/>
                <w:szCs w:val="16"/>
                <w:highlight w:val="yellow"/>
                <w:lang w:val="en-US" w:eastAsia="es-ES"/>
              </w:rPr>
            </w:pPr>
            <w:r w:rsidRPr="00664A2C">
              <w:rPr>
                <w:rFonts w:ascii="Arial" w:hAnsi="Arial" w:cs="Arial"/>
                <w:b/>
                <w:bCs/>
                <w:sz w:val="16"/>
                <w:szCs w:val="16"/>
                <w:lang w:eastAsia="es-ES"/>
              </w:rPr>
              <w:t xml:space="preserve"> </w:t>
            </w:r>
            <w:r w:rsidRPr="00664A2C">
              <w:rPr>
                <w:rFonts w:ascii="Arial" w:hAnsi="Arial" w:cs="Arial"/>
                <w:b/>
                <w:bCs/>
                <w:i/>
                <w:sz w:val="16"/>
                <w:szCs w:val="16"/>
                <w:lang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8605412"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n-US" w:eastAsia="es-ES"/>
              </w:rPr>
            </w:pPr>
          </w:p>
        </w:tc>
      </w:tr>
      <w:tr w:rsidR="00664A2C" w:rsidRPr="00664A2C" w14:paraId="37C6F86E" w14:textId="77777777" w:rsidTr="002C6D25">
        <w:trPr>
          <w:trHeight w:val="519"/>
        </w:trPr>
        <w:tc>
          <w:tcPr>
            <w:tcW w:w="7190" w:type="dxa"/>
            <w:tcBorders>
              <w:top w:val="single" w:sz="4" w:space="0" w:color="auto"/>
              <w:left w:val="single" w:sz="4" w:space="0" w:color="auto"/>
              <w:bottom w:val="single" w:sz="4" w:space="0" w:color="auto"/>
              <w:right w:val="single" w:sz="4" w:space="0" w:color="auto"/>
            </w:tcBorders>
            <w:vAlign w:val="center"/>
            <w:hideMark/>
          </w:tcPr>
          <w:p w14:paraId="7EDB4C21" w14:textId="77777777" w:rsidR="00664A2C" w:rsidRPr="00664A2C" w:rsidRDefault="00664A2C" w:rsidP="00664A2C">
            <w:pPr>
              <w:widowControl w:val="0"/>
              <w:numPr>
                <w:ilvl w:val="0"/>
                <w:numId w:val="71"/>
              </w:numPr>
              <w:suppressAutoHyphens/>
              <w:autoSpaceDN w:val="0"/>
              <w:jc w:val="both"/>
              <w:textAlignment w:val="baseline"/>
              <w:rPr>
                <w:rFonts w:ascii="Arial" w:hAnsi="Arial" w:cs="Arial"/>
                <w:bCs/>
                <w:sz w:val="16"/>
                <w:szCs w:val="16"/>
                <w:lang w:val="es-BO" w:eastAsia="es-ES"/>
              </w:rPr>
            </w:pPr>
            <w:r w:rsidRPr="00664A2C">
              <w:rPr>
                <w:rFonts w:ascii="Arial" w:hAnsi="Arial" w:cs="Arial"/>
                <w:b/>
                <w:bCs/>
                <w:sz w:val="16"/>
                <w:szCs w:val="16"/>
                <w:lang w:val="es-BO" w:eastAsia="es-ES"/>
              </w:rPr>
              <w:t xml:space="preserve">Conectores adicionales: </w:t>
            </w:r>
            <w:r w:rsidRPr="00664A2C">
              <w:rPr>
                <w:rFonts w:ascii="Arial" w:hAnsi="Arial" w:cs="Arial"/>
                <w:bCs/>
                <w:sz w:val="16"/>
                <w:szCs w:val="16"/>
                <w:lang w:val="es-BO" w:eastAsia="es-ES"/>
              </w:rPr>
              <w:t>Debe incluir todos los cables de Fibra y hardware necesario para su instalación y buen funcionamiento.</w:t>
            </w:r>
          </w:p>
          <w:p w14:paraId="3E047803" w14:textId="77777777" w:rsidR="00664A2C" w:rsidRPr="00664A2C" w:rsidRDefault="00664A2C" w:rsidP="00664A2C">
            <w:pPr>
              <w:widowControl w:val="0"/>
              <w:suppressAutoHyphens/>
              <w:autoSpaceDN w:val="0"/>
              <w:ind w:left="360"/>
              <w:jc w:val="both"/>
              <w:textAlignment w:val="baseline"/>
              <w:rPr>
                <w:rFonts w:ascii="Arial" w:hAnsi="Arial" w:cs="Arial"/>
                <w:bCs/>
                <w:sz w:val="16"/>
                <w:szCs w:val="16"/>
                <w:lang w:val="es-BO" w:eastAsia="es-ES"/>
              </w:rPr>
            </w:pPr>
          </w:p>
          <w:p w14:paraId="4C7CE5D4" w14:textId="77777777" w:rsidR="00664A2C" w:rsidRPr="00664A2C" w:rsidRDefault="00664A2C" w:rsidP="00664A2C">
            <w:pPr>
              <w:jc w:val="both"/>
              <w:rPr>
                <w:rFonts w:ascii="Arial" w:hAnsi="Arial" w:cs="Arial"/>
                <w:b/>
                <w:bCs/>
                <w:i/>
                <w:sz w:val="16"/>
                <w:szCs w:val="16"/>
                <w:lang w:val="es-MX" w:eastAsia="es-ES"/>
              </w:rPr>
            </w:pPr>
            <w:r w:rsidRPr="00664A2C">
              <w:rPr>
                <w:rFonts w:ascii="Arial" w:hAnsi="Arial" w:cs="Arial"/>
                <w:b/>
                <w:bCs/>
                <w:i/>
                <w:sz w:val="16"/>
                <w:szCs w:val="16"/>
                <w:lang w:val="es-MX" w:eastAsia="es-ES"/>
              </w:rPr>
              <w:t xml:space="preserve"> (Manifestar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E89CE94"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BO" w:eastAsia="es-ES"/>
              </w:rPr>
            </w:pPr>
          </w:p>
        </w:tc>
      </w:tr>
      <w:tr w:rsidR="00664A2C" w:rsidRPr="00664A2C" w14:paraId="3F3E96A9" w14:textId="77777777" w:rsidTr="002C6D25">
        <w:trPr>
          <w:trHeight w:val="511"/>
        </w:trPr>
        <w:tc>
          <w:tcPr>
            <w:tcW w:w="7190" w:type="dxa"/>
            <w:tcBorders>
              <w:top w:val="single" w:sz="4" w:space="0" w:color="auto"/>
              <w:left w:val="single" w:sz="4" w:space="0" w:color="auto"/>
              <w:bottom w:val="single" w:sz="4" w:space="0" w:color="auto"/>
              <w:right w:val="single" w:sz="4" w:space="0" w:color="auto"/>
            </w:tcBorders>
            <w:vAlign w:val="center"/>
            <w:hideMark/>
          </w:tcPr>
          <w:p w14:paraId="673566C1" w14:textId="77777777" w:rsidR="00664A2C" w:rsidRPr="00664A2C" w:rsidRDefault="00664A2C" w:rsidP="00664A2C">
            <w:pPr>
              <w:numPr>
                <w:ilvl w:val="0"/>
                <w:numId w:val="71"/>
              </w:numPr>
              <w:jc w:val="both"/>
              <w:rPr>
                <w:rFonts w:ascii="Arial" w:hAnsi="Arial" w:cs="Arial"/>
                <w:bCs/>
                <w:sz w:val="16"/>
                <w:szCs w:val="16"/>
                <w:lang w:val="es-BO" w:eastAsia="es-ES"/>
              </w:rPr>
            </w:pPr>
            <w:r w:rsidRPr="00664A2C">
              <w:rPr>
                <w:rFonts w:ascii="Arial" w:hAnsi="Arial" w:cs="Arial"/>
                <w:b/>
                <w:bCs/>
                <w:sz w:val="16"/>
                <w:szCs w:val="16"/>
                <w:lang w:val="es-BO" w:eastAsia="es-ES"/>
              </w:rPr>
              <w:t>Accesorios:</w:t>
            </w:r>
            <w:r w:rsidRPr="00664A2C">
              <w:rPr>
                <w:rFonts w:ascii="Arial" w:hAnsi="Arial" w:cs="Arial"/>
                <w:bCs/>
                <w:sz w:val="16"/>
                <w:szCs w:val="16"/>
                <w:lang w:val="es-BO" w:eastAsia="es-ES"/>
              </w:rPr>
              <w:t xml:space="preserve"> Los equipos tienen que incluir todos los accesorios necesarios para su instalación en rack como ser rieles, ferretería, ordenadores de cable, etc.</w:t>
            </w:r>
          </w:p>
          <w:p w14:paraId="06B3EF4E" w14:textId="77777777" w:rsidR="00664A2C" w:rsidRPr="00664A2C" w:rsidRDefault="00664A2C" w:rsidP="00664A2C">
            <w:pPr>
              <w:ind w:left="360"/>
              <w:jc w:val="both"/>
              <w:rPr>
                <w:rFonts w:ascii="Arial" w:hAnsi="Arial" w:cs="Arial"/>
                <w:bCs/>
                <w:sz w:val="16"/>
                <w:szCs w:val="16"/>
                <w:lang w:val="es-BO" w:eastAsia="es-ES"/>
              </w:rPr>
            </w:pPr>
          </w:p>
          <w:p w14:paraId="7DF2158A" w14:textId="4D5348D7" w:rsidR="00664A2C" w:rsidRPr="00664A2C" w:rsidRDefault="00664A2C" w:rsidP="002C6D25">
            <w:pPr>
              <w:jc w:val="both"/>
              <w:rPr>
                <w:rFonts w:ascii="Arial" w:hAnsi="Arial" w:cs="Arial"/>
                <w:b/>
                <w:bCs/>
                <w:i/>
                <w:sz w:val="16"/>
                <w:szCs w:val="16"/>
                <w:lang w:val="es-BO" w:eastAsia="es-ES"/>
              </w:rPr>
            </w:pPr>
            <w:r w:rsidRPr="00664A2C">
              <w:rPr>
                <w:rFonts w:ascii="Arial" w:hAnsi="Arial" w:cs="Arial"/>
                <w:b/>
                <w:bCs/>
                <w:i/>
                <w:sz w:val="16"/>
                <w:szCs w:val="16"/>
                <w:lang w:val="es-BO" w:eastAsia="es-ES"/>
              </w:rPr>
              <w:t xml:space="preserve"> (Manifestar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B315960"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BO" w:eastAsia="es-ES"/>
              </w:rPr>
            </w:pPr>
          </w:p>
        </w:tc>
      </w:tr>
      <w:tr w:rsidR="00664A2C" w:rsidRPr="00664A2C" w14:paraId="7BBEB98E" w14:textId="77777777" w:rsidTr="002C6D25">
        <w:trPr>
          <w:trHeight w:val="148"/>
        </w:trPr>
        <w:tc>
          <w:tcPr>
            <w:tcW w:w="7190"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F26A29D" w14:textId="77777777" w:rsidR="00664A2C" w:rsidRPr="00664A2C" w:rsidRDefault="00664A2C" w:rsidP="00664A2C">
            <w:pPr>
              <w:numPr>
                <w:ilvl w:val="0"/>
                <w:numId w:val="72"/>
              </w:numPr>
              <w:contextualSpacing/>
              <w:jc w:val="both"/>
              <w:rPr>
                <w:rFonts w:ascii="Arial" w:hAnsi="Arial" w:cs="Arial"/>
                <w:b/>
                <w:bCs/>
                <w:sz w:val="16"/>
                <w:szCs w:val="16"/>
                <w:lang w:eastAsia="es-ES"/>
              </w:rPr>
            </w:pPr>
            <w:r w:rsidRPr="00664A2C">
              <w:rPr>
                <w:rFonts w:ascii="Arial" w:hAnsi="Arial" w:cs="Arial"/>
                <w:b/>
                <w:bCs/>
                <w:sz w:val="16"/>
                <w:szCs w:val="16"/>
                <w:lang w:eastAsia="es-ES"/>
              </w:rPr>
              <w:t>COMPONENTE II</w:t>
            </w:r>
          </w:p>
        </w:tc>
        <w:tc>
          <w:tcPr>
            <w:tcW w:w="2548" w:type="dxa"/>
            <w:tcBorders>
              <w:top w:val="single" w:sz="4" w:space="0" w:color="auto"/>
              <w:left w:val="single" w:sz="4" w:space="0" w:color="auto"/>
              <w:bottom w:val="single" w:sz="4" w:space="0" w:color="auto"/>
              <w:right w:val="single" w:sz="4" w:space="0" w:color="auto"/>
            </w:tcBorders>
            <w:shd w:val="clear" w:color="auto" w:fill="CCFFCC"/>
            <w:vAlign w:val="center"/>
          </w:tcPr>
          <w:p w14:paraId="68395D57"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jc w:val="both"/>
              <w:rPr>
                <w:rFonts w:ascii="Arial" w:hAnsi="Arial" w:cs="Arial"/>
                <w:sz w:val="16"/>
                <w:szCs w:val="16"/>
                <w:lang w:eastAsia="es-ES"/>
              </w:rPr>
            </w:pPr>
          </w:p>
        </w:tc>
      </w:tr>
      <w:tr w:rsidR="00664A2C" w:rsidRPr="00664A2C" w14:paraId="72C35D2E" w14:textId="77777777" w:rsidTr="002C6D25">
        <w:trPr>
          <w:trHeight w:val="153"/>
        </w:trPr>
        <w:tc>
          <w:tcPr>
            <w:tcW w:w="7190"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5EE16C74" w14:textId="77777777" w:rsidR="00664A2C" w:rsidRPr="00664A2C" w:rsidRDefault="00664A2C" w:rsidP="00664A2C">
            <w:pPr>
              <w:ind w:left="720"/>
              <w:contextualSpacing/>
              <w:jc w:val="both"/>
              <w:rPr>
                <w:rFonts w:ascii="Arial" w:hAnsi="Arial" w:cs="Arial"/>
                <w:b/>
                <w:bCs/>
                <w:sz w:val="16"/>
                <w:szCs w:val="16"/>
                <w:lang w:eastAsia="es-ES"/>
              </w:rPr>
            </w:pPr>
            <w:r w:rsidRPr="00664A2C">
              <w:rPr>
                <w:rFonts w:ascii="Arial" w:hAnsi="Arial" w:cs="Arial"/>
                <w:b/>
                <w:bCs/>
                <w:sz w:val="16"/>
                <w:szCs w:val="16"/>
                <w:lang w:eastAsia="es-ES"/>
              </w:rPr>
              <w:t>SERVIDOR LIBRERÍA DE RESPALDO</w:t>
            </w:r>
          </w:p>
        </w:tc>
        <w:tc>
          <w:tcPr>
            <w:tcW w:w="2548" w:type="dxa"/>
            <w:tcBorders>
              <w:top w:val="single" w:sz="4" w:space="0" w:color="auto"/>
              <w:left w:val="single" w:sz="4" w:space="0" w:color="auto"/>
              <w:bottom w:val="single" w:sz="4" w:space="0" w:color="auto"/>
              <w:right w:val="single" w:sz="4" w:space="0" w:color="auto"/>
            </w:tcBorders>
            <w:shd w:val="clear" w:color="auto" w:fill="CCFFCC"/>
            <w:vAlign w:val="center"/>
          </w:tcPr>
          <w:p w14:paraId="090A7F54"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jc w:val="both"/>
              <w:rPr>
                <w:rFonts w:ascii="Arial" w:hAnsi="Arial" w:cs="Arial"/>
                <w:sz w:val="16"/>
                <w:szCs w:val="16"/>
                <w:lang w:eastAsia="es-ES"/>
              </w:rPr>
            </w:pPr>
          </w:p>
        </w:tc>
      </w:tr>
      <w:tr w:rsidR="00664A2C" w:rsidRPr="00664A2C" w14:paraId="592F6319" w14:textId="77777777" w:rsidTr="002C6D25">
        <w:trPr>
          <w:trHeight w:val="468"/>
        </w:trPr>
        <w:tc>
          <w:tcPr>
            <w:tcW w:w="7190" w:type="dxa"/>
            <w:tcBorders>
              <w:top w:val="single" w:sz="4" w:space="0" w:color="auto"/>
              <w:left w:val="single" w:sz="4" w:space="0" w:color="auto"/>
              <w:bottom w:val="single" w:sz="4" w:space="0" w:color="auto"/>
              <w:right w:val="single" w:sz="4" w:space="0" w:color="auto"/>
            </w:tcBorders>
            <w:vAlign w:val="center"/>
            <w:hideMark/>
          </w:tcPr>
          <w:p w14:paraId="4BDA993C" w14:textId="77777777" w:rsidR="00664A2C" w:rsidRPr="00664A2C" w:rsidRDefault="00664A2C" w:rsidP="00664A2C">
            <w:pPr>
              <w:numPr>
                <w:ilvl w:val="0"/>
                <w:numId w:val="73"/>
              </w:numPr>
              <w:jc w:val="both"/>
              <w:rPr>
                <w:rFonts w:ascii="Arial" w:hAnsi="Arial" w:cs="Arial"/>
                <w:b/>
                <w:bCs/>
                <w:i/>
                <w:sz w:val="16"/>
                <w:szCs w:val="16"/>
                <w:lang w:val="es-BO" w:eastAsia="es-ES"/>
              </w:rPr>
            </w:pPr>
            <w:r w:rsidRPr="00664A2C">
              <w:rPr>
                <w:rFonts w:ascii="Arial" w:hAnsi="Arial" w:cs="Arial"/>
                <w:b/>
                <w:bCs/>
                <w:sz w:val="16"/>
                <w:szCs w:val="16"/>
                <w:lang w:val="es-BO" w:eastAsia="es-ES"/>
              </w:rPr>
              <w:t xml:space="preserve">Marca: </w:t>
            </w:r>
          </w:p>
          <w:p w14:paraId="3855EF8C" w14:textId="77777777" w:rsidR="001D355E" w:rsidRDefault="001D355E" w:rsidP="00664A2C">
            <w:pPr>
              <w:jc w:val="both"/>
              <w:rPr>
                <w:rFonts w:ascii="Arial" w:hAnsi="Arial" w:cs="Arial"/>
                <w:b/>
                <w:bCs/>
                <w:i/>
                <w:sz w:val="16"/>
                <w:szCs w:val="16"/>
                <w:lang w:val="es-BO" w:eastAsia="es-ES"/>
              </w:rPr>
            </w:pPr>
          </w:p>
          <w:p w14:paraId="1C355F73"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(El proponente debe especificar la marca).</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69B91A6"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0BB9F8FC" w14:textId="77777777" w:rsidTr="002C6D25">
        <w:trPr>
          <w:trHeight w:val="445"/>
        </w:trPr>
        <w:tc>
          <w:tcPr>
            <w:tcW w:w="7190" w:type="dxa"/>
            <w:tcBorders>
              <w:top w:val="single" w:sz="4" w:space="0" w:color="auto"/>
              <w:left w:val="single" w:sz="4" w:space="0" w:color="auto"/>
              <w:bottom w:val="single" w:sz="4" w:space="0" w:color="auto"/>
              <w:right w:val="single" w:sz="4" w:space="0" w:color="auto"/>
            </w:tcBorders>
            <w:vAlign w:val="center"/>
            <w:hideMark/>
          </w:tcPr>
          <w:p w14:paraId="09F98F1A" w14:textId="77777777" w:rsidR="00664A2C" w:rsidRPr="00664A2C" w:rsidRDefault="00664A2C" w:rsidP="00664A2C">
            <w:pPr>
              <w:numPr>
                <w:ilvl w:val="0"/>
                <w:numId w:val="73"/>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Modelo: </w:t>
            </w:r>
          </w:p>
          <w:p w14:paraId="45F383D4"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(El proponente debe especificar el modelo).</w:t>
            </w:r>
          </w:p>
        </w:tc>
        <w:tc>
          <w:tcPr>
            <w:tcW w:w="2548" w:type="dxa"/>
            <w:tcBorders>
              <w:top w:val="single" w:sz="4" w:space="0" w:color="auto"/>
              <w:left w:val="single" w:sz="4" w:space="0" w:color="auto"/>
              <w:bottom w:val="single" w:sz="4" w:space="0" w:color="auto"/>
              <w:right w:val="single" w:sz="4" w:space="0" w:color="auto"/>
            </w:tcBorders>
            <w:vAlign w:val="center"/>
            <w:hideMark/>
          </w:tcPr>
          <w:p w14:paraId="2A153C60"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3729417C" w14:textId="77777777" w:rsidTr="002C6D25">
        <w:trPr>
          <w:trHeight w:val="441"/>
        </w:trPr>
        <w:tc>
          <w:tcPr>
            <w:tcW w:w="7190" w:type="dxa"/>
            <w:tcBorders>
              <w:top w:val="single" w:sz="4" w:space="0" w:color="auto"/>
              <w:left w:val="single" w:sz="4" w:space="0" w:color="auto"/>
              <w:bottom w:val="single" w:sz="4" w:space="0" w:color="auto"/>
              <w:right w:val="single" w:sz="4" w:space="0" w:color="auto"/>
            </w:tcBorders>
            <w:vAlign w:val="center"/>
            <w:hideMark/>
          </w:tcPr>
          <w:p w14:paraId="7891814F" w14:textId="77777777" w:rsidR="00664A2C" w:rsidRPr="00664A2C" w:rsidRDefault="00664A2C" w:rsidP="00664A2C">
            <w:pPr>
              <w:numPr>
                <w:ilvl w:val="0"/>
                <w:numId w:val="73"/>
              </w:numPr>
              <w:jc w:val="both"/>
              <w:rPr>
                <w:rFonts w:ascii="Arial" w:hAnsi="Arial" w:cs="Arial"/>
                <w:b/>
                <w:bCs/>
                <w:sz w:val="16"/>
                <w:szCs w:val="16"/>
                <w:lang w:val="es-BO" w:eastAsia="es-ES"/>
              </w:rPr>
            </w:pPr>
            <w:r w:rsidRPr="00664A2C">
              <w:rPr>
                <w:rFonts w:ascii="Arial" w:hAnsi="Arial" w:cs="Arial"/>
                <w:b/>
                <w:bCs/>
                <w:sz w:val="16"/>
                <w:szCs w:val="16"/>
                <w:lang w:val="es-BO" w:eastAsia="es-ES"/>
              </w:rPr>
              <w:t xml:space="preserve">Cantidad: </w:t>
            </w:r>
            <w:r w:rsidRPr="00664A2C">
              <w:rPr>
                <w:rFonts w:ascii="Arial" w:hAnsi="Arial" w:cs="Arial"/>
                <w:bCs/>
                <w:sz w:val="16"/>
                <w:szCs w:val="16"/>
                <w:lang w:val="es-BO" w:eastAsia="es-ES"/>
              </w:rPr>
              <w:t>Dos (2) equipos (Servidor de librerías de respaldo).</w:t>
            </w:r>
          </w:p>
          <w:p w14:paraId="011AA286"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5D994AA"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3E1DA81A" w14:textId="77777777" w:rsidTr="002C6D25">
        <w:trPr>
          <w:trHeight w:val="488"/>
        </w:trPr>
        <w:tc>
          <w:tcPr>
            <w:tcW w:w="7190" w:type="dxa"/>
            <w:tcBorders>
              <w:top w:val="single" w:sz="4" w:space="0" w:color="auto"/>
              <w:left w:val="single" w:sz="4" w:space="0" w:color="auto"/>
              <w:bottom w:val="single" w:sz="4" w:space="0" w:color="auto"/>
              <w:right w:val="single" w:sz="4" w:space="0" w:color="auto"/>
            </w:tcBorders>
            <w:vAlign w:val="center"/>
            <w:hideMark/>
          </w:tcPr>
          <w:p w14:paraId="44C1FD80" w14:textId="77777777" w:rsidR="00664A2C" w:rsidRPr="00664A2C" w:rsidRDefault="00664A2C" w:rsidP="00664A2C">
            <w:pPr>
              <w:numPr>
                <w:ilvl w:val="0"/>
                <w:numId w:val="73"/>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Capacidad: </w:t>
            </w:r>
            <w:r w:rsidRPr="00664A2C">
              <w:rPr>
                <w:rFonts w:ascii="Arial" w:hAnsi="Arial" w:cs="Arial"/>
                <w:bCs/>
                <w:sz w:val="16"/>
                <w:szCs w:val="16"/>
                <w:lang w:val="es-BO" w:eastAsia="es-ES"/>
              </w:rPr>
              <w:t>Cada equipo debe tener una capacidad mínima de cuarenta (40) ranuras para el almacenamiento de cintas LTO9 o superior.</w:t>
            </w:r>
          </w:p>
          <w:p w14:paraId="6126EDF7" w14:textId="77777777" w:rsidR="00664A2C" w:rsidRPr="00664A2C" w:rsidRDefault="00664A2C" w:rsidP="00664A2C">
            <w:pPr>
              <w:jc w:val="both"/>
              <w:rPr>
                <w:rFonts w:ascii="Arial" w:hAnsi="Arial" w:cs="Arial"/>
                <w:b/>
                <w:bCs/>
                <w:sz w:val="16"/>
                <w:szCs w:val="16"/>
                <w:lang w:val="es-BO" w:eastAsia="es-ES"/>
              </w:rPr>
            </w:pPr>
            <w:r w:rsidRPr="00664A2C">
              <w:rPr>
                <w:rFonts w:ascii="Arial" w:hAnsi="Arial" w:cs="Arial"/>
                <w:b/>
                <w:bCs/>
                <w:i/>
                <w:sz w:val="16"/>
                <w:szCs w:val="16"/>
                <w:lang w:val="es-BO"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2D840E19" w14:textId="77777777" w:rsidR="00664A2C" w:rsidRPr="00664A2C" w:rsidRDefault="00664A2C" w:rsidP="00664A2C">
            <w:pPr>
              <w:tabs>
                <w:tab w:val="left" w:pos="567"/>
                <w:tab w:val="left" w:pos="912"/>
                <w:tab w:val="left" w:pos="1134"/>
                <w:tab w:val="left" w:pos="1479"/>
                <w:tab w:val="left" w:pos="1701"/>
                <w:tab w:val="left" w:pos="1985"/>
                <w:tab w:val="left" w:pos="2268"/>
                <w:tab w:val="left" w:pos="2552"/>
                <w:tab w:val="left" w:pos="3969"/>
                <w:tab w:val="left" w:pos="4253"/>
              </w:tabs>
              <w:spacing w:before="120"/>
              <w:jc w:val="both"/>
              <w:rPr>
                <w:rFonts w:ascii="Arial" w:hAnsi="Arial" w:cs="Arial"/>
                <w:sz w:val="16"/>
                <w:szCs w:val="16"/>
                <w:lang w:val="es-ES_tradnl" w:eastAsia="es-ES"/>
              </w:rPr>
            </w:pPr>
          </w:p>
        </w:tc>
      </w:tr>
      <w:tr w:rsidR="00664A2C" w:rsidRPr="00664A2C" w14:paraId="6CE7314B" w14:textId="77777777" w:rsidTr="002C6D25">
        <w:trPr>
          <w:trHeight w:val="368"/>
        </w:trPr>
        <w:tc>
          <w:tcPr>
            <w:tcW w:w="7190" w:type="dxa"/>
            <w:tcBorders>
              <w:top w:val="single" w:sz="4" w:space="0" w:color="auto"/>
              <w:left w:val="single" w:sz="4" w:space="0" w:color="auto"/>
              <w:bottom w:val="single" w:sz="4" w:space="0" w:color="auto"/>
              <w:right w:val="single" w:sz="4" w:space="0" w:color="auto"/>
            </w:tcBorders>
            <w:vAlign w:val="center"/>
            <w:hideMark/>
          </w:tcPr>
          <w:p w14:paraId="12C6D12E" w14:textId="77777777" w:rsidR="00664A2C" w:rsidRPr="00664A2C" w:rsidRDefault="00664A2C" w:rsidP="00664A2C">
            <w:pPr>
              <w:numPr>
                <w:ilvl w:val="0"/>
                <w:numId w:val="73"/>
              </w:numPr>
              <w:jc w:val="both"/>
              <w:rPr>
                <w:rFonts w:ascii="Arial" w:hAnsi="Arial" w:cs="Arial"/>
                <w:b/>
                <w:bCs/>
                <w:sz w:val="16"/>
                <w:szCs w:val="16"/>
                <w:lang w:val="es-BO" w:eastAsia="es-ES"/>
              </w:rPr>
            </w:pPr>
            <w:r w:rsidRPr="00664A2C">
              <w:rPr>
                <w:rFonts w:ascii="Arial" w:hAnsi="Arial" w:cs="Arial"/>
                <w:b/>
                <w:bCs/>
                <w:sz w:val="16"/>
                <w:szCs w:val="16"/>
                <w:lang w:val="es-BO" w:eastAsia="es-ES"/>
              </w:rPr>
              <w:t xml:space="preserve">Características: </w:t>
            </w:r>
            <w:r w:rsidRPr="00664A2C">
              <w:rPr>
                <w:rFonts w:ascii="Arial" w:hAnsi="Arial" w:cs="Arial"/>
                <w:bCs/>
                <w:sz w:val="16"/>
                <w:szCs w:val="16"/>
                <w:lang w:val="es-BO" w:eastAsia="es-ES"/>
              </w:rPr>
              <w:t>Cada equipo</w:t>
            </w:r>
          </w:p>
          <w:p w14:paraId="70537C1E" w14:textId="77777777" w:rsidR="00664A2C" w:rsidRPr="00664A2C" w:rsidRDefault="00664A2C" w:rsidP="00664A2C">
            <w:pPr>
              <w:numPr>
                <w:ilvl w:val="0"/>
                <w:numId w:val="55"/>
              </w:numPr>
              <w:ind w:left="492" w:hanging="283"/>
              <w:jc w:val="both"/>
              <w:rPr>
                <w:rFonts w:ascii="Arial" w:hAnsi="Arial" w:cs="Arial"/>
                <w:bCs/>
                <w:sz w:val="16"/>
                <w:szCs w:val="16"/>
                <w:lang w:val="es-BO" w:eastAsia="es-ES"/>
              </w:rPr>
            </w:pPr>
            <w:r w:rsidRPr="00664A2C">
              <w:rPr>
                <w:rFonts w:ascii="Arial" w:hAnsi="Arial" w:cs="Arial"/>
                <w:bCs/>
                <w:sz w:val="16"/>
                <w:szCs w:val="16"/>
                <w:lang w:val="es-BO" w:eastAsia="es-ES"/>
              </w:rPr>
              <w:t xml:space="preserve">Debe contar con dos (2) cabezales de lectura y escritura de cintas, con compatibilidad de cintas LTO9 o superior con la capacidad de aumentar hasta un tercer cabezal. </w:t>
            </w:r>
          </w:p>
          <w:p w14:paraId="4DCD83C2" w14:textId="77777777" w:rsidR="00664A2C" w:rsidRPr="00664A2C" w:rsidRDefault="00664A2C" w:rsidP="00664A2C">
            <w:pPr>
              <w:numPr>
                <w:ilvl w:val="0"/>
                <w:numId w:val="55"/>
              </w:numPr>
              <w:ind w:left="492" w:hanging="283"/>
              <w:jc w:val="both"/>
              <w:rPr>
                <w:rFonts w:ascii="Arial" w:hAnsi="Arial" w:cs="Arial"/>
                <w:b/>
                <w:bCs/>
                <w:sz w:val="16"/>
                <w:szCs w:val="16"/>
                <w:lang w:val="es-BO" w:eastAsia="es-ES"/>
              </w:rPr>
            </w:pPr>
            <w:r w:rsidRPr="00664A2C">
              <w:rPr>
                <w:rFonts w:ascii="Arial" w:hAnsi="Arial" w:cs="Arial"/>
                <w:bCs/>
                <w:sz w:val="16"/>
                <w:szCs w:val="16"/>
                <w:lang w:val="es-BO" w:eastAsia="es-ES"/>
              </w:rPr>
              <w:t xml:space="preserve">Debe ser capaz de soportar </w:t>
            </w:r>
            <w:proofErr w:type="spellStart"/>
            <w:r w:rsidRPr="00664A2C">
              <w:rPr>
                <w:rFonts w:ascii="Arial" w:hAnsi="Arial" w:cs="Arial"/>
                <w:bCs/>
                <w:sz w:val="16"/>
                <w:szCs w:val="16"/>
                <w:lang w:val="es-BO" w:eastAsia="es-ES"/>
              </w:rPr>
              <w:t>upgrade</w:t>
            </w:r>
            <w:proofErr w:type="spellEnd"/>
            <w:r w:rsidRPr="00664A2C">
              <w:rPr>
                <w:rFonts w:ascii="Arial" w:hAnsi="Arial" w:cs="Arial"/>
                <w:bCs/>
                <w:sz w:val="16"/>
                <w:szCs w:val="16"/>
                <w:lang w:val="es-BO" w:eastAsia="es-ES"/>
              </w:rPr>
              <w:t xml:space="preserve"> de cabezales. </w:t>
            </w:r>
          </w:p>
          <w:p w14:paraId="604482DD" w14:textId="77777777" w:rsidR="00664A2C" w:rsidRPr="00664A2C" w:rsidRDefault="00664A2C" w:rsidP="00664A2C">
            <w:pPr>
              <w:numPr>
                <w:ilvl w:val="0"/>
                <w:numId w:val="55"/>
              </w:numPr>
              <w:ind w:left="492" w:hanging="283"/>
              <w:jc w:val="both"/>
              <w:rPr>
                <w:rFonts w:ascii="Arial" w:hAnsi="Arial" w:cs="Arial"/>
                <w:bCs/>
                <w:sz w:val="16"/>
                <w:szCs w:val="16"/>
                <w:lang w:val="es-BO" w:eastAsia="es-ES"/>
              </w:rPr>
            </w:pPr>
            <w:r w:rsidRPr="00664A2C">
              <w:rPr>
                <w:rFonts w:ascii="Arial" w:hAnsi="Arial" w:cs="Arial"/>
                <w:bCs/>
                <w:sz w:val="16"/>
                <w:szCs w:val="16"/>
                <w:lang w:val="es-BO" w:eastAsia="es-ES"/>
              </w:rPr>
              <w:t>Debe incluir la funcionalidad de realizar la validación de integridad de los datos guardados en las cintas.</w:t>
            </w:r>
          </w:p>
          <w:p w14:paraId="3F5D4CE0" w14:textId="77777777" w:rsidR="00664A2C" w:rsidRPr="00664A2C" w:rsidRDefault="00664A2C" w:rsidP="00664A2C">
            <w:pPr>
              <w:numPr>
                <w:ilvl w:val="0"/>
                <w:numId w:val="55"/>
              </w:numPr>
              <w:ind w:left="492" w:hanging="283"/>
              <w:jc w:val="both"/>
              <w:rPr>
                <w:rFonts w:ascii="Arial" w:hAnsi="Arial" w:cs="Arial"/>
                <w:b/>
                <w:bCs/>
                <w:sz w:val="16"/>
                <w:szCs w:val="16"/>
                <w:lang w:val="es-BO" w:eastAsia="es-ES"/>
              </w:rPr>
            </w:pPr>
            <w:r w:rsidRPr="00664A2C">
              <w:rPr>
                <w:rFonts w:ascii="Arial" w:hAnsi="Arial" w:cs="Arial"/>
                <w:bCs/>
                <w:sz w:val="16"/>
                <w:szCs w:val="16"/>
                <w:lang w:val="es-BO" w:eastAsia="es-ES"/>
              </w:rPr>
              <w:t>Debe incluir la funcionalidad de análisis predictivos sobre el estado, el rendimiento y la supervisión relacionada con la utilización de los cabezales y cintas.</w:t>
            </w:r>
          </w:p>
          <w:p w14:paraId="795AF920" w14:textId="77777777" w:rsidR="00664A2C" w:rsidRPr="00664A2C" w:rsidRDefault="00664A2C" w:rsidP="00664A2C">
            <w:pPr>
              <w:jc w:val="both"/>
              <w:rPr>
                <w:rFonts w:ascii="Arial" w:hAnsi="Arial" w:cs="Arial"/>
                <w:bCs/>
                <w:sz w:val="16"/>
                <w:szCs w:val="16"/>
                <w:lang w:val="es-BO" w:eastAsia="es-ES"/>
              </w:rPr>
            </w:pPr>
          </w:p>
          <w:p w14:paraId="321432F7"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BF40EC3"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2FB48FF3" w14:textId="77777777" w:rsidTr="002C6D25">
        <w:trPr>
          <w:trHeight w:val="642"/>
        </w:trPr>
        <w:tc>
          <w:tcPr>
            <w:tcW w:w="7190" w:type="dxa"/>
            <w:tcBorders>
              <w:top w:val="single" w:sz="4" w:space="0" w:color="auto"/>
              <w:left w:val="single" w:sz="4" w:space="0" w:color="auto"/>
              <w:bottom w:val="single" w:sz="4" w:space="0" w:color="auto"/>
              <w:right w:val="single" w:sz="4" w:space="0" w:color="auto"/>
            </w:tcBorders>
            <w:vAlign w:val="center"/>
            <w:hideMark/>
          </w:tcPr>
          <w:p w14:paraId="7C5AFE02" w14:textId="77777777" w:rsidR="00664A2C" w:rsidRPr="00664A2C" w:rsidRDefault="00664A2C" w:rsidP="00664A2C">
            <w:pPr>
              <w:numPr>
                <w:ilvl w:val="0"/>
                <w:numId w:val="73"/>
              </w:numPr>
              <w:jc w:val="both"/>
              <w:rPr>
                <w:rFonts w:ascii="Arial" w:hAnsi="Arial" w:cs="Arial"/>
                <w:bCs/>
                <w:sz w:val="16"/>
                <w:szCs w:val="16"/>
                <w:lang w:val="es-BO" w:eastAsia="es-ES"/>
              </w:rPr>
            </w:pPr>
            <w:r w:rsidRPr="00664A2C">
              <w:rPr>
                <w:rFonts w:ascii="Arial" w:hAnsi="Arial" w:cs="Arial"/>
                <w:b/>
                <w:bCs/>
                <w:sz w:val="16"/>
                <w:szCs w:val="16"/>
                <w:lang w:val="es-BO" w:eastAsia="es-ES"/>
              </w:rPr>
              <w:t xml:space="preserve">Características físicas: </w:t>
            </w:r>
            <w:r w:rsidRPr="00664A2C">
              <w:rPr>
                <w:rFonts w:ascii="Arial" w:hAnsi="Arial" w:cs="Arial"/>
                <w:bCs/>
                <w:sz w:val="16"/>
                <w:szCs w:val="16"/>
                <w:lang w:val="es-BO" w:eastAsia="es-ES"/>
              </w:rPr>
              <w:t>Deberán poder ser montables en un rack de 19 pulgadas, se debe incluir todos los accesorios necesarios para la instalación física (</w:t>
            </w:r>
            <w:proofErr w:type="spellStart"/>
            <w:r w:rsidRPr="00664A2C">
              <w:rPr>
                <w:rFonts w:ascii="Arial" w:hAnsi="Arial" w:cs="Arial"/>
                <w:bCs/>
                <w:sz w:val="16"/>
                <w:szCs w:val="16"/>
                <w:lang w:val="es-BO" w:eastAsia="es-ES"/>
              </w:rPr>
              <w:t>rackeo</w:t>
            </w:r>
            <w:proofErr w:type="spellEnd"/>
            <w:r w:rsidRPr="00664A2C">
              <w:rPr>
                <w:rFonts w:ascii="Arial" w:hAnsi="Arial" w:cs="Arial"/>
                <w:bCs/>
                <w:sz w:val="16"/>
                <w:szCs w:val="16"/>
                <w:lang w:val="es-BO" w:eastAsia="es-ES"/>
              </w:rPr>
              <w:t>).</w:t>
            </w:r>
          </w:p>
          <w:p w14:paraId="49CF84FE"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92DDE43"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7CFFC962" w14:textId="77777777" w:rsidTr="002C6D25">
        <w:trPr>
          <w:trHeight w:val="642"/>
        </w:trPr>
        <w:tc>
          <w:tcPr>
            <w:tcW w:w="7190" w:type="dxa"/>
            <w:tcBorders>
              <w:top w:val="single" w:sz="4" w:space="0" w:color="auto"/>
              <w:left w:val="single" w:sz="4" w:space="0" w:color="auto"/>
              <w:bottom w:val="single" w:sz="4" w:space="0" w:color="auto"/>
              <w:right w:val="single" w:sz="4" w:space="0" w:color="auto"/>
            </w:tcBorders>
            <w:vAlign w:val="center"/>
            <w:hideMark/>
          </w:tcPr>
          <w:p w14:paraId="3D032E6D" w14:textId="77777777" w:rsidR="00664A2C" w:rsidRPr="00664A2C" w:rsidRDefault="00664A2C" w:rsidP="00664A2C">
            <w:pPr>
              <w:numPr>
                <w:ilvl w:val="0"/>
                <w:numId w:val="73"/>
              </w:numPr>
              <w:jc w:val="both"/>
              <w:rPr>
                <w:rFonts w:ascii="Arial" w:hAnsi="Arial" w:cs="Arial"/>
                <w:sz w:val="16"/>
                <w:szCs w:val="16"/>
                <w:lang w:val="es-ES_tradnl" w:eastAsia="es-ES"/>
              </w:rPr>
            </w:pPr>
            <w:r w:rsidRPr="00664A2C">
              <w:rPr>
                <w:rFonts w:ascii="Arial" w:hAnsi="Arial" w:cs="Arial"/>
                <w:b/>
                <w:bCs/>
                <w:sz w:val="16"/>
                <w:szCs w:val="16"/>
                <w:lang w:val="es-BO" w:eastAsia="es-ES"/>
              </w:rPr>
              <w:t xml:space="preserve">Cartuchos incluidos: </w:t>
            </w:r>
            <w:r w:rsidRPr="00664A2C">
              <w:rPr>
                <w:rFonts w:ascii="Arial" w:hAnsi="Arial" w:cs="Arial"/>
                <w:sz w:val="16"/>
                <w:szCs w:val="16"/>
                <w:lang w:val="es-ES_tradnl" w:eastAsia="es-ES"/>
              </w:rPr>
              <w:t>Cada servidor librería de respaldo deberá incluir al menos (40) cartuchos LTO9 y dos (2) cartuchos de limpieza, haciendo un total de ochenta (80) cartuchos LTO9 y cuatro (4) cartuchos de limpieza, con sus respectivas etiquetas de código de barras y case (estuche).</w:t>
            </w:r>
          </w:p>
          <w:p w14:paraId="3E18DA93" w14:textId="77777777" w:rsidR="00664A2C" w:rsidRPr="00664A2C" w:rsidRDefault="00664A2C" w:rsidP="00664A2C">
            <w:pPr>
              <w:ind w:left="360"/>
              <w:jc w:val="both"/>
              <w:rPr>
                <w:rFonts w:ascii="Arial" w:hAnsi="Arial" w:cs="Arial"/>
                <w:bCs/>
                <w:sz w:val="16"/>
                <w:szCs w:val="16"/>
                <w:lang w:val="es-BO" w:eastAsia="es-ES"/>
              </w:rPr>
            </w:pPr>
          </w:p>
          <w:p w14:paraId="5A85FE1C" w14:textId="77777777"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 y especificar).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17267AA"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ES_tradnl" w:eastAsia="es-ES"/>
              </w:rPr>
            </w:pPr>
          </w:p>
        </w:tc>
      </w:tr>
      <w:tr w:rsidR="00664A2C" w:rsidRPr="00664A2C" w14:paraId="21775166" w14:textId="77777777" w:rsidTr="002C6D25">
        <w:trPr>
          <w:trHeight w:val="625"/>
        </w:trPr>
        <w:tc>
          <w:tcPr>
            <w:tcW w:w="7190" w:type="dxa"/>
            <w:tcBorders>
              <w:top w:val="single" w:sz="4" w:space="0" w:color="auto"/>
              <w:left w:val="single" w:sz="4" w:space="0" w:color="auto"/>
              <w:bottom w:val="single" w:sz="4" w:space="0" w:color="auto"/>
              <w:right w:val="single" w:sz="4" w:space="0" w:color="auto"/>
            </w:tcBorders>
            <w:vAlign w:val="center"/>
            <w:hideMark/>
          </w:tcPr>
          <w:p w14:paraId="7BDDB2A1" w14:textId="77777777" w:rsidR="00664A2C" w:rsidRPr="00664A2C" w:rsidRDefault="00664A2C" w:rsidP="00664A2C">
            <w:pPr>
              <w:widowControl w:val="0"/>
              <w:numPr>
                <w:ilvl w:val="0"/>
                <w:numId w:val="73"/>
              </w:numPr>
              <w:tabs>
                <w:tab w:val="clear" w:pos="360"/>
                <w:tab w:val="num" w:pos="351"/>
              </w:tabs>
              <w:suppressAutoHyphens/>
              <w:autoSpaceDN w:val="0"/>
              <w:jc w:val="both"/>
              <w:textAlignment w:val="baseline"/>
              <w:rPr>
                <w:rFonts w:ascii="Arial" w:hAnsi="Arial" w:cs="Arial"/>
                <w:bCs/>
                <w:sz w:val="16"/>
                <w:szCs w:val="16"/>
                <w:lang w:val="es-BO" w:eastAsia="es-ES"/>
              </w:rPr>
            </w:pPr>
            <w:r w:rsidRPr="00664A2C">
              <w:rPr>
                <w:rFonts w:ascii="Arial" w:hAnsi="Arial" w:cs="Arial"/>
                <w:b/>
                <w:bCs/>
                <w:sz w:val="16"/>
                <w:szCs w:val="16"/>
                <w:lang w:val="es-BO" w:eastAsia="es-ES"/>
              </w:rPr>
              <w:t xml:space="preserve">Interface: </w:t>
            </w:r>
            <w:r w:rsidRPr="00664A2C">
              <w:rPr>
                <w:rFonts w:ascii="Arial" w:hAnsi="Arial" w:cs="Arial"/>
                <w:bCs/>
                <w:sz w:val="16"/>
                <w:szCs w:val="16"/>
                <w:lang w:val="es-BO" w:eastAsia="es-ES"/>
              </w:rPr>
              <w:t xml:space="preserve">Cada cabezal debe contar con dos (2) puertos de conexión </w:t>
            </w:r>
            <w:proofErr w:type="spellStart"/>
            <w:r w:rsidRPr="00664A2C">
              <w:rPr>
                <w:rFonts w:ascii="Arial" w:hAnsi="Arial" w:cs="Arial"/>
                <w:bCs/>
                <w:sz w:val="16"/>
                <w:szCs w:val="16"/>
                <w:lang w:val="es-BO" w:eastAsia="es-ES"/>
              </w:rPr>
              <w:t>Fiber</w:t>
            </w:r>
            <w:proofErr w:type="spellEnd"/>
            <w:r w:rsidRPr="00664A2C">
              <w:rPr>
                <w:rFonts w:ascii="Arial" w:hAnsi="Arial" w:cs="Arial"/>
                <w:bCs/>
                <w:sz w:val="16"/>
                <w:szCs w:val="16"/>
                <w:lang w:val="es-BO" w:eastAsia="es-ES"/>
              </w:rPr>
              <w:t xml:space="preserve"> </w:t>
            </w:r>
            <w:proofErr w:type="spellStart"/>
            <w:r w:rsidRPr="00664A2C">
              <w:rPr>
                <w:rFonts w:ascii="Arial" w:hAnsi="Arial" w:cs="Arial"/>
                <w:bCs/>
                <w:sz w:val="16"/>
                <w:szCs w:val="16"/>
                <w:lang w:val="es-BO" w:eastAsia="es-ES"/>
              </w:rPr>
              <w:t>Chanel</w:t>
            </w:r>
            <w:proofErr w:type="spellEnd"/>
            <w:r w:rsidRPr="00664A2C">
              <w:rPr>
                <w:rFonts w:ascii="Arial" w:hAnsi="Arial" w:cs="Arial"/>
                <w:bCs/>
                <w:sz w:val="16"/>
                <w:szCs w:val="16"/>
                <w:lang w:val="es-BO" w:eastAsia="es-ES"/>
              </w:rPr>
              <w:t xml:space="preserve"> que soporte velocidades de por lo menos 8 Gb, deben incluir los </w:t>
            </w:r>
            <w:proofErr w:type="spellStart"/>
            <w:r w:rsidRPr="00664A2C">
              <w:rPr>
                <w:rFonts w:ascii="Arial" w:hAnsi="Arial" w:cs="Arial"/>
                <w:bCs/>
                <w:sz w:val="16"/>
                <w:szCs w:val="16"/>
                <w:lang w:val="es-BO" w:eastAsia="es-ES"/>
              </w:rPr>
              <w:t>transceivers</w:t>
            </w:r>
            <w:proofErr w:type="spellEnd"/>
            <w:r w:rsidRPr="00664A2C">
              <w:rPr>
                <w:rFonts w:ascii="Arial" w:hAnsi="Arial" w:cs="Arial"/>
                <w:bCs/>
                <w:sz w:val="16"/>
                <w:szCs w:val="16"/>
                <w:lang w:val="es-BO" w:eastAsia="es-ES"/>
              </w:rPr>
              <w:t xml:space="preserve"> necesarios para la conexión.</w:t>
            </w:r>
          </w:p>
          <w:p w14:paraId="031AB86A" w14:textId="77777777" w:rsidR="00664A2C" w:rsidRPr="00664A2C" w:rsidRDefault="00664A2C" w:rsidP="00664A2C">
            <w:pPr>
              <w:rPr>
                <w:rFonts w:ascii="Arial" w:hAnsi="Arial" w:cs="Arial"/>
                <w:b/>
                <w:bCs/>
                <w:i/>
                <w:sz w:val="16"/>
                <w:szCs w:val="16"/>
                <w:lang w:val="es-BO" w:eastAsia="es-ES"/>
              </w:rPr>
            </w:pPr>
            <w:r w:rsidRPr="00664A2C">
              <w:rPr>
                <w:rFonts w:ascii="Arial" w:hAnsi="Arial" w:cs="Arial"/>
                <w:b/>
                <w:bCs/>
                <w:sz w:val="16"/>
                <w:szCs w:val="16"/>
                <w:lang w:eastAsia="es-ES"/>
              </w:rPr>
              <w:t xml:space="preserve"> </w:t>
            </w:r>
            <w:r w:rsidRPr="00664A2C">
              <w:rPr>
                <w:rFonts w:ascii="Arial" w:hAnsi="Arial" w:cs="Arial"/>
                <w:b/>
                <w:bCs/>
                <w:i/>
                <w:sz w:val="16"/>
                <w:szCs w:val="16"/>
                <w:lang w:eastAsia="es-ES"/>
              </w:rPr>
              <w:t>(Manifestar aceptación y especificar velocidad).</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321599B"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6"/>
                <w:szCs w:val="16"/>
                <w:lang w:val="es-BO" w:eastAsia="es-ES"/>
              </w:rPr>
            </w:pPr>
          </w:p>
        </w:tc>
      </w:tr>
      <w:tr w:rsidR="00664A2C" w:rsidRPr="00664A2C" w14:paraId="053BCEF3" w14:textId="77777777" w:rsidTr="002C6D25">
        <w:trPr>
          <w:trHeight w:val="577"/>
        </w:trPr>
        <w:tc>
          <w:tcPr>
            <w:tcW w:w="7190" w:type="dxa"/>
            <w:tcBorders>
              <w:top w:val="single" w:sz="4" w:space="0" w:color="auto"/>
              <w:left w:val="single" w:sz="4" w:space="0" w:color="auto"/>
              <w:bottom w:val="single" w:sz="4" w:space="0" w:color="auto"/>
              <w:right w:val="single" w:sz="4" w:space="0" w:color="auto"/>
            </w:tcBorders>
            <w:vAlign w:val="center"/>
            <w:hideMark/>
          </w:tcPr>
          <w:p w14:paraId="797A8879" w14:textId="77777777" w:rsidR="00664A2C" w:rsidRPr="00664A2C" w:rsidRDefault="00664A2C" w:rsidP="00664A2C">
            <w:pPr>
              <w:numPr>
                <w:ilvl w:val="0"/>
                <w:numId w:val="73"/>
              </w:numPr>
              <w:ind w:left="351" w:hanging="351"/>
              <w:jc w:val="both"/>
              <w:rPr>
                <w:rFonts w:ascii="Arial" w:hAnsi="Arial" w:cs="Arial"/>
                <w:b/>
                <w:bCs/>
                <w:i/>
                <w:sz w:val="16"/>
                <w:szCs w:val="16"/>
                <w:lang w:val="es-BO" w:eastAsia="es-ES"/>
              </w:rPr>
            </w:pPr>
            <w:r w:rsidRPr="00664A2C">
              <w:rPr>
                <w:rFonts w:ascii="Arial" w:hAnsi="Arial" w:cs="Arial"/>
                <w:b/>
                <w:bCs/>
                <w:sz w:val="16"/>
                <w:szCs w:val="16"/>
                <w:lang w:val="es-BO" w:eastAsia="es-ES"/>
              </w:rPr>
              <w:t>Fuentes</w:t>
            </w:r>
            <w:r w:rsidRPr="00664A2C">
              <w:rPr>
                <w:rFonts w:ascii="Arial" w:hAnsi="Arial" w:cs="Arial"/>
                <w:b/>
                <w:bCs/>
                <w:sz w:val="16"/>
                <w:szCs w:val="16"/>
                <w:lang w:val="es-MX" w:eastAsia="es-ES"/>
              </w:rPr>
              <w:t xml:space="preserve"> de alimentación: </w:t>
            </w:r>
            <w:r w:rsidRPr="00664A2C">
              <w:rPr>
                <w:rFonts w:ascii="Arial" w:hAnsi="Arial" w:cs="Arial"/>
                <w:bCs/>
                <w:sz w:val="16"/>
                <w:szCs w:val="16"/>
                <w:lang w:val="es-MX" w:eastAsia="es-ES"/>
              </w:rPr>
              <w:t xml:space="preserve">Deberán incluir fuentes de poder redundantes para operar a 200-240, </w:t>
            </w:r>
            <w:proofErr w:type="spellStart"/>
            <w:r w:rsidRPr="00664A2C">
              <w:rPr>
                <w:rFonts w:ascii="Arial" w:hAnsi="Arial" w:cs="Arial"/>
                <w:bCs/>
                <w:sz w:val="16"/>
                <w:szCs w:val="16"/>
                <w:lang w:val="es-MX" w:eastAsia="es-ES"/>
              </w:rPr>
              <w:t>Vac</w:t>
            </w:r>
            <w:proofErr w:type="spellEnd"/>
            <w:r w:rsidRPr="00664A2C">
              <w:rPr>
                <w:rFonts w:ascii="Arial" w:hAnsi="Arial" w:cs="Arial"/>
                <w:bCs/>
                <w:sz w:val="16"/>
                <w:szCs w:val="16"/>
                <w:lang w:val="es-MX" w:eastAsia="es-ES"/>
              </w:rPr>
              <w:t xml:space="preserve"> en 50 – 60 Hz con sus respectivos cables de</w:t>
            </w:r>
            <w:r w:rsidRPr="00664A2C">
              <w:rPr>
                <w:rFonts w:ascii="Arial" w:hAnsi="Arial" w:cs="Arial"/>
                <w:b/>
                <w:bCs/>
                <w:sz w:val="16"/>
                <w:szCs w:val="16"/>
                <w:lang w:val="es-MX" w:eastAsia="es-ES"/>
              </w:rPr>
              <w:t xml:space="preserve"> </w:t>
            </w:r>
            <w:r w:rsidRPr="00664A2C">
              <w:rPr>
                <w:rFonts w:ascii="Arial" w:hAnsi="Arial" w:cs="Arial"/>
                <w:bCs/>
                <w:sz w:val="16"/>
                <w:szCs w:val="16"/>
                <w:lang w:val="es-MX" w:eastAsia="es-ES"/>
              </w:rPr>
              <w:t xml:space="preserve">potencia. </w:t>
            </w:r>
          </w:p>
          <w:p w14:paraId="6CD282AA" w14:textId="77777777" w:rsidR="00664A2C" w:rsidRPr="00664A2C" w:rsidRDefault="00664A2C" w:rsidP="00664A2C">
            <w:pPr>
              <w:ind w:left="67"/>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2EBA592"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0ADCE115" w14:textId="77777777" w:rsidTr="002C6D25">
        <w:trPr>
          <w:trHeight w:val="642"/>
        </w:trPr>
        <w:tc>
          <w:tcPr>
            <w:tcW w:w="7190" w:type="dxa"/>
            <w:tcBorders>
              <w:top w:val="single" w:sz="4" w:space="0" w:color="auto"/>
              <w:left w:val="single" w:sz="4" w:space="0" w:color="auto"/>
              <w:bottom w:val="single" w:sz="4" w:space="0" w:color="auto"/>
              <w:right w:val="single" w:sz="4" w:space="0" w:color="auto"/>
            </w:tcBorders>
            <w:vAlign w:val="center"/>
            <w:hideMark/>
          </w:tcPr>
          <w:p w14:paraId="627EEBE2" w14:textId="77777777" w:rsidR="00664A2C" w:rsidRPr="00664A2C" w:rsidRDefault="00664A2C" w:rsidP="00664A2C">
            <w:pPr>
              <w:numPr>
                <w:ilvl w:val="0"/>
                <w:numId w:val="73"/>
              </w:numPr>
              <w:jc w:val="both"/>
              <w:rPr>
                <w:rFonts w:ascii="Arial" w:hAnsi="Arial" w:cs="Arial"/>
                <w:bCs/>
                <w:sz w:val="16"/>
                <w:szCs w:val="16"/>
                <w:lang w:val="es-BO" w:eastAsia="es-ES"/>
              </w:rPr>
            </w:pPr>
            <w:r w:rsidRPr="00664A2C">
              <w:rPr>
                <w:rFonts w:ascii="Arial" w:hAnsi="Arial" w:cs="Arial"/>
                <w:b/>
                <w:bCs/>
                <w:sz w:val="16"/>
                <w:szCs w:val="16"/>
                <w:lang w:val="es-BO" w:eastAsia="es-ES"/>
              </w:rPr>
              <w:t>Accesorios:</w:t>
            </w:r>
            <w:r w:rsidRPr="00664A2C">
              <w:rPr>
                <w:rFonts w:ascii="Arial" w:hAnsi="Arial" w:cs="Arial"/>
                <w:bCs/>
                <w:sz w:val="16"/>
                <w:szCs w:val="16"/>
                <w:lang w:val="es-BO" w:eastAsia="es-ES"/>
              </w:rPr>
              <w:t xml:space="preserve"> Los equipos tienen que incluir todos los accesorios para su instalación en rack como ser rieles, ferretería, ordenadores de cable, etc.</w:t>
            </w:r>
          </w:p>
          <w:p w14:paraId="014D5BE9" w14:textId="77777777" w:rsidR="001D355E"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 xml:space="preserve"> </w:t>
            </w:r>
          </w:p>
          <w:p w14:paraId="3A2C325D" w14:textId="0FCB9BBD" w:rsidR="00664A2C" w:rsidRPr="00664A2C" w:rsidRDefault="00664A2C" w:rsidP="00664A2C">
            <w:pPr>
              <w:jc w:val="both"/>
              <w:rPr>
                <w:rFonts w:ascii="Arial" w:hAnsi="Arial" w:cs="Arial"/>
                <w:b/>
                <w:bCs/>
                <w:i/>
                <w:sz w:val="16"/>
                <w:szCs w:val="16"/>
                <w:lang w:val="es-BO" w:eastAsia="es-ES"/>
              </w:rPr>
            </w:pPr>
            <w:r w:rsidRPr="00664A2C">
              <w:rPr>
                <w:rFonts w:ascii="Arial" w:hAnsi="Arial" w:cs="Arial"/>
                <w:b/>
                <w:bCs/>
                <w:i/>
                <w:sz w:val="16"/>
                <w:szCs w:val="16"/>
                <w:lang w:val="es-BO"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C94FDE4"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BO" w:eastAsia="es-ES"/>
              </w:rPr>
            </w:pPr>
          </w:p>
        </w:tc>
      </w:tr>
      <w:tr w:rsidR="00664A2C" w:rsidRPr="00664A2C" w14:paraId="1BA4CE51" w14:textId="77777777" w:rsidTr="002C6D25">
        <w:trPr>
          <w:trHeight w:val="236"/>
        </w:trPr>
        <w:tc>
          <w:tcPr>
            <w:tcW w:w="7190" w:type="dxa"/>
            <w:tcBorders>
              <w:top w:val="single" w:sz="4" w:space="0" w:color="auto"/>
              <w:left w:val="single" w:sz="4" w:space="0" w:color="auto"/>
              <w:bottom w:val="single" w:sz="4" w:space="0" w:color="auto"/>
              <w:right w:val="single" w:sz="4" w:space="0" w:color="auto"/>
            </w:tcBorders>
            <w:vAlign w:val="center"/>
            <w:hideMark/>
          </w:tcPr>
          <w:p w14:paraId="56B3A085" w14:textId="77777777" w:rsidR="00664A2C" w:rsidRPr="00664A2C" w:rsidRDefault="00664A2C" w:rsidP="00664A2C">
            <w:pPr>
              <w:widowControl w:val="0"/>
              <w:numPr>
                <w:ilvl w:val="0"/>
                <w:numId w:val="73"/>
              </w:numPr>
              <w:suppressAutoHyphens/>
              <w:autoSpaceDN w:val="0"/>
              <w:jc w:val="both"/>
              <w:textAlignment w:val="baseline"/>
              <w:rPr>
                <w:rFonts w:ascii="Arial" w:hAnsi="Arial" w:cs="Arial"/>
                <w:bCs/>
                <w:sz w:val="16"/>
                <w:szCs w:val="16"/>
                <w:lang w:val="es-BO" w:eastAsia="es-ES"/>
              </w:rPr>
            </w:pPr>
            <w:r w:rsidRPr="00664A2C">
              <w:rPr>
                <w:rFonts w:ascii="Arial" w:hAnsi="Arial" w:cs="Arial"/>
                <w:b/>
                <w:bCs/>
                <w:sz w:val="16"/>
                <w:szCs w:val="16"/>
                <w:lang w:val="es-BO" w:eastAsia="es-ES"/>
              </w:rPr>
              <w:t xml:space="preserve">Conectores adicionales: </w:t>
            </w:r>
            <w:r w:rsidRPr="00664A2C">
              <w:rPr>
                <w:rFonts w:ascii="Arial" w:hAnsi="Arial" w:cs="Arial"/>
                <w:bCs/>
                <w:sz w:val="16"/>
                <w:szCs w:val="16"/>
                <w:lang w:val="es-BO" w:eastAsia="es-ES"/>
              </w:rPr>
              <w:t>Debe incluir todos los cables de fibra, y hardware necesario para su instalación y buen funcionamiento.</w:t>
            </w:r>
          </w:p>
          <w:p w14:paraId="53D3AE37" w14:textId="77777777" w:rsidR="001D355E" w:rsidRDefault="00664A2C" w:rsidP="00664A2C">
            <w:pPr>
              <w:jc w:val="both"/>
              <w:rPr>
                <w:rFonts w:ascii="Arial" w:hAnsi="Arial" w:cs="Arial"/>
                <w:b/>
                <w:bCs/>
                <w:sz w:val="16"/>
                <w:szCs w:val="16"/>
                <w:lang w:val="es-MX" w:eastAsia="es-ES"/>
              </w:rPr>
            </w:pPr>
            <w:r w:rsidRPr="00664A2C">
              <w:rPr>
                <w:rFonts w:ascii="Arial" w:hAnsi="Arial" w:cs="Arial"/>
                <w:b/>
                <w:bCs/>
                <w:sz w:val="16"/>
                <w:szCs w:val="16"/>
                <w:lang w:val="es-MX" w:eastAsia="es-ES"/>
              </w:rPr>
              <w:t xml:space="preserve"> </w:t>
            </w:r>
          </w:p>
          <w:p w14:paraId="0F1E35FA" w14:textId="77777777" w:rsidR="00664A2C" w:rsidRDefault="00664A2C" w:rsidP="00664A2C">
            <w:pPr>
              <w:jc w:val="both"/>
              <w:rPr>
                <w:rFonts w:ascii="Arial" w:hAnsi="Arial" w:cs="Arial"/>
                <w:b/>
                <w:bCs/>
                <w:sz w:val="16"/>
                <w:szCs w:val="16"/>
                <w:lang w:val="es-MX" w:eastAsia="es-ES"/>
              </w:rPr>
            </w:pPr>
            <w:r w:rsidRPr="00664A2C">
              <w:rPr>
                <w:rFonts w:ascii="Arial" w:hAnsi="Arial" w:cs="Arial"/>
                <w:b/>
                <w:bCs/>
                <w:sz w:val="16"/>
                <w:szCs w:val="16"/>
                <w:lang w:val="es-MX" w:eastAsia="es-ES"/>
              </w:rPr>
              <w:t>(Manifestar aceptación).</w:t>
            </w:r>
          </w:p>
          <w:p w14:paraId="4421E981" w14:textId="7ACF6472" w:rsidR="002C6D25" w:rsidRPr="00664A2C" w:rsidRDefault="002C6D25" w:rsidP="00664A2C">
            <w:pPr>
              <w:jc w:val="both"/>
              <w:rPr>
                <w:rFonts w:ascii="Arial" w:hAnsi="Arial" w:cs="Arial"/>
                <w:b/>
                <w:bCs/>
                <w:sz w:val="16"/>
                <w:szCs w:val="16"/>
                <w:lang w:val="en-US" w:eastAsia="es-ES"/>
              </w:rPr>
            </w:pPr>
          </w:p>
        </w:tc>
        <w:tc>
          <w:tcPr>
            <w:tcW w:w="2548" w:type="dxa"/>
            <w:tcBorders>
              <w:top w:val="single" w:sz="4" w:space="0" w:color="auto"/>
              <w:left w:val="single" w:sz="4" w:space="0" w:color="auto"/>
              <w:bottom w:val="single" w:sz="4" w:space="0" w:color="auto"/>
              <w:right w:val="single" w:sz="4" w:space="0" w:color="auto"/>
            </w:tcBorders>
            <w:vAlign w:val="center"/>
            <w:hideMark/>
          </w:tcPr>
          <w:p w14:paraId="6407D5E0"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val="es-BO" w:eastAsia="es-ES"/>
              </w:rPr>
            </w:pPr>
          </w:p>
        </w:tc>
      </w:tr>
      <w:tr w:rsidR="00664A2C" w:rsidRPr="00664A2C" w14:paraId="619DF65A" w14:textId="77777777" w:rsidTr="002C6D25">
        <w:trPr>
          <w:trHeight w:val="212"/>
        </w:trPr>
        <w:tc>
          <w:tcPr>
            <w:tcW w:w="7190"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1C8BA809" w14:textId="77777777" w:rsidR="00664A2C" w:rsidRPr="00664A2C" w:rsidRDefault="00664A2C" w:rsidP="00664A2C">
            <w:pPr>
              <w:numPr>
                <w:ilvl w:val="0"/>
                <w:numId w:val="72"/>
              </w:numPr>
              <w:contextualSpacing/>
              <w:jc w:val="both"/>
              <w:rPr>
                <w:rFonts w:ascii="Arial" w:hAnsi="Arial" w:cs="Arial"/>
                <w:b/>
                <w:bCs/>
                <w:sz w:val="16"/>
                <w:szCs w:val="16"/>
                <w:lang w:eastAsia="es-ES"/>
              </w:rPr>
            </w:pPr>
            <w:r w:rsidRPr="00664A2C">
              <w:rPr>
                <w:rFonts w:ascii="Arial" w:hAnsi="Arial" w:cs="Arial"/>
                <w:b/>
                <w:bCs/>
                <w:sz w:val="16"/>
                <w:szCs w:val="16"/>
                <w:lang w:eastAsia="es-ES"/>
              </w:rPr>
              <w:lastRenderedPageBreak/>
              <w:t>CONSIDERACIONES PARA LA INSTALACIÓN</w:t>
            </w:r>
          </w:p>
        </w:tc>
        <w:tc>
          <w:tcPr>
            <w:tcW w:w="2548" w:type="dxa"/>
            <w:tcBorders>
              <w:top w:val="single" w:sz="4" w:space="0" w:color="auto"/>
              <w:left w:val="single" w:sz="4" w:space="0" w:color="auto"/>
              <w:bottom w:val="single" w:sz="4" w:space="0" w:color="auto"/>
              <w:right w:val="single" w:sz="4" w:space="0" w:color="auto"/>
            </w:tcBorders>
            <w:shd w:val="clear" w:color="auto" w:fill="CCFFCC"/>
            <w:vAlign w:val="center"/>
          </w:tcPr>
          <w:p w14:paraId="34BA13FF"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jc w:val="both"/>
              <w:rPr>
                <w:rFonts w:ascii="Arial" w:hAnsi="Arial" w:cs="Arial"/>
                <w:sz w:val="16"/>
                <w:szCs w:val="16"/>
                <w:lang w:eastAsia="es-ES"/>
              </w:rPr>
            </w:pPr>
          </w:p>
        </w:tc>
      </w:tr>
      <w:tr w:rsidR="00664A2C" w:rsidRPr="00664A2C" w14:paraId="7C58FE90" w14:textId="77777777" w:rsidTr="002C6D25">
        <w:trPr>
          <w:trHeight w:val="1443"/>
        </w:trPr>
        <w:tc>
          <w:tcPr>
            <w:tcW w:w="7190" w:type="dxa"/>
            <w:tcBorders>
              <w:top w:val="single" w:sz="4" w:space="0" w:color="auto"/>
              <w:left w:val="single" w:sz="4" w:space="0" w:color="auto"/>
              <w:bottom w:val="single" w:sz="4" w:space="0" w:color="auto"/>
              <w:right w:val="single" w:sz="4" w:space="0" w:color="auto"/>
            </w:tcBorders>
            <w:vAlign w:val="center"/>
          </w:tcPr>
          <w:p w14:paraId="2A76B94E" w14:textId="77777777" w:rsidR="00664A2C" w:rsidRPr="00664A2C" w:rsidRDefault="00664A2C" w:rsidP="00664A2C">
            <w:pPr>
              <w:numPr>
                <w:ilvl w:val="0"/>
                <w:numId w:val="74"/>
              </w:numPr>
              <w:jc w:val="both"/>
              <w:rPr>
                <w:rFonts w:ascii="Arial" w:hAnsi="Arial" w:cs="Arial"/>
                <w:bCs/>
                <w:sz w:val="16"/>
                <w:szCs w:val="16"/>
                <w:lang w:eastAsia="es-ES"/>
              </w:rPr>
            </w:pPr>
            <w:r w:rsidRPr="00664A2C">
              <w:rPr>
                <w:rFonts w:ascii="Arial" w:hAnsi="Arial" w:cs="Arial"/>
                <w:b/>
                <w:bCs/>
                <w:sz w:val="16"/>
                <w:szCs w:val="16"/>
                <w:lang w:eastAsia="es-ES"/>
              </w:rPr>
              <w:t xml:space="preserve">Lugar de instalación: </w:t>
            </w:r>
            <w:r w:rsidRPr="00664A2C">
              <w:rPr>
                <w:rFonts w:ascii="Arial" w:hAnsi="Arial" w:cs="Arial"/>
                <w:bCs/>
                <w:sz w:val="16"/>
                <w:szCs w:val="16"/>
                <w:lang w:eastAsia="es-ES"/>
              </w:rPr>
              <w:t>La instalación y puesta en funcionamiento de los bienes deberá realizarse de la siguiente forma:</w:t>
            </w:r>
          </w:p>
          <w:p w14:paraId="27AFADF1" w14:textId="77777777" w:rsidR="00664A2C" w:rsidRPr="00664A2C" w:rsidRDefault="00664A2C" w:rsidP="00664A2C">
            <w:pPr>
              <w:numPr>
                <w:ilvl w:val="0"/>
                <w:numId w:val="56"/>
              </w:numPr>
              <w:ind w:left="776"/>
              <w:jc w:val="both"/>
              <w:rPr>
                <w:rFonts w:ascii="Arial" w:hAnsi="Arial" w:cs="Arial"/>
                <w:bCs/>
                <w:sz w:val="16"/>
                <w:szCs w:val="16"/>
                <w:lang w:val="es-MX" w:eastAsia="es-ES"/>
              </w:rPr>
            </w:pPr>
            <w:r w:rsidRPr="00664A2C">
              <w:rPr>
                <w:rFonts w:ascii="Arial" w:hAnsi="Arial" w:cs="Arial"/>
                <w:bCs/>
                <w:sz w:val="16"/>
                <w:szCs w:val="16"/>
                <w:lang w:val="es-MX" w:eastAsia="es-ES"/>
              </w:rPr>
              <w:t xml:space="preserve">Un (1) Equipo Servidor de Gestión de Respaldo y un (1) </w:t>
            </w:r>
            <w:r w:rsidRPr="00664A2C">
              <w:rPr>
                <w:rFonts w:ascii="Arial" w:hAnsi="Arial" w:cs="Arial"/>
                <w:bCs/>
                <w:sz w:val="16"/>
                <w:szCs w:val="16"/>
                <w:lang w:val="es-BO" w:eastAsia="es-ES"/>
              </w:rPr>
              <w:t>equipo Servidor de Librerías de Respaldo</w:t>
            </w:r>
            <w:r w:rsidRPr="00664A2C">
              <w:rPr>
                <w:rFonts w:ascii="Arial" w:hAnsi="Arial" w:cs="Arial"/>
                <w:bCs/>
                <w:sz w:val="16"/>
                <w:szCs w:val="16"/>
                <w:lang w:val="es-MX" w:eastAsia="es-ES"/>
              </w:rPr>
              <w:t xml:space="preserve"> en el edificio principal del Banco Central de Bolivia (Calle Ayacucho y Mercado).</w:t>
            </w:r>
          </w:p>
          <w:p w14:paraId="19B0D0C4" w14:textId="77777777" w:rsidR="00664A2C" w:rsidRPr="00664A2C" w:rsidRDefault="00664A2C" w:rsidP="00664A2C">
            <w:pPr>
              <w:numPr>
                <w:ilvl w:val="0"/>
                <w:numId w:val="56"/>
              </w:numPr>
              <w:ind w:left="776"/>
              <w:jc w:val="both"/>
              <w:rPr>
                <w:rFonts w:ascii="Arial" w:hAnsi="Arial" w:cs="Arial"/>
                <w:b/>
                <w:bCs/>
                <w:sz w:val="16"/>
                <w:szCs w:val="16"/>
                <w:lang w:val="es-MX" w:eastAsia="es-ES"/>
              </w:rPr>
            </w:pPr>
            <w:r w:rsidRPr="00664A2C">
              <w:rPr>
                <w:rFonts w:ascii="Arial" w:hAnsi="Arial" w:cs="Arial"/>
                <w:bCs/>
                <w:sz w:val="16"/>
                <w:szCs w:val="16"/>
                <w:lang w:val="es-MX" w:eastAsia="es-ES"/>
              </w:rPr>
              <w:t xml:space="preserve">Un (1) Equipo Servidor de Gestión de Respaldo y un (1) </w:t>
            </w:r>
            <w:r w:rsidRPr="00664A2C">
              <w:rPr>
                <w:rFonts w:ascii="Arial" w:hAnsi="Arial" w:cs="Arial"/>
                <w:bCs/>
                <w:sz w:val="16"/>
                <w:szCs w:val="16"/>
                <w:lang w:val="es-BO" w:eastAsia="es-ES"/>
              </w:rPr>
              <w:t>equipo Servidor de Librerías de Respaldo</w:t>
            </w:r>
            <w:r w:rsidRPr="00664A2C">
              <w:rPr>
                <w:rFonts w:ascii="Arial" w:hAnsi="Arial" w:cs="Arial"/>
                <w:bCs/>
                <w:sz w:val="16"/>
                <w:szCs w:val="16"/>
                <w:lang w:val="es-MX" w:eastAsia="es-ES"/>
              </w:rPr>
              <w:t xml:space="preserve"> en el Sitio Alterno de Procesamiento (SAP). </w:t>
            </w:r>
          </w:p>
          <w:p w14:paraId="6F7CFEE7" w14:textId="77777777" w:rsidR="001D355E" w:rsidRDefault="001D355E" w:rsidP="00664A2C">
            <w:pPr>
              <w:jc w:val="both"/>
              <w:rPr>
                <w:rFonts w:ascii="Arial" w:hAnsi="Arial" w:cs="Arial"/>
                <w:bCs/>
                <w:sz w:val="16"/>
                <w:szCs w:val="16"/>
                <w:lang w:val="es-MX" w:eastAsia="es-ES"/>
              </w:rPr>
            </w:pPr>
          </w:p>
          <w:p w14:paraId="2F45BD5B" w14:textId="294BE6F8" w:rsidR="00664A2C" w:rsidRPr="00664A2C" w:rsidRDefault="00664A2C" w:rsidP="00664A2C">
            <w:pPr>
              <w:jc w:val="both"/>
              <w:rPr>
                <w:rFonts w:ascii="Arial" w:hAnsi="Arial" w:cs="Arial"/>
                <w:b/>
                <w:bCs/>
                <w:i/>
                <w:sz w:val="16"/>
                <w:szCs w:val="16"/>
                <w:lang w:eastAsia="es-ES"/>
              </w:rPr>
            </w:pPr>
            <w:r w:rsidRPr="00664A2C">
              <w:rPr>
                <w:rFonts w:ascii="Arial" w:hAnsi="Arial" w:cs="Arial"/>
                <w:b/>
                <w:bCs/>
                <w:i/>
                <w:sz w:val="16"/>
                <w:szCs w:val="16"/>
                <w:lang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217E10D8"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7E087881" w14:textId="77777777" w:rsidTr="002C6D25">
        <w:trPr>
          <w:trHeight w:val="2217"/>
        </w:trPr>
        <w:tc>
          <w:tcPr>
            <w:tcW w:w="7190" w:type="dxa"/>
            <w:tcBorders>
              <w:top w:val="single" w:sz="4" w:space="0" w:color="auto"/>
              <w:left w:val="single" w:sz="4" w:space="0" w:color="auto"/>
              <w:bottom w:val="single" w:sz="4" w:space="0" w:color="auto"/>
              <w:right w:val="single" w:sz="4" w:space="0" w:color="auto"/>
            </w:tcBorders>
            <w:vAlign w:val="center"/>
            <w:hideMark/>
          </w:tcPr>
          <w:p w14:paraId="7D2AE12E" w14:textId="77777777" w:rsidR="00664A2C" w:rsidRPr="00664A2C" w:rsidRDefault="00664A2C" w:rsidP="00664A2C">
            <w:pPr>
              <w:numPr>
                <w:ilvl w:val="0"/>
                <w:numId w:val="74"/>
              </w:numPr>
              <w:jc w:val="both"/>
              <w:rPr>
                <w:rFonts w:ascii="Arial" w:hAnsi="Arial" w:cs="Arial"/>
                <w:bCs/>
                <w:sz w:val="16"/>
                <w:szCs w:val="16"/>
                <w:lang w:eastAsia="es-ES"/>
              </w:rPr>
            </w:pPr>
            <w:r w:rsidRPr="00664A2C">
              <w:rPr>
                <w:rFonts w:ascii="Arial" w:hAnsi="Arial" w:cs="Arial"/>
                <w:b/>
                <w:bCs/>
                <w:sz w:val="16"/>
                <w:szCs w:val="16"/>
                <w:lang w:eastAsia="es-ES"/>
              </w:rPr>
              <w:t xml:space="preserve">Condiciones generales de la instalación: </w:t>
            </w:r>
            <w:r w:rsidRPr="00664A2C">
              <w:rPr>
                <w:rFonts w:ascii="Arial" w:hAnsi="Arial" w:cs="Arial"/>
                <w:bCs/>
                <w:sz w:val="16"/>
                <w:szCs w:val="16"/>
                <w:lang w:eastAsia="es-ES"/>
              </w:rPr>
              <w:t>La instalación y puesta en funcionamiento de los bienes se realizará en coordinación con el personal técnico de la Gerencia de Sistemas del BCB. Las tareas mínimas a realizarse que estarán a cargo del proponente serán las siguientes:</w:t>
            </w:r>
          </w:p>
          <w:p w14:paraId="710DA01D" w14:textId="77777777" w:rsidR="00664A2C" w:rsidRPr="00664A2C" w:rsidRDefault="00664A2C" w:rsidP="00664A2C">
            <w:pPr>
              <w:numPr>
                <w:ilvl w:val="0"/>
                <w:numId w:val="75"/>
              </w:numPr>
              <w:tabs>
                <w:tab w:val="num" w:pos="634"/>
              </w:tabs>
              <w:ind w:left="492" w:hanging="151"/>
              <w:jc w:val="both"/>
              <w:rPr>
                <w:rFonts w:ascii="Arial" w:hAnsi="Arial" w:cs="Arial"/>
                <w:bCs/>
                <w:sz w:val="16"/>
                <w:szCs w:val="16"/>
                <w:lang w:val="es-BO" w:eastAsia="es-ES"/>
              </w:rPr>
            </w:pPr>
            <w:r w:rsidRPr="00664A2C">
              <w:rPr>
                <w:rFonts w:ascii="Arial" w:hAnsi="Arial" w:cs="Arial"/>
                <w:bCs/>
                <w:sz w:val="16"/>
                <w:szCs w:val="16"/>
                <w:lang w:val="es-BO" w:eastAsia="es-ES"/>
              </w:rPr>
              <w:t xml:space="preserve">Generación de documento </w:t>
            </w:r>
            <w:proofErr w:type="spellStart"/>
            <w:r w:rsidRPr="00664A2C">
              <w:rPr>
                <w:rFonts w:ascii="Arial" w:hAnsi="Arial" w:cs="Arial"/>
                <w:bCs/>
                <w:sz w:val="16"/>
                <w:szCs w:val="16"/>
                <w:lang w:val="es-BO" w:eastAsia="es-ES"/>
              </w:rPr>
              <w:t>Site</w:t>
            </w:r>
            <w:proofErr w:type="spellEnd"/>
            <w:r w:rsidRPr="00664A2C">
              <w:rPr>
                <w:rFonts w:ascii="Arial" w:hAnsi="Arial" w:cs="Arial"/>
                <w:bCs/>
                <w:sz w:val="16"/>
                <w:szCs w:val="16"/>
                <w:lang w:val="es-BO" w:eastAsia="es-ES"/>
              </w:rPr>
              <w:t xml:space="preserve"> </w:t>
            </w:r>
            <w:proofErr w:type="spellStart"/>
            <w:r w:rsidRPr="00664A2C">
              <w:rPr>
                <w:rFonts w:ascii="Arial" w:hAnsi="Arial" w:cs="Arial"/>
                <w:bCs/>
                <w:sz w:val="16"/>
                <w:szCs w:val="16"/>
                <w:lang w:val="es-BO" w:eastAsia="es-ES"/>
              </w:rPr>
              <w:t>Survey</w:t>
            </w:r>
            <w:proofErr w:type="spellEnd"/>
            <w:r w:rsidRPr="00664A2C">
              <w:rPr>
                <w:rFonts w:ascii="Arial" w:hAnsi="Arial" w:cs="Arial"/>
                <w:bCs/>
                <w:sz w:val="16"/>
                <w:szCs w:val="16"/>
                <w:lang w:val="es-BO" w:eastAsia="es-ES"/>
              </w:rPr>
              <w:t xml:space="preserve"> antes de la instalación.</w:t>
            </w:r>
          </w:p>
          <w:p w14:paraId="32C462DC" w14:textId="77777777" w:rsidR="00664A2C" w:rsidRPr="00664A2C" w:rsidRDefault="00664A2C" w:rsidP="00664A2C">
            <w:pPr>
              <w:numPr>
                <w:ilvl w:val="0"/>
                <w:numId w:val="75"/>
              </w:numPr>
              <w:tabs>
                <w:tab w:val="num" w:pos="634"/>
              </w:tabs>
              <w:ind w:left="492" w:hanging="151"/>
              <w:jc w:val="both"/>
              <w:rPr>
                <w:rFonts w:ascii="Arial" w:hAnsi="Arial" w:cs="Arial"/>
                <w:bCs/>
                <w:sz w:val="16"/>
                <w:szCs w:val="16"/>
                <w:lang w:val="es-BO" w:eastAsia="es-ES"/>
              </w:rPr>
            </w:pPr>
            <w:r w:rsidRPr="00664A2C">
              <w:rPr>
                <w:rFonts w:ascii="Arial" w:hAnsi="Arial" w:cs="Arial"/>
                <w:bCs/>
                <w:sz w:val="16"/>
                <w:szCs w:val="16"/>
                <w:lang w:val="es-BO" w:eastAsia="es-ES"/>
              </w:rPr>
              <w:t>Instalación física en rack.</w:t>
            </w:r>
          </w:p>
          <w:p w14:paraId="3311622C" w14:textId="77777777" w:rsidR="00664A2C" w:rsidRPr="00664A2C" w:rsidRDefault="00664A2C" w:rsidP="00664A2C">
            <w:pPr>
              <w:numPr>
                <w:ilvl w:val="0"/>
                <w:numId w:val="75"/>
              </w:numPr>
              <w:tabs>
                <w:tab w:val="num" w:pos="634"/>
              </w:tabs>
              <w:ind w:left="492" w:hanging="151"/>
              <w:jc w:val="both"/>
              <w:rPr>
                <w:rFonts w:ascii="Arial" w:hAnsi="Arial" w:cs="Arial"/>
                <w:bCs/>
                <w:sz w:val="16"/>
                <w:szCs w:val="16"/>
                <w:lang w:val="es-BO" w:eastAsia="es-ES"/>
              </w:rPr>
            </w:pPr>
            <w:r w:rsidRPr="00664A2C">
              <w:rPr>
                <w:rFonts w:ascii="Arial" w:hAnsi="Arial" w:cs="Arial"/>
                <w:bCs/>
                <w:sz w:val="16"/>
                <w:szCs w:val="16"/>
                <w:lang w:val="es-BO" w:eastAsia="es-ES"/>
              </w:rPr>
              <w:t>Instalación y configuración de los equipos de copias de respaldo.</w:t>
            </w:r>
          </w:p>
          <w:p w14:paraId="3CEFFA11" w14:textId="77777777" w:rsidR="00664A2C" w:rsidRPr="00664A2C" w:rsidRDefault="00664A2C" w:rsidP="00664A2C">
            <w:pPr>
              <w:numPr>
                <w:ilvl w:val="0"/>
                <w:numId w:val="75"/>
              </w:numPr>
              <w:tabs>
                <w:tab w:val="num" w:pos="634"/>
              </w:tabs>
              <w:ind w:left="492" w:hanging="151"/>
              <w:jc w:val="both"/>
              <w:rPr>
                <w:rFonts w:ascii="Arial" w:hAnsi="Arial" w:cs="Arial"/>
                <w:bCs/>
                <w:sz w:val="16"/>
                <w:szCs w:val="16"/>
                <w:lang w:val="es-MX" w:eastAsia="es-ES"/>
              </w:rPr>
            </w:pPr>
            <w:r w:rsidRPr="00664A2C">
              <w:rPr>
                <w:rFonts w:ascii="Arial" w:hAnsi="Arial" w:cs="Arial"/>
                <w:bCs/>
                <w:sz w:val="16"/>
                <w:szCs w:val="16"/>
                <w:lang w:val="es-MX" w:eastAsia="es-ES"/>
              </w:rPr>
              <w:t xml:space="preserve">Deberá contar con todos los elementos necesarios para cubrir los requisitos del sistema y hardware (configuración todo en uno) del software de copias de respaldo COMMVAULT del BCB descritos en la página web del fabricante. </w:t>
            </w:r>
          </w:p>
          <w:p w14:paraId="5D592DF9" w14:textId="77777777" w:rsidR="00664A2C" w:rsidRPr="00664A2C" w:rsidRDefault="00664A2C" w:rsidP="00664A2C">
            <w:pPr>
              <w:numPr>
                <w:ilvl w:val="0"/>
                <w:numId w:val="75"/>
              </w:numPr>
              <w:tabs>
                <w:tab w:val="num" w:pos="634"/>
              </w:tabs>
              <w:ind w:left="492" w:hanging="151"/>
              <w:jc w:val="both"/>
              <w:rPr>
                <w:rFonts w:ascii="Arial" w:hAnsi="Arial" w:cs="Arial"/>
                <w:bCs/>
                <w:sz w:val="16"/>
                <w:szCs w:val="16"/>
                <w:lang w:val="es-BO" w:eastAsia="es-ES"/>
              </w:rPr>
            </w:pPr>
            <w:r w:rsidRPr="00664A2C">
              <w:rPr>
                <w:rFonts w:ascii="Arial" w:hAnsi="Arial" w:cs="Arial"/>
                <w:bCs/>
                <w:sz w:val="16"/>
                <w:szCs w:val="16"/>
                <w:lang w:val="es-BO" w:eastAsia="es-ES"/>
              </w:rPr>
              <w:t>Pruebas funcionales de acuerdo a los requerimientos de la Gerencia de Sistemas del BCB.</w:t>
            </w:r>
          </w:p>
          <w:p w14:paraId="67597F7E" w14:textId="77777777" w:rsidR="001D355E" w:rsidRDefault="001D355E" w:rsidP="00664A2C">
            <w:pPr>
              <w:jc w:val="both"/>
              <w:rPr>
                <w:rFonts w:ascii="Arial" w:hAnsi="Arial" w:cs="Arial"/>
                <w:b/>
                <w:bCs/>
                <w:i/>
                <w:sz w:val="16"/>
                <w:szCs w:val="16"/>
                <w:lang w:eastAsia="es-ES"/>
              </w:rPr>
            </w:pPr>
          </w:p>
          <w:p w14:paraId="41459474" w14:textId="77777777" w:rsidR="00664A2C" w:rsidRPr="00664A2C" w:rsidRDefault="00664A2C" w:rsidP="00664A2C">
            <w:pPr>
              <w:jc w:val="both"/>
              <w:rPr>
                <w:rFonts w:ascii="Arial" w:hAnsi="Arial" w:cs="Arial"/>
                <w:b/>
                <w:bCs/>
                <w:i/>
                <w:sz w:val="16"/>
                <w:szCs w:val="16"/>
                <w:lang w:eastAsia="es-ES"/>
              </w:rPr>
            </w:pPr>
            <w:r w:rsidRPr="00664A2C">
              <w:rPr>
                <w:rFonts w:ascii="Arial" w:hAnsi="Arial" w:cs="Arial"/>
                <w:b/>
                <w:bCs/>
                <w:i/>
                <w:sz w:val="16"/>
                <w:szCs w:val="16"/>
                <w:lang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255D0EAB"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384CBC90" w14:textId="77777777" w:rsidTr="002C6D25">
        <w:trPr>
          <w:trHeight w:val="642"/>
        </w:trPr>
        <w:tc>
          <w:tcPr>
            <w:tcW w:w="7190" w:type="dxa"/>
            <w:tcBorders>
              <w:top w:val="single" w:sz="4" w:space="0" w:color="auto"/>
              <w:left w:val="single" w:sz="4" w:space="0" w:color="auto"/>
              <w:bottom w:val="single" w:sz="4" w:space="0" w:color="auto"/>
              <w:right w:val="single" w:sz="4" w:space="0" w:color="auto"/>
            </w:tcBorders>
            <w:vAlign w:val="center"/>
            <w:hideMark/>
          </w:tcPr>
          <w:p w14:paraId="2603EA85" w14:textId="77777777" w:rsidR="00664A2C" w:rsidRPr="00664A2C" w:rsidRDefault="00664A2C" w:rsidP="00664A2C">
            <w:pPr>
              <w:numPr>
                <w:ilvl w:val="0"/>
                <w:numId w:val="74"/>
              </w:numPr>
              <w:jc w:val="both"/>
              <w:rPr>
                <w:rFonts w:ascii="Arial" w:hAnsi="Arial" w:cs="Arial"/>
                <w:b/>
                <w:bCs/>
                <w:sz w:val="16"/>
                <w:szCs w:val="16"/>
                <w:lang w:eastAsia="es-ES"/>
              </w:rPr>
            </w:pPr>
            <w:r w:rsidRPr="00664A2C">
              <w:rPr>
                <w:rFonts w:ascii="Arial" w:hAnsi="Arial" w:cs="Arial"/>
                <w:b/>
                <w:bCs/>
                <w:sz w:val="16"/>
                <w:szCs w:val="16"/>
                <w:lang w:eastAsia="es-ES"/>
              </w:rPr>
              <w:t xml:space="preserve">Costos de instalación: </w:t>
            </w:r>
            <w:r w:rsidRPr="00664A2C">
              <w:rPr>
                <w:rFonts w:ascii="Arial" w:hAnsi="Arial" w:cs="Arial"/>
                <w:bCs/>
                <w:sz w:val="16"/>
                <w:szCs w:val="16"/>
                <w:lang w:eastAsia="es-ES"/>
              </w:rPr>
              <w:t>El proveedor debe cubrir todos los costos asociados a la instalación y puesta en funcionamiento sean estos de mano de obra, material eléctrico y otros, sin excepción.</w:t>
            </w:r>
          </w:p>
          <w:p w14:paraId="199AEBEC" w14:textId="77777777" w:rsidR="001D355E" w:rsidRDefault="001D355E" w:rsidP="001D355E">
            <w:pPr>
              <w:jc w:val="both"/>
              <w:rPr>
                <w:rFonts w:ascii="Arial" w:hAnsi="Arial" w:cs="Arial"/>
                <w:b/>
                <w:bCs/>
                <w:i/>
                <w:sz w:val="16"/>
                <w:szCs w:val="16"/>
                <w:lang w:eastAsia="es-ES"/>
              </w:rPr>
            </w:pPr>
          </w:p>
          <w:p w14:paraId="227A663C" w14:textId="6D85624F" w:rsidR="00664A2C" w:rsidRPr="00664A2C" w:rsidRDefault="00664A2C" w:rsidP="001D355E">
            <w:pPr>
              <w:jc w:val="both"/>
              <w:rPr>
                <w:rFonts w:ascii="Arial" w:hAnsi="Arial" w:cs="Arial"/>
                <w:b/>
                <w:bCs/>
                <w:i/>
                <w:sz w:val="16"/>
                <w:szCs w:val="16"/>
                <w:lang w:eastAsia="es-ES"/>
              </w:rPr>
            </w:pPr>
            <w:r w:rsidRPr="00664A2C">
              <w:rPr>
                <w:rFonts w:ascii="Arial" w:hAnsi="Arial" w:cs="Arial"/>
                <w:b/>
                <w:bCs/>
                <w:i/>
                <w:sz w:val="16"/>
                <w:szCs w:val="16"/>
                <w:lang w:eastAsia="es-ES"/>
              </w:rPr>
              <w:t>(Manifestar aceptación).</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CB0DE4B"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pacing w:before="120"/>
              <w:ind w:left="12" w:hanging="12"/>
              <w:jc w:val="both"/>
              <w:rPr>
                <w:rFonts w:ascii="Arial" w:hAnsi="Arial" w:cs="Arial"/>
                <w:sz w:val="16"/>
                <w:szCs w:val="16"/>
                <w:lang w:eastAsia="es-ES"/>
              </w:rPr>
            </w:pPr>
          </w:p>
        </w:tc>
      </w:tr>
      <w:tr w:rsidR="00664A2C" w:rsidRPr="00664A2C" w14:paraId="2D71EBC3" w14:textId="77777777" w:rsidTr="002C6D25">
        <w:trPr>
          <w:trHeight w:val="103"/>
        </w:trPr>
        <w:tc>
          <w:tcPr>
            <w:tcW w:w="7190" w:type="dxa"/>
            <w:tcBorders>
              <w:top w:val="single" w:sz="4" w:space="0" w:color="000000"/>
              <w:left w:val="single" w:sz="4" w:space="0" w:color="auto"/>
              <w:bottom w:val="single" w:sz="4" w:space="0" w:color="000000"/>
              <w:right w:val="nil"/>
            </w:tcBorders>
            <w:shd w:val="clear" w:color="auto" w:fill="339966"/>
            <w:vAlign w:val="center"/>
            <w:hideMark/>
          </w:tcPr>
          <w:p w14:paraId="72EAA791" w14:textId="77777777" w:rsidR="00664A2C" w:rsidRPr="00664A2C" w:rsidRDefault="00664A2C" w:rsidP="00664A2C">
            <w:pPr>
              <w:suppressAutoHyphens/>
              <w:ind w:left="290" w:hanging="290"/>
              <w:jc w:val="both"/>
              <w:rPr>
                <w:rFonts w:ascii="Arial" w:hAnsi="Arial" w:cs="Arial"/>
                <w:iCs/>
                <w:sz w:val="16"/>
                <w:szCs w:val="16"/>
                <w:lang w:eastAsia="zh-CN"/>
              </w:rPr>
            </w:pPr>
            <w:r w:rsidRPr="00664A2C">
              <w:rPr>
                <w:rFonts w:ascii="Arial" w:hAnsi="Arial" w:cs="Arial"/>
                <w:b/>
                <w:bCs/>
                <w:color w:val="FFFFFF" w:themeColor="background1"/>
                <w:sz w:val="16"/>
                <w:szCs w:val="16"/>
                <w:lang w:eastAsia="zh-CN"/>
              </w:rPr>
              <w:t>III. CONDICIONES COMPLEMENTARIAS</w:t>
            </w:r>
          </w:p>
        </w:tc>
        <w:tc>
          <w:tcPr>
            <w:tcW w:w="2548" w:type="dxa"/>
            <w:tcBorders>
              <w:top w:val="single" w:sz="4" w:space="0" w:color="000000"/>
              <w:left w:val="single" w:sz="4" w:space="0" w:color="000000"/>
              <w:bottom w:val="single" w:sz="4" w:space="0" w:color="000000"/>
              <w:right w:val="single" w:sz="4" w:space="0" w:color="auto"/>
            </w:tcBorders>
            <w:shd w:val="clear" w:color="auto" w:fill="339966"/>
            <w:vAlign w:val="center"/>
          </w:tcPr>
          <w:p w14:paraId="2F2B5BEA"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jc w:val="both"/>
              <w:rPr>
                <w:rFonts w:ascii="Arial" w:hAnsi="Arial" w:cs="Arial"/>
                <w:iCs/>
                <w:sz w:val="16"/>
                <w:szCs w:val="16"/>
                <w:lang w:eastAsia="zh-CN"/>
              </w:rPr>
            </w:pPr>
          </w:p>
        </w:tc>
      </w:tr>
      <w:tr w:rsidR="00664A2C" w:rsidRPr="00664A2C" w14:paraId="7268BEB7" w14:textId="77777777" w:rsidTr="002C6D25">
        <w:trPr>
          <w:trHeight w:val="264"/>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066E63D2" w14:textId="77777777" w:rsidR="00664A2C" w:rsidRPr="00664A2C" w:rsidRDefault="00664A2C" w:rsidP="00664A2C">
            <w:pPr>
              <w:numPr>
                <w:ilvl w:val="0"/>
                <w:numId w:val="76"/>
              </w:numPr>
              <w:suppressAutoHyphens/>
              <w:jc w:val="both"/>
              <w:rPr>
                <w:rFonts w:ascii="Arial" w:hAnsi="Arial" w:cs="Arial"/>
                <w:b/>
                <w:bCs/>
                <w:sz w:val="16"/>
                <w:szCs w:val="16"/>
                <w:lang w:eastAsia="zh-CN"/>
              </w:rPr>
            </w:pPr>
            <w:r w:rsidRPr="00664A2C">
              <w:rPr>
                <w:rFonts w:ascii="Arial" w:hAnsi="Arial" w:cs="Arial"/>
                <w:b/>
                <w:bCs/>
                <w:sz w:val="16"/>
                <w:szCs w:val="16"/>
                <w:lang w:eastAsia="zh-CN"/>
              </w:rPr>
              <w:t>GARANTÍA</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53F829CF"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5E246317" w14:textId="77777777" w:rsidTr="002C6D25">
        <w:trPr>
          <w:trHeight w:val="1364"/>
        </w:trPr>
        <w:tc>
          <w:tcPr>
            <w:tcW w:w="7190" w:type="dxa"/>
            <w:tcBorders>
              <w:top w:val="single" w:sz="4" w:space="0" w:color="000000"/>
              <w:left w:val="single" w:sz="4" w:space="0" w:color="auto"/>
              <w:bottom w:val="single" w:sz="4" w:space="0" w:color="000000"/>
              <w:right w:val="nil"/>
            </w:tcBorders>
            <w:shd w:val="clear" w:color="auto" w:fill="FFFFFF"/>
            <w:vAlign w:val="center"/>
            <w:hideMark/>
          </w:tcPr>
          <w:p w14:paraId="37696E7D" w14:textId="77777777" w:rsidR="00664A2C" w:rsidRPr="00664A2C" w:rsidRDefault="00664A2C" w:rsidP="00664A2C">
            <w:pPr>
              <w:numPr>
                <w:ilvl w:val="0"/>
                <w:numId w:val="77"/>
              </w:numPr>
              <w:suppressAutoHyphens/>
              <w:jc w:val="both"/>
              <w:rPr>
                <w:rFonts w:ascii="Arial" w:hAnsi="Arial" w:cs="Arial"/>
                <w:sz w:val="16"/>
                <w:szCs w:val="16"/>
                <w:lang w:eastAsia="zh-CN"/>
              </w:rPr>
            </w:pPr>
            <w:r w:rsidRPr="00664A2C">
              <w:rPr>
                <w:rFonts w:ascii="Arial" w:hAnsi="Arial" w:cs="Arial"/>
                <w:b/>
                <w:bCs/>
                <w:sz w:val="16"/>
                <w:szCs w:val="16"/>
                <w:lang w:eastAsia="zh-CN"/>
              </w:rPr>
              <w:t xml:space="preserve">Garantía de cumplimiento de contrato: </w:t>
            </w:r>
            <w:r w:rsidRPr="00664A2C">
              <w:rPr>
                <w:rFonts w:ascii="Arial" w:hAnsi="Arial" w:cs="Arial"/>
                <w:sz w:val="16"/>
                <w:szCs w:val="16"/>
                <w:lang w:eastAsia="zh-CN"/>
              </w:rPr>
              <w:t>Para garantizar el cumplimiento del contrato el BCB requiere una garantía del siete por ciento (7%) del monto total del contrato, para lo cual el proponente adjudicado podrá presentar uno de los siguientes tipos de garantía:</w:t>
            </w:r>
          </w:p>
          <w:p w14:paraId="62C07C90" w14:textId="77777777" w:rsidR="00664A2C" w:rsidRPr="00664A2C" w:rsidRDefault="00664A2C" w:rsidP="00664A2C">
            <w:pPr>
              <w:numPr>
                <w:ilvl w:val="0"/>
                <w:numId w:val="50"/>
              </w:numPr>
              <w:tabs>
                <w:tab w:val="left" w:pos="290"/>
              </w:tabs>
              <w:suppressAutoHyphens/>
              <w:ind w:left="634" w:right="216" w:hanging="142"/>
              <w:jc w:val="both"/>
              <w:rPr>
                <w:rFonts w:ascii="Arial" w:hAnsi="Arial" w:cs="Arial"/>
                <w:sz w:val="16"/>
                <w:szCs w:val="16"/>
                <w:lang w:eastAsia="zh-CN"/>
              </w:rPr>
            </w:pPr>
            <w:r w:rsidRPr="00664A2C">
              <w:rPr>
                <w:rFonts w:ascii="Arial" w:hAnsi="Arial" w:cs="Arial"/>
                <w:sz w:val="16"/>
                <w:szCs w:val="16"/>
                <w:lang w:eastAsia="zh-CN"/>
              </w:rPr>
              <w:t>Boleta de garantía.</w:t>
            </w:r>
          </w:p>
          <w:p w14:paraId="0D778146" w14:textId="77777777" w:rsidR="00664A2C" w:rsidRPr="00664A2C" w:rsidRDefault="00664A2C" w:rsidP="00664A2C">
            <w:pPr>
              <w:numPr>
                <w:ilvl w:val="0"/>
                <w:numId w:val="50"/>
              </w:numPr>
              <w:tabs>
                <w:tab w:val="left" w:pos="290"/>
              </w:tabs>
              <w:suppressAutoHyphens/>
              <w:ind w:left="634" w:right="216" w:hanging="142"/>
              <w:jc w:val="both"/>
              <w:rPr>
                <w:rFonts w:ascii="Arial" w:hAnsi="Arial" w:cs="Arial"/>
                <w:sz w:val="16"/>
                <w:szCs w:val="16"/>
                <w:lang w:eastAsia="zh-CN"/>
              </w:rPr>
            </w:pPr>
            <w:r w:rsidRPr="00664A2C">
              <w:rPr>
                <w:rFonts w:ascii="Arial" w:hAnsi="Arial" w:cs="Arial"/>
                <w:sz w:val="16"/>
                <w:szCs w:val="16"/>
                <w:lang w:eastAsia="zh-CN"/>
              </w:rPr>
              <w:t>Garantía a primer requerimiento.</w:t>
            </w:r>
          </w:p>
          <w:p w14:paraId="3CA70F8E" w14:textId="77777777" w:rsidR="00664A2C" w:rsidRPr="00664A2C" w:rsidRDefault="00664A2C" w:rsidP="00664A2C">
            <w:pPr>
              <w:numPr>
                <w:ilvl w:val="0"/>
                <w:numId w:val="50"/>
              </w:numPr>
              <w:tabs>
                <w:tab w:val="left" w:pos="290"/>
              </w:tabs>
              <w:suppressAutoHyphens/>
              <w:ind w:left="634" w:right="216" w:hanging="142"/>
              <w:jc w:val="both"/>
              <w:rPr>
                <w:rFonts w:ascii="Arial" w:hAnsi="Arial" w:cs="Arial"/>
                <w:sz w:val="16"/>
                <w:szCs w:val="16"/>
                <w:lang w:eastAsia="zh-CN"/>
              </w:rPr>
            </w:pPr>
            <w:r w:rsidRPr="00664A2C">
              <w:rPr>
                <w:rFonts w:ascii="Arial" w:hAnsi="Arial" w:cs="Arial"/>
                <w:sz w:val="16"/>
                <w:szCs w:val="16"/>
                <w:lang w:eastAsia="zh-CN"/>
              </w:rPr>
              <w:t xml:space="preserve">Póliza de Seguro de Caución a Primer Requerimiento. </w:t>
            </w:r>
          </w:p>
          <w:p w14:paraId="700C8C1B" w14:textId="77777777" w:rsidR="00664A2C" w:rsidRPr="00664A2C" w:rsidRDefault="00664A2C" w:rsidP="00664A2C">
            <w:pPr>
              <w:tabs>
                <w:tab w:val="left" w:pos="290"/>
              </w:tabs>
              <w:suppressAutoHyphens/>
              <w:ind w:right="216"/>
              <w:jc w:val="both"/>
              <w:rPr>
                <w:rFonts w:ascii="Arial" w:hAnsi="Arial" w:cs="Arial"/>
                <w:sz w:val="16"/>
                <w:szCs w:val="16"/>
                <w:lang w:eastAsia="zh-CN"/>
              </w:rPr>
            </w:pPr>
          </w:p>
          <w:p w14:paraId="2C67D9A0" w14:textId="77777777" w:rsidR="00664A2C" w:rsidRPr="00664A2C" w:rsidRDefault="00664A2C" w:rsidP="00664A2C">
            <w:pPr>
              <w:suppressAutoHyphens/>
              <w:ind w:right="216"/>
              <w:jc w:val="both"/>
              <w:rPr>
                <w:rFonts w:ascii="Arial" w:hAnsi="Arial" w:cs="Arial"/>
                <w:b/>
                <w:i/>
                <w:iCs/>
                <w:sz w:val="16"/>
                <w:szCs w:val="16"/>
                <w:lang w:eastAsia="zh-CN"/>
              </w:rPr>
            </w:pPr>
            <w:r w:rsidRPr="00664A2C">
              <w:rPr>
                <w:rFonts w:ascii="Arial" w:hAnsi="Arial" w:cs="Arial"/>
                <w:b/>
                <w:i/>
                <w:iCs/>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14:paraId="2714A5AB" w14:textId="77777777" w:rsidR="00664A2C" w:rsidRPr="00664A2C" w:rsidRDefault="00664A2C" w:rsidP="00664A2C">
            <w:pPr>
              <w:suppressAutoHyphens/>
              <w:snapToGrid w:val="0"/>
              <w:ind w:left="12" w:hanging="12"/>
              <w:jc w:val="both"/>
              <w:rPr>
                <w:rFonts w:ascii="Arial" w:hAnsi="Arial" w:cs="Arial"/>
                <w:b/>
                <w:bCs/>
                <w:sz w:val="16"/>
                <w:szCs w:val="16"/>
                <w:lang w:eastAsia="zh-CN"/>
              </w:rPr>
            </w:pPr>
            <w:r w:rsidRPr="00664A2C">
              <w:rPr>
                <w:rFonts w:ascii="Arial" w:hAnsi="Arial" w:cs="Arial"/>
                <w:sz w:val="16"/>
                <w:szCs w:val="16"/>
                <w:lang w:val="es-ES_tradnl" w:eastAsia="es-ES"/>
              </w:rPr>
              <w:t>.</w:t>
            </w:r>
          </w:p>
        </w:tc>
      </w:tr>
      <w:tr w:rsidR="00664A2C" w:rsidRPr="00664A2C" w14:paraId="54E045CA" w14:textId="77777777" w:rsidTr="002C6D25">
        <w:trPr>
          <w:trHeight w:val="397"/>
        </w:trPr>
        <w:tc>
          <w:tcPr>
            <w:tcW w:w="7190" w:type="dxa"/>
            <w:tcBorders>
              <w:top w:val="single" w:sz="4" w:space="0" w:color="000000"/>
              <w:left w:val="single" w:sz="4" w:space="0" w:color="auto"/>
              <w:bottom w:val="single" w:sz="4" w:space="0" w:color="000000"/>
              <w:right w:val="nil"/>
            </w:tcBorders>
            <w:shd w:val="clear" w:color="auto" w:fill="FFFFFF"/>
            <w:vAlign w:val="center"/>
          </w:tcPr>
          <w:p w14:paraId="34FA5E9F" w14:textId="77777777" w:rsidR="00664A2C" w:rsidRPr="00664A2C" w:rsidRDefault="00664A2C" w:rsidP="00664A2C">
            <w:pPr>
              <w:numPr>
                <w:ilvl w:val="0"/>
                <w:numId w:val="77"/>
              </w:numPr>
              <w:suppressAutoHyphens/>
              <w:jc w:val="both"/>
              <w:rPr>
                <w:rFonts w:ascii="Arial" w:hAnsi="Arial" w:cs="Arial"/>
                <w:b/>
                <w:bCs/>
                <w:sz w:val="16"/>
                <w:szCs w:val="16"/>
                <w:lang w:eastAsia="zh-CN"/>
              </w:rPr>
            </w:pPr>
            <w:r w:rsidRPr="00664A2C">
              <w:rPr>
                <w:rFonts w:ascii="Arial" w:hAnsi="Arial" w:cs="Arial"/>
                <w:b/>
                <w:bCs/>
                <w:sz w:val="16"/>
                <w:szCs w:val="16"/>
                <w:lang w:eastAsia="zh-CN"/>
              </w:rPr>
              <w:t xml:space="preserve">Garantía de fábrica: </w:t>
            </w:r>
            <w:r w:rsidRPr="00664A2C">
              <w:rPr>
                <w:rFonts w:ascii="Arial" w:hAnsi="Arial" w:cs="Arial"/>
                <w:bCs/>
                <w:sz w:val="16"/>
                <w:szCs w:val="16"/>
                <w:lang w:eastAsia="zh-CN"/>
              </w:rPr>
              <w:t>El proveedor debe presentar en fecha posterior a la entrega sujeta a verificación y previa a la emisión del acta de recepción una garantía de fábrica vigente y valida por un periodo de tres (3) años computables a partir del siguiente día hábil posterior a la emisión del acta de recepción, esta debe incluir el reemplazo de partes y/o equipo y actualización de software, sin costo adicional para el BCB.</w:t>
            </w:r>
          </w:p>
          <w:p w14:paraId="37B6E38C" w14:textId="77777777" w:rsidR="001D355E" w:rsidRDefault="001D355E" w:rsidP="00664A2C">
            <w:pPr>
              <w:suppressAutoHyphens/>
              <w:ind w:right="216"/>
              <w:jc w:val="both"/>
              <w:rPr>
                <w:rFonts w:ascii="Arial" w:hAnsi="Arial" w:cs="Arial"/>
                <w:b/>
                <w:bCs/>
                <w:i/>
                <w:sz w:val="16"/>
                <w:szCs w:val="16"/>
                <w:lang w:eastAsia="zh-CN"/>
              </w:rPr>
            </w:pPr>
          </w:p>
          <w:p w14:paraId="040CB782" w14:textId="77777777" w:rsidR="00664A2C" w:rsidRPr="00664A2C" w:rsidRDefault="00664A2C" w:rsidP="00664A2C">
            <w:pPr>
              <w:suppressAutoHyphens/>
              <w:ind w:right="216"/>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14:paraId="76E89D1C"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34956F9D" w14:textId="77777777" w:rsidTr="002C6D25">
        <w:trPr>
          <w:trHeight w:val="1855"/>
        </w:trPr>
        <w:tc>
          <w:tcPr>
            <w:tcW w:w="7190" w:type="dxa"/>
            <w:tcBorders>
              <w:top w:val="single" w:sz="4" w:space="0" w:color="000000"/>
              <w:left w:val="single" w:sz="4" w:space="0" w:color="auto"/>
              <w:bottom w:val="single" w:sz="4" w:space="0" w:color="000000"/>
              <w:right w:val="nil"/>
            </w:tcBorders>
            <w:shd w:val="clear" w:color="auto" w:fill="FFFFFF"/>
            <w:vAlign w:val="center"/>
            <w:hideMark/>
          </w:tcPr>
          <w:p w14:paraId="3AE231B9" w14:textId="77777777" w:rsidR="00664A2C" w:rsidRPr="00664A2C" w:rsidRDefault="00664A2C" w:rsidP="00664A2C">
            <w:pPr>
              <w:numPr>
                <w:ilvl w:val="0"/>
                <w:numId w:val="77"/>
              </w:numPr>
              <w:suppressAutoHyphens/>
              <w:ind w:right="216"/>
              <w:jc w:val="both"/>
              <w:rPr>
                <w:rFonts w:ascii="Arial" w:hAnsi="Arial" w:cs="Arial"/>
                <w:bCs/>
                <w:sz w:val="16"/>
                <w:szCs w:val="16"/>
                <w:lang w:eastAsia="zh-CN"/>
              </w:rPr>
            </w:pPr>
            <w:r w:rsidRPr="00664A2C">
              <w:rPr>
                <w:rFonts w:ascii="Arial" w:hAnsi="Arial" w:cs="Arial"/>
                <w:b/>
                <w:bCs/>
                <w:sz w:val="16"/>
                <w:szCs w:val="16"/>
                <w:lang w:eastAsia="zh-CN"/>
              </w:rPr>
              <w:t xml:space="preserve">Garantía de funcionamiento de maquinaria y/o equipo: </w:t>
            </w:r>
          </w:p>
          <w:p w14:paraId="129A49CC" w14:textId="77777777" w:rsidR="00664A2C" w:rsidRPr="00664A2C" w:rsidRDefault="00664A2C" w:rsidP="00664A2C">
            <w:pPr>
              <w:suppressAutoHyphens/>
              <w:ind w:left="360" w:hanging="9"/>
              <w:jc w:val="both"/>
              <w:rPr>
                <w:rFonts w:ascii="Arial" w:hAnsi="Arial" w:cs="Arial"/>
                <w:bCs/>
                <w:sz w:val="16"/>
                <w:szCs w:val="16"/>
                <w:lang w:eastAsia="zh-CN"/>
              </w:rPr>
            </w:pPr>
            <w:r w:rsidRPr="00664A2C">
              <w:rPr>
                <w:rFonts w:ascii="Arial" w:hAnsi="Arial" w:cs="Arial"/>
                <w:bCs/>
                <w:sz w:val="16"/>
                <w:szCs w:val="16"/>
                <w:lang w:eastAsia="zh-CN"/>
              </w:rPr>
              <w:t>El proveedor debe presentar una Garantía de Funcionamiento de Maquinaria y/o Equipo vigente por un periodo de tres (3) años y treinta (30) días,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 por un periodo de tres (3) años y treinta (30) días, misma que cubrirá los servicios asociados a la garantía de funcionamiento de maquinaria y/o equipo. Esta garantía o la retención, será devuelta al proveedor una vez concluido el plazo estipulado en el contrato, siempre y cuando este hubiese concluido con todas sus obligaciones contractuales.</w:t>
            </w:r>
          </w:p>
          <w:p w14:paraId="31196EA8" w14:textId="77777777" w:rsidR="001D355E" w:rsidRDefault="001D355E" w:rsidP="00664A2C">
            <w:pPr>
              <w:suppressAutoHyphens/>
              <w:ind w:right="216"/>
              <w:jc w:val="both"/>
              <w:rPr>
                <w:rFonts w:ascii="Arial" w:hAnsi="Arial" w:cs="Arial"/>
                <w:b/>
                <w:bCs/>
                <w:i/>
                <w:sz w:val="16"/>
                <w:szCs w:val="16"/>
                <w:lang w:eastAsia="zh-CN"/>
              </w:rPr>
            </w:pPr>
          </w:p>
          <w:p w14:paraId="15097171" w14:textId="77777777" w:rsidR="00664A2C" w:rsidRDefault="00664A2C" w:rsidP="00664A2C">
            <w:pPr>
              <w:suppressAutoHyphens/>
              <w:ind w:right="216"/>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p w14:paraId="2651C9AE" w14:textId="77777777" w:rsidR="002C6D25" w:rsidRDefault="002C6D25" w:rsidP="00664A2C">
            <w:pPr>
              <w:suppressAutoHyphens/>
              <w:ind w:right="216"/>
              <w:jc w:val="both"/>
              <w:rPr>
                <w:rFonts w:ascii="Arial" w:hAnsi="Arial" w:cs="Arial"/>
                <w:b/>
                <w:bCs/>
                <w:i/>
                <w:sz w:val="16"/>
                <w:szCs w:val="16"/>
                <w:lang w:eastAsia="zh-CN"/>
              </w:rPr>
            </w:pPr>
          </w:p>
          <w:p w14:paraId="2AB2D295" w14:textId="77777777" w:rsidR="002C6D25" w:rsidRDefault="002C6D25" w:rsidP="00664A2C">
            <w:pPr>
              <w:suppressAutoHyphens/>
              <w:ind w:right="216"/>
              <w:jc w:val="both"/>
              <w:rPr>
                <w:rFonts w:ascii="Arial" w:hAnsi="Arial" w:cs="Arial"/>
                <w:b/>
                <w:bCs/>
                <w:i/>
                <w:sz w:val="16"/>
                <w:szCs w:val="16"/>
                <w:lang w:eastAsia="zh-CN"/>
              </w:rPr>
            </w:pPr>
          </w:p>
          <w:p w14:paraId="294564B7" w14:textId="77777777" w:rsidR="002C6D25" w:rsidRDefault="002C6D25" w:rsidP="00664A2C">
            <w:pPr>
              <w:suppressAutoHyphens/>
              <w:ind w:right="216"/>
              <w:jc w:val="both"/>
              <w:rPr>
                <w:rFonts w:ascii="Arial" w:hAnsi="Arial" w:cs="Arial"/>
                <w:b/>
                <w:bCs/>
                <w:i/>
                <w:sz w:val="16"/>
                <w:szCs w:val="16"/>
                <w:lang w:eastAsia="zh-CN"/>
              </w:rPr>
            </w:pPr>
          </w:p>
          <w:p w14:paraId="440DC471" w14:textId="77777777" w:rsidR="002C6D25" w:rsidRPr="00664A2C" w:rsidRDefault="002C6D25" w:rsidP="00664A2C">
            <w:pPr>
              <w:suppressAutoHyphens/>
              <w:ind w:right="216"/>
              <w:jc w:val="both"/>
              <w:rPr>
                <w:rFonts w:ascii="Arial" w:hAnsi="Arial" w:cs="Arial"/>
                <w:b/>
                <w:bCs/>
                <w:i/>
                <w:sz w:val="16"/>
                <w:szCs w:val="16"/>
                <w:lang w:eastAsia="zh-CN"/>
              </w:rPr>
            </w:pPr>
          </w:p>
        </w:tc>
        <w:tc>
          <w:tcPr>
            <w:tcW w:w="2548"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14:paraId="5F35F8C4"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16193B8C" w14:textId="77777777" w:rsidTr="002C6D25">
        <w:trPr>
          <w:trHeight w:val="248"/>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63E7AFE7" w14:textId="77777777" w:rsidR="00664A2C" w:rsidRPr="00664A2C" w:rsidRDefault="00664A2C" w:rsidP="00664A2C">
            <w:pPr>
              <w:numPr>
                <w:ilvl w:val="0"/>
                <w:numId w:val="76"/>
              </w:numPr>
              <w:suppressAutoHyphens/>
              <w:jc w:val="both"/>
              <w:rPr>
                <w:rFonts w:ascii="Arial" w:hAnsi="Arial" w:cs="Arial"/>
                <w:b/>
                <w:bCs/>
                <w:sz w:val="16"/>
                <w:szCs w:val="16"/>
                <w:lang w:eastAsia="zh-CN"/>
              </w:rPr>
            </w:pPr>
            <w:r w:rsidRPr="00664A2C">
              <w:rPr>
                <w:rFonts w:ascii="Arial" w:hAnsi="Arial" w:cs="Arial"/>
                <w:b/>
                <w:bCs/>
                <w:sz w:val="16"/>
                <w:szCs w:val="16"/>
                <w:lang w:eastAsia="zh-CN"/>
              </w:rPr>
              <w:lastRenderedPageBreak/>
              <w:t xml:space="preserve">SERVICIOS ASOCIADOS A LA GARANTIA DE FUNCIONAMIENTO DE MAQUINARIA Y/O EQUIPO </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A5410E7"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1C691BC2" w14:textId="77777777" w:rsidTr="002C6D25">
        <w:trPr>
          <w:trHeight w:val="1101"/>
        </w:trPr>
        <w:tc>
          <w:tcPr>
            <w:tcW w:w="7190" w:type="dxa"/>
            <w:tcBorders>
              <w:top w:val="single" w:sz="4" w:space="0" w:color="000000"/>
              <w:left w:val="single" w:sz="4" w:space="0" w:color="auto"/>
              <w:bottom w:val="single" w:sz="4" w:space="0" w:color="000000"/>
              <w:right w:val="nil"/>
            </w:tcBorders>
            <w:vAlign w:val="center"/>
            <w:hideMark/>
          </w:tcPr>
          <w:p w14:paraId="610E243A" w14:textId="77777777" w:rsidR="00664A2C" w:rsidRPr="00664A2C" w:rsidRDefault="00664A2C" w:rsidP="00664A2C">
            <w:pPr>
              <w:numPr>
                <w:ilvl w:val="0"/>
                <w:numId w:val="57"/>
              </w:numPr>
              <w:suppressAutoHyphens/>
              <w:jc w:val="both"/>
              <w:rPr>
                <w:rFonts w:ascii="Arial" w:hAnsi="Arial" w:cs="Arial"/>
                <w:b/>
                <w:bCs/>
                <w:sz w:val="16"/>
                <w:szCs w:val="16"/>
                <w:lang w:eastAsia="zh-CN"/>
              </w:rPr>
            </w:pPr>
            <w:r w:rsidRPr="00664A2C">
              <w:rPr>
                <w:rFonts w:ascii="Arial" w:hAnsi="Arial" w:cs="Arial"/>
                <w:b/>
                <w:bCs/>
                <w:sz w:val="16"/>
                <w:szCs w:val="16"/>
                <w:lang w:eastAsia="zh-CN"/>
              </w:rPr>
              <w:t xml:space="preserve">Mantenimiento preventivo: </w:t>
            </w:r>
            <w:r w:rsidRPr="00664A2C">
              <w:rPr>
                <w:rFonts w:ascii="Arial" w:hAnsi="Arial" w:cs="Arial"/>
                <w:bCs/>
                <w:sz w:val="16"/>
                <w:szCs w:val="16"/>
                <w:lang w:eastAsia="zh-CN"/>
              </w:rPr>
              <w:t>Comprenderá las siguientes actividades:</w:t>
            </w:r>
          </w:p>
          <w:p w14:paraId="7690B203" w14:textId="77777777" w:rsidR="00664A2C" w:rsidRPr="00664A2C" w:rsidRDefault="00664A2C" w:rsidP="00664A2C">
            <w:pPr>
              <w:numPr>
                <w:ilvl w:val="0"/>
                <w:numId w:val="58"/>
              </w:numPr>
              <w:suppressAutoHyphens/>
              <w:ind w:left="634" w:hanging="142"/>
              <w:contextualSpacing/>
              <w:jc w:val="both"/>
              <w:rPr>
                <w:rFonts w:ascii="Arial" w:hAnsi="Arial" w:cs="Arial"/>
                <w:b/>
                <w:bCs/>
                <w:sz w:val="16"/>
                <w:szCs w:val="16"/>
                <w:lang w:eastAsia="zh-CN"/>
              </w:rPr>
            </w:pPr>
            <w:r w:rsidRPr="00664A2C">
              <w:rPr>
                <w:rFonts w:ascii="Arial" w:hAnsi="Arial" w:cs="Arial"/>
                <w:bCs/>
                <w:sz w:val="16"/>
                <w:szCs w:val="16"/>
                <w:lang w:eastAsia="zh-CN"/>
              </w:rPr>
              <w:t xml:space="preserve">Limpieza de los </w:t>
            </w:r>
            <w:r w:rsidRPr="00664A2C">
              <w:rPr>
                <w:rFonts w:ascii="Arial" w:hAnsi="Arial" w:cs="Arial"/>
                <w:bCs/>
                <w:sz w:val="16"/>
                <w:szCs w:val="16"/>
                <w:lang w:eastAsia="es-ES"/>
              </w:rPr>
              <w:t>equipos de copias de respaldo</w:t>
            </w:r>
            <w:r w:rsidRPr="00664A2C">
              <w:rPr>
                <w:rFonts w:ascii="Arial" w:hAnsi="Arial" w:cs="Arial"/>
                <w:bCs/>
                <w:sz w:val="16"/>
                <w:szCs w:val="16"/>
                <w:lang w:eastAsia="zh-CN"/>
              </w:rPr>
              <w:t xml:space="preserve"> y sus componentes (hardware y software) debiendo presentar un informe de los resultados obtenidos, sin costo adicional para el BCB. </w:t>
            </w:r>
          </w:p>
          <w:p w14:paraId="280A2157" w14:textId="77777777" w:rsidR="00664A2C" w:rsidRPr="00664A2C" w:rsidRDefault="00664A2C" w:rsidP="00664A2C">
            <w:pPr>
              <w:numPr>
                <w:ilvl w:val="0"/>
                <w:numId w:val="58"/>
              </w:numPr>
              <w:suppressAutoHyphens/>
              <w:ind w:left="634" w:hanging="142"/>
              <w:contextualSpacing/>
              <w:jc w:val="both"/>
              <w:rPr>
                <w:rFonts w:ascii="Arial" w:hAnsi="Arial" w:cs="Arial"/>
                <w:bCs/>
                <w:sz w:val="16"/>
                <w:szCs w:val="16"/>
                <w:lang w:eastAsia="zh-CN"/>
              </w:rPr>
            </w:pPr>
            <w:r w:rsidRPr="00664A2C">
              <w:rPr>
                <w:rFonts w:ascii="Arial" w:hAnsi="Arial" w:cs="Arial"/>
                <w:bCs/>
                <w:sz w:val="16"/>
                <w:szCs w:val="16"/>
                <w:lang w:eastAsia="zh-CN"/>
              </w:rPr>
              <w:t>Actualización de los medios físicos de almacenamiento con la información de las cintas LTO6 existentes a cintas LTO9 debiendo presentar un informe de los trabajos realizados, sin costo adicional para el BCB.</w:t>
            </w:r>
          </w:p>
          <w:p w14:paraId="27ADD103" w14:textId="77777777" w:rsidR="00664A2C" w:rsidRPr="00664A2C" w:rsidRDefault="00664A2C" w:rsidP="00664A2C">
            <w:pPr>
              <w:numPr>
                <w:ilvl w:val="0"/>
                <w:numId w:val="58"/>
              </w:numPr>
              <w:suppressAutoHyphens/>
              <w:ind w:left="634" w:hanging="142"/>
              <w:contextualSpacing/>
              <w:jc w:val="both"/>
              <w:rPr>
                <w:rFonts w:ascii="Arial" w:hAnsi="Arial" w:cs="Arial"/>
                <w:bCs/>
                <w:sz w:val="16"/>
                <w:szCs w:val="16"/>
                <w:lang w:eastAsia="zh-CN"/>
              </w:rPr>
            </w:pPr>
            <w:r w:rsidRPr="00664A2C">
              <w:rPr>
                <w:rFonts w:ascii="Arial" w:hAnsi="Arial" w:cs="Arial"/>
                <w:sz w:val="16"/>
                <w:szCs w:val="16"/>
                <w:lang w:eastAsia="es-ES"/>
              </w:rPr>
              <w:t>Revisión del estado actual de los equipos de copias de respaldo y sus componentes (eventos, alertas, etc.) debiendo presentar un informe de los resultados obtenidos. Si durante la revisión existiera</w:t>
            </w:r>
            <w:r w:rsidRPr="00664A2C">
              <w:rPr>
                <w:rFonts w:ascii="Arial" w:hAnsi="Arial" w:cs="Arial"/>
                <w:bCs/>
                <w:sz w:val="16"/>
                <w:szCs w:val="16"/>
                <w:lang w:eastAsia="zh-CN"/>
              </w:rPr>
              <w:t xml:space="preserve"> fallas de cualquier componente de los </w:t>
            </w:r>
            <w:r w:rsidRPr="00664A2C">
              <w:rPr>
                <w:rFonts w:ascii="Arial" w:hAnsi="Arial" w:cs="Arial"/>
                <w:bCs/>
                <w:sz w:val="16"/>
                <w:szCs w:val="16"/>
                <w:lang w:eastAsia="es-ES"/>
              </w:rPr>
              <w:t>equipos de copias de respaldo,</w:t>
            </w:r>
            <w:r w:rsidRPr="00664A2C">
              <w:rPr>
                <w:rFonts w:ascii="Arial" w:hAnsi="Arial" w:cs="Arial"/>
                <w:bCs/>
                <w:sz w:val="16"/>
                <w:szCs w:val="16"/>
                <w:lang w:eastAsia="zh-CN"/>
              </w:rPr>
              <w:t xml:space="preserve"> tanto en hardware como en software, el proveedor tendrá un plazo máximo de setenta y dos (72) horas para solucionar la falla. En caso de requerir reemplazo de partes, el proveedor tendrá un plazo máximo de catorce (14) días hábiles para realizar el reemplazo del componente afectado sin costo adicional para el BCB.</w:t>
            </w:r>
          </w:p>
          <w:p w14:paraId="523821BA" w14:textId="77777777" w:rsidR="00664A2C" w:rsidRPr="00664A2C" w:rsidRDefault="00664A2C" w:rsidP="00664A2C">
            <w:pPr>
              <w:suppressAutoHyphens/>
              <w:ind w:left="360" w:hanging="9"/>
              <w:jc w:val="both"/>
              <w:rPr>
                <w:rFonts w:ascii="Arial" w:hAnsi="Arial" w:cs="Arial"/>
                <w:bCs/>
                <w:sz w:val="16"/>
                <w:szCs w:val="16"/>
                <w:lang w:eastAsia="zh-CN"/>
              </w:rPr>
            </w:pPr>
            <w:r w:rsidRPr="00664A2C">
              <w:rPr>
                <w:rFonts w:ascii="Arial" w:hAnsi="Arial" w:cs="Arial"/>
                <w:bCs/>
                <w:sz w:val="16"/>
                <w:szCs w:val="16"/>
                <w:lang w:eastAsia="zh-CN"/>
              </w:rPr>
              <w:t>Estas actividades deberán realizarse a requerimiento del BCB y/o por recomendación del fabricante, de acuerdo a fechas previamente coordinadas y programadas con el personal designado por el Departamento de Base de Datos y Comunicaciones.</w:t>
            </w:r>
          </w:p>
          <w:p w14:paraId="5FE88618" w14:textId="77777777" w:rsidR="001D355E"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 xml:space="preserve"> </w:t>
            </w:r>
          </w:p>
          <w:p w14:paraId="4E72BAE8" w14:textId="766D23ED"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2279240F"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4CD01268"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hideMark/>
          </w:tcPr>
          <w:p w14:paraId="075A9FD2" w14:textId="77777777" w:rsidR="00664A2C" w:rsidRPr="00664A2C" w:rsidRDefault="00664A2C" w:rsidP="00664A2C">
            <w:pPr>
              <w:numPr>
                <w:ilvl w:val="0"/>
                <w:numId w:val="57"/>
              </w:numPr>
              <w:suppressAutoHyphens/>
              <w:jc w:val="both"/>
              <w:rPr>
                <w:rFonts w:ascii="Arial" w:hAnsi="Arial" w:cs="Arial"/>
                <w:b/>
                <w:sz w:val="16"/>
                <w:szCs w:val="16"/>
                <w:lang w:eastAsia="es-ES"/>
              </w:rPr>
            </w:pPr>
            <w:r w:rsidRPr="00664A2C">
              <w:rPr>
                <w:rFonts w:ascii="Arial" w:hAnsi="Arial" w:cs="Arial"/>
                <w:b/>
                <w:bCs/>
                <w:sz w:val="16"/>
                <w:szCs w:val="16"/>
                <w:lang w:eastAsia="zh-CN"/>
              </w:rPr>
              <w:t>Mantenimiento técnico mensual:</w:t>
            </w:r>
            <w:r w:rsidRPr="00664A2C">
              <w:rPr>
                <w:rFonts w:ascii="Arial" w:hAnsi="Arial" w:cs="Arial"/>
                <w:bCs/>
                <w:sz w:val="16"/>
                <w:szCs w:val="16"/>
                <w:lang w:eastAsia="zh-CN"/>
              </w:rPr>
              <w:t xml:space="preserve"> </w:t>
            </w:r>
            <w:r w:rsidRPr="00664A2C">
              <w:rPr>
                <w:rFonts w:ascii="Arial" w:hAnsi="Arial" w:cs="Arial"/>
                <w:sz w:val="16"/>
                <w:szCs w:val="16"/>
                <w:lang w:eastAsia="es-ES"/>
              </w:rPr>
              <w:t xml:space="preserve">Comprenderá la evaluación de los equipos de copias de respaldo y sus componentes (eventos, alertas, etc.) debiendo presentar un informe de los resultados obtenidos en un plazo de diez (10) días hábiles de concluido esta revisión, sin costo adicional para el BCB. Este trabajo deberá realizarse una (1) vez al mes con un cronograma previamente coordinado con la Gerencia de Sistemas del BCB. </w:t>
            </w:r>
          </w:p>
          <w:p w14:paraId="3AB1F390" w14:textId="77777777" w:rsidR="00664A2C" w:rsidRPr="00664A2C" w:rsidRDefault="00664A2C" w:rsidP="00664A2C">
            <w:pPr>
              <w:ind w:left="360"/>
              <w:jc w:val="both"/>
              <w:rPr>
                <w:rFonts w:ascii="Arial" w:hAnsi="Arial" w:cs="Arial"/>
                <w:sz w:val="16"/>
                <w:szCs w:val="16"/>
                <w:lang w:eastAsia="es-ES"/>
              </w:rPr>
            </w:pPr>
            <w:r w:rsidRPr="00664A2C">
              <w:rPr>
                <w:rFonts w:ascii="Arial" w:hAnsi="Arial" w:cs="Arial"/>
                <w:sz w:val="16"/>
                <w:szCs w:val="16"/>
                <w:lang w:eastAsia="es-ES"/>
              </w:rPr>
              <w:t>Las fechas de las revisiones técnicas mensuales serán establecidas por el Departamento de Base de Datos y Comunicaciones.</w:t>
            </w:r>
          </w:p>
          <w:p w14:paraId="540839CD" w14:textId="77777777" w:rsidR="001D355E" w:rsidRDefault="00664A2C" w:rsidP="00664A2C">
            <w:pPr>
              <w:widowControl w:val="0"/>
              <w:jc w:val="both"/>
              <w:rPr>
                <w:rFonts w:ascii="Arial" w:hAnsi="Arial" w:cs="Arial"/>
                <w:bCs/>
                <w:i/>
                <w:sz w:val="16"/>
                <w:szCs w:val="16"/>
                <w:lang w:eastAsia="zh-CN"/>
              </w:rPr>
            </w:pPr>
            <w:r w:rsidRPr="00664A2C">
              <w:rPr>
                <w:rFonts w:ascii="Arial" w:hAnsi="Arial" w:cs="Arial"/>
                <w:bCs/>
                <w:i/>
                <w:sz w:val="16"/>
                <w:szCs w:val="16"/>
                <w:lang w:eastAsia="zh-CN"/>
              </w:rPr>
              <w:t xml:space="preserve"> </w:t>
            </w:r>
          </w:p>
          <w:p w14:paraId="57D99E99" w14:textId="5A9E4D4E" w:rsidR="00664A2C" w:rsidRPr="00664A2C" w:rsidRDefault="00664A2C" w:rsidP="00664A2C">
            <w:pPr>
              <w:widowControl w:val="0"/>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52A631C4"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7A36A345" w14:textId="77777777" w:rsidTr="002C6D25">
        <w:trPr>
          <w:trHeight w:val="195"/>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655EF054" w14:textId="77777777" w:rsidR="00664A2C" w:rsidRPr="00664A2C" w:rsidRDefault="00664A2C" w:rsidP="00664A2C">
            <w:pPr>
              <w:numPr>
                <w:ilvl w:val="0"/>
                <w:numId w:val="76"/>
              </w:numPr>
              <w:suppressAutoHyphens/>
              <w:jc w:val="both"/>
              <w:rPr>
                <w:rFonts w:ascii="Arial" w:hAnsi="Arial" w:cs="Arial"/>
                <w:b/>
                <w:bCs/>
                <w:sz w:val="16"/>
                <w:szCs w:val="16"/>
                <w:lang w:eastAsia="zh-CN"/>
              </w:rPr>
            </w:pPr>
            <w:r w:rsidRPr="00664A2C">
              <w:rPr>
                <w:rFonts w:ascii="Arial" w:hAnsi="Arial" w:cs="Arial"/>
                <w:b/>
                <w:bCs/>
                <w:sz w:val="16"/>
                <w:szCs w:val="16"/>
                <w:lang w:eastAsia="zh-CN"/>
              </w:rPr>
              <w:t>DOCUMENTACIÓN.</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0636AA79"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027885A0"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hideMark/>
          </w:tcPr>
          <w:p w14:paraId="1D227A91" w14:textId="77777777" w:rsidR="00664A2C" w:rsidRPr="00664A2C" w:rsidRDefault="00664A2C" w:rsidP="00664A2C">
            <w:pPr>
              <w:numPr>
                <w:ilvl w:val="0"/>
                <w:numId w:val="78"/>
              </w:numPr>
              <w:suppressAutoHyphens/>
              <w:ind w:right="216"/>
              <w:jc w:val="both"/>
              <w:rPr>
                <w:rFonts w:ascii="Arial" w:hAnsi="Arial" w:cs="Arial"/>
                <w:bCs/>
                <w:sz w:val="16"/>
                <w:szCs w:val="16"/>
                <w:lang w:eastAsia="zh-CN"/>
              </w:rPr>
            </w:pPr>
            <w:r w:rsidRPr="00664A2C">
              <w:rPr>
                <w:rFonts w:ascii="Arial" w:hAnsi="Arial" w:cs="Arial"/>
                <w:b/>
                <w:bCs/>
                <w:sz w:val="16"/>
                <w:szCs w:val="16"/>
                <w:lang w:eastAsia="zh-CN"/>
              </w:rPr>
              <w:t xml:space="preserve">Seguros: </w:t>
            </w:r>
            <w:r w:rsidRPr="00664A2C">
              <w:rPr>
                <w:rFonts w:ascii="Arial" w:hAnsi="Arial" w:cs="Arial"/>
                <w:bCs/>
                <w:sz w:val="16"/>
                <w:szCs w:val="16"/>
                <w:lang w:eastAsia="zh-CN"/>
              </w:rPr>
              <w:t>No aplica para este proceso.</w:t>
            </w:r>
          </w:p>
          <w:p w14:paraId="4EC4C0C0"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6D2368CE"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776F34DD" w14:textId="77777777" w:rsidTr="002C6D25">
        <w:trPr>
          <w:trHeight w:val="250"/>
        </w:trPr>
        <w:tc>
          <w:tcPr>
            <w:tcW w:w="7190" w:type="dxa"/>
            <w:tcBorders>
              <w:top w:val="single" w:sz="4" w:space="0" w:color="000000"/>
              <w:left w:val="single" w:sz="4" w:space="0" w:color="auto"/>
              <w:bottom w:val="single" w:sz="4" w:space="0" w:color="000000"/>
              <w:right w:val="nil"/>
            </w:tcBorders>
            <w:vAlign w:val="center"/>
            <w:hideMark/>
          </w:tcPr>
          <w:p w14:paraId="64AAF60F" w14:textId="77777777" w:rsidR="00664A2C" w:rsidRPr="00664A2C" w:rsidRDefault="00664A2C" w:rsidP="00664A2C">
            <w:pPr>
              <w:numPr>
                <w:ilvl w:val="0"/>
                <w:numId w:val="78"/>
              </w:numPr>
              <w:suppressAutoHyphens/>
              <w:jc w:val="both"/>
              <w:rPr>
                <w:rFonts w:ascii="Arial" w:hAnsi="Arial" w:cs="Arial"/>
                <w:bCs/>
                <w:sz w:val="16"/>
                <w:szCs w:val="16"/>
                <w:lang w:eastAsia="zh-CN"/>
              </w:rPr>
            </w:pPr>
            <w:r w:rsidRPr="00664A2C">
              <w:rPr>
                <w:rFonts w:ascii="Arial" w:hAnsi="Arial" w:cs="Arial"/>
                <w:b/>
                <w:bCs/>
                <w:sz w:val="16"/>
                <w:szCs w:val="16"/>
                <w:lang w:eastAsia="zh-CN"/>
              </w:rPr>
              <w:t xml:space="preserve">Documentación de la instalación: </w:t>
            </w:r>
            <w:r w:rsidRPr="00664A2C">
              <w:rPr>
                <w:rFonts w:ascii="Arial" w:hAnsi="Arial" w:cs="Arial"/>
                <w:bCs/>
                <w:sz w:val="16"/>
                <w:szCs w:val="16"/>
                <w:lang w:eastAsia="zh-CN"/>
              </w:rPr>
              <w:t xml:space="preserve">El proveedor entregará en medio digital e impreso a la Gerencia de Sistemas del BCB toda la documentación técnica generada en el proceso de instalación de los </w:t>
            </w:r>
            <w:r w:rsidRPr="00664A2C">
              <w:rPr>
                <w:rFonts w:ascii="Arial" w:hAnsi="Arial" w:cs="Arial"/>
                <w:bCs/>
                <w:sz w:val="16"/>
                <w:szCs w:val="16"/>
                <w:lang w:eastAsia="es-ES"/>
              </w:rPr>
              <w:t>equipos de copias de respaldo.</w:t>
            </w:r>
          </w:p>
          <w:p w14:paraId="0DAE7A5E" w14:textId="77777777" w:rsidR="00664A2C" w:rsidRPr="00664A2C" w:rsidRDefault="00664A2C" w:rsidP="00664A2C">
            <w:pPr>
              <w:suppressAutoHyphens/>
              <w:ind w:left="360"/>
              <w:jc w:val="both"/>
              <w:rPr>
                <w:rFonts w:ascii="Arial" w:hAnsi="Arial" w:cs="Arial"/>
                <w:b/>
                <w:bCs/>
                <w:sz w:val="16"/>
                <w:szCs w:val="16"/>
                <w:lang w:eastAsia="zh-CN"/>
              </w:rPr>
            </w:pPr>
            <w:r w:rsidRPr="00664A2C">
              <w:rPr>
                <w:rFonts w:ascii="Arial" w:hAnsi="Arial" w:cs="Arial"/>
                <w:bCs/>
                <w:sz w:val="16"/>
                <w:szCs w:val="16"/>
                <w:lang w:eastAsia="zh-CN"/>
              </w:rPr>
              <w:t xml:space="preserve">Esta documentación deberá ser entregada al siguiente día hábil de concluida la etapa de pruebas integrales de los </w:t>
            </w:r>
            <w:r w:rsidRPr="00664A2C">
              <w:rPr>
                <w:rFonts w:ascii="Arial" w:hAnsi="Arial" w:cs="Arial"/>
                <w:bCs/>
                <w:sz w:val="16"/>
                <w:szCs w:val="16"/>
                <w:lang w:eastAsia="es-ES"/>
              </w:rPr>
              <w:t>equipos de copias de respaldo.</w:t>
            </w:r>
          </w:p>
          <w:p w14:paraId="79991541"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00D145CB"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4B7186A9"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hideMark/>
          </w:tcPr>
          <w:p w14:paraId="004C045E" w14:textId="77777777" w:rsidR="00664A2C" w:rsidRPr="00664A2C" w:rsidRDefault="00664A2C" w:rsidP="00664A2C">
            <w:pPr>
              <w:numPr>
                <w:ilvl w:val="0"/>
                <w:numId w:val="78"/>
              </w:numPr>
              <w:suppressAutoHyphens/>
              <w:jc w:val="both"/>
              <w:rPr>
                <w:rFonts w:ascii="Arial" w:hAnsi="Arial" w:cs="Arial"/>
                <w:b/>
                <w:bCs/>
                <w:sz w:val="16"/>
                <w:szCs w:val="16"/>
                <w:lang w:eastAsia="zh-CN"/>
              </w:rPr>
            </w:pPr>
            <w:r w:rsidRPr="00664A2C">
              <w:rPr>
                <w:rFonts w:ascii="Arial" w:hAnsi="Arial" w:cs="Arial"/>
                <w:b/>
                <w:bCs/>
                <w:sz w:val="16"/>
                <w:szCs w:val="16"/>
                <w:lang w:eastAsia="zh-CN"/>
              </w:rPr>
              <w:t>Manuales de operación, mantenimiento y reparación:</w:t>
            </w:r>
            <w:r w:rsidRPr="00664A2C">
              <w:rPr>
                <w:rFonts w:ascii="Arial" w:hAnsi="Arial" w:cs="Arial"/>
                <w:bCs/>
                <w:sz w:val="16"/>
                <w:szCs w:val="16"/>
                <w:lang w:eastAsia="zh-CN"/>
              </w:rPr>
              <w:t xml:space="preserve"> No aplica para este proceso.</w:t>
            </w:r>
          </w:p>
          <w:p w14:paraId="7F502F62"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4236CD5F"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67FD00D6" w14:textId="77777777" w:rsidTr="002C6D25">
        <w:trPr>
          <w:trHeight w:val="84"/>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5D47D05E" w14:textId="77777777" w:rsidR="00664A2C" w:rsidRPr="00664A2C" w:rsidRDefault="00664A2C" w:rsidP="00664A2C">
            <w:pPr>
              <w:numPr>
                <w:ilvl w:val="0"/>
                <w:numId w:val="76"/>
              </w:numPr>
              <w:suppressAutoHyphens/>
              <w:jc w:val="both"/>
              <w:rPr>
                <w:rFonts w:ascii="Arial" w:hAnsi="Arial" w:cs="Arial"/>
                <w:b/>
                <w:bCs/>
                <w:sz w:val="16"/>
                <w:szCs w:val="16"/>
                <w:lang w:eastAsia="zh-CN"/>
              </w:rPr>
            </w:pPr>
            <w:r w:rsidRPr="00664A2C">
              <w:rPr>
                <w:rFonts w:ascii="Arial" w:hAnsi="Arial" w:cs="Arial"/>
                <w:b/>
                <w:bCs/>
                <w:sz w:val="16"/>
                <w:szCs w:val="16"/>
                <w:lang w:eastAsia="zh-CN"/>
              </w:rPr>
              <w:t>OTROS.</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27119139"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29691A74" w14:textId="77777777" w:rsidTr="002C6D25">
        <w:trPr>
          <w:trHeight w:val="56"/>
        </w:trPr>
        <w:tc>
          <w:tcPr>
            <w:tcW w:w="7190" w:type="dxa"/>
            <w:tcBorders>
              <w:top w:val="single" w:sz="4" w:space="0" w:color="000000"/>
              <w:left w:val="single" w:sz="4" w:space="0" w:color="auto"/>
              <w:bottom w:val="single" w:sz="4" w:space="0" w:color="000000"/>
              <w:right w:val="nil"/>
            </w:tcBorders>
            <w:vAlign w:val="center"/>
          </w:tcPr>
          <w:p w14:paraId="7015F65E" w14:textId="77777777" w:rsidR="00664A2C" w:rsidRPr="00664A2C" w:rsidRDefault="00664A2C" w:rsidP="00664A2C">
            <w:pPr>
              <w:numPr>
                <w:ilvl w:val="0"/>
                <w:numId w:val="79"/>
              </w:numPr>
              <w:suppressAutoHyphens/>
              <w:jc w:val="both"/>
              <w:rPr>
                <w:rFonts w:ascii="Arial" w:hAnsi="Arial" w:cs="Arial"/>
                <w:b/>
                <w:bCs/>
                <w:sz w:val="16"/>
                <w:szCs w:val="16"/>
                <w:lang w:eastAsia="zh-CN"/>
              </w:rPr>
            </w:pPr>
            <w:r w:rsidRPr="00664A2C">
              <w:rPr>
                <w:rFonts w:ascii="Arial" w:hAnsi="Arial" w:cs="Arial"/>
                <w:b/>
                <w:bCs/>
                <w:sz w:val="16"/>
                <w:szCs w:val="16"/>
                <w:lang w:eastAsia="zh-CN"/>
              </w:rPr>
              <w:t xml:space="preserve">Confidencialidad: </w:t>
            </w:r>
            <w:r w:rsidRPr="00664A2C">
              <w:rPr>
                <w:rFonts w:ascii="Arial" w:hAnsi="Arial" w:cs="Arial"/>
                <w:bCs/>
                <w:sz w:val="16"/>
                <w:szCs w:val="16"/>
                <w:lang w:eastAsia="zh-CN"/>
              </w:rPr>
              <w:t>El proveedor debe garantizar la integridad y confidencialidad de la información institucional que se genere o a la que tenga acceso, de manera directa o mediante terceros.</w:t>
            </w:r>
          </w:p>
          <w:p w14:paraId="1599722E"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3ABE1645"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408D4672" w14:textId="77777777" w:rsidTr="002C6D25">
        <w:trPr>
          <w:trHeight w:val="56"/>
        </w:trPr>
        <w:tc>
          <w:tcPr>
            <w:tcW w:w="7190" w:type="dxa"/>
            <w:tcBorders>
              <w:top w:val="single" w:sz="4" w:space="0" w:color="000000"/>
              <w:left w:val="single" w:sz="4" w:space="0" w:color="auto"/>
              <w:bottom w:val="single" w:sz="4" w:space="0" w:color="000000"/>
              <w:right w:val="nil"/>
            </w:tcBorders>
            <w:vAlign w:val="center"/>
          </w:tcPr>
          <w:p w14:paraId="40288F42" w14:textId="77777777" w:rsidR="00664A2C" w:rsidRPr="00664A2C" w:rsidRDefault="00664A2C" w:rsidP="00664A2C">
            <w:pPr>
              <w:numPr>
                <w:ilvl w:val="0"/>
                <w:numId w:val="79"/>
              </w:numPr>
              <w:suppressAutoHyphens/>
              <w:jc w:val="both"/>
              <w:rPr>
                <w:rFonts w:ascii="Arial" w:hAnsi="Arial" w:cs="Arial"/>
                <w:b/>
                <w:bCs/>
                <w:sz w:val="16"/>
                <w:szCs w:val="16"/>
                <w:lang w:eastAsia="zh-CN"/>
              </w:rPr>
            </w:pPr>
            <w:r w:rsidRPr="00664A2C">
              <w:rPr>
                <w:rFonts w:ascii="Arial" w:hAnsi="Arial" w:cs="Arial"/>
                <w:b/>
                <w:bCs/>
                <w:sz w:val="16"/>
                <w:szCs w:val="16"/>
                <w:lang w:eastAsia="zh-CN"/>
              </w:rPr>
              <w:t xml:space="preserve">Transferencia de conocimientos: </w:t>
            </w:r>
            <w:r w:rsidRPr="00664A2C">
              <w:rPr>
                <w:rFonts w:ascii="Arial" w:hAnsi="Arial" w:cs="Arial"/>
                <w:bCs/>
                <w:sz w:val="16"/>
                <w:szCs w:val="16"/>
                <w:lang w:eastAsia="zh-CN"/>
              </w:rPr>
              <w:t xml:space="preserve">Posterior a la firma de contrato y antes del Acta de Recepción, el proveedor realizará la transferencia de conocimientos mediante actividades que permita a tres (3) personas de la Gerencia de Sistemas del BCB administrar, mantener y soportar todas las funcionalidades de hardware y software de los equipos de copias de respaldo, con una duración de al menos veinte (20) horas académicas, misma que será impartida por el proveedor de manera virtual. Al finalizar esta transferencia de conocimientos el proveedor deberá emitir un documento de constancia de la misma y ser entregado antes de la recepción definitiva sin costo adicional para el BCB. </w:t>
            </w:r>
          </w:p>
          <w:p w14:paraId="6F0CBCE0"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tcPr>
          <w:p w14:paraId="56B6DEC6" w14:textId="77777777" w:rsidR="00664A2C" w:rsidRPr="00664A2C" w:rsidRDefault="00664A2C" w:rsidP="00664A2C">
            <w:pPr>
              <w:suppressAutoHyphens/>
              <w:snapToGrid w:val="0"/>
              <w:ind w:left="12" w:hanging="12"/>
              <w:jc w:val="both"/>
              <w:rPr>
                <w:rFonts w:ascii="Arial" w:hAnsi="Arial" w:cs="Arial"/>
                <w:sz w:val="16"/>
                <w:szCs w:val="16"/>
                <w:lang w:val="es-ES_tradnl" w:eastAsia="es-ES"/>
              </w:rPr>
            </w:pPr>
          </w:p>
        </w:tc>
      </w:tr>
      <w:tr w:rsidR="00664A2C" w:rsidRPr="00664A2C" w14:paraId="3F4D3114"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tcPr>
          <w:p w14:paraId="06D44834" w14:textId="77777777" w:rsidR="00664A2C" w:rsidRPr="00664A2C" w:rsidRDefault="00664A2C" w:rsidP="00664A2C">
            <w:pPr>
              <w:numPr>
                <w:ilvl w:val="0"/>
                <w:numId w:val="79"/>
              </w:numPr>
              <w:suppressAutoHyphens/>
              <w:ind w:right="216"/>
              <w:jc w:val="both"/>
              <w:rPr>
                <w:rFonts w:ascii="Arial" w:hAnsi="Arial" w:cs="Arial"/>
                <w:b/>
                <w:bCs/>
                <w:sz w:val="16"/>
                <w:szCs w:val="16"/>
                <w:lang w:eastAsia="zh-CN"/>
              </w:rPr>
            </w:pPr>
            <w:r w:rsidRPr="00664A2C">
              <w:rPr>
                <w:rFonts w:ascii="Arial" w:hAnsi="Arial" w:cs="Arial"/>
                <w:b/>
                <w:bCs/>
                <w:sz w:val="16"/>
                <w:szCs w:val="16"/>
                <w:lang w:eastAsia="zh-CN"/>
              </w:rPr>
              <w:t xml:space="preserve">Subcontratación: </w:t>
            </w:r>
            <w:r w:rsidRPr="00664A2C">
              <w:rPr>
                <w:rFonts w:ascii="Arial" w:hAnsi="Arial" w:cs="Arial"/>
                <w:bCs/>
                <w:sz w:val="16"/>
                <w:szCs w:val="16"/>
                <w:lang w:eastAsia="zh-CN"/>
              </w:rPr>
              <w:t>No se aplica para el presente proceso.</w:t>
            </w:r>
          </w:p>
          <w:p w14:paraId="18E29CA1"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p w14:paraId="489F86A2" w14:textId="77777777" w:rsidR="00664A2C" w:rsidRPr="00664A2C" w:rsidRDefault="00664A2C" w:rsidP="00664A2C">
            <w:pPr>
              <w:suppressAutoHyphens/>
              <w:jc w:val="both"/>
              <w:rPr>
                <w:rFonts w:ascii="Arial" w:hAnsi="Arial" w:cs="Arial"/>
                <w:b/>
                <w:bCs/>
                <w:i/>
                <w:sz w:val="16"/>
                <w:szCs w:val="16"/>
                <w:lang w:eastAsia="zh-CN"/>
              </w:rPr>
            </w:pP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2AFCCCE5"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176E1359" w14:textId="77777777" w:rsidTr="002C6D25">
        <w:trPr>
          <w:trHeight w:val="326"/>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0F609579" w14:textId="77777777" w:rsidR="00664A2C" w:rsidRPr="00664A2C" w:rsidRDefault="00664A2C" w:rsidP="00664A2C">
            <w:pPr>
              <w:suppressAutoHyphens/>
              <w:ind w:left="290" w:hanging="290"/>
              <w:jc w:val="both"/>
              <w:rPr>
                <w:rFonts w:ascii="Arial" w:hAnsi="Arial" w:cs="Arial"/>
                <w:b/>
                <w:bCs/>
                <w:sz w:val="16"/>
                <w:szCs w:val="16"/>
                <w:lang w:eastAsia="zh-CN"/>
              </w:rPr>
            </w:pPr>
            <w:r w:rsidRPr="00664A2C">
              <w:rPr>
                <w:rFonts w:ascii="Arial" w:hAnsi="Arial" w:cs="Arial"/>
                <w:b/>
                <w:bCs/>
                <w:sz w:val="16"/>
                <w:szCs w:val="16"/>
                <w:lang w:eastAsia="zh-CN"/>
              </w:rPr>
              <w:t xml:space="preserve">E. LUGAR DE ENTREGA </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07530832"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47446E77" w14:textId="77777777" w:rsidTr="002C6D25">
        <w:trPr>
          <w:trHeight w:val="413"/>
        </w:trPr>
        <w:tc>
          <w:tcPr>
            <w:tcW w:w="7190" w:type="dxa"/>
            <w:tcBorders>
              <w:top w:val="single" w:sz="4" w:space="0" w:color="000000"/>
              <w:left w:val="single" w:sz="4" w:space="0" w:color="auto"/>
              <w:bottom w:val="single" w:sz="4" w:space="0" w:color="000000"/>
              <w:right w:val="nil"/>
            </w:tcBorders>
            <w:vAlign w:val="center"/>
            <w:hideMark/>
          </w:tcPr>
          <w:p w14:paraId="74E9051C" w14:textId="77777777" w:rsidR="00664A2C" w:rsidRPr="00664A2C" w:rsidRDefault="00664A2C" w:rsidP="00664A2C">
            <w:pPr>
              <w:suppressAutoHyphens/>
              <w:ind w:left="360" w:hanging="9"/>
              <w:jc w:val="both"/>
              <w:rPr>
                <w:rFonts w:ascii="Arial" w:hAnsi="Arial" w:cs="Arial"/>
                <w:sz w:val="16"/>
                <w:szCs w:val="16"/>
                <w:lang w:eastAsia="zh-CN"/>
              </w:rPr>
            </w:pPr>
            <w:r w:rsidRPr="00664A2C">
              <w:rPr>
                <w:rFonts w:ascii="Arial" w:hAnsi="Arial" w:cs="Arial"/>
                <w:sz w:val="16"/>
                <w:szCs w:val="16"/>
                <w:lang w:eastAsia="zh-CN"/>
              </w:rPr>
              <w:t>La entrega de los bienes se realizará en la Unidad de Activos Fijos en el piso 5 del edificio principal del BCB en coordinación con la Comisión de Recepción del BCB.</w:t>
            </w:r>
          </w:p>
          <w:p w14:paraId="2A7603D3" w14:textId="77777777" w:rsidR="00664A2C" w:rsidRPr="00664A2C" w:rsidRDefault="00664A2C" w:rsidP="00664A2C">
            <w:pPr>
              <w:suppressAutoHyphens/>
              <w:jc w:val="both"/>
              <w:rPr>
                <w:rFonts w:ascii="Arial" w:hAnsi="Arial" w:cs="Arial"/>
                <w:b/>
                <w:i/>
                <w:iCs/>
                <w:sz w:val="16"/>
                <w:szCs w:val="16"/>
                <w:lang w:eastAsia="zh-CN"/>
              </w:rPr>
            </w:pPr>
            <w:r w:rsidRPr="00664A2C">
              <w:rPr>
                <w:rFonts w:ascii="Arial" w:hAnsi="Arial" w:cs="Arial"/>
                <w:b/>
                <w:i/>
                <w:iCs/>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0C7D8AD9"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hanging="12"/>
              <w:jc w:val="both"/>
              <w:rPr>
                <w:rFonts w:ascii="Arial" w:hAnsi="Arial" w:cs="Arial"/>
                <w:iCs/>
                <w:sz w:val="16"/>
                <w:szCs w:val="16"/>
                <w:lang w:eastAsia="zh-CN"/>
              </w:rPr>
            </w:pPr>
          </w:p>
        </w:tc>
      </w:tr>
      <w:tr w:rsidR="00664A2C" w:rsidRPr="00664A2C" w14:paraId="3B5DFDB0" w14:textId="77777777" w:rsidTr="002C6D25">
        <w:trPr>
          <w:trHeight w:val="282"/>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274E9796" w14:textId="77777777" w:rsidR="00664A2C" w:rsidRPr="00664A2C" w:rsidRDefault="00664A2C" w:rsidP="00664A2C">
            <w:pPr>
              <w:suppressAutoHyphens/>
              <w:jc w:val="both"/>
              <w:rPr>
                <w:rFonts w:ascii="Arial" w:hAnsi="Arial" w:cs="Arial"/>
                <w:b/>
                <w:bCs/>
                <w:sz w:val="16"/>
                <w:szCs w:val="16"/>
                <w:lang w:eastAsia="zh-CN"/>
              </w:rPr>
            </w:pPr>
            <w:r w:rsidRPr="00664A2C">
              <w:rPr>
                <w:rFonts w:ascii="Arial" w:hAnsi="Arial" w:cs="Arial"/>
                <w:b/>
                <w:bCs/>
                <w:sz w:val="16"/>
                <w:szCs w:val="16"/>
                <w:lang w:eastAsia="zh-CN"/>
              </w:rPr>
              <w:lastRenderedPageBreak/>
              <w:t xml:space="preserve">F. PLAZOS </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0D1A0C7E"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0D878456" w14:textId="77777777" w:rsidTr="002C6D25">
        <w:trPr>
          <w:trHeight w:val="3090"/>
        </w:trPr>
        <w:tc>
          <w:tcPr>
            <w:tcW w:w="7190" w:type="dxa"/>
            <w:tcBorders>
              <w:top w:val="single" w:sz="4" w:space="0" w:color="000000"/>
              <w:left w:val="single" w:sz="4" w:space="0" w:color="auto"/>
              <w:bottom w:val="single" w:sz="4" w:space="0" w:color="000000"/>
              <w:right w:val="nil"/>
            </w:tcBorders>
            <w:vAlign w:val="center"/>
          </w:tcPr>
          <w:p w14:paraId="0E1BE1FA" w14:textId="77777777" w:rsidR="00664A2C" w:rsidRPr="00664A2C" w:rsidRDefault="00664A2C" w:rsidP="00664A2C">
            <w:pPr>
              <w:numPr>
                <w:ilvl w:val="0"/>
                <w:numId w:val="80"/>
              </w:numPr>
              <w:suppressAutoHyphens/>
              <w:jc w:val="both"/>
              <w:rPr>
                <w:rFonts w:ascii="Arial" w:hAnsi="Arial" w:cs="Arial"/>
                <w:sz w:val="16"/>
                <w:szCs w:val="16"/>
                <w:lang w:eastAsia="zh-CN"/>
              </w:rPr>
            </w:pPr>
            <w:r w:rsidRPr="00664A2C">
              <w:rPr>
                <w:rFonts w:ascii="Arial" w:hAnsi="Arial" w:cs="Arial"/>
                <w:b/>
                <w:sz w:val="16"/>
                <w:szCs w:val="16"/>
                <w:lang w:eastAsia="zh-CN"/>
              </w:rPr>
              <w:t xml:space="preserve">Recepción de bienes sujeta a verificación: </w:t>
            </w:r>
            <w:r w:rsidRPr="00664A2C">
              <w:rPr>
                <w:rFonts w:ascii="Arial" w:hAnsi="Arial" w:cs="Arial"/>
                <w:sz w:val="16"/>
                <w:szCs w:val="16"/>
                <w:lang w:eastAsia="zh-CN"/>
              </w:rPr>
              <w:t xml:space="preserve">Se realizará en la Unidad de Activos Fijos en coordinación con el Departamento de Base de Datos y Comunicaciones del BCB y la Comisión de Recepción, que deberá ser en un plazo de hasta treinta y cinco (35) días calendario a partir del día siguiente de la suscripción del contrato. </w:t>
            </w:r>
          </w:p>
          <w:p w14:paraId="5EB8F382" w14:textId="77777777" w:rsidR="00664A2C" w:rsidRPr="00664A2C" w:rsidRDefault="00664A2C" w:rsidP="00664A2C">
            <w:pPr>
              <w:suppressAutoHyphens/>
              <w:ind w:left="360" w:hanging="9"/>
              <w:jc w:val="both"/>
              <w:rPr>
                <w:rFonts w:ascii="Arial" w:hAnsi="Arial" w:cs="Arial"/>
                <w:sz w:val="16"/>
                <w:szCs w:val="16"/>
                <w:lang w:eastAsia="zh-CN"/>
              </w:rPr>
            </w:pPr>
            <w:r w:rsidRPr="00664A2C">
              <w:rPr>
                <w:rFonts w:ascii="Arial" w:hAnsi="Arial" w:cs="Arial"/>
                <w:sz w:val="16"/>
                <w:szCs w:val="16"/>
                <w:lang w:eastAsia="zh-CN"/>
              </w:rPr>
              <w:t>Queda establecido que el proveedor no podrá entregar equipos usados o defectuosos, debiendo en su caso ser sustituidos, dentro del plazo máximo de diez (10) días calendario a partir de la notificación por parte de la comisión de recepción.</w:t>
            </w:r>
          </w:p>
          <w:p w14:paraId="7862AB33" w14:textId="77777777" w:rsidR="00664A2C" w:rsidRPr="00664A2C" w:rsidRDefault="00664A2C" w:rsidP="00664A2C">
            <w:pPr>
              <w:suppressAutoHyphens/>
              <w:ind w:left="345" w:firstLine="6"/>
              <w:jc w:val="both"/>
              <w:rPr>
                <w:rFonts w:ascii="Arial" w:hAnsi="Arial" w:cs="Arial"/>
                <w:sz w:val="16"/>
                <w:szCs w:val="16"/>
                <w:lang w:eastAsia="zh-CN"/>
              </w:rPr>
            </w:pPr>
            <w:r w:rsidRPr="00664A2C">
              <w:rPr>
                <w:rFonts w:ascii="Arial" w:hAnsi="Arial" w:cs="Arial"/>
                <w:sz w:val="16"/>
                <w:szCs w:val="16"/>
                <w:lang w:eastAsia="zh-CN"/>
              </w:rPr>
              <w:t xml:space="preserve">Se aceptará el cambio de modelo de los equipos entregados con relación a los ofertados previa evaluación de los siguientes aspectos: </w:t>
            </w:r>
          </w:p>
          <w:p w14:paraId="7C4EAFB8" w14:textId="77777777" w:rsidR="00664A2C" w:rsidRPr="00664A2C" w:rsidRDefault="00664A2C" w:rsidP="00664A2C">
            <w:pPr>
              <w:numPr>
                <w:ilvl w:val="0"/>
                <w:numId w:val="51"/>
              </w:numPr>
              <w:suppressAutoHyphens/>
              <w:ind w:left="492" w:hanging="142"/>
              <w:jc w:val="both"/>
              <w:rPr>
                <w:rFonts w:ascii="Arial" w:hAnsi="Arial" w:cs="Arial"/>
                <w:sz w:val="16"/>
                <w:szCs w:val="16"/>
                <w:lang w:eastAsia="zh-CN"/>
              </w:rPr>
            </w:pPr>
            <w:r w:rsidRPr="00664A2C">
              <w:rPr>
                <w:rFonts w:ascii="Arial" w:hAnsi="Arial" w:cs="Arial"/>
                <w:sz w:val="16"/>
                <w:szCs w:val="16"/>
                <w:lang w:eastAsia="zh-CN"/>
              </w:rPr>
              <w:t>Justificación escrita por parte del PROVEEDOR, explicando las razones del cambio del modelo de los bienes ofertados.</w:t>
            </w:r>
          </w:p>
          <w:p w14:paraId="71B83122" w14:textId="77777777" w:rsidR="00664A2C" w:rsidRPr="00664A2C" w:rsidRDefault="00664A2C" w:rsidP="00664A2C">
            <w:pPr>
              <w:numPr>
                <w:ilvl w:val="0"/>
                <w:numId w:val="51"/>
              </w:numPr>
              <w:suppressAutoHyphens/>
              <w:ind w:left="492" w:hanging="142"/>
              <w:jc w:val="both"/>
              <w:rPr>
                <w:rFonts w:ascii="Arial" w:hAnsi="Arial" w:cs="Arial"/>
                <w:sz w:val="16"/>
                <w:szCs w:val="16"/>
                <w:lang w:eastAsia="zh-CN"/>
              </w:rPr>
            </w:pPr>
            <w:r w:rsidRPr="00664A2C">
              <w:rPr>
                <w:rFonts w:ascii="Arial" w:hAnsi="Arial" w:cs="Arial"/>
                <w:sz w:val="16"/>
                <w:szCs w:val="16"/>
                <w:lang w:eastAsia="zh-CN"/>
              </w:rPr>
              <w:t>Los bienes entregados deberán cumplir o superar las características técnicas ofertadas.</w:t>
            </w:r>
          </w:p>
          <w:p w14:paraId="4241D8F7" w14:textId="77777777" w:rsidR="00664A2C" w:rsidRPr="00664A2C" w:rsidRDefault="00664A2C" w:rsidP="00664A2C">
            <w:pPr>
              <w:numPr>
                <w:ilvl w:val="0"/>
                <w:numId w:val="51"/>
              </w:numPr>
              <w:suppressAutoHyphens/>
              <w:ind w:left="492" w:hanging="142"/>
              <w:jc w:val="both"/>
              <w:rPr>
                <w:rFonts w:ascii="Arial" w:hAnsi="Arial" w:cs="Arial"/>
                <w:sz w:val="16"/>
                <w:szCs w:val="16"/>
                <w:lang w:eastAsia="zh-CN"/>
              </w:rPr>
            </w:pPr>
            <w:r w:rsidRPr="00664A2C">
              <w:rPr>
                <w:rFonts w:ascii="Arial" w:hAnsi="Arial" w:cs="Arial"/>
                <w:sz w:val="16"/>
                <w:szCs w:val="16"/>
                <w:lang w:eastAsia="zh-CN"/>
              </w:rPr>
              <w:t>Informe técnico elaborado por el Departamento de Base de Datos y Comunicaciones del BCB, evaluando las características técnicas del modelo recibido en relación a las características del modelo ofertado.</w:t>
            </w:r>
          </w:p>
          <w:p w14:paraId="732D600F" w14:textId="77777777" w:rsidR="00664A2C" w:rsidRPr="00664A2C" w:rsidRDefault="00664A2C" w:rsidP="00664A2C">
            <w:pPr>
              <w:suppressAutoHyphens/>
              <w:ind w:left="345" w:firstLine="6"/>
              <w:jc w:val="both"/>
              <w:rPr>
                <w:rFonts w:ascii="Arial" w:hAnsi="Arial" w:cs="Arial"/>
                <w:sz w:val="16"/>
                <w:szCs w:val="16"/>
                <w:lang w:eastAsia="zh-CN"/>
              </w:rPr>
            </w:pPr>
            <w:r w:rsidRPr="00664A2C">
              <w:rPr>
                <w:rFonts w:ascii="Arial" w:hAnsi="Arial" w:cs="Arial"/>
                <w:sz w:val="16"/>
                <w:szCs w:val="16"/>
                <w:lang w:eastAsia="zh-CN"/>
              </w:rPr>
              <w:t>Si el cambio es aceptado, el mismo no deberá implicará ningún costo adicional para el BCB.</w:t>
            </w:r>
          </w:p>
          <w:p w14:paraId="2ECB019B" w14:textId="77777777" w:rsidR="00664A2C" w:rsidRPr="00664A2C" w:rsidRDefault="00664A2C" w:rsidP="00664A2C">
            <w:pPr>
              <w:suppressAutoHyphens/>
              <w:ind w:left="345" w:firstLine="6"/>
              <w:jc w:val="both"/>
              <w:rPr>
                <w:rFonts w:ascii="Arial" w:hAnsi="Arial" w:cs="Arial"/>
                <w:sz w:val="16"/>
                <w:szCs w:val="16"/>
                <w:lang w:eastAsia="zh-CN"/>
              </w:rPr>
            </w:pPr>
            <w:r w:rsidRPr="00664A2C">
              <w:rPr>
                <w:rFonts w:ascii="Arial" w:hAnsi="Arial" w:cs="Arial"/>
                <w:sz w:val="16"/>
                <w:szCs w:val="16"/>
                <w:lang w:eastAsia="zh-CN"/>
              </w:rPr>
              <w:t>La recepción de bienes sujeta a verificación concluirá una vez que la Comisión de Recepción emita el Acta de Recepción de los bienes sujeta a verificación.</w:t>
            </w:r>
          </w:p>
          <w:p w14:paraId="06088F64" w14:textId="77777777" w:rsidR="001D355E" w:rsidRDefault="001D355E" w:rsidP="00664A2C">
            <w:pPr>
              <w:suppressAutoHyphens/>
              <w:jc w:val="both"/>
              <w:rPr>
                <w:rFonts w:ascii="Arial" w:hAnsi="Arial" w:cs="Arial"/>
                <w:b/>
                <w:bCs/>
                <w:i/>
                <w:sz w:val="16"/>
                <w:szCs w:val="16"/>
                <w:lang w:eastAsia="zh-CN"/>
              </w:rPr>
            </w:pPr>
          </w:p>
          <w:p w14:paraId="3D096F5A"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2E019395"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6528F95E"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hideMark/>
          </w:tcPr>
          <w:p w14:paraId="22EC9C7A" w14:textId="77777777" w:rsidR="00664A2C" w:rsidRPr="00664A2C" w:rsidRDefault="00664A2C" w:rsidP="00664A2C">
            <w:pPr>
              <w:numPr>
                <w:ilvl w:val="0"/>
                <w:numId w:val="80"/>
              </w:numPr>
              <w:suppressAutoHyphens/>
              <w:jc w:val="both"/>
              <w:rPr>
                <w:rFonts w:ascii="Arial" w:hAnsi="Arial" w:cs="Arial"/>
                <w:sz w:val="16"/>
                <w:szCs w:val="16"/>
                <w:lang w:eastAsia="zh-CN"/>
              </w:rPr>
            </w:pPr>
            <w:r w:rsidRPr="00664A2C">
              <w:rPr>
                <w:rFonts w:ascii="Arial" w:hAnsi="Arial" w:cs="Arial"/>
                <w:b/>
                <w:sz w:val="16"/>
                <w:szCs w:val="16"/>
                <w:lang w:eastAsia="zh-CN"/>
              </w:rPr>
              <w:t>Verificación de características técnicas</w:t>
            </w:r>
            <w:r w:rsidRPr="00664A2C">
              <w:rPr>
                <w:rFonts w:ascii="Arial" w:hAnsi="Arial" w:cs="Arial"/>
                <w:sz w:val="16"/>
                <w:szCs w:val="16"/>
                <w:lang w:eastAsia="zh-CN"/>
              </w:rPr>
              <w:t>: En un plazo máximo de tres (3) días calendario posterior a la fecha de emisión del acta de recepción de bienes sujeta a verificación, la Comisión de Recepción debe emitir el informe de la verificación de características técnicas de los bienes entregados por el proveedor.</w:t>
            </w:r>
          </w:p>
          <w:p w14:paraId="1171B1F1" w14:textId="77777777" w:rsidR="001D355E" w:rsidRDefault="001D355E" w:rsidP="00664A2C">
            <w:pPr>
              <w:suppressAutoHyphens/>
              <w:jc w:val="both"/>
              <w:rPr>
                <w:rFonts w:ascii="Arial" w:hAnsi="Arial" w:cs="Arial"/>
                <w:b/>
                <w:i/>
                <w:sz w:val="16"/>
                <w:szCs w:val="16"/>
                <w:lang w:eastAsia="zh-CN"/>
              </w:rPr>
            </w:pPr>
          </w:p>
          <w:p w14:paraId="126F576F" w14:textId="51C43062" w:rsidR="00664A2C" w:rsidRPr="00664A2C" w:rsidRDefault="00664A2C" w:rsidP="001D355E">
            <w:pPr>
              <w:suppressAutoHyphens/>
              <w:jc w:val="both"/>
              <w:rPr>
                <w:rFonts w:ascii="Arial" w:hAnsi="Arial" w:cs="Arial"/>
                <w:sz w:val="16"/>
                <w:szCs w:val="16"/>
                <w:lang w:eastAsia="zh-CN"/>
              </w:rPr>
            </w:pPr>
            <w:r w:rsidRPr="00664A2C">
              <w:rPr>
                <w:rFonts w:ascii="Arial" w:hAnsi="Arial" w:cs="Arial"/>
                <w:b/>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5479F140"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09D7BFF9"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tcPr>
          <w:p w14:paraId="6FF3722C" w14:textId="77777777" w:rsidR="00664A2C" w:rsidRPr="00664A2C" w:rsidRDefault="00664A2C" w:rsidP="00664A2C">
            <w:pPr>
              <w:numPr>
                <w:ilvl w:val="0"/>
                <w:numId w:val="80"/>
              </w:numPr>
              <w:suppressAutoHyphens/>
              <w:jc w:val="both"/>
              <w:rPr>
                <w:rFonts w:ascii="Arial" w:hAnsi="Arial" w:cs="Arial"/>
                <w:sz w:val="16"/>
                <w:szCs w:val="16"/>
                <w:lang w:eastAsia="zh-CN"/>
              </w:rPr>
            </w:pPr>
            <w:r w:rsidRPr="00664A2C">
              <w:rPr>
                <w:rFonts w:ascii="Arial" w:hAnsi="Arial" w:cs="Arial"/>
                <w:b/>
                <w:sz w:val="16"/>
                <w:szCs w:val="16"/>
                <w:lang w:eastAsia="zh-CN"/>
              </w:rPr>
              <w:t>Instalación y puesta en funcionamiento:</w:t>
            </w:r>
            <w:r w:rsidRPr="00664A2C">
              <w:rPr>
                <w:rFonts w:ascii="Arial" w:hAnsi="Arial" w:cs="Arial"/>
                <w:sz w:val="16"/>
                <w:szCs w:val="16"/>
                <w:lang w:eastAsia="zh-CN"/>
              </w:rPr>
              <w:t xml:space="preserve"> La instalación y puesta en funcionamiento se deberá realizar en un plazo máximo de ocho (8) días calendario posterior a la fecha de emisión del informe de la verificación de características técnicas, la misma será coordinada con la Comisión de Recepción. </w:t>
            </w:r>
          </w:p>
          <w:p w14:paraId="696FF8D2" w14:textId="77777777" w:rsidR="00664A2C" w:rsidRPr="00664A2C" w:rsidRDefault="00664A2C" w:rsidP="00664A2C">
            <w:pPr>
              <w:suppressAutoHyphens/>
              <w:jc w:val="both"/>
              <w:rPr>
                <w:rFonts w:ascii="Arial" w:hAnsi="Arial" w:cs="Arial"/>
                <w:b/>
                <w:i/>
                <w:sz w:val="16"/>
                <w:szCs w:val="16"/>
                <w:lang w:eastAsia="zh-CN"/>
              </w:rPr>
            </w:pPr>
            <w:r w:rsidRPr="00664A2C">
              <w:rPr>
                <w:rFonts w:ascii="Arial" w:hAnsi="Arial" w:cs="Arial"/>
                <w:b/>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tcPr>
          <w:p w14:paraId="07A96D6E"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28521C23" w14:textId="77777777" w:rsidTr="002C6D25">
        <w:trPr>
          <w:trHeight w:val="397"/>
        </w:trPr>
        <w:tc>
          <w:tcPr>
            <w:tcW w:w="7190" w:type="dxa"/>
            <w:tcBorders>
              <w:top w:val="single" w:sz="4" w:space="0" w:color="000000"/>
              <w:left w:val="single" w:sz="4" w:space="0" w:color="auto"/>
              <w:bottom w:val="single" w:sz="4" w:space="0" w:color="000000"/>
              <w:right w:val="nil"/>
            </w:tcBorders>
            <w:vAlign w:val="center"/>
            <w:hideMark/>
          </w:tcPr>
          <w:p w14:paraId="34EC70F9" w14:textId="77777777" w:rsidR="00664A2C" w:rsidRPr="00664A2C" w:rsidRDefault="00664A2C" w:rsidP="00664A2C">
            <w:pPr>
              <w:numPr>
                <w:ilvl w:val="0"/>
                <w:numId w:val="53"/>
              </w:numPr>
              <w:suppressAutoHyphens/>
              <w:jc w:val="both"/>
              <w:rPr>
                <w:rFonts w:ascii="Arial" w:hAnsi="Arial" w:cs="Arial"/>
                <w:sz w:val="16"/>
                <w:szCs w:val="16"/>
                <w:lang w:eastAsia="zh-CN"/>
              </w:rPr>
            </w:pPr>
            <w:r w:rsidRPr="00664A2C">
              <w:rPr>
                <w:rFonts w:ascii="Arial" w:hAnsi="Arial" w:cs="Arial"/>
                <w:b/>
                <w:sz w:val="16"/>
                <w:szCs w:val="16"/>
                <w:lang w:eastAsia="zh-CN"/>
              </w:rPr>
              <w:t>Pruebas integrales:</w:t>
            </w:r>
            <w:r w:rsidRPr="00664A2C">
              <w:rPr>
                <w:rFonts w:ascii="Arial" w:hAnsi="Arial" w:cs="Arial"/>
                <w:sz w:val="16"/>
                <w:szCs w:val="16"/>
                <w:lang w:eastAsia="zh-CN"/>
              </w:rPr>
              <w:t xml:space="preserve"> El periodo de pruebas se deberá realizar en un plazo máximo de dos (2) días calendario, concluido la instalación y puesta en funcionamiento, el seguimiento correspondiente será realizado por el personal técnico del DBDC. </w:t>
            </w:r>
          </w:p>
          <w:p w14:paraId="6DB6DF2A" w14:textId="77777777" w:rsidR="00664A2C" w:rsidRPr="00664A2C" w:rsidRDefault="00664A2C" w:rsidP="00664A2C">
            <w:pPr>
              <w:suppressAutoHyphens/>
              <w:ind w:left="345"/>
              <w:jc w:val="both"/>
              <w:rPr>
                <w:rFonts w:ascii="Arial" w:hAnsi="Arial" w:cs="Arial"/>
                <w:sz w:val="16"/>
                <w:szCs w:val="16"/>
                <w:lang w:eastAsia="zh-CN"/>
              </w:rPr>
            </w:pPr>
            <w:r w:rsidRPr="00664A2C">
              <w:rPr>
                <w:rFonts w:ascii="Arial" w:hAnsi="Arial" w:cs="Arial"/>
                <w:sz w:val="16"/>
                <w:szCs w:val="16"/>
                <w:lang w:eastAsia="zh-CN"/>
              </w:rPr>
              <w:t>El proveedor deberá entregar un protocolo de pruebas de los equipos, previo a la fecha de inicio de las pruebas integrales, en el cual el BCB podrá incluir las pruebas que considere pertinentes.</w:t>
            </w:r>
          </w:p>
          <w:p w14:paraId="1B9C3EE1" w14:textId="77777777" w:rsidR="00664A2C" w:rsidRPr="00664A2C" w:rsidRDefault="00664A2C" w:rsidP="00664A2C">
            <w:pPr>
              <w:suppressAutoHyphens/>
              <w:jc w:val="both"/>
              <w:rPr>
                <w:rFonts w:ascii="Arial" w:hAnsi="Arial" w:cs="Arial"/>
                <w:sz w:val="16"/>
                <w:szCs w:val="16"/>
                <w:lang w:eastAsia="zh-CN"/>
              </w:rPr>
            </w:pPr>
            <w:r w:rsidRPr="00664A2C">
              <w:rPr>
                <w:rFonts w:ascii="Arial" w:hAnsi="Arial" w:cs="Arial"/>
                <w:b/>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5424F183"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7951473B" w14:textId="77777777" w:rsidTr="002C6D25">
        <w:trPr>
          <w:trHeight w:val="264"/>
        </w:trPr>
        <w:tc>
          <w:tcPr>
            <w:tcW w:w="7190" w:type="dxa"/>
            <w:tcBorders>
              <w:top w:val="single" w:sz="4" w:space="0" w:color="000000"/>
              <w:left w:val="single" w:sz="4" w:space="0" w:color="auto"/>
              <w:bottom w:val="single" w:sz="4" w:space="0" w:color="000000"/>
              <w:right w:val="nil"/>
            </w:tcBorders>
            <w:vAlign w:val="center"/>
            <w:hideMark/>
          </w:tcPr>
          <w:p w14:paraId="710E339E" w14:textId="77777777" w:rsidR="00664A2C" w:rsidRPr="00664A2C" w:rsidRDefault="00664A2C" w:rsidP="00664A2C">
            <w:pPr>
              <w:numPr>
                <w:ilvl w:val="0"/>
                <w:numId w:val="80"/>
              </w:numPr>
              <w:suppressAutoHyphens/>
              <w:jc w:val="both"/>
              <w:rPr>
                <w:rFonts w:ascii="Arial" w:hAnsi="Arial" w:cs="Arial"/>
                <w:sz w:val="16"/>
                <w:szCs w:val="16"/>
                <w:lang w:eastAsia="zh-CN"/>
              </w:rPr>
            </w:pPr>
            <w:r w:rsidRPr="00664A2C">
              <w:rPr>
                <w:rFonts w:ascii="Arial" w:hAnsi="Arial" w:cs="Arial"/>
                <w:b/>
                <w:bCs/>
                <w:sz w:val="16"/>
                <w:szCs w:val="16"/>
                <w:lang w:eastAsia="zh-CN"/>
              </w:rPr>
              <w:t xml:space="preserve">Informe técnico: </w:t>
            </w:r>
            <w:r w:rsidRPr="00664A2C">
              <w:rPr>
                <w:rFonts w:ascii="Arial" w:hAnsi="Arial" w:cs="Arial"/>
                <w:bCs/>
                <w:sz w:val="16"/>
                <w:szCs w:val="16"/>
                <w:lang w:eastAsia="zh-CN"/>
              </w:rPr>
              <w:t>En un plazo máximo de tres (3) días calendario posterior a la conclusión de la etapa de pruebas integrales, la comisión de recepción emitirá un informe técnico el cual informará sobre proceso de recepción, instalación y pruebas.</w:t>
            </w:r>
          </w:p>
          <w:p w14:paraId="48DF2A7C" w14:textId="77777777" w:rsidR="00664A2C" w:rsidRPr="00664A2C" w:rsidRDefault="00664A2C" w:rsidP="00664A2C">
            <w:pPr>
              <w:suppressAutoHyphens/>
              <w:jc w:val="both"/>
              <w:rPr>
                <w:rFonts w:ascii="Arial" w:hAnsi="Arial" w:cs="Arial"/>
                <w:b/>
                <w:i/>
                <w:sz w:val="16"/>
                <w:szCs w:val="16"/>
                <w:lang w:eastAsia="zh-CN"/>
              </w:rPr>
            </w:pPr>
            <w:r w:rsidRPr="00664A2C">
              <w:rPr>
                <w:rFonts w:ascii="Arial" w:hAnsi="Arial" w:cs="Arial"/>
                <w:b/>
                <w:i/>
                <w:sz w:val="16"/>
                <w:szCs w:val="16"/>
                <w:lang w:eastAsia="zh-CN"/>
              </w:rPr>
              <w:t>(Manifestar aceptación).</w:t>
            </w:r>
          </w:p>
          <w:p w14:paraId="346DBB14" w14:textId="77777777" w:rsidR="00664A2C" w:rsidRPr="00664A2C" w:rsidRDefault="00664A2C" w:rsidP="00664A2C">
            <w:pPr>
              <w:suppressAutoHyphens/>
              <w:jc w:val="both"/>
              <w:rPr>
                <w:rFonts w:ascii="Arial" w:hAnsi="Arial" w:cs="Arial"/>
                <w:b/>
                <w:i/>
                <w:sz w:val="16"/>
                <w:szCs w:val="16"/>
                <w:lang w:eastAsia="zh-CN"/>
              </w:rPr>
            </w:pP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70AEB48C"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482F9AB8" w14:textId="77777777" w:rsidTr="002C6D25">
        <w:trPr>
          <w:trHeight w:val="56"/>
        </w:trPr>
        <w:tc>
          <w:tcPr>
            <w:tcW w:w="7190" w:type="dxa"/>
            <w:tcBorders>
              <w:top w:val="single" w:sz="4" w:space="0" w:color="000000"/>
              <w:left w:val="single" w:sz="4" w:space="0" w:color="auto"/>
              <w:bottom w:val="single" w:sz="4" w:space="0" w:color="000000"/>
              <w:right w:val="nil"/>
            </w:tcBorders>
            <w:vAlign w:val="center"/>
          </w:tcPr>
          <w:p w14:paraId="3E26A3AF" w14:textId="77777777" w:rsidR="00664A2C" w:rsidRPr="00664A2C" w:rsidRDefault="00664A2C" w:rsidP="00664A2C">
            <w:pPr>
              <w:numPr>
                <w:ilvl w:val="0"/>
                <w:numId w:val="80"/>
              </w:numPr>
              <w:suppressAutoHyphens/>
              <w:ind w:right="216"/>
              <w:jc w:val="both"/>
              <w:rPr>
                <w:rFonts w:ascii="Arial" w:hAnsi="Arial" w:cs="Arial"/>
                <w:b/>
                <w:sz w:val="16"/>
                <w:szCs w:val="16"/>
                <w:lang w:eastAsia="zh-CN"/>
              </w:rPr>
            </w:pPr>
            <w:r w:rsidRPr="00664A2C">
              <w:rPr>
                <w:rFonts w:ascii="Arial" w:hAnsi="Arial" w:cs="Arial"/>
                <w:b/>
                <w:sz w:val="16"/>
                <w:szCs w:val="16"/>
                <w:lang w:eastAsia="zh-CN"/>
              </w:rPr>
              <w:t xml:space="preserve">Observaciones a la entrega de bienes: </w:t>
            </w:r>
            <w:r w:rsidRPr="00664A2C">
              <w:rPr>
                <w:rFonts w:ascii="Arial" w:hAnsi="Arial" w:cs="Arial"/>
                <w:sz w:val="16"/>
                <w:szCs w:val="16"/>
                <w:lang w:eastAsia="zh-CN"/>
              </w:rPr>
              <w:t>Si durante las etapas de:</w:t>
            </w:r>
          </w:p>
          <w:p w14:paraId="6B625726" w14:textId="77777777" w:rsidR="00664A2C" w:rsidRPr="00664A2C" w:rsidRDefault="00664A2C" w:rsidP="00664A2C">
            <w:pPr>
              <w:numPr>
                <w:ilvl w:val="0"/>
                <w:numId w:val="52"/>
              </w:numPr>
              <w:suppressAutoHyphens/>
              <w:ind w:left="634" w:hanging="142"/>
              <w:jc w:val="both"/>
              <w:rPr>
                <w:rFonts w:ascii="Arial" w:hAnsi="Arial" w:cs="Arial"/>
                <w:sz w:val="16"/>
                <w:szCs w:val="16"/>
                <w:lang w:eastAsia="zh-CN"/>
              </w:rPr>
            </w:pPr>
            <w:r w:rsidRPr="00664A2C">
              <w:rPr>
                <w:rFonts w:ascii="Arial" w:hAnsi="Arial" w:cs="Arial"/>
                <w:sz w:val="16"/>
                <w:szCs w:val="16"/>
                <w:lang w:eastAsia="zh-CN"/>
              </w:rPr>
              <w:t>Recepción de bienes sujeta a verificación.</w:t>
            </w:r>
          </w:p>
          <w:p w14:paraId="36B64032" w14:textId="77777777" w:rsidR="00664A2C" w:rsidRPr="00664A2C" w:rsidRDefault="00664A2C" w:rsidP="00664A2C">
            <w:pPr>
              <w:numPr>
                <w:ilvl w:val="0"/>
                <w:numId w:val="52"/>
              </w:numPr>
              <w:suppressAutoHyphens/>
              <w:ind w:left="634" w:hanging="142"/>
              <w:jc w:val="both"/>
              <w:rPr>
                <w:rFonts w:ascii="Arial" w:hAnsi="Arial" w:cs="Arial"/>
                <w:sz w:val="16"/>
                <w:szCs w:val="16"/>
                <w:lang w:eastAsia="zh-CN"/>
              </w:rPr>
            </w:pPr>
            <w:r w:rsidRPr="00664A2C">
              <w:rPr>
                <w:rFonts w:ascii="Arial" w:hAnsi="Arial" w:cs="Arial"/>
                <w:sz w:val="16"/>
                <w:szCs w:val="16"/>
                <w:lang w:eastAsia="zh-CN"/>
              </w:rPr>
              <w:t>Verificación de características técnicas.</w:t>
            </w:r>
          </w:p>
          <w:p w14:paraId="08C98D84" w14:textId="77777777" w:rsidR="00664A2C" w:rsidRPr="00664A2C" w:rsidRDefault="00664A2C" w:rsidP="00664A2C">
            <w:pPr>
              <w:numPr>
                <w:ilvl w:val="0"/>
                <w:numId w:val="52"/>
              </w:numPr>
              <w:suppressAutoHyphens/>
              <w:ind w:left="634" w:hanging="142"/>
              <w:jc w:val="both"/>
              <w:rPr>
                <w:rFonts w:ascii="Arial" w:hAnsi="Arial" w:cs="Arial"/>
                <w:sz w:val="16"/>
                <w:szCs w:val="16"/>
                <w:lang w:eastAsia="zh-CN"/>
              </w:rPr>
            </w:pPr>
            <w:r w:rsidRPr="00664A2C">
              <w:rPr>
                <w:rFonts w:ascii="Arial" w:hAnsi="Arial" w:cs="Arial"/>
                <w:sz w:val="16"/>
                <w:szCs w:val="16"/>
                <w:lang w:eastAsia="zh-CN"/>
              </w:rPr>
              <w:t>Pruebas Integrales.</w:t>
            </w:r>
          </w:p>
          <w:p w14:paraId="3746C224" w14:textId="77777777" w:rsidR="00664A2C" w:rsidRPr="00664A2C" w:rsidRDefault="00664A2C" w:rsidP="00664A2C">
            <w:pPr>
              <w:suppressAutoHyphens/>
              <w:ind w:left="345" w:firstLine="6"/>
              <w:jc w:val="both"/>
              <w:rPr>
                <w:rFonts w:ascii="Arial" w:hAnsi="Arial" w:cs="Arial"/>
                <w:sz w:val="16"/>
                <w:szCs w:val="16"/>
                <w:lang w:eastAsia="zh-CN"/>
              </w:rPr>
            </w:pPr>
            <w:r w:rsidRPr="00664A2C">
              <w:rPr>
                <w:rFonts w:ascii="Arial" w:hAnsi="Arial" w:cs="Arial"/>
                <w:sz w:val="16"/>
                <w:szCs w:val="16"/>
                <w:lang w:eastAsia="zh-CN"/>
              </w:rPr>
              <w:t xml:space="preserve">Existiera observaciones a los bienes, el proveedor tiene la obligación de subsanar el inconveniente en un plazo máximo de un (1) día calendario posterior a la notificación. </w:t>
            </w:r>
          </w:p>
          <w:p w14:paraId="3092B9F8" w14:textId="77777777" w:rsidR="00664A2C" w:rsidRPr="00664A2C" w:rsidRDefault="00664A2C" w:rsidP="00664A2C">
            <w:pPr>
              <w:suppressAutoHyphens/>
              <w:ind w:left="345" w:firstLine="6"/>
              <w:jc w:val="both"/>
              <w:rPr>
                <w:rFonts w:ascii="Arial" w:hAnsi="Arial" w:cs="Arial"/>
                <w:sz w:val="16"/>
                <w:szCs w:val="16"/>
                <w:lang w:eastAsia="zh-CN"/>
              </w:rPr>
            </w:pPr>
            <w:r w:rsidRPr="00664A2C">
              <w:rPr>
                <w:rFonts w:ascii="Arial" w:hAnsi="Arial" w:cs="Arial"/>
                <w:sz w:val="16"/>
                <w:szCs w:val="16"/>
                <w:lang w:eastAsia="zh-CN"/>
              </w:rPr>
              <w:t xml:space="preserve">La falta de rechazo de los bienes dentro del plazo </w:t>
            </w:r>
            <w:r w:rsidRPr="00806696">
              <w:rPr>
                <w:rFonts w:ascii="Arial" w:hAnsi="Arial" w:cs="Arial"/>
                <w:sz w:val="16"/>
                <w:szCs w:val="16"/>
                <w:lang w:eastAsia="zh-CN"/>
              </w:rPr>
              <w:t>de diez (10) días calendario</w:t>
            </w:r>
            <w:r w:rsidRPr="00664A2C">
              <w:rPr>
                <w:rFonts w:ascii="Arial" w:hAnsi="Arial" w:cs="Arial"/>
                <w:sz w:val="16"/>
                <w:szCs w:val="16"/>
                <w:lang w:eastAsia="zh-CN"/>
              </w:rPr>
              <w:t>, implicará la aceptación de las inspecciones o pruebas por parte de la entidad</w:t>
            </w:r>
          </w:p>
          <w:p w14:paraId="07F51F3C" w14:textId="77777777" w:rsidR="00664A2C" w:rsidRPr="00664A2C" w:rsidRDefault="00664A2C" w:rsidP="00664A2C">
            <w:pPr>
              <w:suppressAutoHyphens/>
              <w:jc w:val="both"/>
              <w:rPr>
                <w:rFonts w:ascii="Arial" w:hAnsi="Arial" w:cs="Arial"/>
                <w:b/>
                <w:i/>
                <w:sz w:val="16"/>
                <w:szCs w:val="16"/>
                <w:lang w:eastAsia="zh-CN"/>
              </w:rPr>
            </w:pPr>
            <w:r w:rsidRPr="00664A2C">
              <w:rPr>
                <w:rFonts w:ascii="Arial" w:hAnsi="Arial" w:cs="Arial"/>
                <w:b/>
                <w:i/>
                <w:sz w:val="16"/>
                <w:szCs w:val="16"/>
                <w:lang w:eastAsia="zh-CN"/>
              </w:rPr>
              <w:t xml:space="preserve"> (Manifestar aceptación).</w:t>
            </w:r>
          </w:p>
          <w:p w14:paraId="61BC06DA" w14:textId="77777777" w:rsidR="00664A2C" w:rsidRPr="00664A2C" w:rsidRDefault="00664A2C" w:rsidP="00664A2C">
            <w:pPr>
              <w:suppressAutoHyphens/>
              <w:jc w:val="both"/>
              <w:rPr>
                <w:rFonts w:ascii="Arial" w:hAnsi="Arial" w:cs="Arial"/>
                <w:b/>
                <w:i/>
                <w:sz w:val="16"/>
                <w:szCs w:val="16"/>
                <w:lang w:eastAsia="zh-CN"/>
              </w:rPr>
            </w:pP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055FD308"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5A1EE963" w14:textId="77777777" w:rsidTr="002C6D25">
        <w:trPr>
          <w:trHeight w:val="94"/>
        </w:trPr>
        <w:tc>
          <w:tcPr>
            <w:tcW w:w="7190" w:type="dxa"/>
            <w:tcBorders>
              <w:top w:val="nil"/>
              <w:left w:val="single" w:sz="4" w:space="0" w:color="auto"/>
              <w:bottom w:val="single" w:sz="4" w:space="0" w:color="000000"/>
              <w:right w:val="nil"/>
            </w:tcBorders>
            <w:vAlign w:val="center"/>
            <w:hideMark/>
          </w:tcPr>
          <w:p w14:paraId="654F6340" w14:textId="77777777" w:rsidR="00664A2C" w:rsidRPr="00664A2C" w:rsidRDefault="00664A2C" w:rsidP="00664A2C">
            <w:pPr>
              <w:numPr>
                <w:ilvl w:val="0"/>
                <w:numId w:val="80"/>
              </w:numPr>
              <w:tabs>
                <w:tab w:val="left" w:pos="0"/>
              </w:tabs>
              <w:suppressAutoHyphens/>
              <w:jc w:val="both"/>
              <w:rPr>
                <w:rFonts w:ascii="Arial" w:hAnsi="Arial" w:cs="Arial"/>
                <w:b/>
                <w:bCs/>
                <w:sz w:val="16"/>
                <w:szCs w:val="16"/>
                <w:lang w:eastAsia="zh-CN"/>
              </w:rPr>
            </w:pPr>
            <w:r w:rsidRPr="00664A2C">
              <w:rPr>
                <w:rFonts w:ascii="Arial" w:hAnsi="Arial" w:cs="Arial"/>
                <w:b/>
                <w:sz w:val="16"/>
                <w:szCs w:val="16"/>
                <w:lang w:eastAsia="zh-CN"/>
              </w:rPr>
              <w:t>Acta</w:t>
            </w:r>
            <w:r w:rsidRPr="00664A2C">
              <w:rPr>
                <w:rFonts w:ascii="Arial" w:hAnsi="Arial" w:cs="Arial"/>
                <w:b/>
                <w:bCs/>
                <w:sz w:val="16"/>
                <w:szCs w:val="16"/>
                <w:lang w:eastAsia="zh-CN"/>
              </w:rPr>
              <w:t xml:space="preserve"> de recepción: </w:t>
            </w:r>
            <w:r w:rsidRPr="00664A2C">
              <w:rPr>
                <w:rFonts w:ascii="Arial" w:hAnsi="Arial" w:cs="Arial"/>
                <w:sz w:val="16"/>
                <w:szCs w:val="16"/>
                <w:lang w:eastAsia="zh-CN"/>
              </w:rPr>
              <w:t>El acta de recepción será emitida por la Comisión de Recepción en un plazo de hasta tres (3) días calendario posteriores a la emisión del informe técnico.</w:t>
            </w:r>
          </w:p>
          <w:p w14:paraId="319F895C"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nil"/>
              <w:left w:val="single" w:sz="4" w:space="0" w:color="000000"/>
              <w:bottom w:val="single" w:sz="4" w:space="0" w:color="000000"/>
              <w:right w:val="single" w:sz="4" w:space="0" w:color="auto"/>
            </w:tcBorders>
            <w:vAlign w:val="center"/>
            <w:hideMark/>
          </w:tcPr>
          <w:p w14:paraId="5065529B"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065E40D6" w14:textId="77777777" w:rsidTr="002C6D25">
        <w:trPr>
          <w:trHeight w:val="344"/>
        </w:trPr>
        <w:tc>
          <w:tcPr>
            <w:tcW w:w="7190" w:type="dxa"/>
            <w:tcBorders>
              <w:top w:val="single" w:sz="4" w:space="0" w:color="000000"/>
              <w:left w:val="single" w:sz="4" w:space="0" w:color="auto"/>
              <w:bottom w:val="single" w:sz="4" w:space="0" w:color="000000"/>
              <w:right w:val="nil"/>
            </w:tcBorders>
            <w:shd w:val="clear" w:color="auto" w:fill="CCFFCC"/>
            <w:vAlign w:val="center"/>
            <w:hideMark/>
          </w:tcPr>
          <w:p w14:paraId="6EEC5613" w14:textId="77777777" w:rsidR="00664A2C" w:rsidRPr="00664A2C" w:rsidRDefault="00664A2C" w:rsidP="00664A2C">
            <w:pPr>
              <w:suppressAutoHyphens/>
              <w:jc w:val="both"/>
              <w:rPr>
                <w:rFonts w:ascii="Arial" w:hAnsi="Arial" w:cs="Arial"/>
                <w:b/>
                <w:bCs/>
                <w:sz w:val="16"/>
                <w:szCs w:val="16"/>
                <w:lang w:eastAsia="zh-CN"/>
              </w:rPr>
            </w:pPr>
            <w:r w:rsidRPr="00664A2C">
              <w:rPr>
                <w:rFonts w:ascii="Arial" w:hAnsi="Arial" w:cs="Arial"/>
                <w:b/>
                <w:bCs/>
                <w:sz w:val="16"/>
                <w:szCs w:val="16"/>
                <w:lang w:eastAsia="zh-CN"/>
              </w:rPr>
              <w:t>G. MULTAS</w:t>
            </w:r>
          </w:p>
        </w:tc>
        <w:tc>
          <w:tcPr>
            <w:tcW w:w="2548" w:type="dxa"/>
            <w:tcBorders>
              <w:top w:val="single" w:sz="4" w:space="0" w:color="000000"/>
              <w:left w:val="single" w:sz="4" w:space="0" w:color="000000"/>
              <w:bottom w:val="single" w:sz="4" w:space="0" w:color="000000"/>
              <w:right w:val="single" w:sz="4" w:space="0" w:color="auto"/>
            </w:tcBorders>
            <w:shd w:val="clear" w:color="auto" w:fill="CCFFCC"/>
            <w:vAlign w:val="center"/>
          </w:tcPr>
          <w:p w14:paraId="7BAF124E"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73229AA2" w14:textId="77777777" w:rsidTr="002C6D25">
        <w:trPr>
          <w:trHeight w:val="397"/>
        </w:trPr>
        <w:tc>
          <w:tcPr>
            <w:tcW w:w="7190" w:type="dxa"/>
            <w:tcBorders>
              <w:top w:val="nil"/>
              <w:left w:val="single" w:sz="4" w:space="0" w:color="auto"/>
              <w:bottom w:val="single" w:sz="4" w:space="0" w:color="000000"/>
              <w:right w:val="nil"/>
            </w:tcBorders>
            <w:vAlign w:val="center"/>
            <w:hideMark/>
          </w:tcPr>
          <w:p w14:paraId="68EA0704" w14:textId="77777777" w:rsidR="00664A2C" w:rsidRPr="00664A2C" w:rsidRDefault="00664A2C" w:rsidP="00664A2C">
            <w:pPr>
              <w:suppressAutoHyphens/>
              <w:ind w:left="351"/>
              <w:jc w:val="both"/>
              <w:rPr>
                <w:rFonts w:ascii="Arial" w:hAnsi="Arial" w:cs="Arial"/>
                <w:sz w:val="16"/>
                <w:szCs w:val="16"/>
                <w:lang w:eastAsia="zh-CN"/>
              </w:rPr>
            </w:pPr>
            <w:r w:rsidRPr="00664A2C">
              <w:rPr>
                <w:rFonts w:ascii="Arial" w:hAnsi="Arial" w:cs="Arial"/>
                <w:sz w:val="16"/>
                <w:szCs w:val="16"/>
                <w:lang w:eastAsia="zh-CN"/>
              </w:rPr>
              <w:t>El BCB aplicará al proveedor una multa por cada día de atraso al plazo de entrega del 5 por 1.000 en relación al monto de los bienes entregados con retraso.</w:t>
            </w:r>
          </w:p>
          <w:p w14:paraId="751C03E9"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nil"/>
              <w:left w:val="single" w:sz="4" w:space="0" w:color="000000"/>
              <w:bottom w:val="single" w:sz="4" w:space="0" w:color="000000"/>
              <w:right w:val="single" w:sz="4" w:space="0" w:color="auto"/>
            </w:tcBorders>
            <w:vAlign w:val="center"/>
            <w:hideMark/>
          </w:tcPr>
          <w:p w14:paraId="4ECEEB38" w14:textId="77777777" w:rsidR="00664A2C" w:rsidRPr="00664A2C" w:rsidRDefault="00664A2C" w:rsidP="00664A2C">
            <w:pPr>
              <w:suppressAutoHyphens/>
              <w:snapToGrid w:val="0"/>
              <w:ind w:left="12" w:hanging="12"/>
              <w:jc w:val="both"/>
              <w:rPr>
                <w:rFonts w:ascii="Arial" w:hAnsi="Arial" w:cs="Arial"/>
                <w:b/>
                <w:bCs/>
                <w:sz w:val="16"/>
                <w:szCs w:val="16"/>
                <w:lang w:eastAsia="zh-CN"/>
              </w:rPr>
            </w:pPr>
          </w:p>
        </w:tc>
      </w:tr>
      <w:tr w:rsidR="00664A2C" w:rsidRPr="00664A2C" w14:paraId="72415E9F" w14:textId="77777777" w:rsidTr="002C6D25">
        <w:trPr>
          <w:trHeight w:val="320"/>
        </w:trPr>
        <w:tc>
          <w:tcPr>
            <w:tcW w:w="7190" w:type="dxa"/>
            <w:tcBorders>
              <w:top w:val="nil"/>
              <w:left w:val="single" w:sz="4" w:space="0" w:color="auto"/>
              <w:bottom w:val="single" w:sz="4" w:space="0" w:color="000000"/>
              <w:right w:val="nil"/>
            </w:tcBorders>
            <w:shd w:val="clear" w:color="auto" w:fill="CCFFCC"/>
            <w:vAlign w:val="center"/>
            <w:hideMark/>
          </w:tcPr>
          <w:p w14:paraId="11932A25" w14:textId="77777777" w:rsidR="00664A2C" w:rsidRPr="00664A2C" w:rsidRDefault="00664A2C" w:rsidP="00664A2C">
            <w:pPr>
              <w:suppressAutoHyphens/>
              <w:ind w:left="290" w:hanging="290"/>
              <w:jc w:val="both"/>
              <w:rPr>
                <w:rFonts w:ascii="Arial" w:hAnsi="Arial" w:cs="Arial"/>
                <w:b/>
                <w:bCs/>
                <w:sz w:val="16"/>
                <w:szCs w:val="16"/>
                <w:lang w:eastAsia="zh-CN"/>
              </w:rPr>
            </w:pPr>
            <w:r w:rsidRPr="00664A2C">
              <w:rPr>
                <w:rFonts w:ascii="Arial" w:hAnsi="Arial" w:cs="Arial"/>
                <w:b/>
                <w:bCs/>
                <w:sz w:val="16"/>
                <w:szCs w:val="16"/>
                <w:lang w:eastAsia="zh-CN"/>
              </w:rPr>
              <w:lastRenderedPageBreak/>
              <w:t xml:space="preserve">H. ANTICIPO Y FORMA DE PAGO </w:t>
            </w:r>
          </w:p>
        </w:tc>
        <w:tc>
          <w:tcPr>
            <w:tcW w:w="2548" w:type="dxa"/>
            <w:tcBorders>
              <w:top w:val="nil"/>
              <w:left w:val="single" w:sz="4" w:space="0" w:color="000000"/>
              <w:bottom w:val="single" w:sz="4" w:space="0" w:color="000000"/>
              <w:right w:val="single" w:sz="4" w:space="0" w:color="auto"/>
            </w:tcBorders>
            <w:shd w:val="clear" w:color="auto" w:fill="CCFFCC"/>
            <w:vAlign w:val="center"/>
          </w:tcPr>
          <w:p w14:paraId="55C4997E" w14:textId="77777777" w:rsidR="00664A2C" w:rsidRPr="00664A2C" w:rsidRDefault="00664A2C" w:rsidP="00664A2C">
            <w:pPr>
              <w:suppressAutoHyphens/>
              <w:snapToGrid w:val="0"/>
              <w:ind w:left="12" w:hanging="290"/>
              <w:jc w:val="both"/>
              <w:rPr>
                <w:rFonts w:ascii="Arial" w:hAnsi="Arial" w:cs="Arial"/>
                <w:b/>
                <w:bCs/>
                <w:sz w:val="16"/>
                <w:szCs w:val="16"/>
                <w:lang w:eastAsia="zh-CN"/>
              </w:rPr>
            </w:pPr>
          </w:p>
        </w:tc>
      </w:tr>
      <w:tr w:rsidR="00664A2C" w:rsidRPr="00664A2C" w14:paraId="0EFA05C5" w14:textId="77777777" w:rsidTr="002C6D25">
        <w:trPr>
          <w:trHeight w:val="413"/>
        </w:trPr>
        <w:tc>
          <w:tcPr>
            <w:tcW w:w="7190" w:type="dxa"/>
            <w:tcBorders>
              <w:top w:val="single" w:sz="4" w:space="0" w:color="000000"/>
              <w:left w:val="single" w:sz="4" w:space="0" w:color="auto"/>
              <w:bottom w:val="single" w:sz="4" w:space="0" w:color="000000"/>
              <w:right w:val="nil"/>
            </w:tcBorders>
            <w:vAlign w:val="center"/>
            <w:hideMark/>
          </w:tcPr>
          <w:p w14:paraId="50D7F086" w14:textId="77777777" w:rsidR="00664A2C" w:rsidRPr="00664A2C" w:rsidRDefault="00664A2C" w:rsidP="00664A2C">
            <w:pPr>
              <w:numPr>
                <w:ilvl w:val="0"/>
                <w:numId w:val="81"/>
              </w:numPr>
              <w:suppressAutoHyphens/>
              <w:ind w:right="216"/>
              <w:jc w:val="both"/>
              <w:rPr>
                <w:rFonts w:ascii="Arial" w:hAnsi="Arial" w:cs="Arial"/>
                <w:iCs/>
                <w:sz w:val="16"/>
                <w:szCs w:val="16"/>
                <w:lang w:eastAsia="zh-CN"/>
              </w:rPr>
            </w:pPr>
            <w:r w:rsidRPr="00664A2C">
              <w:rPr>
                <w:rFonts w:ascii="Arial" w:hAnsi="Arial" w:cs="Arial"/>
                <w:b/>
                <w:sz w:val="16"/>
                <w:szCs w:val="16"/>
                <w:lang w:eastAsia="zh-CN"/>
              </w:rPr>
              <w:t>Anticipo</w:t>
            </w:r>
            <w:r w:rsidRPr="00664A2C">
              <w:rPr>
                <w:rFonts w:ascii="Arial" w:hAnsi="Arial" w:cs="Arial"/>
                <w:b/>
                <w:iCs/>
                <w:sz w:val="16"/>
                <w:szCs w:val="16"/>
                <w:lang w:eastAsia="zh-CN"/>
              </w:rPr>
              <w:t>:</w:t>
            </w:r>
            <w:r w:rsidRPr="00664A2C">
              <w:rPr>
                <w:rFonts w:ascii="Arial" w:hAnsi="Arial" w:cs="Arial"/>
                <w:iCs/>
                <w:sz w:val="16"/>
                <w:szCs w:val="16"/>
                <w:lang w:eastAsia="zh-CN"/>
              </w:rPr>
              <w:t xml:space="preserve"> Para el presente proceso no se otorgará ningún tipo de anticipo</w:t>
            </w:r>
          </w:p>
          <w:p w14:paraId="07331AC7" w14:textId="77777777" w:rsidR="00664A2C" w:rsidRPr="00664A2C" w:rsidRDefault="00664A2C" w:rsidP="00664A2C">
            <w:pPr>
              <w:suppressAutoHyphens/>
              <w:jc w:val="both"/>
              <w:rPr>
                <w:rFonts w:ascii="Arial" w:hAnsi="Arial" w:cs="Arial"/>
                <w:b/>
                <w:bCs/>
                <w:i/>
                <w:sz w:val="16"/>
                <w:szCs w:val="16"/>
                <w:lang w:eastAsia="zh-CN"/>
              </w:rPr>
            </w:pPr>
            <w:r w:rsidRPr="00664A2C">
              <w:rPr>
                <w:rFonts w:ascii="Arial" w:hAnsi="Arial" w:cs="Arial"/>
                <w:b/>
                <w:bCs/>
                <w:i/>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4E96EC74"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hanging="12"/>
              <w:jc w:val="both"/>
              <w:rPr>
                <w:rFonts w:ascii="Arial" w:hAnsi="Arial" w:cs="Arial"/>
                <w:iCs/>
                <w:sz w:val="16"/>
                <w:szCs w:val="16"/>
                <w:lang w:eastAsia="zh-CN"/>
              </w:rPr>
            </w:pPr>
          </w:p>
        </w:tc>
      </w:tr>
      <w:tr w:rsidR="00664A2C" w:rsidRPr="00664A2C" w14:paraId="1DFCF33D" w14:textId="77777777" w:rsidTr="002C6D25">
        <w:trPr>
          <w:trHeight w:val="413"/>
        </w:trPr>
        <w:tc>
          <w:tcPr>
            <w:tcW w:w="7190" w:type="dxa"/>
            <w:tcBorders>
              <w:top w:val="single" w:sz="4" w:space="0" w:color="000000"/>
              <w:left w:val="single" w:sz="4" w:space="0" w:color="auto"/>
              <w:bottom w:val="single" w:sz="4" w:space="0" w:color="000000"/>
              <w:right w:val="nil"/>
            </w:tcBorders>
            <w:vAlign w:val="center"/>
            <w:hideMark/>
          </w:tcPr>
          <w:p w14:paraId="28BC1210" w14:textId="77777777" w:rsidR="00664A2C" w:rsidRPr="00664A2C" w:rsidRDefault="00664A2C" w:rsidP="00664A2C">
            <w:pPr>
              <w:numPr>
                <w:ilvl w:val="0"/>
                <w:numId w:val="81"/>
              </w:numPr>
              <w:suppressAutoHyphens/>
              <w:jc w:val="both"/>
              <w:rPr>
                <w:rFonts w:ascii="Arial" w:hAnsi="Arial" w:cs="Arial"/>
                <w:b/>
                <w:iCs/>
                <w:sz w:val="16"/>
                <w:szCs w:val="16"/>
                <w:lang w:eastAsia="zh-CN"/>
              </w:rPr>
            </w:pPr>
            <w:r w:rsidRPr="00664A2C">
              <w:rPr>
                <w:rFonts w:ascii="Arial" w:hAnsi="Arial" w:cs="Arial"/>
                <w:b/>
                <w:sz w:val="16"/>
                <w:szCs w:val="16"/>
                <w:lang w:eastAsia="zh-CN"/>
              </w:rPr>
              <w:t>Forma</w:t>
            </w:r>
            <w:r w:rsidRPr="00664A2C">
              <w:rPr>
                <w:rFonts w:ascii="Arial" w:hAnsi="Arial" w:cs="Arial"/>
                <w:b/>
                <w:iCs/>
                <w:sz w:val="16"/>
                <w:szCs w:val="16"/>
                <w:lang w:eastAsia="zh-CN"/>
              </w:rPr>
              <w:t xml:space="preserve"> de pago: </w:t>
            </w:r>
            <w:r w:rsidRPr="00664A2C">
              <w:rPr>
                <w:rFonts w:ascii="Arial" w:hAnsi="Arial" w:cs="Arial"/>
                <w:iCs/>
                <w:sz w:val="16"/>
                <w:szCs w:val="16"/>
                <w:lang w:eastAsia="zh-CN"/>
              </w:rPr>
              <w:t xml:space="preserve">El pago total se efectuará una vez emitida el Acta de Recepción por la Comisión de la Recepción y la presentación de la factura correspondiente. </w:t>
            </w:r>
          </w:p>
          <w:p w14:paraId="520DABD4" w14:textId="77777777" w:rsidR="00664A2C" w:rsidRPr="00664A2C" w:rsidRDefault="00664A2C" w:rsidP="00664A2C">
            <w:pPr>
              <w:suppressAutoHyphens/>
              <w:ind w:left="360"/>
              <w:jc w:val="both"/>
              <w:rPr>
                <w:rFonts w:ascii="Arial" w:hAnsi="Arial" w:cs="Arial"/>
                <w:iCs/>
                <w:sz w:val="16"/>
                <w:szCs w:val="16"/>
                <w:lang w:eastAsia="zh-CN"/>
              </w:rPr>
            </w:pPr>
            <w:r w:rsidRPr="00664A2C">
              <w:rPr>
                <w:rFonts w:ascii="Arial" w:hAnsi="Arial" w:cs="Arial"/>
                <w:sz w:val="16"/>
                <w:szCs w:val="16"/>
                <w:lang w:eastAsia="zh-CN"/>
              </w:rPr>
              <w:t>El proveedor deberá cubrir todos los gastos asociados a la instalación y puesta en funcionamiento del equipamiento de copias de respaldo, ya sean estos tanto de mano de obra como de material adicional para su correcto funcionamiento</w:t>
            </w:r>
            <w:r w:rsidRPr="00664A2C">
              <w:rPr>
                <w:rFonts w:ascii="Arial" w:hAnsi="Arial" w:cs="Arial"/>
                <w:b/>
                <w:sz w:val="16"/>
                <w:szCs w:val="16"/>
                <w:lang w:eastAsia="zh-CN"/>
              </w:rPr>
              <w:t>.</w:t>
            </w:r>
          </w:p>
          <w:p w14:paraId="7185D0CF" w14:textId="77777777" w:rsidR="00664A2C" w:rsidRPr="00664A2C" w:rsidRDefault="00664A2C" w:rsidP="00664A2C">
            <w:pPr>
              <w:suppressAutoHyphens/>
              <w:ind w:left="28" w:hanging="28"/>
              <w:jc w:val="both"/>
              <w:rPr>
                <w:rFonts w:ascii="Arial" w:hAnsi="Arial" w:cs="Arial"/>
                <w:b/>
                <w:i/>
                <w:iCs/>
                <w:sz w:val="16"/>
                <w:szCs w:val="16"/>
                <w:lang w:eastAsia="zh-CN"/>
              </w:rPr>
            </w:pPr>
            <w:r w:rsidRPr="00664A2C">
              <w:rPr>
                <w:rFonts w:ascii="Arial" w:hAnsi="Arial" w:cs="Arial"/>
                <w:b/>
                <w:i/>
                <w:iCs/>
                <w:sz w:val="16"/>
                <w:szCs w:val="16"/>
                <w:lang w:eastAsia="zh-CN"/>
              </w:rPr>
              <w:t>(Manifestar aceptación).</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35A88B83"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hanging="12"/>
              <w:jc w:val="both"/>
              <w:rPr>
                <w:rFonts w:ascii="Arial" w:hAnsi="Arial" w:cs="Arial"/>
                <w:iCs/>
                <w:sz w:val="16"/>
                <w:szCs w:val="16"/>
                <w:lang w:eastAsia="zh-CN"/>
              </w:rPr>
            </w:pPr>
          </w:p>
        </w:tc>
      </w:tr>
      <w:tr w:rsidR="00664A2C" w:rsidRPr="00664A2C" w14:paraId="63CFFC48" w14:textId="77777777" w:rsidTr="002C6D25">
        <w:trPr>
          <w:trHeight w:val="360"/>
        </w:trPr>
        <w:tc>
          <w:tcPr>
            <w:tcW w:w="7190" w:type="dxa"/>
            <w:tcBorders>
              <w:top w:val="single" w:sz="4" w:space="0" w:color="000000"/>
              <w:left w:val="single" w:sz="4" w:space="0" w:color="auto"/>
              <w:bottom w:val="single" w:sz="4" w:space="0" w:color="000000"/>
              <w:right w:val="nil"/>
            </w:tcBorders>
            <w:shd w:val="clear" w:color="auto" w:fill="00B050"/>
            <w:vAlign w:val="center"/>
            <w:hideMark/>
          </w:tcPr>
          <w:p w14:paraId="0C0C2C0D" w14:textId="77777777" w:rsidR="00664A2C" w:rsidRPr="00664A2C" w:rsidRDefault="00664A2C" w:rsidP="00664A2C">
            <w:pPr>
              <w:suppressAutoHyphens/>
              <w:jc w:val="both"/>
              <w:rPr>
                <w:rFonts w:ascii="Arial" w:hAnsi="Arial" w:cs="Arial"/>
                <w:iCs/>
                <w:color w:val="FFFFFF" w:themeColor="background1"/>
                <w:sz w:val="16"/>
                <w:szCs w:val="16"/>
                <w:lang w:eastAsia="zh-CN"/>
              </w:rPr>
            </w:pPr>
            <w:r w:rsidRPr="00664A2C">
              <w:rPr>
                <w:rFonts w:ascii="Arial" w:hAnsi="Arial" w:cs="Arial"/>
                <w:b/>
                <w:iCs/>
                <w:color w:val="FFFFFF" w:themeColor="background1"/>
                <w:sz w:val="16"/>
                <w:szCs w:val="16"/>
                <w:lang w:eastAsia="zh-CN"/>
              </w:rPr>
              <w:t>IV. CARACTERÍSTICAS GENERALES DE LA EMPRESA Y DEL PERSONAL.</w:t>
            </w:r>
          </w:p>
        </w:tc>
        <w:tc>
          <w:tcPr>
            <w:tcW w:w="2548" w:type="dxa"/>
            <w:tcBorders>
              <w:top w:val="single" w:sz="4" w:space="0" w:color="000000"/>
              <w:left w:val="single" w:sz="4" w:space="0" w:color="000000"/>
              <w:bottom w:val="single" w:sz="4" w:space="0" w:color="000000"/>
              <w:right w:val="single" w:sz="4" w:space="0" w:color="auto"/>
            </w:tcBorders>
            <w:shd w:val="clear" w:color="auto" w:fill="00B050"/>
            <w:vAlign w:val="center"/>
          </w:tcPr>
          <w:p w14:paraId="4A02ADBD"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jc w:val="both"/>
              <w:rPr>
                <w:rFonts w:ascii="Arial" w:hAnsi="Arial" w:cs="Arial"/>
                <w:iCs/>
                <w:sz w:val="16"/>
                <w:szCs w:val="16"/>
                <w:lang w:eastAsia="zh-CN"/>
              </w:rPr>
            </w:pPr>
          </w:p>
        </w:tc>
      </w:tr>
      <w:tr w:rsidR="00664A2C" w:rsidRPr="00664A2C" w14:paraId="7AF8AF4A" w14:textId="77777777" w:rsidTr="002C6D25">
        <w:trPr>
          <w:trHeight w:val="413"/>
        </w:trPr>
        <w:tc>
          <w:tcPr>
            <w:tcW w:w="7190" w:type="dxa"/>
            <w:tcBorders>
              <w:top w:val="single" w:sz="4" w:space="0" w:color="000000"/>
              <w:left w:val="single" w:sz="4" w:space="0" w:color="auto"/>
              <w:bottom w:val="single" w:sz="4" w:space="0" w:color="000000"/>
              <w:right w:val="nil"/>
            </w:tcBorders>
            <w:vAlign w:val="center"/>
          </w:tcPr>
          <w:p w14:paraId="3D0E4114" w14:textId="77777777" w:rsidR="00664A2C" w:rsidRPr="00806696" w:rsidRDefault="00664A2C" w:rsidP="00664A2C">
            <w:pPr>
              <w:numPr>
                <w:ilvl w:val="0"/>
                <w:numId w:val="82"/>
              </w:numPr>
              <w:suppressAutoHyphens/>
              <w:ind w:left="351"/>
              <w:jc w:val="both"/>
              <w:rPr>
                <w:rFonts w:ascii="Arial" w:hAnsi="Arial" w:cs="Arial"/>
                <w:iCs/>
                <w:sz w:val="16"/>
                <w:szCs w:val="16"/>
                <w:lang w:eastAsia="zh-CN"/>
              </w:rPr>
            </w:pPr>
            <w:r w:rsidRPr="00806696">
              <w:rPr>
                <w:rFonts w:ascii="Arial" w:hAnsi="Arial" w:cs="Arial"/>
                <w:b/>
                <w:iCs/>
                <w:sz w:val="16"/>
                <w:szCs w:val="16"/>
                <w:lang w:eastAsia="zh-CN"/>
              </w:rPr>
              <w:t>Experiencia del proponente en la marca ofertada:</w:t>
            </w:r>
            <w:r w:rsidRPr="00806696">
              <w:rPr>
                <w:rFonts w:ascii="Arial" w:hAnsi="Arial" w:cs="Arial"/>
                <w:iCs/>
                <w:sz w:val="16"/>
                <w:szCs w:val="16"/>
                <w:lang w:eastAsia="zh-CN"/>
              </w:rPr>
              <w:t xml:space="preserve"> Él proponente deberá:</w:t>
            </w:r>
          </w:p>
          <w:p w14:paraId="66E37DD2" w14:textId="77777777" w:rsidR="00664A2C" w:rsidRPr="00806696" w:rsidRDefault="00664A2C" w:rsidP="00664A2C">
            <w:pPr>
              <w:suppressAutoHyphens/>
              <w:ind w:left="351"/>
              <w:jc w:val="both"/>
              <w:rPr>
                <w:rFonts w:ascii="Arial" w:hAnsi="Arial" w:cs="Arial"/>
                <w:iCs/>
                <w:sz w:val="16"/>
                <w:szCs w:val="16"/>
                <w:lang w:eastAsia="zh-CN"/>
              </w:rPr>
            </w:pPr>
          </w:p>
          <w:p w14:paraId="405ECE29" w14:textId="77777777" w:rsidR="00664A2C" w:rsidRPr="00806696" w:rsidRDefault="00664A2C" w:rsidP="00664A2C">
            <w:pPr>
              <w:suppressAutoHyphens/>
              <w:ind w:left="634"/>
              <w:jc w:val="both"/>
              <w:rPr>
                <w:rFonts w:ascii="Arial" w:hAnsi="Arial" w:cs="Arial"/>
                <w:iCs/>
                <w:color w:val="FF0000"/>
                <w:sz w:val="16"/>
                <w:szCs w:val="16"/>
                <w:lang w:eastAsia="zh-CN"/>
              </w:rPr>
            </w:pPr>
            <w:r w:rsidRPr="00806696">
              <w:rPr>
                <w:rFonts w:ascii="Arial" w:hAnsi="Arial" w:cs="Arial"/>
                <w:bCs/>
                <w:sz w:val="16"/>
                <w:szCs w:val="16"/>
              </w:rPr>
              <w:t>Ser socio (</w:t>
            </w:r>
            <w:proofErr w:type="spellStart"/>
            <w:r w:rsidRPr="00806696">
              <w:rPr>
                <w:rFonts w:ascii="Arial" w:hAnsi="Arial" w:cs="Arial"/>
                <w:bCs/>
                <w:sz w:val="16"/>
                <w:szCs w:val="16"/>
              </w:rPr>
              <w:t>Partner</w:t>
            </w:r>
            <w:proofErr w:type="spellEnd"/>
            <w:r w:rsidRPr="00806696">
              <w:rPr>
                <w:rFonts w:ascii="Arial" w:hAnsi="Arial" w:cs="Arial"/>
                <w:bCs/>
                <w:sz w:val="16"/>
                <w:szCs w:val="16"/>
              </w:rPr>
              <w:t>) en Bolivia de la marca ofertada,</w:t>
            </w:r>
            <w:r w:rsidRPr="00806696">
              <w:rPr>
                <w:rFonts w:ascii="Arial" w:hAnsi="Arial" w:cs="Arial"/>
                <w:sz w:val="16"/>
                <w:szCs w:val="16"/>
              </w:rPr>
              <w:t xml:space="preserve"> la verificación se hará por internet o el proponente podrá presentar documentación de respaldo emitida por el fabricante o subsidiaria</w:t>
            </w:r>
            <w:r w:rsidRPr="00806696">
              <w:rPr>
                <w:rFonts w:ascii="Arial" w:hAnsi="Arial" w:cs="Arial"/>
                <w:iCs/>
                <w:color w:val="FF0000"/>
                <w:sz w:val="16"/>
                <w:szCs w:val="16"/>
                <w:lang w:eastAsia="zh-CN"/>
              </w:rPr>
              <w:t>.</w:t>
            </w:r>
          </w:p>
          <w:p w14:paraId="1017D1D1" w14:textId="77777777" w:rsidR="00664A2C" w:rsidRPr="00806696" w:rsidRDefault="00664A2C" w:rsidP="00664A2C">
            <w:pPr>
              <w:suppressAutoHyphens/>
              <w:jc w:val="both"/>
              <w:rPr>
                <w:rFonts w:ascii="Arial" w:hAnsi="Arial" w:cs="Arial"/>
                <w:iCs/>
                <w:sz w:val="16"/>
                <w:szCs w:val="16"/>
                <w:lang w:eastAsia="zh-CN"/>
              </w:rPr>
            </w:pPr>
          </w:p>
          <w:p w14:paraId="7CD8E702" w14:textId="77777777" w:rsidR="00664A2C" w:rsidRPr="00806696" w:rsidRDefault="00664A2C" w:rsidP="00664A2C">
            <w:pPr>
              <w:suppressAutoHyphens/>
              <w:ind w:left="345" w:firstLine="6"/>
              <w:jc w:val="both"/>
              <w:rPr>
                <w:rFonts w:ascii="Arial" w:hAnsi="Arial" w:cs="Arial"/>
                <w:iCs/>
                <w:sz w:val="16"/>
                <w:szCs w:val="16"/>
                <w:lang w:eastAsia="zh-CN"/>
              </w:rPr>
            </w:pPr>
            <w:r w:rsidRPr="00806696">
              <w:rPr>
                <w:rFonts w:ascii="Arial" w:hAnsi="Arial" w:cs="Arial"/>
                <w:iCs/>
                <w:sz w:val="16"/>
                <w:szCs w:val="16"/>
                <w:lang w:eastAsia="zh-CN"/>
              </w:rPr>
              <w:t>El proponente adjudicado para la firma de contrato deberá presentar dicha documentación en original o fotocopia legalizada, excepto cuando proponente señale una dirección URL.</w:t>
            </w:r>
          </w:p>
          <w:p w14:paraId="28233EC0" w14:textId="77777777" w:rsidR="00664A2C" w:rsidRPr="00806696" w:rsidRDefault="00664A2C" w:rsidP="00664A2C">
            <w:pPr>
              <w:suppressAutoHyphens/>
              <w:jc w:val="both"/>
              <w:rPr>
                <w:rFonts w:ascii="Arial" w:hAnsi="Arial" w:cs="Arial"/>
                <w:iCs/>
                <w:sz w:val="16"/>
                <w:szCs w:val="16"/>
                <w:lang w:eastAsia="zh-CN"/>
              </w:rPr>
            </w:pPr>
          </w:p>
          <w:p w14:paraId="6D659088" w14:textId="1C0DCF56" w:rsidR="00664A2C" w:rsidRPr="00806696" w:rsidRDefault="00664A2C" w:rsidP="002C6D25">
            <w:pPr>
              <w:suppressAutoHyphens/>
              <w:ind w:left="67"/>
              <w:jc w:val="both"/>
              <w:rPr>
                <w:rFonts w:ascii="Arial" w:hAnsi="Arial" w:cs="Arial"/>
                <w:i/>
                <w:iCs/>
                <w:sz w:val="16"/>
                <w:szCs w:val="16"/>
                <w:lang w:eastAsia="zh-CN"/>
              </w:rPr>
            </w:pPr>
            <w:r w:rsidRPr="00806696">
              <w:rPr>
                <w:rFonts w:ascii="Arial" w:hAnsi="Arial" w:cs="Arial"/>
                <w:b/>
                <w:i/>
                <w:iCs/>
                <w:sz w:val="16"/>
                <w:szCs w:val="16"/>
                <w:lang w:eastAsia="zh-CN"/>
              </w:rPr>
              <w:t xml:space="preserve"> (Manifestar aceptación y adjuntar documentación de respaldo escaneada, o señalar dirección URL donde se pueda verificar lo solicitado).</w:t>
            </w:r>
          </w:p>
        </w:tc>
        <w:tc>
          <w:tcPr>
            <w:tcW w:w="2548" w:type="dxa"/>
            <w:tcBorders>
              <w:top w:val="single" w:sz="4" w:space="0" w:color="000000"/>
              <w:left w:val="single" w:sz="4" w:space="0" w:color="000000"/>
              <w:bottom w:val="single" w:sz="4" w:space="0" w:color="000000"/>
              <w:right w:val="single" w:sz="4" w:space="0" w:color="auto"/>
            </w:tcBorders>
            <w:vAlign w:val="center"/>
            <w:hideMark/>
          </w:tcPr>
          <w:p w14:paraId="6C6699A1"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color w:val="0000FF"/>
                <w:sz w:val="16"/>
                <w:szCs w:val="16"/>
                <w:u w:val="single"/>
                <w:lang w:eastAsia="zh-CN"/>
              </w:rPr>
            </w:pPr>
          </w:p>
          <w:p w14:paraId="3720A8CE"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2" w:hanging="12"/>
              <w:jc w:val="both"/>
              <w:rPr>
                <w:rFonts w:ascii="Arial" w:hAnsi="Arial" w:cs="Arial"/>
                <w:iCs/>
                <w:color w:val="0000FF"/>
                <w:sz w:val="16"/>
                <w:szCs w:val="16"/>
                <w:u w:val="single"/>
                <w:lang w:eastAsia="zh-CN"/>
              </w:rPr>
            </w:pPr>
          </w:p>
        </w:tc>
      </w:tr>
      <w:tr w:rsidR="00664A2C" w:rsidRPr="00664A2C" w14:paraId="5C9190BC" w14:textId="77777777" w:rsidTr="002C6D25">
        <w:trPr>
          <w:trHeight w:val="413"/>
        </w:trPr>
        <w:tc>
          <w:tcPr>
            <w:tcW w:w="7190" w:type="dxa"/>
            <w:tcBorders>
              <w:top w:val="single" w:sz="4" w:space="0" w:color="000000"/>
              <w:left w:val="single" w:sz="4" w:space="0" w:color="auto"/>
              <w:bottom w:val="single" w:sz="4" w:space="0" w:color="000000"/>
              <w:right w:val="nil"/>
            </w:tcBorders>
            <w:shd w:val="clear" w:color="auto" w:fill="auto"/>
            <w:vAlign w:val="center"/>
          </w:tcPr>
          <w:p w14:paraId="31699C86" w14:textId="77777777" w:rsidR="00664A2C" w:rsidRPr="00806696" w:rsidRDefault="00664A2C" w:rsidP="00664A2C">
            <w:pPr>
              <w:numPr>
                <w:ilvl w:val="0"/>
                <w:numId w:val="82"/>
              </w:numPr>
              <w:suppressAutoHyphens/>
              <w:ind w:left="351"/>
              <w:jc w:val="both"/>
              <w:rPr>
                <w:rFonts w:ascii="Arial" w:hAnsi="Arial" w:cs="Arial"/>
                <w:b/>
                <w:iCs/>
                <w:sz w:val="16"/>
                <w:szCs w:val="16"/>
                <w:lang w:eastAsia="zh-CN"/>
              </w:rPr>
            </w:pPr>
            <w:r w:rsidRPr="00806696">
              <w:rPr>
                <w:rFonts w:ascii="Arial" w:hAnsi="Arial" w:cs="Arial"/>
                <w:b/>
                <w:iCs/>
                <w:sz w:val="16"/>
                <w:szCs w:val="16"/>
                <w:lang w:eastAsia="zh-CN"/>
              </w:rPr>
              <w:t xml:space="preserve">Experiencia del proponente: </w:t>
            </w:r>
            <w:r w:rsidRPr="00806696">
              <w:rPr>
                <w:rFonts w:ascii="Arial" w:hAnsi="Arial" w:cs="Arial"/>
                <w:iCs/>
                <w:sz w:val="16"/>
                <w:szCs w:val="16"/>
                <w:lang w:eastAsia="zh-CN"/>
              </w:rPr>
              <w:t>Él proponente deberá:</w:t>
            </w:r>
          </w:p>
          <w:p w14:paraId="3BA69739" w14:textId="77777777" w:rsidR="00664A2C" w:rsidRPr="00806696" w:rsidRDefault="00664A2C" w:rsidP="00664A2C">
            <w:pPr>
              <w:suppressAutoHyphens/>
              <w:ind w:left="351"/>
              <w:jc w:val="both"/>
              <w:rPr>
                <w:rFonts w:ascii="Arial" w:hAnsi="Arial" w:cs="Arial"/>
                <w:b/>
                <w:iCs/>
                <w:sz w:val="16"/>
                <w:szCs w:val="16"/>
                <w:lang w:eastAsia="zh-CN"/>
              </w:rPr>
            </w:pPr>
          </w:p>
          <w:p w14:paraId="010437AF" w14:textId="77777777" w:rsidR="00664A2C" w:rsidRPr="00806696" w:rsidRDefault="00664A2C" w:rsidP="00806696">
            <w:pPr>
              <w:suppressAutoHyphens/>
              <w:ind w:left="634"/>
              <w:jc w:val="both"/>
              <w:rPr>
                <w:rFonts w:ascii="Arial" w:hAnsi="Arial" w:cs="Arial"/>
                <w:iCs/>
                <w:sz w:val="16"/>
                <w:szCs w:val="16"/>
                <w:lang w:eastAsia="zh-CN"/>
              </w:rPr>
            </w:pPr>
            <w:r w:rsidRPr="00806696">
              <w:rPr>
                <w:rFonts w:ascii="Arial" w:hAnsi="Arial" w:cs="Arial"/>
                <w:iCs/>
                <w:sz w:val="16"/>
                <w:szCs w:val="16"/>
                <w:lang w:eastAsia="zh-CN"/>
              </w:rPr>
              <w:t xml:space="preserve">Contar con al menos un (1) contrato de provisión de equipos similares a los requeridos (equipos de copias de respaldo, equipos de medios o librerías de respaldo) con instituciones o empresas públicas o privadas. </w:t>
            </w:r>
          </w:p>
          <w:p w14:paraId="19D8DD1D" w14:textId="77777777" w:rsidR="00664A2C" w:rsidRPr="00806696" w:rsidRDefault="00664A2C" w:rsidP="00806696">
            <w:pPr>
              <w:suppressAutoHyphens/>
              <w:ind w:left="634"/>
              <w:jc w:val="both"/>
              <w:rPr>
                <w:rFonts w:ascii="Arial" w:hAnsi="Arial" w:cs="Arial"/>
                <w:iCs/>
                <w:sz w:val="16"/>
                <w:szCs w:val="16"/>
                <w:lang w:eastAsia="zh-CN"/>
              </w:rPr>
            </w:pPr>
            <w:r w:rsidRPr="00806696">
              <w:rPr>
                <w:rFonts w:ascii="Arial" w:hAnsi="Arial" w:cs="Arial"/>
                <w:iCs/>
                <w:sz w:val="16"/>
                <w:szCs w:val="16"/>
                <w:lang w:eastAsia="zh-CN"/>
              </w:rPr>
              <w:t>El proponente deberá respaldar esta experiencia mediante contrato(s) acompañado(s) de cualquiera de los siguientes documentos: certificado de cumplimento de contrato o informe de conformidad o Formulario 500 del SICOES o acta de recepción o acta de conformidad.</w:t>
            </w:r>
          </w:p>
          <w:p w14:paraId="2FA75F47" w14:textId="77777777" w:rsidR="00664A2C" w:rsidRPr="00806696" w:rsidRDefault="00664A2C" w:rsidP="00806696">
            <w:pPr>
              <w:suppressAutoHyphens/>
              <w:ind w:left="634"/>
              <w:jc w:val="both"/>
              <w:rPr>
                <w:rFonts w:ascii="Arial" w:hAnsi="Arial" w:cs="Arial"/>
                <w:iCs/>
                <w:sz w:val="16"/>
                <w:szCs w:val="16"/>
                <w:lang w:eastAsia="zh-CN"/>
              </w:rPr>
            </w:pPr>
          </w:p>
          <w:p w14:paraId="42FEFF8C" w14:textId="77777777" w:rsidR="00664A2C" w:rsidRPr="00806696" w:rsidRDefault="00664A2C" w:rsidP="00664A2C">
            <w:pPr>
              <w:ind w:left="351"/>
              <w:jc w:val="both"/>
              <w:rPr>
                <w:rFonts w:ascii="Arial" w:hAnsi="Arial" w:cs="Arial"/>
                <w:iCs/>
                <w:sz w:val="16"/>
                <w:szCs w:val="16"/>
                <w:lang w:eastAsia="zh-CN"/>
              </w:rPr>
            </w:pPr>
            <w:r w:rsidRPr="00806696">
              <w:rPr>
                <w:rFonts w:ascii="Arial" w:hAnsi="Arial" w:cs="Arial"/>
                <w:iCs/>
                <w:sz w:val="16"/>
                <w:szCs w:val="16"/>
                <w:lang w:eastAsia="zh-CN"/>
              </w:rPr>
              <w:t>El proponente adjudicado para la firma de contrato deberá presentar dicha documentación en original o fotocopia legalizada, salvo hubiera declarado formulario 500, el mismo se validara por el SICOES.</w:t>
            </w:r>
          </w:p>
          <w:p w14:paraId="4B9E6A66" w14:textId="77777777" w:rsidR="00664A2C" w:rsidRPr="00806696" w:rsidRDefault="00664A2C" w:rsidP="00664A2C">
            <w:pPr>
              <w:suppressAutoHyphens/>
              <w:jc w:val="both"/>
              <w:rPr>
                <w:rFonts w:ascii="Arial" w:hAnsi="Arial" w:cs="Arial"/>
                <w:iCs/>
                <w:sz w:val="16"/>
                <w:szCs w:val="16"/>
                <w:lang w:eastAsia="zh-CN"/>
              </w:rPr>
            </w:pPr>
          </w:p>
          <w:p w14:paraId="0B58D3E4" w14:textId="58D7D255" w:rsidR="00664A2C" w:rsidRPr="00806696" w:rsidRDefault="00664A2C" w:rsidP="002C6D25">
            <w:pPr>
              <w:suppressAutoHyphens/>
              <w:ind w:left="67"/>
              <w:jc w:val="both"/>
              <w:rPr>
                <w:rFonts w:ascii="Arial" w:hAnsi="Arial" w:cs="Arial"/>
                <w:b/>
                <w:iCs/>
                <w:sz w:val="16"/>
                <w:szCs w:val="16"/>
                <w:lang w:eastAsia="zh-CN"/>
              </w:rPr>
            </w:pPr>
            <w:r w:rsidRPr="00806696">
              <w:rPr>
                <w:rFonts w:ascii="Arial" w:hAnsi="Arial" w:cs="Arial"/>
                <w:b/>
                <w:i/>
                <w:iCs/>
                <w:sz w:val="16"/>
                <w:szCs w:val="16"/>
                <w:lang w:eastAsia="zh-CN"/>
              </w:rPr>
              <w:t xml:space="preserve"> (Manifestar aceptación y adjuntar documentación de respaldo escaneada, donde se pueda verificar lo solicitado).</w:t>
            </w:r>
          </w:p>
        </w:tc>
        <w:tc>
          <w:tcPr>
            <w:tcW w:w="2548" w:type="dxa"/>
            <w:tcBorders>
              <w:top w:val="single" w:sz="4" w:space="0" w:color="000000"/>
              <w:left w:val="single" w:sz="4" w:space="0" w:color="000000"/>
              <w:bottom w:val="single" w:sz="4" w:space="0" w:color="000000"/>
              <w:right w:val="single" w:sz="4" w:space="0" w:color="auto"/>
            </w:tcBorders>
            <w:vAlign w:val="center"/>
          </w:tcPr>
          <w:p w14:paraId="69C59928"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color w:val="0000FF"/>
                <w:sz w:val="16"/>
                <w:szCs w:val="16"/>
                <w:u w:val="single"/>
                <w:lang w:eastAsia="zh-CN"/>
              </w:rPr>
            </w:pPr>
          </w:p>
        </w:tc>
      </w:tr>
      <w:tr w:rsidR="00664A2C" w:rsidRPr="00664A2C" w14:paraId="4794B19B" w14:textId="77777777" w:rsidTr="002C6D25">
        <w:trPr>
          <w:trHeight w:val="413"/>
        </w:trPr>
        <w:tc>
          <w:tcPr>
            <w:tcW w:w="7190" w:type="dxa"/>
            <w:tcBorders>
              <w:top w:val="single" w:sz="4" w:space="0" w:color="000000"/>
              <w:left w:val="single" w:sz="4" w:space="0" w:color="auto"/>
              <w:bottom w:val="single" w:sz="4" w:space="0" w:color="000000"/>
              <w:right w:val="nil"/>
            </w:tcBorders>
            <w:shd w:val="clear" w:color="auto" w:fill="auto"/>
            <w:vAlign w:val="center"/>
          </w:tcPr>
          <w:p w14:paraId="576A6A24" w14:textId="77777777" w:rsidR="00664A2C" w:rsidRPr="00806696" w:rsidRDefault="00664A2C" w:rsidP="00664A2C">
            <w:pPr>
              <w:numPr>
                <w:ilvl w:val="0"/>
                <w:numId w:val="82"/>
              </w:numPr>
              <w:suppressAutoHyphens/>
              <w:ind w:left="345"/>
              <w:jc w:val="both"/>
              <w:rPr>
                <w:rFonts w:ascii="Arial" w:hAnsi="Arial" w:cs="Arial"/>
                <w:iCs/>
                <w:sz w:val="16"/>
                <w:szCs w:val="16"/>
                <w:lang w:eastAsia="zh-CN"/>
              </w:rPr>
            </w:pPr>
            <w:r w:rsidRPr="00806696">
              <w:rPr>
                <w:rFonts w:ascii="Arial" w:hAnsi="Arial" w:cs="Arial"/>
                <w:b/>
                <w:iCs/>
                <w:sz w:val="16"/>
                <w:szCs w:val="16"/>
                <w:lang w:eastAsia="zh-CN"/>
              </w:rPr>
              <w:t xml:space="preserve">Personal del proponente: </w:t>
            </w:r>
            <w:r w:rsidRPr="00806696">
              <w:rPr>
                <w:rFonts w:ascii="Arial" w:hAnsi="Arial" w:cs="Arial"/>
                <w:iCs/>
                <w:sz w:val="16"/>
                <w:szCs w:val="16"/>
                <w:lang w:eastAsia="zh-CN"/>
              </w:rPr>
              <w:t xml:space="preserve">El proponente debe contar con: </w:t>
            </w:r>
          </w:p>
          <w:p w14:paraId="2876CBDC" w14:textId="77777777" w:rsidR="00664A2C" w:rsidRPr="00806696" w:rsidRDefault="00664A2C" w:rsidP="00664A2C">
            <w:pPr>
              <w:suppressAutoHyphens/>
              <w:ind w:left="345"/>
              <w:jc w:val="both"/>
              <w:rPr>
                <w:rFonts w:ascii="Arial" w:hAnsi="Arial" w:cs="Arial"/>
                <w:iCs/>
                <w:sz w:val="16"/>
                <w:szCs w:val="16"/>
                <w:lang w:eastAsia="zh-CN"/>
              </w:rPr>
            </w:pPr>
          </w:p>
          <w:p w14:paraId="70777629" w14:textId="77777777" w:rsidR="00664A2C" w:rsidRPr="00806696" w:rsidRDefault="00664A2C" w:rsidP="00664A2C">
            <w:pPr>
              <w:numPr>
                <w:ilvl w:val="0"/>
                <w:numId w:val="83"/>
              </w:numPr>
              <w:suppressAutoHyphens/>
              <w:ind w:left="634" w:hanging="142"/>
              <w:jc w:val="both"/>
              <w:rPr>
                <w:rFonts w:ascii="Arial" w:hAnsi="Arial" w:cs="Arial"/>
                <w:iCs/>
                <w:sz w:val="16"/>
                <w:szCs w:val="16"/>
                <w:lang w:eastAsia="zh-CN"/>
              </w:rPr>
            </w:pPr>
            <w:r w:rsidRPr="00806696">
              <w:rPr>
                <w:rFonts w:ascii="Arial" w:hAnsi="Arial" w:cs="Arial"/>
                <w:iCs/>
                <w:sz w:val="16"/>
                <w:szCs w:val="16"/>
                <w:lang w:eastAsia="zh-CN"/>
              </w:rPr>
              <w:t xml:space="preserve"> Al menos un (1) técnico que cuente con experiencia en instalación o configuración o implementación de equipos similares a los requeridos (equipos de copias de respaldo, equipos de medios o librerías de respaldo).</w:t>
            </w:r>
          </w:p>
          <w:p w14:paraId="31FCE86C" w14:textId="77777777" w:rsidR="00664A2C" w:rsidRPr="00806696" w:rsidRDefault="00664A2C" w:rsidP="00664A2C">
            <w:pPr>
              <w:suppressAutoHyphens/>
              <w:ind w:left="634"/>
              <w:jc w:val="both"/>
              <w:rPr>
                <w:rFonts w:ascii="Arial" w:hAnsi="Arial" w:cs="Arial"/>
                <w:iCs/>
                <w:sz w:val="16"/>
                <w:szCs w:val="16"/>
                <w:lang w:eastAsia="zh-CN"/>
              </w:rPr>
            </w:pPr>
            <w:r w:rsidRPr="00806696">
              <w:rPr>
                <w:rFonts w:ascii="Arial" w:hAnsi="Arial" w:cs="Arial"/>
                <w:iCs/>
                <w:sz w:val="16"/>
                <w:szCs w:val="16"/>
                <w:lang w:eastAsia="zh-CN"/>
              </w:rPr>
              <w:t>El proponente deberá respaldar esta experiencia mediante certificado de trabajo en el que conste la experiencia solicitada.</w:t>
            </w:r>
          </w:p>
          <w:p w14:paraId="4E6D55DE" w14:textId="77777777" w:rsidR="00664A2C" w:rsidRPr="00806696" w:rsidRDefault="00664A2C" w:rsidP="00664A2C">
            <w:pPr>
              <w:suppressAutoHyphens/>
              <w:jc w:val="both"/>
              <w:rPr>
                <w:rFonts w:ascii="Arial" w:hAnsi="Arial" w:cs="Arial"/>
                <w:iCs/>
                <w:sz w:val="16"/>
                <w:szCs w:val="16"/>
                <w:lang w:eastAsia="zh-CN"/>
              </w:rPr>
            </w:pPr>
          </w:p>
          <w:p w14:paraId="53840F4C" w14:textId="77777777" w:rsidR="00664A2C" w:rsidRPr="00806696" w:rsidRDefault="00664A2C" w:rsidP="00664A2C">
            <w:pPr>
              <w:suppressAutoHyphens/>
              <w:ind w:left="345" w:firstLine="6"/>
              <w:jc w:val="both"/>
              <w:rPr>
                <w:rFonts w:ascii="Arial" w:hAnsi="Arial" w:cs="Arial"/>
                <w:iCs/>
                <w:sz w:val="16"/>
                <w:szCs w:val="16"/>
                <w:lang w:eastAsia="zh-CN"/>
              </w:rPr>
            </w:pPr>
            <w:r w:rsidRPr="00806696">
              <w:rPr>
                <w:rFonts w:ascii="Arial" w:hAnsi="Arial" w:cs="Arial"/>
                <w:iCs/>
                <w:sz w:val="16"/>
                <w:szCs w:val="16"/>
                <w:lang w:eastAsia="zh-CN"/>
              </w:rPr>
              <w:t>El proponente adjudicado para la firma de contrato deberá presentar dicha documentación en original o fotocopia legalizada.</w:t>
            </w:r>
          </w:p>
          <w:p w14:paraId="4F63B5F3" w14:textId="6AACFAA4" w:rsidR="00664A2C" w:rsidRPr="00806696" w:rsidRDefault="00664A2C" w:rsidP="002C6D25">
            <w:pPr>
              <w:suppressAutoHyphens/>
              <w:ind w:left="67"/>
              <w:jc w:val="both"/>
              <w:rPr>
                <w:rFonts w:ascii="Arial" w:hAnsi="Arial" w:cs="Arial"/>
                <w:b/>
                <w:iCs/>
                <w:sz w:val="16"/>
                <w:szCs w:val="16"/>
                <w:lang w:eastAsia="zh-CN"/>
              </w:rPr>
            </w:pPr>
            <w:r w:rsidRPr="00806696">
              <w:rPr>
                <w:rFonts w:ascii="Arial" w:hAnsi="Arial" w:cs="Arial"/>
                <w:b/>
                <w:i/>
                <w:iCs/>
                <w:sz w:val="16"/>
                <w:szCs w:val="16"/>
                <w:lang w:eastAsia="zh-CN"/>
              </w:rPr>
              <w:t>(Manifestar aceptación y adjuntar documentación de respaldo escaneada, donde se pueda verificar lo solicitado)</w:t>
            </w:r>
          </w:p>
        </w:tc>
        <w:tc>
          <w:tcPr>
            <w:tcW w:w="2548" w:type="dxa"/>
            <w:tcBorders>
              <w:top w:val="single" w:sz="4" w:space="0" w:color="000000"/>
              <w:left w:val="single" w:sz="4" w:space="0" w:color="000000"/>
              <w:bottom w:val="single" w:sz="4" w:space="0" w:color="000000"/>
              <w:right w:val="single" w:sz="4" w:space="0" w:color="auto"/>
            </w:tcBorders>
            <w:vAlign w:val="center"/>
          </w:tcPr>
          <w:p w14:paraId="3F47FBD3" w14:textId="77777777" w:rsidR="00664A2C" w:rsidRPr="00664A2C" w:rsidRDefault="00664A2C" w:rsidP="00664A2C">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color w:val="0000FF"/>
                <w:sz w:val="16"/>
                <w:szCs w:val="16"/>
                <w:u w:val="single"/>
                <w:lang w:eastAsia="zh-CN"/>
              </w:rPr>
            </w:pPr>
          </w:p>
        </w:tc>
      </w:tr>
    </w:tbl>
    <w:p w14:paraId="62450B90" w14:textId="77777777" w:rsidR="00806696" w:rsidRPr="00664A2C" w:rsidRDefault="00806696" w:rsidP="00664A2C">
      <w:pPr>
        <w:rPr>
          <w:rFonts w:ascii="Arial" w:hAnsi="Arial" w:cs="Arial"/>
          <w:sz w:val="16"/>
          <w:szCs w:val="16"/>
          <w:lang w:eastAsia="es-ES"/>
        </w:rPr>
      </w:pPr>
    </w:p>
    <w:tbl>
      <w:tblPr>
        <w:tblStyle w:val="TableGridPHPDOCX2"/>
        <w:tblpPr w:leftFromText="141" w:rightFromText="141" w:vertAnchor="text" w:horzAnchor="page" w:tblpX="1463" w:tblpY="1350"/>
        <w:tblW w:w="2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tblGrid>
      <w:tr w:rsidR="00664A2C" w:rsidRPr="00664A2C" w14:paraId="508CD506" w14:textId="77777777" w:rsidTr="001D355E">
        <w:trPr>
          <w:trHeight w:val="264"/>
        </w:trPr>
        <w:tc>
          <w:tcPr>
            <w:tcW w:w="2697" w:type="dxa"/>
          </w:tcPr>
          <w:p w14:paraId="5DA65161" w14:textId="77777777" w:rsidR="00664A2C" w:rsidRPr="00664A2C" w:rsidRDefault="00664A2C" w:rsidP="00664A2C">
            <w:pPr>
              <w:jc w:val="center"/>
              <w:rPr>
                <w:rFonts w:ascii="Arial" w:eastAsia="Symbol" w:hAnsi="Arial" w:cs="Arial"/>
                <w:b/>
                <w:sz w:val="16"/>
                <w:szCs w:val="16"/>
                <w:lang w:val="es-BO" w:eastAsia="es-ES"/>
              </w:rPr>
            </w:pPr>
          </w:p>
        </w:tc>
      </w:tr>
    </w:tbl>
    <w:p w14:paraId="5214ED56" w14:textId="45904C4B" w:rsidR="00EB0CB6" w:rsidRPr="000930A4" w:rsidRDefault="00EB0CB6" w:rsidP="00EB0CB6">
      <w:pPr>
        <w:jc w:val="both"/>
        <w:rPr>
          <w:rFonts w:ascii="Verdana" w:hAnsi="Verdana" w:cs="Arial"/>
          <w:i/>
          <w:sz w:val="16"/>
          <w:szCs w:val="18"/>
          <w:lang w:val="es-BO"/>
        </w:rPr>
      </w:pPr>
      <w:r w:rsidRPr="000930A4">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15727BD5" w14:textId="77777777" w:rsidR="00495723" w:rsidRPr="000930A4" w:rsidRDefault="00495723" w:rsidP="00EB0CB6">
      <w:pPr>
        <w:jc w:val="both"/>
        <w:rPr>
          <w:rFonts w:ascii="Verdana" w:hAnsi="Verdana" w:cs="Arial"/>
          <w:i/>
          <w:sz w:val="16"/>
          <w:szCs w:val="18"/>
          <w:lang w:val="es-BO"/>
        </w:rPr>
      </w:pPr>
    </w:p>
    <w:p w14:paraId="4EA8DDE9" w14:textId="77777777" w:rsidR="00495723" w:rsidRDefault="00495723" w:rsidP="00EB0CB6">
      <w:pPr>
        <w:jc w:val="both"/>
        <w:rPr>
          <w:rFonts w:ascii="Verdana" w:hAnsi="Verdana" w:cs="Arial"/>
          <w:i/>
          <w:sz w:val="14"/>
          <w:szCs w:val="18"/>
          <w:lang w:val="es-BO"/>
        </w:rPr>
      </w:pPr>
    </w:p>
    <w:p w14:paraId="3F5625E9" w14:textId="77777777" w:rsidR="00495723" w:rsidRDefault="00495723" w:rsidP="00EB0CB6">
      <w:pPr>
        <w:jc w:val="both"/>
        <w:rPr>
          <w:rFonts w:ascii="Verdana" w:hAnsi="Verdana" w:cs="Arial"/>
          <w:i/>
          <w:sz w:val="14"/>
          <w:szCs w:val="18"/>
          <w:lang w:val="es-BO"/>
        </w:rPr>
      </w:pPr>
    </w:p>
    <w:p w14:paraId="66F9358E" w14:textId="77777777" w:rsidR="00495723" w:rsidRDefault="00495723" w:rsidP="00EB0CB6">
      <w:pPr>
        <w:jc w:val="both"/>
        <w:rPr>
          <w:rFonts w:ascii="Verdana" w:hAnsi="Verdana" w:cs="Arial"/>
          <w:i/>
          <w:sz w:val="14"/>
          <w:szCs w:val="18"/>
          <w:lang w:val="es-BO"/>
        </w:rPr>
      </w:pPr>
    </w:p>
    <w:p w14:paraId="01888798" w14:textId="77777777" w:rsidR="00495723" w:rsidRDefault="00495723" w:rsidP="00EB0CB6">
      <w:pPr>
        <w:jc w:val="both"/>
        <w:rPr>
          <w:rFonts w:ascii="Verdana" w:hAnsi="Verdana" w:cs="Arial"/>
          <w:i/>
          <w:sz w:val="14"/>
          <w:szCs w:val="18"/>
          <w:lang w:val="es-BO"/>
        </w:rPr>
      </w:pPr>
    </w:p>
    <w:p w14:paraId="6DC6811F" w14:textId="77777777" w:rsidR="00495723" w:rsidRDefault="00495723" w:rsidP="00EB0CB6">
      <w:pPr>
        <w:jc w:val="both"/>
        <w:rPr>
          <w:rFonts w:ascii="Verdana" w:hAnsi="Verdana" w:cs="Arial"/>
          <w:i/>
          <w:sz w:val="14"/>
          <w:szCs w:val="18"/>
          <w:lang w:val="es-BO"/>
        </w:rPr>
      </w:pPr>
    </w:p>
    <w:p w14:paraId="73547739" w14:textId="77777777" w:rsidR="00495723" w:rsidRDefault="00495723" w:rsidP="00EB0CB6">
      <w:pPr>
        <w:jc w:val="both"/>
        <w:rPr>
          <w:rFonts w:ascii="Verdana" w:hAnsi="Verdana" w:cs="Arial"/>
          <w:i/>
          <w:sz w:val="14"/>
          <w:szCs w:val="18"/>
          <w:lang w:val="es-BO"/>
        </w:rPr>
      </w:pPr>
    </w:p>
    <w:p w14:paraId="0A6EBFEB" w14:textId="77777777" w:rsidR="00495723" w:rsidRDefault="00495723" w:rsidP="00EB0CB6">
      <w:pPr>
        <w:jc w:val="both"/>
        <w:rPr>
          <w:rFonts w:ascii="Verdana" w:hAnsi="Verdana" w:cs="Arial"/>
          <w:i/>
          <w:sz w:val="14"/>
          <w:szCs w:val="18"/>
          <w:lang w:val="es-BO"/>
        </w:rPr>
      </w:pPr>
    </w:p>
    <w:p w14:paraId="282CB3C6" w14:textId="715C11CB"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101" w:name="_Toc161662293"/>
      <w:r w:rsidRPr="006E30D4">
        <w:rPr>
          <w:rFonts w:ascii="Verdana" w:hAnsi="Verdana"/>
          <w:sz w:val="18"/>
          <w:szCs w:val="18"/>
          <w:lang w:val="es-BO"/>
        </w:rPr>
        <w:lastRenderedPageBreak/>
        <w:t>FORMA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7AD28264" w14:textId="77777777" w:rsidR="00D05C17" w:rsidRPr="000C6821" w:rsidRDefault="00D05C17" w:rsidP="00A21BE4">
      <w:pPr>
        <w:jc w:val="center"/>
        <w:rPr>
          <w:rFonts w:ascii="Verdana" w:hAnsi="Verdana" w:cs="Arial"/>
          <w:b/>
          <w:sz w:val="18"/>
          <w:szCs w:val="18"/>
          <w:lang w:val="es-BO"/>
        </w:rPr>
      </w:pPr>
    </w:p>
    <w:p w14:paraId="3244AF22" w14:textId="4B2930CB" w:rsidR="0001268B" w:rsidRDefault="006E4638" w:rsidP="0001268B">
      <w:pPr>
        <w:jc w:val="center"/>
        <w:rPr>
          <w:rFonts w:ascii="Verdana" w:hAnsi="Verdana"/>
          <w:b/>
          <w:i/>
          <w:color w:val="000099"/>
          <w:sz w:val="16"/>
          <w:szCs w:val="16"/>
        </w:rPr>
      </w:pPr>
      <w:r w:rsidRPr="006E4638">
        <w:rPr>
          <w:rFonts w:ascii="Verdana" w:hAnsi="Verdana"/>
          <w:b/>
          <w:i/>
          <w:color w:val="000099"/>
          <w:sz w:val="16"/>
          <w:szCs w:val="16"/>
        </w:rPr>
        <w:t>(En cumplimiento a Instructivo del Modelo de DBC para la Contratación de Bienes, este Anexo fue eliminado)</w:t>
      </w:r>
    </w:p>
    <w:p w14:paraId="5255FAF7" w14:textId="444BFD64" w:rsidR="00BF37DA" w:rsidRPr="000C6821" w:rsidRDefault="00BF37DA" w:rsidP="0001268B">
      <w:pPr>
        <w:jc w:val="cente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AB0BFE" w:rsidRPr="000C6821" w14:paraId="2C8E3297" w14:textId="77777777" w:rsidTr="00AB0BFE">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AB0BFE" w:rsidRPr="000C6821" w:rsidRDefault="00AB0BFE" w:rsidP="00AB0BFE">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8C336BB"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14:paraId="7B95788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5ACF9171"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1</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680B73CA"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A660120"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5645DBF3"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7</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5113E360"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0306BB83"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345437B4" w:rsidR="00AB0BFE" w:rsidRPr="000C6821" w:rsidRDefault="00AB0BFE" w:rsidP="00AB0BFE">
            <w:pPr>
              <w:jc w:val="center"/>
              <w:rPr>
                <w:rFonts w:ascii="Arial" w:hAnsi="Arial" w:cs="Arial"/>
                <w:sz w:val="16"/>
                <w:szCs w:val="16"/>
                <w:lang w:val="es-BO"/>
              </w:rPr>
            </w:pPr>
            <w:r w:rsidRPr="00AB0BFE">
              <w:rPr>
                <w:rFonts w:ascii="Arial" w:hAnsi="Arial" w:cs="Arial"/>
                <w:sz w:val="16"/>
                <w:szCs w:val="16"/>
                <w:lang w:val="es-BO"/>
              </w:rPr>
              <w:t>7</w:t>
            </w:r>
          </w:p>
        </w:tc>
        <w:tc>
          <w:tcPr>
            <w:tcW w:w="248" w:type="dxa"/>
            <w:tcBorders>
              <w:left w:val="single" w:sz="8" w:space="0" w:color="auto"/>
              <w:right w:val="single" w:sz="8" w:space="0" w:color="auto"/>
            </w:tcBorders>
            <w:shd w:val="clear" w:color="auto" w:fill="auto"/>
            <w:vAlign w:val="center"/>
          </w:tcPr>
          <w:p w14:paraId="2A18C246"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2C8B6244"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2</w:t>
            </w:r>
          </w:p>
        </w:tc>
        <w:tc>
          <w:tcPr>
            <w:tcW w:w="248" w:type="dxa"/>
            <w:tcBorders>
              <w:left w:val="single" w:sz="8" w:space="0" w:color="auto"/>
              <w:right w:val="single" w:sz="8" w:space="0" w:color="auto"/>
            </w:tcBorders>
            <w:shd w:val="clear" w:color="auto" w:fill="auto"/>
            <w:vAlign w:val="center"/>
          </w:tcPr>
          <w:p w14:paraId="7799EA1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AB0BFE" w:rsidRPr="000C6821" w:rsidRDefault="00AB0BFE" w:rsidP="00AB0BFE">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0060E9FD" w:rsidR="00B86BDB" w:rsidRPr="009127C8" w:rsidRDefault="00C43F44" w:rsidP="001F00F9">
            <w:pPr>
              <w:jc w:val="center"/>
              <w:rPr>
                <w:rFonts w:ascii="Arial" w:hAnsi="Arial" w:cs="Arial"/>
                <w:b/>
                <w:bCs/>
                <w:color w:val="000099"/>
                <w:sz w:val="16"/>
                <w:szCs w:val="16"/>
                <w:lang w:val="es-BO"/>
              </w:rPr>
            </w:pPr>
            <w:r w:rsidRPr="00C43F44">
              <w:rPr>
                <w:rFonts w:ascii="Arial" w:hAnsi="Arial" w:cs="Arial"/>
                <w:b/>
                <w:sz w:val="16"/>
                <w:szCs w:val="16"/>
                <w:lang w:val="es-BO"/>
              </w:rPr>
              <w:t>EQUIPAMIENTO PARA COPIAS DE RESPALDO</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14:paraId="362A2496" w14:textId="77777777" w:rsidR="00402BBD" w:rsidRDefault="00402BBD" w:rsidP="00402BBD">
      <w:pPr>
        <w:pStyle w:val="Prrafodelista"/>
        <w:ind w:left="1080"/>
        <w:jc w:val="both"/>
        <w:rPr>
          <w:rFonts w:ascii="Arial" w:hAnsi="Arial"/>
          <w:lang w:val="es-BO"/>
        </w:rPr>
      </w:pPr>
    </w:p>
    <w:p w14:paraId="67BC047E" w14:textId="77777777" w:rsidR="00A10838" w:rsidRPr="00217E55" w:rsidRDefault="00A10838" w:rsidP="00402BBD">
      <w:pPr>
        <w:pStyle w:val="Prrafodelista"/>
        <w:ind w:left="1080"/>
        <w:jc w:val="both"/>
        <w:rPr>
          <w:rFonts w:ascii="Arial" w:hAnsi="Arial" w:cs="Arial"/>
          <w:sz w:val="18"/>
          <w:lang w:val="es-BO"/>
        </w:rPr>
      </w:pPr>
    </w:p>
    <w:p w14:paraId="7D2C3E16" w14:textId="0ACB2081" w:rsidR="00A40FA5" w:rsidRDefault="00A40FA5" w:rsidP="00A40FA5">
      <w:pPr>
        <w:pStyle w:val="Prrafodelista"/>
        <w:numPr>
          <w:ilvl w:val="0"/>
          <w:numId w:val="48"/>
        </w:numPr>
        <w:jc w:val="both"/>
        <w:rPr>
          <w:rFonts w:ascii="Arial" w:hAnsi="Arial" w:cs="Arial"/>
          <w:sz w:val="18"/>
          <w:lang w:val="es-BO"/>
        </w:rPr>
      </w:pPr>
      <w:r w:rsidRPr="00217E55">
        <w:rPr>
          <w:rFonts w:ascii="Arial" w:hAnsi="Arial" w:cs="Arial"/>
          <w:sz w:val="18"/>
          <w:lang w:val="es-BO"/>
        </w:rPr>
        <w:t>Documentación que respalde lo requerido en el numeral 1, punto IV  (Características Generales de la Empresa</w:t>
      </w:r>
      <w:r w:rsidR="00664A2C">
        <w:rPr>
          <w:rFonts w:ascii="Arial" w:hAnsi="Arial" w:cs="Arial"/>
          <w:sz w:val="18"/>
          <w:lang w:val="es-BO"/>
        </w:rPr>
        <w:t xml:space="preserve"> y del Personal</w:t>
      </w:r>
      <w:r w:rsidRPr="00217E55">
        <w:rPr>
          <w:rFonts w:ascii="Arial" w:hAnsi="Arial" w:cs="Arial"/>
          <w:sz w:val="18"/>
          <w:lang w:val="es-BO"/>
        </w:rPr>
        <w:t>) de las Especificaciones Técnicas: Experiencia del Proponente</w:t>
      </w:r>
      <w:r w:rsidR="00A10838" w:rsidRPr="00217E55">
        <w:rPr>
          <w:rFonts w:ascii="Arial" w:hAnsi="Arial" w:cs="Arial"/>
          <w:sz w:val="18"/>
          <w:lang w:val="es-BO"/>
        </w:rPr>
        <w:t xml:space="preserve"> en la marca</w:t>
      </w:r>
      <w:r w:rsidRPr="00217E55">
        <w:rPr>
          <w:rFonts w:ascii="Arial" w:hAnsi="Arial" w:cs="Arial"/>
          <w:sz w:val="18"/>
          <w:lang w:val="es-BO"/>
        </w:rPr>
        <w:t xml:space="preserve"> </w:t>
      </w:r>
      <w:r w:rsidR="00664A2C">
        <w:rPr>
          <w:rFonts w:ascii="Arial" w:hAnsi="Arial" w:cs="Arial"/>
          <w:sz w:val="18"/>
          <w:lang w:val="es-BO"/>
        </w:rPr>
        <w:t xml:space="preserve">ofertada </w:t>
      </w:r>
      <w:r w:rsidRPr="00217E55">
        <w:rPr>
          <w:rFonts w:ascii="Arial" w:hAnsi="Arial" w:cs="Arial"/>
          <w:sz w:val="18"/>
          <w:lang w:val="es-BO"/>
        </w:rPr>
        <w:t>salvo en el caso de haber especificado la dirección URL y que mediante el cual se ha verificado el cumplimiento del requisito.</w:t>
      </w:r>
    </w:p>
    <w:p w14:paraId="1EAEA08E" w14:textId="77777777" w:rsidR="00664A2C" w:rsidRDefault="00664A2C" w:rsidP="00664A2C">
      <w:pPr>
        <w:pStyle w:val="Prrafodelista"/>
        <w:ind w:left="1080"/>
        <w:jc w:val="both"/>
        <w:rPr>
          <w:rFonts w:ascii="Arial" w:hAnsi="Arial" w:cs="Arial"/>
          <w:sz w:val="18"/>
          <w:lang w:val="es-BO"/>
        </w:rPr>
      </w:pPr>
    </w:p>
    <w:p w14:paraId="340FBA9D" w14:textId="4B7FD831" w:rsidR="00664A2C" w:rsidRDefault="00664A2C" w:rsidP="00664A2C">
      <w:pPr>
        <w:pStyle w:val="Prrafodelista"/>
        <w:numPr>
          <w:ilvl w:val="0"/>
          <w:numId w:val="48"/>
        </w:numPr>
        <w:jc w:val="both"/>
        <w:rPr>
          <w:rFonts w:ascii="Arial" w:hAnsi="Arial" w:cs="Arial"/>
          <w:sz w:val="18"/>
          <w:lang w:val="es-BO"/>
        </w:rPr>
      </w:pPr>
      <w:r w:rsidRPr="00664A2C">
        <w:rPr>
          <w:rFonts w:ascii="Arial" w:hAnsi="Arial" w:cs="Arial"/>
          <w:sz w:val="18"/>
          <w:lang w:val="es-BO"/>
        </w:rPr>
        <w:t xml:space="preserve">Documentación que respalde lo requerido en el numeral </w:t>
      </w:r>
      <w:r>
        <w:rPr>
          <w:rFonts w:ascii="Arial" w:hAnsi="Arial" w:cs="Arial"/>
          <w:sz w:val="18"/>
          <w:lang w:val="es-BO"/>
        </w:rPr>
        <w:t>2</w:t>
      </w:r>
      <w:r w:rsidRPr="00664A2C">
        <w:rPr>
          <w:rFonts w:ascii="Arial" w:hAnsi="Arial" w:cs="Arial"/>
          <w:sz w:val="18"/>
          <w:lang w:val="es-BO"/>
        </w:rPr>
        <w:t>, punto IV  (Características Generales de la Empresa y del Personal) de las Especificaciones Técnicas: Experiencia del Proponente salvo en el caso de haber presentado el Formulario 500 y que mediante el cual se haya verificado el cumplimiento del requisito.</w:t>
      </w:r>
    </w:p>
    <w:p w14:paraId="79D9D7F2" w14:textId="77777777" w:rsidR="00664A2C" w:rsidRPr="00664A2C" w:rsidRDefault="00664A2C" w:rsidP="00664A2C">
      <w:pPr>
        <w:pStyle w:val="Prrafodelista"/>
        <w:rPr>
          <w:rFonts w:ascii="Arial" w:hAnsi="Arial" w:cs="Arial"/>
          <w:sz w:val="18"/>
          <w:lang w:val="es-BO"/>
        </w:rPr>
      </w:pPr>
    </w:p>
    <w:p w14:paraId="627ADFC0" w14:textId="56410D74" w:rsidR="00664A2C" w:rsidRPr="00664A2C" w:rsidRDefault="00664A2C" w:rsidP="001D355E">
      <w:pPr>
        <w:pStyle w:val="Prrafodelista"/>
        <w:numPr>
          <w:ilvl w:val="0"/>
          <w:numId w:val="48"/>
        </w:numPr>
        <w:jc w:val="both"/>
        <w:rPr>
          <w:rFonts w:ascii="Arial" w:hAnsi="Arial" w:cs="Arial"/>
          <w:sz w:val="18"/>
          <w:lang w:val="es-BO"/>
        </w:rPr>
      </w:pPr>
      <w:r w:rsidRPr="00664A2C">
        <w:rPr>
          <w:rFonts w:ascii="Arial" w:hAnsi="Arial" w:cs="Arial"/>
          <w:sz w:val="18"/>
          <w:lang w:val="es-BO"/>
        </w:rPr>
        <w:t xml:space="preserve">Documentación que respalde lo requerido en el numeral 3, punto IV  (Características Generales de la Empresa y del Personal) de las Especificaciones Técnicas: Personal </w:t>
      </w:r>
      <w:r>
        <w:rPr>
          <w:rFonts w:ascii="Arial" w:hAnsi="Arial" w:cs="Arial"/>
          <w:sz w:val="18"/>
          <w:lang w:val="es-BO"/>
        </w:rPr>
        <w:t>del Proponente.</w:t>
      </w:r>
    </w:p>
    <w:p w14:paraId="2CADB2BC" w14:textId="77777777" w:rsidR="00664A2C" w:rsidRPr="00217E55" w:rsidRDefault="00664A2C" w:rsidP="00664A2C">
      <w:pPr>
        <w:pStyle w:val="Prrafodelista"/>
        <w:ind w:left="1080"/>
        <w:jc w:val="both"/>
        <w:rPr>
          <w:rFonts w:ascii="Arial" w:hAnsi="Arial" w:cs="Arial"/>
          <w:sz w:val="18"/>
          <w:lang w:val="es-BO"/>
        </w:rPr>
      </w:pPr>
    </w:p>
    <w:p w14:paraId="2113AB4A" w14:textId="2EDCA0A0" w:rsidR="004C5E48" w:rsidRPr="000C6821" w:rsidRDefault="004C5E48" w:rsidP="00664A2C">
      <w:pPr>
        <w:pStyle w:val="Prrafodelista"/>
        <w:ind w:left="108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18AE11C1" w14:textId="77777777" w:rsidR="00664A2C" w:rsidRDefault="00664A2C" w:rsidP="002C7D12">
      <w:pPr>
        <w:ind w:left="360"/>
        <w:jc w:val="both"/>
        <w:rPr>
          <w:rFonts w:ascii="Verdana" w:hAnsi="Verdana" w:cs="Arial"/>
          <w:sz w:val="18"/>
          <w:szCs w:val="18"/>
          <w:lang w:val="es-BO"/>
        </w:rPr>
      </w:pPr>
    </w:p>
    <w:p w14:paraId="4D4E7173" w14:textId="77777777" w:rsidR="00664A2C" w:rsidRDefault="00664A2C" w:rsidP="002C7D12">
      <w:pPr>
        <w:ind w:left="360"/>
        <w:jc w:val="both"/>
        <w:rPr>
          <w:rFonts w:ascii="Verdana" w:hAnsi="Verdana" w:cs="Arial"/>
          <w:sz w:val="18"/>
          <w:szCs w:val="18"/>
          <w:lang w:val="es-BO"/>
        </w:rPr>
      </w:pPr>
    </w:p>
    <w:p w14:paraId="55632011" w14:textId="77777777" w:rsidR="00664A2C" w:rsidRPr="000C6821" w:rsidRDefault="00664A2C"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A40FA5" w:rsidRDefault="00EB0CB6" w:rsidP="00EB0CB6">
      <w:pPr>
        <w:jc w:val="center"/>
        <w:rPr>
          <w:rFonts w:ascii="Verdana" w:hAnsi="Verdana"/>
          <w:b/>
          <w:i/>
          <w:color w:val="000099"/>
          <w:sz w:val="18"/>
          <w:szCs w:val="16"/>
        </w:rPr>
      </w:pPr>
      <w:r w:rsidRPr="00A40FA5">
        <w:rPr>
          <w:rFonts w:ascii="Verdana" w:hAnsi="Verdana"/>
          <w:b/>
          <w:i/>
          <w:color w:val="000099"/>
          <w:sz w:val="18"/>
          <w:szCs w:val="16"/>
        </w:rPr>
        <w:t>(ESTE FORMULARIO SE ENCUENTRA EN EL NUMERAL 39, PARTE II “INFORMACIÓN TÉCNICA DE LA CONTRATACIÓN” DEL PRESENTE DOCUMENTO BASE DE CONTRATACIÓN)</w:t>
      </w:r>
    </w:p>
    <w:p w14:paraId="109B597D" w14:textId="77777777" w:rsidR="007568D4" w:rsidRPr="00A40FA5" w:rsidRDefault="007568D4">
      <w:pPr>
        <w:rPr>
          <w:rFonts w:ascii="Verdana" w:hAnsi="Verdana"/>
          <w:b/>
          <w:i/>
          <w:color w:val="000099"/>
          <w:sz w:val="18"/>
          <w:szCs w:val="16"/>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A40FA5" w:rsidRDefault="00CC697B" w:rsidP="00CC697B">
      <w:pPr>
        <w:jc w:val="center"/>
        <w:rPr>
          <w:rFonts w:ascii="Verdana" w:hAnsi="Verdana"/>
          <w:b/>
          <w:i/>
          <w:color w:val="000099"/>
          <w:sz w:val="18"/>
          <w:szCs w:val="16"/>
        </w:rPr>
      </w:pPr>
      <w:r w:rsidRPr="00A40FA5">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142F41">
        <w:rPr>
          <w:rFonts w:ascii="Verdana" w:hAnsi="Verdana"/>
          <w:b/>
          <w:i/>
          <w:color w:val="000099"/>
          <w:sz w:val="18"/>
          <w:szCs w:val="16"/>
        </w:rPr>
        <w:t>(NO APLICA EN EL PRESENTE PROCESO DE CONTRATACIÓN</w:t>
      </w:r>
      <w:r w:rsidRPr="00D8595C">
        <w:rPr>
          <w:rFonts w:ascii="Verdana" w:hAnsi="Verdana"/>
          <w:b/>
          <w:i/>
          <w:sz w:val="18"/>
          <w:szCs w:val="16"/>
        </w:rPr>
        <w:t>)</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013CCF29" w14:textId="77777777" w:rsidR="00497A3F" w:rsidRDefault="00497A3F" w:rsidP="00497A3F">
      <w:pPr>
        <w:rPr>
          <w:rFonts w:ascii="Arial" w:hAnsi="Arial" w:cs="Arial"/>
          <w:sz w:val="18"/>
          <w:szCs w:val="18"/>
        </w:rPr>
      </w:pPr>
    </w:p>
    <w:p w14:paraId="22541FA5" w14:textId="048BF0F4" w:rsidR="00142F41" w:rsidRDefault="00A10838" w:rsidP="000B73AA">
      <w:pPr>
        <w:jc w:val="right"/>
        <w:rPr>
          <w:rFonts w:ascii="Arial" w:hAnsi="Arial" w:cs="Arial"/>
          <w:b/>
          <w:iCs/>
          <w:sz w:val="18"/>
          <w:szCs w:val="18"/>
          <w:lang w:val="x-none"/>
        </w:rPr>
      </w:pPr>
      <w:r w:rsidRPr="00A10838">
        <w:rPr>
          <w:rFonts w:ascii="Arial" w:hAnsi="Arial" w:cs="Arial"/>
          <w:b/>
          <w:iCs/>
          <w:sz w:val="18"/>
          <w:szCs w:val="18"/>
          <w:lang w:val="x-none"/>
        </w:rPr>
        <w:t>MODELO DE CONTRATO SANO-DLABS N° 184/2024</w:t>
      </w:r>
    </w:p>
    <w:p w14:paraId="07A7849B" w14:textId="77777777" w:rsidR="00A10838" w:rsidRPr="000B73AA" w:rsidRDefault="00A10838" w:rsidP="000B73AA">
      <w:pPr>
        <w:jc w:val="right"/>
        <w:rPr>
          <w:rFonts w:ascii="Arial" w:hAnsi="Arial" w:cs="Arial"/>
          <w:b/>
          <w:sz w:val="18"/>
          <w:szCs w:val="18"/>
          <w:lang w:eastAsia="es-ES"/>
        </w:rPr>
      </w:pPr>
    </w:p>
    <w:p w14:paraId="2283EE20" w14:textId="77777777" w:rsidR="00A10838" w:rsidRPr="00A10838" w:rsidRDefault="00A10838" w:rsidP="00A10838">
      <w:pPr>
        <w:jc w:val="center"/>
        <w:rPr>
          <w:rFonts w:ascii="Arial" w:hAnsi="Arial" w:cs="Arial"/>
          <w:b/>
          <w:sz w:val="22"/>
          <w:szCs w:val="22"/>
          <w:lang w:val="es-BO"/>
        </w:rPr>
      </w:pPr>
      <w:bookmarkStart w:id="103" w:name="OLE_LINK1"/>
      <w:bookmarkStart w:id="104" w:name="OLE_LINK2"/>
      <w:r w:rsidRPr="00A10838">
        <w:rPr>
          <w:rFonts w:ascii="Arial" w:hAnsi="Arial" w:cs="Arial"/>
          <w:b/>
          <w:sz w:val="22"/>
          <w:szCs w:val="22"/>
          <w:lang w:val="es-BO" w:eastAsia="es-ES"/>
        </w:rPr>
        <w:t>MINUTA DE CONTRATO</w:t>
      </w:r>
    </w:p>
    <w:p w14:paraId="3A530C7B" w14:textId="77777777" w:rsidR="00A10838" w:rsidRPr="00A10838" w:rsidRDefault="00A10838" w:rsidP="00A10838">
      <w:pPr>
        <w:rPr>
          <w:rFonts w:ascii="Verdana" w:hAnsi="Verdana" w:cs="Arial"/>
          <w:sz w:val="18"/>
          <w:szCs w:val="18"/>
          <w:lang w:val="es-BO" w:eastAsia="es-ES"/>
        </w:rPr>
      </w:pPr>
    </w:p>
    <w:p w14:paraId="1F128FC5" w14:textId="77777777" w:rsidR="00A10838" w:rsidRPr="00A10838" w:rsidRDefault="00A10838" w:rsidP="00A10838">
      <w:pPr>
        <w:jc w:val="both"/>
        <w:rPr>
          <w:rFonts w:ascii="Verdana" w:hAnsi="Verdana" w:cs="Arial"/>
          <w:b/>
          <w:i/>
          <w:sz w:val="18"/>
          <w:szCs w:val="18"/>
          <w:lang w:val="es-BO" w:eastAsia="es-ES"/>
        </w:rPr>
      </w:pPr>
      <w:r w:rsidRPr="00A10838">
        <w:rPr>
          <w:rFonts w:ascii="Verdana" w:hAnsi="Verdana" w:cs="Arial"/>
          <w:b/>
          <w:sz w:val="18"/>
          <w:szCs w:val="18"/>
          <w:lang w:val="es-BO" w:eastAsia="es-ES"/>
        </w:rPr>
        <w:t>SEÑOR NOTARIO DE GOBIERNO DEL DISTRITO ADMINISTRATIVO DE LA PAZ</w:t>
      </w:r>
    </w:p>
    <w:p w14:paraId="26223E2D" w14:textId="77777777" w:rsidR="00A10838" w:rsidRPr="00A10838" w:rsidRDefault="00A10838" w:rsidP="00A10838">
      <w:pPr>
        <w:jc w:val="both"/>
        <w:rPr>
          <w:rFonts w:ascii="Verdana" w:hAnsi="Verdana" w:cs="Arial"/>
          <w:b/>
          <w:sz w:val="18"/>
          <w:szCs w:val="18"/>
          <w:lang w:val="es-BO" w:eastAsia="es-ES"/>
        </w:rPr>
      </w:pPr>
    </w:p>
    <w:p w14:paraId="0AB81460"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En el registro de Escrituras Públicas que corren a su cargo, sírvase usted insertar el presente contrato de adquisición de Equipamiento para Copias de Respaldo</w:t>
      </w:r>
      <w:r w:rsidRPr="00A10838">
        <w:rPr>
          <w:rFonts w:ascii="Verdana" w:hAnsi="Verdana" w:cs="Arial"/>
          <w:i/>
          <w:sz w:val="18"/>
          <w:szCs w:val="18"/>
          <w:lang w:val="es-BO" w:eastAsia="es-ES"/>
        </w:rPr>
        <w:t xml:space="preserve">, </w:t>
      </w:r>
      <w:r w:rsidRPr="00A10838">
        <w:rPr>
          <w:rFonts w:ascii="Verdana" w:hAnsi="Verdana" w:cs="Arial"/>
          <w:sz w:val="18"/>
          <w:szCs w:val="18"/>
          <w:lang w:val="es-BO" w:eastAsia="es-ES"/>
        </w:rPr>
        <w:t>sujeto a los siguientes términos y condiciones:</w:t>
      </w:r>
    </w:p>
    <w:p w14:paraId="52F25A0D" w14:textId="77777777" w:rsidR="00A10838" w:rsidRPr="00A10838" w:rsidRDefault="00A10838" w:rsidP="00A10838">
      <w:pPr>
        <w:jc w:val="both"/>
        <w:rPr>
          <w:rFonts w:ascii="Verdana" w:hAnsi="Verdana" w:cs="Arial"/>
          <w:sz w:val="18"/>
          <w:szCs w:val="18"/>
          <w:lang w:val="es-BO" w:eastAsia="es-ES"/>
        </w:rPr>
      </w:pPr>
    </w:p>
    <w:p w14:paraId="367580E3" w14:textId="77777777" w:rsidR="00A10838" w:rsidRPr="00A10838" w:rsidRDefault="00A10838" w:rsidP="00A0705D">
      <w:pPr>
        <w:numPr>
          <w:ilvl w:val="0"/>
          <w:numId w:val="59"/>
        </w:numPr>
        <w:ind w:left="426" w:hanging="426"/>
        <w:jc w:val="center"/>
        <w:rPr>
          <w:rFonts w:ascii="Verdana" w:hAnsi="Verdana" w:cs="Arial"/>
          <w:b/>
          <w:sz w:val="18"/>
          <w:szCs w:val="18"/>
          <w:lang w:val="es-BO" w:eastAsia="es-ES"/>
        </w:rPr>
      </w:pPr>
      <w:r w:rsidRPr="00A10838">
        <w:rPr>
          <w:rFonts w:ascii="Verdana" w:hAnsi="Verdana" w:cs="Arial"/>
          <w:b/>
          <w:sz w:val="18"/>
          <w:szCs w:val="18"/>
          <w:lang w:val="es-BO" w:eastAsia="es-ES"/>
        </w:rPr>
        <w:t>CONDICIONES GENERALES DEL CONTRATO</w:t>
      </w:r>
    </w:p>
    <w:p w14:paraId="54DE47F9" w14:textId="77777777" w:rsidR="00A10838" w:rsidRPr="00A10838" w:rsidRDefault="00A10838" w:rsidP="00A10838">
      <w:pPr>
        <w:jc w:val="both"/>
        <w:rPr>
          <w:rFonts w:ascii="Verdana" w:hAnsi="Verdana" w:cs="Arial"/>
          <w:sz w:val="18"/>
          <w:szCs w:val="18"/>
          <w:lang w:val="es-BO" w:eastAsia="es-ES"/>
        </w:rPr>
      </w:pPr>
    </w:p>
    <w:p w14:paraId="6E7C0E8B"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PRIMERA.- (PARTES CONTRATANTES) </w:t>
      </w:r>
      <w:r w:rsidRPr="00A10838">
        <w:rPr>
          <w:rFonts w:ascii="Verdana" w:hAnsi="Verdana" w:cs="Arial"/>
          <w:sz w:val="18"/>
          <w:szCs w:val="18"/>
          <w:lang w:val="es-BO" w:eastAsia="es-ES"/>
        </w:rPr>
        <w:t xml:space="preserve">Dirá usted que las partes </w:t>
      </w:r>
      <w:r w:rsidRPr="00A10838">
        <w:rPr>
          <w:rFonts w:ascii="Verdana" w:hAnsi="Verdana" w:cs="Arial"/>
          <w:b/>
          <w:sz w:val="18"/>
          <w:szCs w:val="18"/>
          <w:lang w:val="es-BO" w:eastAsia="es-ES"/>
        </w:rPr>
        <w:t>CONTRATANTES</w:t>
      </w:r>
      <w:r w:rsidRPr="00A10838">
        <w:rPr>
          <w:rFonts w:ascii="Verdana" w:hAnsi="Verdana" w:cs="Arial"/>
          <w:sz w:val="18"/>
          <w:szCs w:val="18"/>
          <w:lang w:val="es-BO" w:eastAsia="es-ES"/>
        </w:rPr>
        <w:t xml:space="preserve"> son: </w:t>
      </w:r>
      <w:r w:rsidRPr="00A10838">
        <w:rPr>
          <w:rFonts w:ascii="Verdana" w:hAnsi="Verdana" w:cs="Arial"/>
          <w:sz w:val="18"/>
          <w:szCs w:val="18"/>
          <w:lang w:val="es-ES_tradnl" w:eastAsia="es-ES"/>
        </w:rPr>
        <w:t xml:space="preserve">El </w:t>
      </w:r>
      <w:r w:rsidRPr="00A10838">
        <w:rPr>
          <w:rFonts w:ascii="Verdana" w:hAnsi="Verdana" w:cs="Arial"/>
          <w:b/>
          <w:bCs/>
          <w:sz w:val="18"/>
          <w:szCs w:val="18"/>
          <w:lang w:val="es-ES_tradnl" w:eastAsia="es-ES"/>
        </w:rPr>
        <w:t>BANCO CENTRAL DE BOLIVIA</w:t>
      </w:r>
      <w:r w:rsidRPr="00A10838">
        <w:rPr>
          <w:rFonts w:ascii="Verdana" w:hAnsi="Verdana" w:cs="Arial"/>
          <w:sz w:val="18"/>
          <w:szCs w:val="18"/>
          <w:lang w:val="es-ES_tradnl" w:eastAsia="es-ES"/>
        </w:rPr>
        <w:t xml:space="preserve">, con Número de Identificación Tributaria (NIT) 1016739022, con domicilio en la calle Ayacucho esquina Mercado s/n de la Zona Central, en la ciudad de La Paz – Bolivia, representado legalmente por su Gerente General </w:t>
      </w:r>
      <w:r w:rsidRPr="00A10838">
        <w:rPr>
          <w:rFonts w:ascii="Verdana" w:hAnsi="Verdana" w:cs="Arial"/>
          <w:b/>
          <w:bCs/>
          <w:sz w:val="18"/>
          <w:szCs w:val="18"/>
          <w:lang w:val="es-ES_tradnl" w:eastAsia="es-ES"/>
        </w:rPr>
        <w:t>Rubén Gonzalo Ticona Chique</w:t>
      </w:r>
      <w:r w:rsidRPr="00A10838">
        <w:rPr>
          <w:rFonts w:ascii="Verdana" w:hAnsi="Verdana" w:cs="Arial"/>
          <w:sz w:val="18"/>
          <w:szCs w:val="18"/>
          <w:lang w:val="es-ES_tradnl" w:eastAsia="es-ES"/>
        </w:rPr>
        <w:t xml:space="preserve"> con Cédula de Identidad Nº 2710643, con código QR, de conformidad a la designación efectuada mediante Resolución de Directorio N° 134/2021 de 23 de noviembre de 2021, a lo dispuesto en el </w:t>
      </w:r>
      <w:r w:rsidRPr="00A10838">
        <w:rPr>
          <w:rFonts w:ascii="Verdana" w:hAnsi="Verdana" w:cs="Arial"/>
          <w:sz w:val="18"/>
          <w:szCs w:val="18"/>
          <w:lang w:eastAsia="es-ES"/>
        </w:rPr>
        <w:t xml:space="preserve">artículo 14 del </w:t>
      </w:r>
      <w:r w:rsidRPr="00A10838">
        <w:rPr>
          <w:rFonts w:ascii="Verdana" w:hAnsi="Verdana" w:cs="Arial"/>
          <w:sz w:val="18"/>
          <w:szCs w:val="18"/>
          <w:lang w:val="es-CL" w:eastAsia="es-ES"/>
        </w:rPr>
        <w:t xml:space="preserve">Reglamento Específico del Sistema de Administración de Bienes y Servicios (RE-SABS) del Banco Central de </w:t>
      </w:r>
      <w:r w:rsidRPr="00A10838">
        <w:rPr>
          <w:rFonts w:ascii="Verdana" w:hAnsi="Verdana" w:cs="Arial"/>
          <w:sz w:val="18"/>
          <w:szCs w:val="18"/>
          <w:lang w:eastAsia="es-ES"/>
        </w:rPr>
        <w:t xml:space="preserve">Bolivia, aprobado mediante Resolución de Directorio N° 147/2015 de 18 de agosto de 2015, sus modificaciones, </w:t>
      </w:r>
      <w:r w:rsidRPr="00A10838">
        <w:rPr>
          <w:rFonts w:ascii="Verdana" w:hAnsi="Verdana" w:cs="Arial"/>
          <w:sz w:val="18"/>
          <w:szCs w:val="18"/>
          <w:lang w:val="es-ES_tradnl" w:eastAsia="es-ES"/>
        </w:rPr>
        <w:t xml:space="preserve">y lo dispuesto en la Resolución PRES - GAL N° 19/2022 de 5 de septiembre de 2022, que en adelante se denominará la </w:t>
      </w:r>
      <w:r w:rsidRPr="00A10838">
        <w:rPr>
          <w:rFonts w:ascii="Verdana" w:hAnsi="Verdana" w:cs="Arial"/>
          <w:b/>
          <w:bCs/>
          <w:sz w:val="18"/>
          <w:szCs w:val="18"/>
          <w:lang w:val="es-ES_tradnl" w:eastAsia="es-ES"/>
        </w:rPr>
        <w:t>ENTIDAD</w:t>
      </w:r>
      <w:r w:rsidRPr="00A10838">
        <w:rPr>
          <w:rFonts w:ascii="Verdana" w:hAnsi="Verdana" w:cs="Arial"/>
          <w:sz w:val="18"/>
          <w:szCs w:val="18"/>
          <w:lang w:val="es-ES_tradnl" w:eastAsia="es-ES"/>
        </w:rPr>
        <w:t xml:space="preserve"> y la 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A10838">
        <w:rPr>
          <w:rFonts w:ascii="Verdana" w:hAnsi="Verdana" w:cs="Arial"/>
          <w:sz w:val="18"/>
          <w:szCs w:val="18"/>
          <w:lang w:val="es-ES_tradnl" w:eastAsia="es-ES"/>
        </w:rPr>
        <w:t>de</w:t>
      </w:r>
      <w:proofErr w:type="spellEnd"/>
      <w:r w:rsidRPr="00A10838">
        <w:rPr>
          <w:rFonts w:ascii="Verdana" w:hAnsi="Verdana" w:cs="Arial"/>
          <w:sz w:val="18"/>
          <w:szCs w:val="18"/>
          <w:lang w:val="es-ES_tradnl" w:eastAsia="es-ES"/>
        </w:rPr>
        <w:t xml:space="preserve"> la ciudad de _______ - Bolivia, representada legalmente por ____________________________, con Cédula de Identidad N° </w:t>
      </w:r>
      <w:r w:rsidRPr="00A10838">
        <w:rPr>
          <w:rFonts w:ascii="Verdana" w:hAnsi="Verdana" w:cs="Arial"/>
          <w:sz w:val="18"/>
          <w:szCs w:val="18"/>
          <w:lang w:eastAsia="es-ES"/>
        </w:rPr>
        <w:t>_________</w:t>
      </w:r>
      <w:bookmarkStart w:id="105" w:name="_GoBack"/>
      <w:bookmarkEnd w:id="105"/>
      <w:r w:rsidRPr="00A10838">
        <w:rPr>
          <w:rFonts w:ascii="Verdana" w:hAnsi="Verdana" w:cs="Arial"/>
          <w:sz w:val="18"/>
          <w:szCs w:val="18"/>
          <w:lang w:val="es-ES_tradnl" w:eastAsia="es-ES"/>
        </w:rPr>
        <w:t xml:space="preserve">, expedida en la ciudad de __________, en virtud al Testimonio de Poder Nº ____/____ de ____de _______ </w:t>
      </w:r>
      <w:proofErr w:type="spellStart"/>
      <w:r w:rsidRPr="00A10838">
        <w:rPr>
          <w:rFonts w:ascii="Verdana" w:hAnsi="Verdana" w:cs="Arial"/>
          <w:sz w:val="18"/>
          <w:szCs w:val="18"/>
          <w:lang w:val="es-ES_tradnl" w:eastAsia="es-ES"/>
        </w:rPr>
        <w:t>de</w:t>
      </w:r>
      <w:proofErr w:type="spellEnd"/>
      <w:r w:rsidRPr="00A10838">
        <w:rPr>
          <w:rFonts w:ascii="Verdana" w:hAnsi="Verdana" w:cs="Arial"/>
          <w:sz w:val="18"/>
          <w:szCs w:val="18"/>
          <w:lang w:val="es-ES_tradnl" w:eastAsia="es-ES"/>
        </w:rPr>
        <w:t xml:space="preserve"> 20__, otorgado ante el (la) Notario (a)__________________, Notaría de Fe Pública Nº ___ del Distrito Judicial de _________, </w:t>
      </w:r>
      <w:r w:rsidRPr="00A10838">
        <w:rPr>
          <w:rFonts w:ascii="Verdana" w:hAnsi="Verdana" w:cs="Arial"/>
          <w:sz w:val="18"/>
          <w:szCs w:val="18"/>
          <w:lang w:val="es-BO" w:eastAsia="es-ES"/>
        </w:rPr>
        <w:t xml:space="preserve">que en adelante se denominara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quienes celebran y suscriben  el presente Contrato de Adquisición de Bienes.</w:t>
      </w:r>
    </w:p>
    <w:p w14:paraId="2846EAB3" w14:textId="77777777" w:rsidR="00A10838" w:rsidRPr="00A10838" w:rsidRDefault="00A10838" w:rsidP="00A10838">
      <w:pPr>
        <w:jc w:val="both"/>
        <w:rPr>
          <w:rFonts w:ascii="Verdana" w:hAnsi="Verdana" w:cs="Arial"/>
          <w:sz w:val="18"/>
          <w:szCs w:val="18"/>
          <w:lang w:val="es-BO" w:eastAsia="es-ES"/>
        </w:rPr>
      </w:pPr>
    </w:p>
    <w:p w14:paraId="43A6A6C6"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SEGUNDA.- (ANTECEDENTES LEGALES DEL CONTRATO) </w:t>
      </w:r>
      <w:r w:rsidRPr="00A10838">
        <w:rPr>
          <w:rFonts w:ascii="Verdana" w:hAnsi="Verdana" w:cs="Arial"/>
          <w:sz w:val="18"/>
          <w:szCs w:val="18"/>
          <w:lang w:val="es-BO" w:eastAsia="es-ES"/>
        </w:rPr>
        <w:t xml:space="preserve">Dirá usted que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mediante Licitación Pública CUCE ____________  con código interno No. ___________,</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convocó a proponentes interesados a que presenten sus propuestas de acuerdo con las condiciones establecidas en el Documento Base de Contratación (DBC), aprobado mediante Resolución Nº ____ de ______, proceso de contratación realizado en el marco del Decreto Supremo N° 0181, de 28 de junio de 2009, de las Normas Básicas del Sistema de Administración de Bienes y Servicios y sus modificaciones.</w:t>
      </w:r>
    </w:p>
    <w:p w14:paraId="6B58DA49" w14:textId="77777777" w:rsidR="00A10838" w:rsidRPr="00A10838" w:rsidRDefault="00A10838" w:rsidP="00A10838">
      <w:pPr>
        <w:jc w:val="both"/>
        <w:rPr>
          <w:rFonts w:ascii="Verdana" w:hAnsi="Verdana" w:cs="Arial"/>
          <w:sz w:val="18"/>
          <w:szCs w:val="18"/>
          <w:lang w:val="es-BO" w:eastAsia="es-ES"/>
        </w:rPr>
      </w:pPr>
    </w:p>
    <w:p w14:paraId="4ABB12FD" w14:textId="77777777" w:rsidR="00A10838" w:rsidRPr="00A10838" w:rsidRDefault="00A10838" w:rsidP="00A10838">
      <w:pPr>
        <w:jc w:val="both"/>
        <w:rPr>
          <w:rFonts w:ascii="Verdana" w:hAnsi="Verdana" w:cs="Arial"/>
          <w:b/>
          <w:i/>
          <w:sz w:val="18"/>
          <w:szCs w:val="18"/>
          <w:lang w:val="es-BO" w:eastAsia="es-ES"/>
        </w:rPr>
      </w:pPr>
      <w:r w:rsidRPr="00A10838">
        <w:rPr>
          <w:rFonts w:ascii="Verdana" w:hAnsi="Verdana" w:cs="Arial"/>
          <w:b/>
          <w:i/>
          <w:sz w:val="18"/>
          <w:szCs w:val="18"/>
          <w:lang w:val="es-BO" w:eastAsia="es-ES"/>
        </w:rPr>
        <w:t>(Si el RPC, en caso excepcional decide adjudicar la adquisición a un proponente que no sea el recomendado por la Comisión de Calificación, deberá adecuarse la siguiente redacción)</w:t>
      </w:r>
    </w:p>
    <w:p w14:paraId="05D4401E"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Que la Comisión de Calificación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w:t>
      </w:r>
      <w:r w:rsidRPr="00A10838">
        <w:rPr>
          <w:rFonts w:ascii="Verdana" w:hAnsi="Verdana" w:cs="Arial"/>
          <w:b/>
          <w:i/>
          <w:sz w:val="18"/>
          <w:szCs w:val="18"/>
          <w:lang w:val="es-BO" w:eastAsia="es-ES"/>
        </w:rPr>
        <w:t>(registrar el número y la fecha de la Resolución)</w:t>
      </w:r>
      <w:r w:rsidRPr="00A10838">
        <w:rPr>
          <w:rFonts w:ascii="Verdana" w:hAnsi="Verdana" w:cs="Arial"/>
          <w:i/>
          <w:sz w:val="18"/>
          <w:szCs w:val="18"/>
          <w:lang w:val="es-BO" w:eastAsia="es-ES"/>
        </w:rPr>
        <w:t xml:space="preserve">, </w:t>
      </w:r>
      <w:r w:rsidRPr="00A10838">
        <w:rPr>
          <w:rFonts w:ascii="Verdana" w:hAnsi="Verdana" w:cs="Arial"/>
          <w:sz w:val="18"/>
          <w:szCs w:val="18"/>
          <w:lang w:val="es-BO" w:eastAsia="es-ES"/>
        </w:rPr>
        <w:t>a</w:t>
      </w:r>
      <w:r w:rsidRPr="00A10838">
        <w:rPr>
          <w:rFonts w:ascii="Verdana" w:hAnsi="Verdana" w:cs="Arial"/>
          <w:i/>
          <w:sz w:val="18"/>
          <w:szCs w:val="18"/>
          <w:lang w:val="es-BO" w:eastAsia="es-ES"/>
        </w:rPr>
        <w:t xml:space="preserve"> </w:t>
      </w:r>
      <w:r w:rsidRPr="00A10838">
        <w:rPr>
          <w:rFonts w:ascii="Verdana" w:hAnsi="Verdana" w:cs="Arial"/>
          <w:b/>
          <w:sz w:val="18"/>
          <w:szCs w:val="18"/>
          <w:lang w:val="es-BO" w:eastAsia="es-ES"/>
        </w:rPr>
        <w:t>PROVEEDOR</w:t>
      </w:r>
      <w:r w:rsidRPr="00A10838">
        <w:rPr>
          <w:rFonts w:ascii="Verdana" w:hAnsi="Verdana" w:cs="Arial"/>
          <w:i/>
          <w:sz w:val="18"/>
          <w:szCs w:val="18"/>
          <w:lang w:val="es-BO" w:eastAsia="es-ES"/>
        </w:rPr>
        <w:t>,</w:t>
      </w:r>
      <w:r w:rsidRPr="00A10838">
        <w:rPr>
          <w:rFonts w:ascii="Verdana" w:hAnsi="Verdana" w:cs="Arial"/>
          <w:sz w:val="18"/>
          <w:szCs w:val="18"/>
          <w:lang w:val="es-BO" w:eastAsia="es-ES"/>
        </w:rPr>
        <w:t xml:space="preserve"> al cumplir su propuesta con todos los requisitos solicitados en el DBC.</w:t>
      </w:r>
    </w:p>
    <w:p w14:paraId="3AAC67F6" w14:textId="77777777" w:rsidR="00A10838" w:rsidRPr="00A10838" w:rsidRDefault="00A10838" w:rsidP="00A10838">
      <w:pPr>
        <w:jc w:val="both"/>
        <w:rPr>
          <w:rFonts w:ascii="Verdana" w:hAnsi="Verdana" w:cs="Arial"/>
          <w:sz w:val="18"/>
          <w:szCs w:val="18"/>
          <w:lang w:val="es-BO" w:eastAsia="es-ES"/>
        </w:rPr>
      </w:pPr>
    </w:p>
    <w:p w14:paraId="031D1087"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TERCERA.- (OBJETO Y CAUSA DEL CONTRATO) </w:t>
      </w:r>
      <w:r w:rsidRPr="00A10838">
        <w:rPr>
          <w:rFonts w:ascii="Verdana" w:hAnsi="Verdana" w:cs="Arial"/>
          <w:sz w:val="18"/>
          <w:szCs w:val="18"/>
          <w:lang w:val="es-BO" w:eastAsia="es-ES"/>
        </w:rPr>
        <w:t xml:space="preserve">El objeto del presente contrato es la adquisición de Equipamiento para la Realización de Copias de Respaldo en los Centros de Cómputo del BCB, que en adelante se denominarán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para renovación por obsolescencia tecnológica, suministrados por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de conformidad con el DBC y la Propuesta Adjudicada, con estricta y absoluta sujeción al presente Contrato.</w:t>
      </w:r>
    </w:p>
    <w:p w14:paraId="0D0FBB73" w14:textId="77777777" w:rsidR="00A10838" w:rsidRPr="00A10838" w:rsidRDefault="00A10838" w:rsidP="00A10838">
      <w:pPr>
        <w:jc w:val="both"/>
        <w:rPr>
          <w:rFonts w:ascii="Verdana" w:hAnsi="Verdana" w:cs="Arial"/>
          <w:sz w:val="18"/>
          <w:szCs w:val="18"/>
          <w:lang w:val="es-BO" w:eastAsia="es-ES"/>
        </w:rPr>
      </w:pPr>
    </w:p>
    <w:p w14:paraId="2F96EB4B" w14:textId="77777777" w:rsidR="00A10838" w:rsidRPr="00246EEF"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CUARTA.- (PLAZO DE ENTREGA) </w:t>
      </w:r>
      <w:r w:rsidRPr="00246EEF">
        <w:rPr>
          <w:rFonts w:ascii="Verdana" w:hAnsi="Verdana" w:cs="Arial"/>
          <w:sz w:val="18"/>
          <w:szCs w:val="18"/>
          <w:lang w:val="es-BO" w:eastAsia="es-ES"/>
        </w:rPr>
        <w:t xml:space="preserve">El </w:t>
      </w:r>
      <w:r w:rsidRPr="00246EEF">
        <w:rPr>
          <w:rFonts w:ascii="Verdana" w:hAnsi="Verdana" w:cs="Arial"/>
          <w:b/>
          <w:bCs/>
          <w:sz w:val="18"/>
          <w:szCs w:val="18"/>
          <w:lang w:val="es-BO" w:eastAsia="es-ES"/>
        </w:rPr>
        <w:t xml:space="preserve">PROVEEDOR </w:t>
      </w:r>
      <w:r w:rsidRPr="00246EEF">
        <w:rPr>
          <w:rFonts w:ascii="Verdana" w:hAnsi="Verdana" w:cs="Arial"/>
          <w:sz w:val="18"/>
          <w:szCs w:val="18"/>
          <w:lang w:val="es-BO" w:eastAsia="es-ES"/>
        </w:rPr>
        <w:t xml:space="preserve">entregará los </w:t>
      </w:r>
      <w:r w:rsidRPr="00246EEF">
        <w:rPr>
          <w:rFonts w:ascii="Verdana" w:hAnsi="Verdana" w:cs="Arial"/>
          <w:b/>
          <w:sz w:val="18"/>
          <w:szCs w:val="18"/>
          <w:lang w:val="es-BO" w:eastAsia="es-ES"/>
        </w:rPr>
        <w:t>BIENES</w:t>
      </w:r>
      <w:r w:rsidRPr="00246EEF">
        <w:rPr>
          <w:rFonts w:ascii="Verdana" w:hAnsi="Verdana" w:cs="Arial"/>
          <w:sz w:val="18"/>
          <w:szCs w:val="18"/>
          <w:lang w:val="es-BO" w:eastAsia="es-ES"/>
        </w:rPr>
        <w:t xml:space="preserve"> en estricto apego a la propuesta adjudicada, en el plazo de: hasta treinta y cinco (35) días calendario. </w:t>
      </w:r>
    </w:p>
    <w:p w14:paraId="4BCD75C7" w14:textId="77777777" w:rsidR="00A10838" w:rsidRPr="00246EEF" w:rsidRDefault="00A10838" w:rsidP="00A10838">
      <w:pPr>
        <w:jc w:val="both"/>
        <w:rPr>
          <w:rFonts w:ascii="Verdana" w:hAnsi="Verdana" w:cs="Arial"/>
          <w:i/>
          <w:sz w:val="18"/>
          <w:szCs w:val="18"/>
          <w:lang w:val="es-BO" w:eastAsia="es-ES"/>
        </w:rPr>
      </w:pPr>
    </w:p>
    <w:p w14:paraId="242C2035" w14:textId="77777777" w:rsidR="00A10838" w:rsidRPr="00246EEF" w:rsidRDefault="00A10838" w:rsidP="00A10838">
      <w:pPr>
        <w:jc w:val="both"/>
        <w:rPr>
          <w:rFonts w:ascii="Verdana" w:hAnsi="Verdana" w:cs="Arial"/>
          <w:sz w:val="18"/>
          <w:szCs w:val="18"/>
          <w:lang w:val="es-BO" w:eastAsia="es-ES"/>
        </w:rPr>
      </w:pPr>
      <w:r w:rsidRPr="00246EEF">
        <w:rPr>
          <w:rFonts w:ascii="Verdana" w:hAnsi="Verdana" w:cs="Arial"/>
          <w:sz w:val="18"/>
          <w:szCs w:val="18"/>
          <w:lang w:val="es-BO" w:eastAsia="es-ES"/>
        </w:rPr>
        <w:t>El plazo de entrega señalado precedentemente será computado a partir de: El día siguiente de la suscripción del contrato.</w:t>
      </w:r>
    </w:p>
    <w:p w14:paraId="4BDC695F" w14:textId="77777777" w:rsidR="00A10838" w:rsidRPr="00246EEF" w:rsidRDefault="00A10838" w:rsidP="00A10838">
      <w:pPr>
        <w:jc w:val="both"/>
        <w:rPr>
          <w:rFonts w:ascii="Verdana" w:hAnsi="Verdana" w:cs="Arial"/>
          <w:b/>
          <w:i/>
          <w:sz w:val="18"/>
          <w:szCs w:val="18"/>
          <w:lang w:val="es-BO" w:eastAsia="es-ES"/>
        </w:rPr>
      </w:pPr>
    </w:p>
    <w:p w14:paraId="61C32C5D" w14:textId="77777777" w:rsidR="00A10838" w:rsidRPr="00A10838" w:rsidRDefault="00A10838" w:rsidP="00A10838">
      <w:pPr>
        <w:jc w:val="both"/>
        <w:rPr>
          <w:rFonts w:ascii="Verdana" w:hAnsi="Verdana" w:cs="Arial"/>
          <w:sz w:val="18"/>
          <w:szCs w:val="18"/>
          <w:lang w:val="es-BO" w:eastAsia="es-ES"/>
        </w:rPr>
      </w:pPr>
      <w:r w:rsidRPr="00246EEF">
        <w:rPr>
          <w:rFonts w:ascii="Verdana" w:hAnsi="Verdana" w:cs="Arial"/>
          <w:sz w:val="18"/>
          <w:szCs w:val="18"/>
          <w:lang w:val="es-BO" w:eastAsia="es-ES"/>
        </w:rPr>
        <w:t xml:space="preserve">El plazo de entrega de los </w:t>
      </w:r>
      <w:r w:rsidRPr="00246EEF">
        <w:rPr>
          <w:rFonts w:ascii="Verdana" w:hAnsi="Verdana" w:cs="Arial"/>
          <w:b/>
          <w:sz w:val="18"/>
          <w:szCs w:val="18"/>
          <w:lang w:val="es-BO" w:eastAsia="es-ES"/>
        </w:rPr>
        <w:t>BIENES</w:t>
      </w:r>
      <w:r w:rsidRPr="00246EEF">
        <w:rPr>
          <w:rFonts w:ascii="Verdana" w:hAnsi="Verdana" w:cs="Arial"/>
          <w:sz w:val="18"/>
          <w:szCs w:val="18"/>
          <w:lang w:val="es-BO" w:eastAsia="es-ES"/>
        </w:rPr>
        <w:t>, establecido en la presente cláusula, podrá ser ampliado cuando:</w:t>
      </w:r>
    </w:p>
    <w:p w14:paraId="1789D73C" w14:textId="77777777" w:rsidR="00A10838" w:rsidRPr="00A10838" w:rsidRDefault="00A10838" w:rsidP="00A10838">
      <w:pPr>
        <w:jc w:val="both"/>
        <w:rPr>
          <w:rFonts w:ascii="Verdana" w:hAnsi="Verdana" w:cs="Arial"/>
          <w:sz w:val="18"/>
          <w:szCs w:val="18"/>
          <w:lang w:val="es-BO" w:eastAsia="es-ES"/>
        </w:rPr>
      </w:pPr>
    </w:p>
    <w:p w14:paraId="1E12DE68" w14:textId="77777777" w:rsidR="00A10838" w:rsidRPr="00A10838" w:rsidRDefault="00A10838" w:rsidP="00A0705D">
      <w:pPr>
        <w:numPr>
          <w:ilvl w:val="1"/>
          <w:numId w:val="60"/>
        </w:numPr>
        <w:tabs>
          <w:tab w:val="left" w:pos="426"/>
        </w:tabs>
        <w:ind w:left="426" w:hanging="426"/>
        <w:jc w:val="both"/>
        <w:rPr>
          <w:rFonts w:ascii="Verdana" w:hAnsi="Verdana" w:cs="Arial"/>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mediante el procedimiento establecido en este mismo Contrato, incremente la cantidad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a ser provistos y ello repercuta en el plazo de entrega;</w:t>
      </w:r>
    </w:p>
    <w:p w14:paraId="54EB0BCE" w14:textId="77777777" w:rsidR="00A10838" w:rsidRPr="00A10838" w:rsidRDefault="00A10838" w:rsidP="00A0705D">
      <w:pPr>
        <w:numPr>
          <w:ilvl w:val="1"/>
          <w:numId w:val="60"/>
        </w:numPr>
        <w:tabs>
          <w:tab w:val="left" w:pos="426"/>
        </w:tabs>
        <w:ind w:left="426" w:hanging="426"/>
        <w:jc w:val="both"/>
        <w:rPr>
          <w:rFonts w:ascii="Verdana" w:hAnsi="Verdana" w:cs="Arial"/>
          <w:sz w:val="18"/>
          <w:szCs w:val="18"/>
          <w:lang w:val="es-BO" w:eastAsia="es-ES"/>
        </w:rPr>
      </w:pPr>
      <w:r w:rsidRPr="00A10838">
        <w:rPr>
          <w:rFonts w:ascii="Verdana" w:hAnsi="Verdana" w:cs="Arial"/>
          <w:sz w:val="18"/>
          <w:szCs w:val="18"/>
          <w:lang w:val="es-BO" w:eastAsia="es-ES"/>
        </w:rPr>
        <w:t>Por otras causas previstas para la ejecución del presente contrato.</w:t>
      </w:r>
    </w:p>
    <w:p w14:paraId="5830B760" w14:textId="77777777" w:rsidR="00A10838" w:rsidRPr="00A10838" w:rsidRDefault="00A10838" w:rsidP="00A10838">
      <w:pPr>
        <w:jc w:val="both"/>
        <w:rPr>
          <w:rFonts w:ascii="Verdana" w:hAnsi="Verdana" w:cs="Arial"/>
          <w:sz w:val="18"/>
          <w:szCs w:val="18"/>
          <w:lang w:val="es-BO" w:eastAsia="es-ES"/>
        </w:rPr>
      </w:pPr>
    </w:p>
    <w:p w14:paraId="5FF7BA09"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QUINTA.- (MONTO DEL CONTRATO) </w:t>
      </w:r>
      <w:r w:rsidRPr="00A10838">
        <w:rPr>
          <w:rFonts w:ascii="Verdana" w:hAnsi="Verdana" w:cs="Arial"/>
          <w:sz w:val="18"/>
          <w:szCs w:val="18"/>
          <w:lang w:val="es-BO" w:eastAsia="es-ES"/>
        </w:rPr>
        <w:t>El monto total propuesto y aceptado por ambas partes para la ejecución del objeto del presente contrato es de: Bs _______ (____00/100 Bolivianos).</w:t>
      </w:r>
    </w:p>
    <w:p w14:paraId="3DA8D525" w14:textId="77777777" w:rsidR="00A10838" w:rsidRPr="00A10838" w:rsidRDefault="00A10838" w:rsidP="00A10838">
      <w:pPr>
        <w:jc w:val="both"/>
        <w:rPr>
          <w:rFonts w:ascii="Verdana" w:hAnsi="Verdana" w:cs="Arial"/>
          <w:b/>
          <w:i/>
          <w:sz w:val="18"/>
          <w:szCs w:val="18"/>
          <w:lang w:val="es-BO" w:eastAsia="es-ES"/>
        </w:rPr>
      </w:pPr>
    </w:p>
    <w:p w14:paraId="1105B92C"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precio o valor final de la adquisición, será el resultante de aplicar los precios unitarios de la propuesta adjudicada a las cantidades de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efectiva y realmente provistas.</w:t>
      </w:r>
    </w:p>
    <w:p w14:paraId="239D8076" w14:textId="77777777" w:rsidR="00A10838" w:rsidRPr="00A10838" w:rsidRDefault="00A10838" w:rsidP="00A10838">
      <w:pPr>
        <w:jc w:val="both"/>
        <w:rPr>
          <w:rFonts w:ascii="Verdana" w:hAnsi="Verdana" w:cs="Arial"/>
          <w:sz w:val="18"/>
          <w:szCs w:val="18"/>
          <w:lang w:val="es-BO" w:eastAsia="es-ES"/>
        </w:rPr>
      </w:pPr>
    </w:p>
    <w:p w14:paraId="6C560089"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Queda establecido que los precios unitarios consignados en la propuesta adjudicada obligan a la provisión de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nuevos y de primera calidad, sin excepción.</w:t>
      </w:r>
    </w:p>
    <w:p w14:paraId="3A5F8786" w14:textId="77777777" w:rsidR="00A10838" w:rsidRPr="00A10838" w:rsidRDefault="00A10838" w:rsidP="00A10838">
      <w:pPr>
        <w:jc w:val="both"/>
        <w:rPr>
          <w:rFonts w:ascii="Verdana" w:hAnsi="Verdana" w:cs="Arial"/>
          <w:sz w:val="18"/>
          <w:szCs w:val="18"/>
          <w:lang w:val="es-BO" w:eastAsia="es-ES"/>
        </w:rPr>
      </w:pPr>
    </w:p>
    <w:p w14:paraId="7DDEEDF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Este monto también comprende todos los costos de verificación, transporte, impuestos, aranceles, gastos de seguro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a ser entregados y cualquier otro costo que pueda tener incidencia en el precio hasta su recepción de forma satisfactoria.</w:t>
      </w:r>
    </w:p>
    <w:p w14:paraId="6C5C88E7" w14:textId="77777777" w:rsidR="00A10838" w:rsidRPr="00A10838" w:rsidRDefault="00A10838" w:rsidP="00A10838">
      <w:pPr>
        <w:jc w:val="both"/>
        <w:rPr>
          <w:rFonts w:ascii="Verdana" w:hAnsi="Verdana" w:cs="Arial"/>
          <w:sz w:val="18"/>
          <w:szCs w:val="18"/>
          <w:lang w:val="es-BO" w:eastAsia="es-ES"/>
        </w:rPr>
      </w:pPr>
    </w:p>
    <w:p w14:paraId="34FCF423"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Es de exclusiva responsabilidad del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efectuar la entrega de los </w:t>
      </w:r>
      <w:r w:rsidRPr="00A10838">
        <w:rPr>
          <w:rFonts w:ascii="Verdana" w:hAnsi="Verdana" w:cs="Arial"/>
          <w:b/>
          <w:bCs/>
          <w:sz w:val="18"/>
          <w:szCs w:val="18"/>
          <w:lang w:val="es-BO" w:eastAsia="es-ES"/>
        </w:rPr>
        <w:t xml:space="preserve">BIENES </w:t>
      </w:r>
      <w:r w:rsidRPr="00A10838">
        <w:rPr>
          <w:rFonts w:ascii="Verdana" w:hAnsi="Verdana" w:cs="Arial"/>
          <w:sz w:val="18"/>
          <w:szCs w:val="18"/>
          <w:lang w:val="es-BO" w:eastAsia="es-ES"/>
        </w:rPr>
        <w:t>contratados por el monto establecido, ya que no se reconocerán ni procederán pagos por entregas que hiciesen exceder dicho monto.</w:t>
      </w:r>
    </w:p>
    <w:p w14:paraId="672EC40B" w14:textId="77777777" w:rsidR="00A10838" w:rsidRPr="00A10838" w:rsidRDefault="00A10838" w:rsidP="00A10838">
      <w:pPr>
        <w:jc w:val="both"/>
        <w:rPr>
          <w:rFonts w:ascii="Verdana" w:hAnsi="Verdana" w:cs="Arial"/>
          <w:sz w:val="18"/>
          <w:szCs w:val="18"/>
          <w:lang w:val="es-BO" w:eastAsia="es-ES"/>
        </w:rPr>
      </w:pPr>
    </w:p>
    <w:p w14:paraId="0823D854"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SEXTA.- (ANTICIPO)</w:t>
      </w:r>
      <w:r w:rsidRPr="00A10838">
        <w:rPr>
          <w:rFonts w:ascii="Verdana" w:hAnsi="Verdana" w:cs="Arial"/>
          <w:b/>
          <w:i/>
          <w:iCs/>
          <w:sz w:val="18"/>
          <w:szCs w:val="18"/>
          <w:lang w:val="es-BO" w:eastAsia="es-ES"/>
        </w:rPr>
        <w:t xml:space="preserve"> </w:t>
      </w:r>
      <w:r w:rsidRPr="00A10838">
        <w:rPr>
          <w:rFonts w:ascii="Verdana" w:hAnsi="Verdana" w:cs="Arial"/>
          <w:iCs/>
          <w:sz w:val="18"/>
          <w:szCs w:val="18"/>
          <w:lang w:val="es-BO" w:eastAsia="es-ES"/>
        </w:rPr>
        <w:t>En el presente contrato no se otorgará anticipo.</w:t>
      </w:r>
    </w:p>
    <w:p w14:paraId="622ECB6E" w14:textId="77777777" w:rsidR="00A10838" w:rsidRPr="00A10838" w:rsidRDefault="00A10838" w:rsidP="00A10838">
      <w:pPr>
        <w:widowControl w:val="0"/>
        <w:autoSpaceDE w:val="0"/>
        <w:autoSpaceDN w:val="0"/>
        <w:adjustRightInd w:val="0"/>
        <w:jc w:val="both"/>
        <w:rPr>
          <w:rFonts w:ascii="Verdana" w:hAnsi="Verdana" w:cs="Arial"/>
          <w:sz w:val="18"/>
          <w:szCs w:val="18"/>
          <w:lang w:val="es-BO" w:eastAsia="es-ES"/>
        </w:rPr>
      </w:pPr>
    </w:p>
    <w:p w14:paraId="383F2EA7" w14:textId="77777777" w:rsidR="00A10838" w:rsidRPr="00A10838" w:rsidRDefault="00A10838" w:rsidP="00A10838">
      <w:pPr>
        <w:jc w:val="both"/>
        <w:rPr>
          <w:rFonts w:ascii="Verdana" w:hAnsi="Verdana" w:cs="Arial"/>
          <w:sz w:val="18"/>
          <w:szCs w:val="18"/>
          <w:lang w:val="es-BO"/>
        </w:rPr>
      </w:pPr>
      <w:r w:rsidRPr="00A10838">
        <w:rPr>
          <w:rFonts w:ascii="Verdana" w:hAnsi="Verdana" w:cs="Arial"/>
          <w:b/>
          <w:sz w:val="18"/>
          <w:szCs w:val="18"/>
          <w:lang w:val="es-BO" w:eastAsia="es-ES"/>
        </w:rPr>
        <w:t>SÉPTIMA.- (GARANTÍAS)</w:t>
      </w:r>
      <w:r w:rsidRPr="00A10838">
        <w:rPr>
          <w:rFonts w:ascii="Verdana" w:hAnsi="Verdana" w:cs="Arial"/>
          <w:sz w:val="18"/>
          <w:szCs w:val="18"/>
          <w:lang w:val="es-BO" w:eastAsia="es-ES"/>
        </w:rPr>
        <w:t xml:space="preserve"> </w:t>
      </w:r>
    </w:p>
    <w:p w14:paraId="6AED8186" w14:textId="77777777" w:rsidR="00A10838" w:rsidRPr="00A10838" w:rsidRDefault="00A10838" w:rsidP="00A10838">
      <w:pPr>
        <w:jc w:val="both"/>
        <w:rPr>
          <w:rFonts w:ascii="Verdana" w:hAnsi="Verdana" w:cs="Arial"/>
          <w:b/>
          <w:sz w:val="18"/>
          <w:szCs w:val="18"/>
          <w:lang w:val="es-BO" w:eastAsia="es-ES"/>
        </w:rPr>
      </w:pPr>
    </w:p>
    <w:p w14:paraId="348EEF1C"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7.1. GARANTÍA DE CUMPLIMIENTO DE CONTRATO</w:t>
      </w:r>
    </w:p>
    <w:p w14:paraId="6A77E1B5" w14:textId="77777777" w:rsidR="00A10838" w:rsidRPr="00A10838" w:rsidRDefault="00A10838" w:rsidP="00A10838">
      <w:pPr>
        <w:jc w:val="both"/>
        <w:rPr>
          <w:rFonts w:ascii="Verdana" w:hAnsi="Verdana" w:cs="Arial"/>
          <w:sz w:val="18"/>
          <w:szCs w:val="18"/>
          <w:lang w:val="es-BO" w:eastAsia="es-ES"/>
        </w:rPr>
      </w:pPr>
    </w:p>
    <w:p w14:paraId="141AC31C"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garantiza el correcto cumplimiento y fiel ejecución del presente Contrato en todas sus partes con la __________ </w:t>
      </w:r>
      <w:r w:rsidRPr="00A10838">
        <w:rPr>
          <w:rFonts w:ascii="Verdana" w:hAnsi="Verdana" w:cs="Arial"/>
          <w:b/>
          <w:i/>
          <w:sz w:val="18"/>
          <w:szCs w:val="18"/>
          <w:lang w:val="es-BO" w:eastAsia="es-ES"/>
        </w:rPr>
        <w:t>(registrar el tipo de garantía presentada)</w:t>
      </w:r>
      <w:r w:rsidRPr="00A10838">
        <w:rPr>
          <w:rFonts w:ascii="Verdana" w:hAnsi="Verdana" w:cs="Arial"/>
          <w:i/>
          <w:sz w:val="18"/>
          <w:szCs w:val="18"/>
          <w:lang w:val="es-BO" w:eastAsia="es-ES"/>
        </w:rPr>
        <w:t xml:space="preserve">, </w:t>
      </w:r>
      <w:r w:rsidRPr="00A10838">
        <w:rPr>
          <w:rFonts w:ascii="Verdana" w:hAnsi="Verdana" w:cs="Arial"/>
          <w:sz w:val="18"/>
          <w:szCs w:val="18"/>
          <w:lang w:val="es-BO" w:eastAsia="es-ES"/>
        </w:rPr>
        <w:t>Nº __________</w:t>
      </w:r>
      <w:r w:rsidRPr="00A10838">
        <w:rPr>
          <w:rFonts w:ascii="Verdana" w:hAnsi="Verdana" w:cs="Arial"/>
          <w:b/>
          <w:i/>
          <w:sz w:val="18"/>
          <w:szCs w:val="18"/>
          <w:lang w:val="es-BO" w:eastAsia="es-ES"/>
        </w:rPr>
        <w:t xml:space="preserve">(registrar el número de la garantía presentada) </w:t>
      </w:r>
      <w:r w:rsidRPr="00A10838">
        <w:rPr>
          <w:rFonts w:ascii="Verdana" w:hAnsi="Verdana" w:cs="Arial"/>
          <w:sz w:val="18"/>
          <w:szCs w:val="18"/>
          <w:lang w:val="es-BO" w:eastAsia="es-ES"/>
        </w:rPr>
        <w:t xml:space="preserve">emitida por __________ </w:t>
      </w:r>
      <w:r w:rsidRPr="00A10838">
        <w:rPr>
          <w:rFonts w:ascii="Verdana" w:hAnsi="Verdana" w:cs="Arial"/>
          <w:b/>
          <w:i/>
          <w:sz w:val="18"/>
          <w:szCs w:val="18"/>
          <w:lang w:val="es-BO" w:eastAsia="es-ES"/>
        </w:rPr>
        <w:t>(registrar el nombre del ente emisor de la garantía)</w:t>
      </w:r>
      <w:r w:rsidRPr="00A10838">
        <w:rPr>
          <w:rFonts w:ascii="Verdana" w:hAnsi="Verdana" w:cs="Arial"/>
          <w:sz w:val="18"/>
          <w:szCs w:val="18"/>
          <w:lang w:val="es-BO" w:eastAsia="es-ES"/>
        </w:rPr>
        <w:t>, con vigencia hasta el</w:t>
      </w:r>
      <w:r w:rsidRPr="00A10838">
        <w:rPr>
          <w:rFonts w:ascii="Verdana" w:hAnsi="Verdana" w:cs="Arial"/>
          <w:i/>
          <w:sz w:val="18"/>
          <w:szCs w:val="18"/>
          <w:lang w:val="es-BO" w:eastAsia="es-ES"/>
        </w:rPr>
        <w:t xml:space="preserve"> </w:t>
      </w:r>
      <w:r w:rsidRPr="00A10838">
        <w:rPr>
          <w:rFonts w:ascii="Verdana" w:hAnsi="Verdana" w:cs="Arial"/>
          <w:sz w:val="18"/>
          <w:szCs w:val="18"/>
          <w:lang w:val="es-BO" w:eastAsia="es-ES"/>
        </w:rPr>
        <w:t xml:space="preserve">__________ </w:t>
      </w:r>
      <w:r w:rsidRPr="00A10838">
        <w:rPr>
          <w:rFonts w:ascii="Verdana" w:hAnsi="Verdana" w:cs="Arial"/>
          <w:b/>
          <w:i/>
          <w:sz w:val="18"/>
          <w:szCs w:val="18"/>
          <w:lang w:val="es-BO" w:eastAsia="es-ES"/>
        </w:rPr>
        <w:t xml:space="preserve">(registrar día, mes y año de la vigencia de la garantía), </w:t>
      </w:r>
      <w:r w:rsidRPr="00A10838">
        <w:rPr>
          <w:rFonts w:ascii="Verdana" w:hAnsi="Verdana" w:cs="Arial"/>
          <w:sz w:val="18"/>
          <w:szCs w:val="18"/>
          <w:lang w:val="es-BO" w:eastAsia="es-ES"/>
        </w:rPr>
        <w:t xml:space="preserve">a la orden de ___________ </w:t>
      </w:r>
      <w:r w:rsidRPr="00A10838">
        <w:rPr>
          <w:rFonts w:ascii="Verdana" w:hAnsi="Verdana" w:cs="Arial"/>
          <w:b/>
          <w:i/>
          <w:sz w:val="18"/>
          <w:szCs w:val="18"/>
          <w:lang w:val="es-BO" w:eastAsia="es-ES"/>
        </w:rPr>
        <w:t>(registrar el nombre o razón social de la ENTIDAD),</w:t>
      </w:r>
      <w:r w:rsidRPr="00A10838">
        <w:rPr>
          <w:rFonts w:ascii="Verdana" w:hAnsi="Verdana" w:cs="Arial"/>
          <w:i/>
          <w:sz w:val="18"/>
          <w:szCs w:val="18"/>
          <w:lang w:val="es-BO" w:eastAsia="es-ES"/>
        </w:rPr>
        <w:t xml:space="preserve"> </w:t>
      </w:r>
      <w:r w:rsidRPr="00A10838">
        <w:rPr>
          <w:rFonts w:ascii="Verdana" w:hAnsi="Verdana" w:cs="Arial"/>
          <w:sz w:val="18"/>
          <w:szCs w:val="18"/>
          <w:lang w:val="es-BO" w:eastAsia="es-ES"/>
        </w:rPr>
        <w:t>por ____________</w:t>
      </w:r>
      <w:r w:rsidRPr="00A10838">
        <w:rPr>
          <w:rFonts w:ascii="Verdana" w:hAnsi="Verdana" w:cs="Arial"/>
          <w:b/>
          <w:i/>
          <w:sz w:val="18"/>
          <w:szCs w:val="18"/>
          <w:lang w:val="es-BO" w:eastAsia="es-ES"/>
        </w:rPr>
        <w:t xml:space="preserve">(registrar el monto de la garantía en forma numeral y literal), </w:t>
      </w:r>
      <w:r w:rsidRPr="00A10838">
        <w:rPr>
          <w:rFonts w:ascii="Verdana" w:hAnsi="Verdana" w:cs="Arial"/>
          <w:sz w:val="18"/>
          <w:szCs w:val="18"/>
          <w:lang w:val="es-BO" w:eastAsia="es-ES"/>
        </w:rPr>
        <w:t>equivalente al siete por ciento (7%) del monto total del Contrato.</w:t>
      </w:r>
    </w:p>
    <w:p w14:paraId="61BBC14B" w14:textId="77777777" w:rsidR="00A10838" w:rsidRPr="00A10838" w:rsidRDefault="00A10838" w:rsidP="00A10838">
      <w:pPr>
        <w:jc w:val="both"/>
        <w:rPr>
          <w:rFonts w:ascii="Verdana" w:hAnsi="Verdana" w:cs="Arial"/>
          <w:sz w:val="18"/>
          <w:szCs w:val="18"/>
          <w:lang w:val="es-BO" w:eastAsia="es-ES"/>
        </w:rPr>
      </w:pPr>
    </w:p>
    <w:p w14:paraId="7AF335F4"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importe de la Garantía de Cumplimiento de Contrato, será pagado en favor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a su sólo requerimiento, sin necesidad de ningún trámite o acción judicial</w:t>
      </w:r>
      <w:r w:rsidRPr="00A10838">
        <w:rPr>
          <w:rFonts w:ascii="Verdana" w:hAnsi="Verdana" w:cs="Arial"/>
          <w:b/>
          <w:sz w:val="18"/>
          <w:szCs w:val="18"/>
          <w:lang w:val="es-BO" w:eastAsia="es-ES"/>
        </w:rPr>
        <w:t xml:space="preserve">. </w:t>
      </w:r>
    </w:p>
    <w:p w14:paraId="5F69DE6E" w14:textId="77777777" w:rsidR="00A10838" w:rsidRPr="00A10838" w:rsidRDefault="00A10838" w:rsidP="00A10838">
      <w:pPr>
        <w:jc w:val="both"/>
        <w:rPr>
          <w:rFonts w:ascii="Verdana" w:hAnsi="Verdana" w:cs="Arial"/>
          <w:sz w:val="18"/>
          <w:szCs w:val="18"/>
          <w:lang w:val="es-BO" w:eastAsia="es-ES"/>
        </w:rPr>
      </w:pPr>
    </w:p>
    <w:p w14:paraId="7B87077C"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devolución de la Garantía de Cumplimiento de Contrato, procederá si el contrato ha sido cumplido en su totalidad y se efectivice la recepción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objeto de la contratación, hecho que se hará constar mediante el Acta de Recepción suscrita por la Comisión de Recepción y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La devolución se efectivizará en la liquidación final del contrato.</w:t>
      </w:r>
    </w:p>
    <w:p w14:paraId="063724F9" w14:textId="77777777" w:rsidR="00A10838" w:rsidRPr="00A10838" w:rsidRDefault="00A10838" w:rsidP="00A10838">
      <w:pPr>
        <w:jc w:val="both"/>
        <w:rPr>
          <w:rFonts w:ascii="Verdana" w:hAnsi="Verdana" w:cs="Arial"/>
          <w:sz w:val="18"/>
          <w:szCs w:val="18"/>
          <w:lang w:val="es-BO" w:eastAsia="es-ES"/>
        </w:rPr>
      </w:pPr>
    </w:p>
    <w:p w14:paraId="0C9220ED"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tiene la obligación de mantener actualizada la Garantía de Cumplimiento de Contrato, cuantas veces lo requiera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por razones justificadas. La Unidad Administrativa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será quien llevará el control directo de vigencia de la misma bajo su responsabilidad.</w:t>
      </w:r>
    </w:p>
    <w:p w14:paraId="5D05EDFA" w14:textId="77777777" w:rsidR="00A10838" w:rsidRPr="00A10838" w:rsidRDefault="00A10838" w:rsidP="00A10838">
      <w:pPr>
        <w:jc w:val="both"/>
        <w:rPr>
          <w:rFonts w:ascii="Verdana" w:hAnsi="Verdana" w:cs="Arial"/>
          <w:sz w:val="18"/>
          <w:szCs w:val="18"/>
          <w:lang w:val="es-BO" w:eastAsia="es-ES"/>
        </w:rPr>
      </w:pPr>
    </w:p>
    <w:p w14:paraId="47876D68"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lastRenderedPageBreak/>
        <w:t>7.2. FUNCIONAMIENTO DE MAQUINARIA Y/O EQUIPO</w:t>
      </w:r>
    </w:p>
    <w:p w14:paraId="317D039A" w14:textId="77777777" w:rsidR="00A10838" w:rsidRPr="00A10838" w:rsidRDefault="00A10838" w:rsidP="00A10838">
      <w:pPr>
        <w:jc w:val="both"/>
        <w:rPr>
          <w:rFonts w:ascii="Verdana" w:hAnsi="Verdana" w:cs="Arial"/>
          <w:sz w:val="18"/>
          <w:szCs w:val="18"/>
          <w:lang w:val="es-BO" w:eastAsia="es-ES"/>
        </w:rPr>
      </w:pPr>
    </w:p>
    <w:p w14:paraId="23FFF61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se obliga a constituir una ________ </w:t>
      </w:r>
      <w:r w:rsidRPr="00A10838">
        <w:rPr>
          <w:rFonts w:ascii="Verdana" w:hAnsi="Verdana" w:cs="Arial"/>
          <w:b/>
          <w:i/>
          <w:sz w:val="18"/>
          <w:szCs w:val="18"/>
          <w:lang w:val="es-BO" w:eastAsia="es-ES"/>
        </w:rPr>
        <w:t>(registrar el tipo de garantía presentada por el PROVEEDOR)</w:t>
      </w:r>
      <w:r w:rsidRPr="00A10838">
        <w:rPr>
          <w:rFonts w:ascii="Verdana" w:hAnsi="Verdana" w:cs="Arial"/>
          <w:i/>
          <w:sz w:val="18"/>
          <w:szCs w:val="18"/>
          <w:lang w:val="es-BO" w:eastAsia="es-ES"/>
        </w:rPr>
        <w:t>,</w:t>
      </w:r>
      <w:r w:rsidRPr="00A10838">
        <w:rPr>
          <w:rFonts w:ascii="Verdana" w:hAnsi="Verdana" w:cs="Arial"/>
          <w:sz w:val="18"/>
          <w:szCs w:val="18"/>
          <w:lang w:val="es-BO" w:eastAsia="es-ES"/>
        </w:rPr>
        <w:t xml:space="preserve"> a la orden de _________ </w:t>
      </w:r>
      <w:r w:rsidRPr="00A10838">
        <w:rPr>
          <w:rFonts w:ascii="Verdana" w:hAnsi="Verdana" w:cs="Arial"/>
          <w:b/>
          <w:i/>
          <w:sz w:val="18"/>
          <w:szCs w:val="18"/>
          <w:lang w:val="es-BO" w:eastAsia="es-ES"/>
        </w:rPr>
        <w:t xml:space="preserve">(registrar el nombre o razón social de la ENTIDAD), </w:t>
      </w:r>
      <w:r w:rsidRPr="00A10838">
        <w:rPr>
          <w:rFonts w:ascii="Verdana" w:hAnsi="Verdana" w:cs="Arial"/>
          <w:sz w:val="18"/>
          <w:szCs w:val="18"/>
          <w:lang w:val="es-BO" w:eastAsia="es-ES"/>
        </w:rPr>
        <w:t xml:space="preserve">cuando se efectivice una recepción satisfactoria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objeto del presente contrato, que</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garantizará el correcto funcionamiento y/o mantenimiento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objeto del presente contrato. El monto de la garantía será del uno y medio por ciento (1.5%) del monto del contrato.</w:t>
      </w:r>
    </w:p>
    <w:p w14:paraId="2D90FE0A" w14:textId="77777777" w:rsidR="00A10838" w:rsidRPr="00A10838" w:rsidRDefault="00A10838" w:rsidP="00A10838">
      <w:pPr>
        <w:jc w:val="both"/>
        <w:rPr>
          <w:rFonts w:ascii="Verdana" w:hAnsi="Verdana" w:cs="Arial"/>
          <w:sz w:val="18"/>
          <w:szCs w:val="18"/>
          <w:lang w:val="es-BO" w:eastAsia="es-ES"/>
        </w:rPr>
      </w:pPr>
    </w:p>
    <w:p w14:paraId="2E6EA11F"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vigencia de la garantía, será de tres (3) años y treinta (30) días computable a partir de la Recepción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w:t>
      </w:r>
    </w:p>
    <w:p w14:paraId="6527F3C8" w14:textId="77777777" w:rsidR="00A10838" w:rsidRPr="00A10838" w:rsidRDefault="00A10838" w:rsidP="00A10838">
      <w:pPr>
        <w:jc w:val="both"/>
        <w:rPr>
          <w:rFonts w:ascii="Verdana" w:hAnsi="Verdana" w:cs="Arial"/>
          <w:sz w:val="18"/>
          <w:szCs w:val="18"/>
          <w:lang w:val="es-BO" w:eastAsia="es-ES"/>
        </w:rPr>
      </w:pPr>
    </w:p>
    <w:p w14:paraId="48C03179" w14:textId="77777777" w:rsidR="00A10838" w:rsidRPr="00A10838" w:rsidRDefault="00A10838" w:rsidP="00A10838">
      <w:pPr>
        <w:jc w:val="both"/>
        <w:rPr>
          <w:rFonts w:ascii="Verdana" w:hAnsi="Verdana" w:cs="Arial"/>
          <w:b/>
          <w:i/>
          <w:sz w:val="18"/>
          <w:szCs w:val="18"/>
          <w:lang w:val="es-BO" w:eastAsia="es-ES"/>
        </w:rPr>
      </w:pPr>
      <w:r w:rsidRPr="00A10838">
        <w:rPr>
          <w:rFonts w:ascii="Verdana" w:hAnsi="Verdana" w:cs="Arial"/>
          <w:sz w:val="18"/>
          <w:szCs w:val="18"/>
          <w:lang w:val="es-BO" w:eastAsia="es-ES"/>
        </w:rPr>
        <w:t xml:space="preserve">El importe de la Garantía de Funcionamiento de Maquinaria y/o Equipo podrá ser cobrado a favor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en caso de que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adquiridos, no presenten buen funcionamiento y/o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no hubiese efectuado el mantenimiento preventivo dentro del plazo de dicha garantía</w:t>
      </w:r>
      <w:r w:rsidRPr="00A10838">
        <w:rPr>
          <w:rFonts w:ascii="Verdana" w:hAnsi="Verdana" w:cs="Arial"/>
          <w:b/>
          <w:i/>
          <w:sz w:val="18"/>
          <w:szCs w:val="18"/>
          <w:lang w:val="es-BO" w:eastAsia="es-ES"/>
        </w:rPr>
        <w:t>.</w:t>
      </w:r>
    </w:p>
    <w:p w14:paraId="1036C56D" w14:textId="77777777" w:rsidR="00A10838" w:rsidRPr="00A10838" w:rsidRDefault="00A10838" w:rsidP="00A10838">
      <w:pPr>
        <w:jc w:val="both"/>
        <w:rPr>
          <w:rFonts w:ascii="Verdana" w:hAnsi="Verdana" w:cs="Arial"/>
          <w:b/>
          <w:i/>
          <w:sz w:val="18"/>
          <w:szCs w:val="18"/>
          <w:lang w:val="es-BO" w:eastAsia="es-ES"/>
        </w:rPr>
      </w:pPr>
    </w:p>
    <w:p w14:paraId="2040B19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Si dentro del plazo previsto por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objeto del presente contrato, no presentaran fallas en su funcionamiento y tuvieran el mantenimiento adecuado, dicha garantía será devuelta.</w:t>
      </w:r>
    </w:p>
    <w:p w14:paraId="6CEA33F7" w14:textId="77777777" w:rsidR="00A10838" w:rsidRPr="00A10838" w:rsidRDefault="00A10838" w:rsidP="00A10838">
      <w:pPr>
        <w:jc w:val="both"/>
        <w:rPr>
          <w:rFonts w:ascii="Verdana" w:hAnsi="Verdana" w:cs="Arial"/>
          <w:b/>
          <w:sz w:val="18"/>
          <w:szCs w:val="18"/>
          <w:lang w:val="es-BO" w:eastAsia="es-ES"/>
        </w:rPr>
      </w:pPr>
    </w:p>
    <w:p w14:paraId="6FD86E75" w14:textId="77777777" w:rsidR="00A10838" w:rsidRPr="00A10838" w:rsidRDefault="00A10838" w:rsidP="00A10838">
      <w:pPr>
        <w:jc w:val="both"/>
        <w:rPr>
          <w:rFonts w:ascii="Verdana" w:hAnsi="Verdana" w:cs="Arial"/>
          <w:b/>
          <w:i/>
          <w:sz w:val="18"/>
          <w:szCs w:val="18"/>
          <w:lang w:val="es-BO" w:eastAsia="es-ES"/>
        </w:rPr>
      </w:pPr>
      <w:r w:rsidRPr="00A10838">
        <w:rPr>
          <w:rFonts w:ascii="Verdana" w:hAnsi="Verdana" w:cs="Arial"/>
          <w:b/>
          <w:i/>
          <w:sz w:val="18"/>
          <w:szCs w:val="18"/>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D1275B7" w14:textId="77777777" w:rsidR="00A10838" w:rsidRPr="00A10838" w:rsidRDefault="00A10838" w:rsidP="00A10838">
      <w:pPr>
        <w:jc w:val="both"/>
        <w:rPr>
          <w:rFonts w:ascii="Verdana" w:hAnsi="Verdana" w:cs="Arial"/>
          <w:sz w:val="18"/>
          <w:szCs w:val="18"/>
          <w:lang w:val="es-BO" w:eastAsia="es-ES"/>
        </w:rPr>
      </w:pPr>
    </w:p>
    <w:p w14:paraId="283AC706"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acepta expresamente, que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realizará la retención cuando se efectivice una recepción satisfactoria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objeto del presente contrato, en calidad de Garantía de Funcionamiento de Maquinaria y/o Equipo que avalará el correcto funcionamiento y/o mantenimiento de los mismos. El monto de la retención será del uno y medio por ciento (1.5%) del monto del contrato.</w:t>
      </w:r>
    </w:p>
    <w:p w14:paraId="71F1E6FA" w14:textId="77777777" w:rsidR="00A10838" w:rsidRPr="00A10838" w:rsidRDefault="00A10838" w:rsidP="00A10838">
      <w:pPr>
        <w:jc w:val="both"/>
        <w:rPr>
          <w:rFonts w:ascii="Verdana" w:hAnsi="Verdana" w:cs="Arial"/>
          <w:sz w:val="18"/>
          <w:szCs w:val="18"/>
          <w:lang w:val="es-BO" w:eastAsia="es-ES"/>
        </w:rPr>
      </w:pPr>
    </w:p>
    <w:p w14:paraId="6836EEB1"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cobertura de la retención será de tres (3) años y treinta (30) días computable a partir de la Recepción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w:t>
      </w:r>
    </w:p>
    <w:p w14:paraId="1E6FEF78" w14:textId="77777777" w:rsidR="00A10838" w:rsidRPr="00A10838" w:rsidRDefault="00A10838" w:rsidP="00A10838">
      <w:pPr>
        <w:jc w:val="both"/>
        <w:rPr>
          <w:rFonts w:ascii="Verdana" w:hAnsi="Verdana" w:cs="Arial"/>
          <w:sz w:val="18"/>
          <w:szCs w:val="18"/>
          <w:lang w:val="es-BO" w:eastAsia="es-ES"/>
        </w:rPr>
      </w:pPr>
    </w:p>
    <w:p w14:paraId="4742890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importe de esta retención podrá ser efectivizado en favor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en caso de que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adquiridos, no presenten buen funcionamiento y/o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no hubiese efectuado el mantenimiento preventivo dentro del plazo de cobertura de la retención.</w:t>
      </w:r>
    </w:p>
    <w:p w14:paraId="5E90122F" w14:textId="77777777" w:rsidR="00A10838" w:rsidRPr="00A10838" w:rsidRDefault="00A10838" w:rsidP="00A10838">
      <w:pPr>
        <w:jc w:val="both"/>
        <w:rPr>
          <w:rFonts w:ascii="Verdana" w:hAnsi="Verdana" w:cs="Arial"/>
          <w:sz w:val="18"/>
          <w:szCs w:val="18"/>
          <w:lang w:val="es-BO" w:eastAsia="es-ES"/>
        </w:rPr>
      </w:pPr>
    </w:p>
    <w:p w14:paraId="58166ED6"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Si dentro del plazo previsto por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objeto del presente contrato, no presentaran fallas en su funcionamiento y tuvieran el mantenimiento adecuado, dicha retención será devuelta una vez concluido el plazo establecido.</w:t>
      </w:r>
    </w:p>
    <w:p w14:paraId="6FA6F8CE" w14:textId="77777777" w:rsidR="00A10838" w:rsidRPr="00A10838" w:rsidRDefault="00A10838" w:rsidP="00A10838">
      <w:pPr>
        <w:jc w:val="both"/>
        <w:rPr>
          <w:rFonts w:ascii="Verdana" w:hAnsi="Verdana" w:cs="Arial"/>
          <w:b/>
          <w:sz w:val="18"/>
          <w:szCs w:val="18"/>
          <w:lang w:val="es-BO" w:eastAsia="es-ES"/>
        </w:rPr>
      </w:pPr>
    </w:p>
    <w:p w14:paraId="73A3FAB5"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OCTAVA.- (DOMICILIO A EFECTOS DE NOTIFICACIÓN) </w:t>
      </w:r>
      <w:r w:rsidRPr="00A10838">
        <w:rPr>
          <w:rFonts w:ascii="Verdana" w:hAnsi="Verdana" w:cs="Arial"/>
          <w:sz w:val="18"/>
          <w:szCs w:val="18"/>
          <w:lang w:val="es-BO" w:eastAsia="es-ES"/>
        </w:rPr>
        <w:t>Cualquier aviso o notificación que tengan que darse las partes suscribientes del presente contrato será enviada de manera escrita:</w:t>
      </w:r>
    </w:p>
    <w:p w14:paraId="74D5E5F7" w14:textId="77777777" w:rsidR="00A10838" w:rsidRPr="00A10838" w:rsidRDefault="00A10838" w:rsidP="00A10838">
      <w:pPr>
        <w:jc w:val="both"/>
        <w:rPr>
          <w:rFonts w:ascii="Verdana" w:hAnsi="Verdana" w:cs="Arial"/>
          <w:sz w:val="18"/>
          <w:szCs w:val="18"/>
          <w:lang w:val="es-BO" w:eastAsia="es-ES"/>
        </w:rPr>
      </w:pPr>
    </w:p>
    <w:p w14:paraId="4CE42A71" w14:textId="77777777" w:rsidR="00A10838" w:rsidRPr="00A10838" w:rsidRDefault="00A10838" w:rsidP="00A10838">
      <w:pPr>
        <w:jc w:val="both"/>
        <w:rPr>
          <w:rFonts w:ascii="Verdana" w:hAnsi="Verdana" w:cs="Arial"/>
          <w:i/>
          <w:sz w:val="18"/>
          <w:szCs w:val="18"/>
          <w:lang w:val="es-BO" w:eastAsia="es-ES"/>
        </w:rPr>
      </w:pPr>
      <w:r w:rsidRPr="00A10838">
        <w:rPr>
          <w:rFonts w:ascii="Verdana" w:hAnsi="Verdana" w:cs="Arial"/>
          <w:sz w:val="18"/>
          <w:szCs w:val="18"/>
          <w:lang w:val="es-BO" w:eastAsia="es-ES"/>
        </w:rPr>
        <w:t xml:space="preserve">Al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_______________________ </w:t>
      </w:r>
      <w:r w:rsidRPr="00A10838">
        <w:rPr>
          <w:rFonts w:ascii="Verdana" w:hAnsi="Verdana" w:cs="Arial"/>
          <w:b/>
          <w:i/>
          <w:sz w:val="18"/>
          <w:szCs w:val="18"/>
          <w:lang w:val="es-BO" w:eastAsia="es-ES"/>
        </w:rPr>
        <w:t>(registrar el domicilio que señale el PROVEEDOR, especificando la ciudad, zona, calle y número del inmueble donde funcionan sus oficinas).</w:t>
      </w:r>
    </w:p>
    <w:p w14:paraId="683D18AD" w14:textId="77777777" w:rsidR="00A10838" w:rsidRPr="00A10838" w:rsidRDefault="00A10838" w:rsidP="00A10838">
      <w:pPr>
        <w:jc w:val="both"/>
        <w:rPr>
          <w:rFonts w:ascii="Verdana" w:hAnsi="Verdana" w:cs="Arial"/>
          <w:sz w:val="18"/>
          <w:szCs w:val="18"/>
          <w:lang w:val="es-BO" w:eastAsia="es-ES"/>
        </w:rPr>
      </w:pPr>
    </w:p>
    <w:p w14:paraId="0AE886B5" w14:textId="77777777" w:rsidR="00A10838" w:rsidRPr="00A10838" w:rsidRDefault="00A10838" w:rsidP="00A10838">
      <w:pPr>
        <w:jc w:val="both"/>
        <w:rPr>
          <w:rFonts w:ascii="Verdana" w:hAnsi="Verdana" w:cs="Arial"/>
          <w:b/>
          <w:i/>
          <w:sz w:val="18"/>
          <w:szCs w:val="18"/>
          <w:lang w:val="es-BO" w:eastAsia="es-ES"/>
        </w:rPr>
      </w:pPr>
      <w:r w:rsidRPr="00A10838">
        <w:rPr>
          <w:rFonts w:ascii="Verdana" w:hAnsi="Verdana" w:cs="Arial"/>
          <w:sz w:val="18"/>
          <w:szCs w:val="18"/>
          <w:lang w:val="es-BO" w:eastAsia="es-ES"/>
        </w:rPr>
        <w:t xml:space="preserve">A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En su Edificio Principal ubicado en la calle Ayacucho esquina Mercado de la ciudad de La Paz – Bolivia.</w:t>
      </w:r>
    </w:p>
    <w:p w14:paraId="158489C6" w14:textId="77777777" w:rsidR="00A10838" w:rsidRPr="00A10838" w:rsidRDefault="00A10838" w:rsidP="00A10838">
      <w:pPr>
        <w:jc w:val="both"/>
        <w:rPr>
          <w:rFonts w:ascii="Verdana" w:hAnsi="Verdana" w:cs="Arial"/>
          <w:b/>
          <w:sz w:val="18"/>
          <w:szCs w:val="18"/>
          <w:lang w:val="es-BO" w:eastAsia="es-ES"/>
        </w:rPr>
      </w:pPr>
    </w:p>
    <w:p w14:paraId="18A6375D"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NOVENA.- (VIGENCIA DEL CONTRATO)</w:t>
      </w:r>
      <w:r w:rsidRPr="00A10838">
        <w:rPr>
          <w:rFonts w:ascii="Verdana" w:hAnsi="Verdana" w:cs="Arial"/>
          <w:sz w:val="18"/>
          <w:szCs w:val="18"/>
          <w:lang w:val="es-BO" w:eastAsia="es-ES"/>
        </w:rPr>
        <w:t xml:space="preserve"> El presente Contrato, entrará en vigencia desde el día siguiente hábil de su suscripción, por ambas partes, hasta la terminación del mismo.</w:t>
      </w:r>
    </w:p>
    <w:p w14:paraId="3BA6BABC" w14:textId="77777777" w:rsidR="00A10838" w:rsidRPr="00A10838" w:rsidRDefault="00A10838" w:rsidP="00A10838">
      <w:pPr>
        <w:jc w:val="both"/>
        <w:rPr>
          <w:rFonts w:ascii="Verdana" w:hAnsi="Verdana" w:cs="Arial"/>
          <w:sz w:val="18"/>
          <w:szCs w:val="18"/>
          <w:lang w:val="es-BO" w:eastAsia="es-ES"/>
        </w:rPr>
      </w:pPr>
    </w:p>
    <w:p w14:paraId="065690DF"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DÉCIMA.- (DOCUMENTOS DEL CONTRATO)</w:t>
      </w:r>
      <w:r w:rsidRPr="00A10838">
        <w:rPr>
          <w:rFonts w:ascii="Verdana" w:hAnsi="Verdana" w:cs="Arial"/>
          <w:sz w:val="18"/>
          <w:szCs w:val="18"/>
          <w:lang w:val="es-BO" w:eastAsia="es-ES"/>
        </w:rPr>
        <w:t xml:space="preserve"> Forman parte del presente contrato los siguientes documentos:</w:t>
      </w:r>
    </w:p>
    <w:p w14:paraId="420074EE" w14:textId="77777777" w:rsidR="00A10838" w:rsidRPr="00A10838" w:rsidRDefault="00A10838" w:rsidP="00A10838">
      <w:pPr>
        <w:jc w:val="both"/>
        <w:rPr>
          <w:rFonts w:ascii="Verdana" w:hAnsi="Verdana" w:cs="Arial"/>
          <w:sz w:val="18"/>
          <w:szCs w:val="18"/>
          <w:lang w:val="es-BO" w:eastAsia="es-ES"/>
        </w:rPr>
      </w:pPr>
    </w:p>
    <w:p w14:paraId="2692B7F6"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lastRenderedPageBreak/>
        <w:t xml:space="preserve">Documento Base de Contratación, </w:t>
      </w:r>
    </w:p>
    <w:p w14:paraId="65A8289D"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Resolución de Aprobación del DBC con aclaraciones y/o enmiendas si existiesen.</w:t>
      </w:r>
    </w:p>
    <w:p w14:paraId="7F2AFD7A"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Propuesta adjudicada.</w:t>
      </w:r>
    </w:p>
    <w:p w14:paraId="2F4B277C"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Resolución de Adjudicación.</w:t>
      </w:r>
    </w:p>
    <w:p w14:paraId="713684C1"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Acta de Concertación de Mejores Condiciones Técnicas, cuando corresponda.</w:t>
      </w:r>
    </w:p>
    <w:p w14:paraId="538FCF9B"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Certificado del RUPE.</w:t>
      </w:r>
    </w:p>
    <w:p w14:paraId="4F1C51F0"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Garantía de Cumplimiento de Contrato.</w:t>
      </w:r>
    </w:p>
    <w:p w14:paraId="0C803BDB"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Documento de Constitución, cuando corresponda.</w:t>
      </w:r>
    </w:p>
    <w:p w14:paraId="2E8507F7"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Contrato de Asociación Accidental, cuando corresponda.</w:t>
      </w:r>
    </w:p>
    <w:p w14:paraId="408F6C8A" w14:textId="77777777" w:rsidR="00A10838" w:rsidRPr="00A10838" w:rsidRDefault="00A10838" w:rsidP="00A0705D">
      <w:pPr>
        <w:numPr>
          <w:ilvl w:val="1"/>
          <w:numId w:val="61"/>
        </w:numPr>
        <w:jc w:val="both"/>
        <w:rPr>
          <w:rFonts w:ascii="Verdana" w:hAnsi="Verdana" w:cs="Arial"/>
          <w:sz w:val="18"/>
          <w:szCs w:val="18"/>
          <w:lang w:val="es-BO" w:eastAsia="es-ES"/>
        </w:rPr>
      </w:pPr>
      <w:r w:rsidRPr="00A10838">
        <w:rPr>
          <w:rFonts w:ascii="Verdana" w:hAnsi="Verdana" w:cs="Arial"/>
          <w:sz w:val="18"/>
          <w:szCs w:val="18"/>
          <w:lang w:val="es-BO" w:eastAsia="es-ES"/>
        </w:rPr>
        <w:t>Poder General del Representante Legal, cuando corresponda.</w:t>
      </w:r>
    </w:p>
    <w:p w14:paraId="5943D3DB" w14:textId="77777777" w:rsidR="00A10838" w:rsidRPr="00A10838" w:rsidRDefault="00A10838" w:rsidP="00A0705D">
      <w:pPr>
        <w:numPr>
          <w:ilvl w:val="1"/>
          <w:numId w:val="61"/>
        </w:numPr>
        <w:jc w:val="both"/>
        <w:rPr>
          <w:rFonts w:ascii="Verdana" w:hAnsi="Verdana" w:cs="Arial"/>
          <w:b/>
          <w:i/>
          <w:sz w:val="18"/>
          <w:szCs w:val="18"/>
          <w:lang w:val="es-BO" w:eastAsia="es-ES"/>
        </w:rPr>
      </w:pPr>
      <w:r w:rsidRPr="00A10838">
        <w:rPr>
          <w:rFonts w:ascii="Verdana" w:hAnsi="Verdana" w:cs="Arial"/>
          <w:b/>
          <w:i/>
          <w:sz w:val="18"/>
          <w:szCs w:val="18"/>
          <w:lang w:val="es-BO" w:eastAsia="es-ES"/>
        </w:rPr>
        <w:t>(Señalar otros documentos necesarios de acuerdo al objeto de la contratación).</w:t>
      </w:r>
    </w:p>
    <w:p w14:paraId="1A235DB7" w14:textId="77777777" w:rsidR="00A10838" w:rsidRPr="00A10838" w:rsidRDefault="00A10838" w:rsidP="00A10838">
      <w:pPr>
        <w:rPr>
          <w:rFonts w:ascii="Verdana" w:hAnsi="Verdana" w:cs="Arial"/>
          <w:sz w:val="18"/>
          <w:szCs w:val="18"/>
          <w:lang w:val="es-BO" w:eastAsia="es-ES"/>
        </w:rPr>
      </w:pPr>
    </w:p>
    <w:p w14:paraId="59CEF132"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DÉCIMA PRIMERA.- (IDIOMA)</w:t>
      </w:r>
      <w:r w:rsidRPr="00A10838">
        <w:rPr>
          <w:rFonts w:ascii="Verdana" w:hAnsi="Verdana" w:cs="Arial"/>
          <w:sz w:val="18"/>
          <w:szCs w:val="18"/>
          <w:lang w:val="es-BO" w:eastAsia="es-ES"/>
        </w:rPr>
        <w:t xml:space="preserve"> El presente Contrato, toda la documentación aplicable al mismo y la que emerja de la adquisición, debe ser elaborada en idioma castellano.</w:t>
      </w:r>
    </w:p>
    <w:p w14:paraId="73080272" w14:textId="77777777" w:rsidR="00A10838" w:rsidRPr="00A10838" w:rsidRDefault="00A10838" w:rsidP="00A10838">
      <w:pPr>
        <w:jc w:val="both"/>
        <w:rPr>
          <w:rFonts w:ascii="Verdana" w:hAnsi="Verdana" w:cs="Arial"/>
          <w:sz w:val="18"/>
          <w:szCs w:val="18"/>
          <w:lang w:val="es-BO" w:eastAsia="es-ES"/>
        </w:rPr>
      </w:pPr>
    </w:p>
    <w:p w14:paraId="1552D637"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En el caso de manuales de uso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deberán estar traducidos al idioma castellano. En el caso de folletos informativos, deberán estar preferentemente en idioma castellano.</w:t>
      </w:r>
    </w:p>
    <w:p w14:paraId="25F0A6C4" w14:textId="77777777" w:rsidR="00A10838" w:rsidRPr="00A10838" w:rsidRDefault="00A10838" w:rsidP="00A10838">
      <w:pPr>
        <w:jc w:val="both"/>
        <w:rPr>
          <w:rFonts w:ascii="Verdana" w:hAnsi="Verdana" w:cs="Arial"/>
          <w:b/>
          <w:sz w:val="18"/>
          <w:szCs w:val="18"/>
          <w:lang w:val="es-BO" w:eastAsia="es-ES"/>
        </w:rPr>
      </w:pPr>
    </w:p>
    <w:p w14:paraId="1C3A7C2E"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DÉCIMA SEGUNDA.- (LEGISLACIÓN APLICABLE AL CONTRATO)</w:t>
      </w:r>
      <w:r w:rsidRPr="00A10838">
        <w:rPr>
          <w:rFonts w:ascii="Verdana" w:hAnsi="Verdana" w:cs="Arial"/>
          <w:sz w:val="18"/>
          <w:szCs w:val="18"/>
          <w:lang w:val="es-BO" w:eastAsia="es-ES"/>
        </w:rPr>
        <w:t xml:space="preserve"> El presente Contrato, al ser de naturaleza administrativa, se celebra exclusivamente al amparo de las siguientes disposiciones: </w:t>
      </w:r>
    </w:p>
    <w:p w14:paraId="0ABAB56C" w14:textId="77777777" w:rsidR="00A10838" w:rsidRPr="00A10838" w:rsidRDefault="00A10838" w:rsidP="00A10838">
      <w:pPr>
        <w:jc w:val="both"/>
        <w:rPr>
          <w:rFonts w:ascii="Verdana" w:hAnsi="Verdana" w:cs="Arial"/>
          <w:sz w:val="18"/>
          <w:szCs w:val="18"/>
          <w:lang w:val="es-BO" w:eastAsia="es-ES"/>
        </w:rPr>
      </w:pPr>
    </w:p>
    <w:p w14:paraId="37CEB95D" w14:textId="77777777" w:rsidR="00A10838" w:rsidRPr="00A10838" w:rsidRDefault="00A10838" w:rsidP="00A0705D">
      <w:pPr>
        <w:numPr>
          <w:ilvl w:val="1"/>
          <w:numId w:val="62"/>
        </w:numPr>
        <w:jc w:val="both"/>
        <w:rPr>
          <w:rFonts w:ascii="Verdana" w:hAnsi="Verdana" w:cs="Arial"/>
          <w:sz w:val="18"/>
          <w:szCs w:val="18"/>
          <w:lang w:val="es-BO" w:eastAsia="es-ES"/>
        </w:rPr>
      </w:pPr>
      <w:r w:rsidRPr="00A10838">
        <w:rPr>
          <w:rFonts w:ascii="Verdana" w:hAnsi="Verdana" w:cs="Arial"/>
          <w:sz w:val="18"/>
          <w:szCs w:val="18"/>
          <w:lang w:val="es-BO" w:eastAsia="es-ES"/>
        </w:rPr>
        <w:t>Constitución Política del Estado.</w:t>
      </w:r>
    </w:p>
    <w:p w14:paraId="10AA096B" w14:textId="77777777" w:rsidR="00A10838" w:rsidRPr="00A10838" w:rsidRDefault="00A10838" w:rsidP="00A0705D">
      <w:pPr>
        <w:numPr>
          <w:ilvl w:val="1"/>
          <w:numId w:val="62"/>
        </w:numPr>
        <w:jc w:val="both"/>
        <w:rPr>
          <w:rFonts w:ascii="Verdana" w:hAnsi="Verdana" w:cs="Arial"/>
          <w:sz w:val="18"/>
          <w:szCs w:val="18"/>
          <w:lang w:val="es-BO" w:eastAsia="es-ES"/>
        </w:rPr>
      </w:pPr>
      <w:r w:rsidRPr="00A10838">
        <w:rPr>
          <w:rFonts w:ascii="Verdana" w:hAnsi="Verdana" w:cs="Arial"/>
          <w:sz w:val="18"/>
          <w:szCs w:val="18"/>
          <w:lang w:val="es-BO" w:eastAsia="es-ES"/>
        </w:rPr>
        <w:t>Ley Nº 1178, de 20 de julio de 1990, de Administración y Control Gubernamentales.</w:t>
      </w:r>
    </w:p>
    <w:p w14:paraId="6637FF2C" w14:textId="77777777" w:rsidR="00A10838" w:rsidRPr="00A10838" w:rsidRDefault="00A10838" w:rsidP="00A0705D">
      <w:pPr>
        <w:numPr>
          <w:ilvl w:val="1"/>
          <w:numId w:val="62"/>
        </w:numPr>
        <w:jc w:val="both"/>
        <w:rPr>
          <w:rFonts w:ascii="Verdana" w:hAnsi="Verdana" w:cs="Arial"/>
          <w:sz w:val="18"/>
          <w:szCs w:val="18"/>
          <w:lang w:val="es-BO" w:eastAsia="es-ES"/>
        </w:rPr>
      </w:pPr>
      <w:r w:rsidRPr="00A10838">
        <w:rPr>
          <w:rFonts w:ascii="Verdana" w:hAnsi="Verdana" w:cs="Arial"/>
          <w:sz w:val="18"/>
          <w:szCs w:val="18"/>
          <w:lang w:val="es-BO" w:eastAsia="es-ES"/>
        </w:rPr>
        <w:t>Decreto Supremo Nº 0181, de 28 de junio de 2009, de las Normas Básicas del Sistema de Administración de Bienes y Servicios (NB-SABS) y sus modificaciones.</w:t>
      </w:r>
    </w:p>
    <w:p w14:paraId="0D4528C2" w14:textId="77777777" w:rsidR="00A10838" w:rsidRPr="00A10838" w:rsidRDefault="00A10838" w:rsidP="00A0705D">
      <w:pPr>
        <w:numPr>
          <w:ilvl w:val="1"/>
          <w:numId w:val="62"/>
        </w:numPr>
        <w:jc w:val="both"/>
        <w:rPr>
          <w:rFonts w:ascii="Verdana" w:hAnsi="Verdana" w:cs="Arial"/>
          <w:sz w:val="18"/>
          <w:szCs w:val="18"/>
          <w:lang w:val="es-BO" w:eastAsia="es-ES"/>
        </w:rPr>
      </w:pPr>
      <w:r w:rsidRPr="00A10838">
        <w:rPr>
          <w:rFonts w:ascii="Verdana" w:hAnsi="Verdana" w:cs="Arial"/>
          <w:sz w:val="18"/>
          <w:szCs w:val="18"/>
          <w:lang w:val="es-BO" w:eastAsia="es-ES"/>
        </w:rPr>
        <w:t>Ley del Presupuesto General del Estado aprobado para la gestión y su reglamentación.</w:t>
      </w:r>
    </w:p>
    <w:p w14:paraId="313951ED" w14:textId="77777777" w:rsidR="00A10838" w:rsidRPr="00A10838" w:rsidRDefault="00A10838" w:rsidP="00A0705D">
      <w:pPr>
        <w:numPr>
          <w:ilvl w:val="1"/>
          <w:numId w:val="62"/>
        </w:numPr>
        <w:jc w:val="both"/>
        <w:rPr>
          <w:rFonts w:ascii="Verdana" w:hAnsi="Verdana" w:cs="Arial"/>
          <w:sz w:val="18"/>
          <w:szCs w:val="18"/>
          <w:lang w:val="es-BO" w:eastAsia="es-ES"/>
        </w:rPr>
      </w:pPr>
      <w:r w:rsidRPr="00A10838">
        <w:rPr>
          <w:rFonts w:ascii="Verdana" w:hAnsi="Verdana" w:cs="Arial"/>
          <w:sz w:val="18"/>
          <w:szCs w:val="18"/>
          <w:lang w:val="es-BO" w:eastAsia="es-ES"/>
        </w:rPr>
        <w:t>Otras disposiciones relacionadas.</w:t>
      </w:r>
    </w:p>
    <w:p w14:paraId="7F08B474" w14:textId="77777777" w:rsidR="00A10838" w:rsidRPr="00A10838" w:rsidRDefault="00A10838" w:rsidP="00A10838">
      <w:pPr>
        <w:jc w:val="both"/>
        <w:rPr>
          <w:rFonts w:ascii="Verdana" w:hAnsi="Verdana" w:cs="Arial"/>
          <w:sz w:val="18"/>
          <w:szCs w:val="18"/>
          <w:lang w:val="es-BO" w:eastAsia="es-ES"/>
        </w:rPr>
      </w:pPr>
    </w:p>
    <w:p w14:paraId="0BFFD1A9"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DÉCIMA TERCERA.- (DERECHOS DEL</w:t>
      </w:r>
      <w:r w:rsidRPr="00A10838">
        <w:rPr>
          <w:rFonts w:ascii="Verdana" w:hAnsi="Verdana" w:cs="Arial"/>
          <w:sz w:val="18"/>
          <w:szCs w:val="18"/>
          <w:lang w:val="es-BO" w:eastAsia="es-ES"/>
        </w:rPr>
        <w:t xml:space="preserve">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tiene derecho a plantear los reclamos que considere correctos, por cualquier omisión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por falta de pago de la adquisición efectuada, o por cualquier otro aspecto consignado en el presente Contrato.</w:t>
      </w:r>
    </w:p>
    <w:p w14:paraId="701AFC42" w14:textId="77777777" w:rsidR="00A10838" w:rsidRPr="00A10838" w:rsidRDefault="00A10838" w:rsidP="00A10838">
      <w:pPr>
        <w:jc w:val="both"/>
        <w:rPr>
          <w:rFonts w:ascii="Verdana" w:hAnsi="Verdana" w:cs="Arial"/>
          <w:sz w:val="18"/>
          <w:szCs w:val="18"/>
          <w:lang w:val="es-BO" w:eastAsia="es-ES"/>
        </w:rPr>
      </w:pPr>
    </w:p>
    <w:p w14:paraId="564C7533"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Tales reclamos deberán ser planteados por escrito y con los respaldos correspondientes, a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hasta veinte (20) días hábiles, posteriores al suceso.</w:t>
      </w:r>
    </w:p>
    <w:p w14:paraId="4E38FDDE" w14:textId="77777777" w:rsidR="00A10838" w:rsidRPr="00A10838" w:rsidRDefault="00A10838" w:rsidP="00A10838">
      <w:pPr>
        <w:jc w:val="both"/>
        <w:rPr>
          <w:rFonts w:ascii="Verdana" w:hAnsi="Verdana" w:cs="Arial"/>
          <w:sz w:val="18"/>
          <w:szCs w:val="18"/>
          <w:lang w:val="es-BO" w:eastAsia="es-ES"/>
        </w:rPr>
      </w:pPr>
    </w:p>
    <w:p w14:paraId="7B700D67" w14:textId="77777777" w:rsidR="00A10838" w:rsidRPr="00A10838" w:rsidRDefault="00A10838" w:rsidP="00A10838">
      <w:pPr>
        <w:jc w:val="both"/>
        <w:rPr>
          <w:rFonts w:ascii="Verdana" w:hAnsi="Verdana" w:cs="Arial"/>
          <w:bCs/>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dentro del lapso de cinco (5) días hábiles de recibido el reclamo, deberá emitir su respuesta de forma sustentada al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aceptando o rechazando el reclamo. </w:t>
      </w:r>
      <w:r w:rsidRPr="00A10838">
        <w:rPr>
          <w:rFonts w:ascii="Verdana" w:hAnsi="Verdana" w:cs="Arial"/>
          <w:bCs/>
          <w:sz w:val="18"/>
          <w:szCs w:val="18"/>
          <w:lang w:val="es-BO" w:eastAsia="es-ES"/>
        </w:rPr>
        <w:t xml:space="preserve">Dentro de este plazo, la </w:t>
      </w:r>
      <w:r w:rsidRPr="00A10838">
        <w:rPr>
          <w:rFonts w:ascii="Verdana" w:hAnsi="Verdana" w:cs="Arial"/>
          <w:b/>
          <w:bCs/>
          <w:sz w:val="18"/>
          <w:szCs w:val="18"/>
          <w:lang w:val="es-BO" w:eastAsia="es-ES"/>
        </w:rPr>
        <w:t>ENTIDAD</w:t>
      </w:r>
      <w:r w:rsidRPr="00A10838">
        <w:rPr>
          <w:rFonts w:ascii="Verdana" w:hAnsi="Verdana" w:cs="Arial"/>
          <w:bCs/>
          <w:sz w:val="18"/>
          <w:szCs w:val="18"/>
          <w:lang w:val="es-BO" w:eastAsia="es-ES"/>
        </w:rPr>
        <w:t xml:space="preserve"> podrá solicitar las aclaraciones respectivas al </w:t>
      </w:r>
      <w:r w:rsidRPr="00A10838">
        <w:rPr>
          <w:rFonts w:ascii="Verdana" w:hAnsi="Verdana" w:cs="Arial"/>
          <w:b/>
          <w:bCs/>
          <w:sz w:val="18"/>
          <w:szCs w:val="18"/>
          <w:lang w:val="es-BO" w:eastAsia="es-ES"/>
        </w:rPr>
        <w:t>PROVEEDOR</w:t>
      </w:r>
      <w:r w:rsidRPr="00A10838">
        <w:rPr>
          <w:rFonts w:ascii="Verdana" w:hAnsi="Verdana" w:cs="Arial"/>
          <w:bCs/>
          <w:sz w:val="18"/>
          <w:szCs w:val="18"/>
          <w:lang w:val="es-BO" w:eastAsia="es-ES"/>
        </w:rPr>
        <w:t>, para sustentar su decisión.</w:t>
      </w:r>
    </w:p>
    <w:p w14:paraId="14BF2DDE" w14:textId="77777777" w:rsidR="00A10838" w:rsidRPr="00A10838" w:rsidRDefault="00A10838" w:rsidP="00A10838">
      <w:pPr>
        <w:jc w:val="both"/>
        <w:rPr>
          <w:rFonts w:ascii="Verdana" w:hAnsi="Verdana" w:cs="Arial"/>
          <w:bCs/>
          <w:sz w:val="18"/>
          <w:szCs w:val="18"/>
          <w:lang w:val="es-BO" w:eastAsia="es-ES"/>
        </w:rPr>
      </w:pPr>
    </w:p>
    <w:p w14:paraId="054F6476"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sz w:val="18"/>
          <w:szCs w:val="18"/>
          <w:lang w:val="es-BO" w:eastAsia="es-ES"/>
        </w:rPr>
        <w:t xml:space="preserve">En caso que el reclamo sea complejo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A10838">
        <w:rPr>
          <w:rFonts w:ascii="Verdana" w:hAnsi="Verdana" w:cs="Arial"/>
          <w:b/>
          <w:sz w:val="18"/>
          <w:szCs w:val="18"/>
          <w:lang w:val="es-BO" w:eastAsia="es-ES"/>
        </w:rPr>
        <w:t>.</w:t>
      </w:r>
    </w:p>
    <w:p w14:paraId="51CDA8EE" w14:textId="77777777" w:rsidR="00A10838" w:rsidRPr="00A10838" w:rsidRDefault="00A10838" w:rsidP="00A10838">
      <w:pPr>
        <w:jc w:val="both"/>
        <w:rPr>
          <w:rFonts w:ascii="Verdana" w:hAnsi="Verdana" w:cs="Arial"/>
          <w:b/>
          <w:sz w:val="18"/>
          <w:szCs w:val="18"/>
          <w:lang w:val="es-BO" w:eastAsia="es-ES"/>
        </w:rPr>
      </w:pPr>
    </w:p>
    <w:p w14:paraId="59D696C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A10838">
        <w:rPr>
          <w:rFonts w:ascii="Verdana" w:hAnsi="Verdana" w:cs="Arial"/>
          <w:b/>
          <w:bCs/>
          <w:sz w:val="18"/>
          <w:szCs w:val="18"/>
          <w:lang w:val="es-BO" w:eastAsia="es-ES"/>
        </w:rPr>
        <w:t>ENTIDAD</w:t>
      </w:r>
      <w:r w:rsidRPr="00A10838">
        <w:rPr>
          <w:rFonts w:ascii="Verdana" w:hAnsi="Verdana" w:cs="Arial"/>
          <w:sz w:val="18"/>
          <w:szCs w:val="18"/>
          <w:lang w:val="es-BO" w:eastAsia="es-ES"/>
        </w:rPr>
        <w:t xml:space="preserve">. </w:t>
      </w:r>
      <w:r w:rsidRPr="00A10838">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A10838">
        <w:rPr>
          <w:rFonts w:ascii="Verdana" w:hAnsi="Verdana" w:cs="Arial"/>
          <w:b/>
          <w:spacing w:val="-3"/>
          <w:sz w:val="18"/>
          <w:szCs w:val="18"/>
          <w:lang w:val="es-BO" w:eastAsia="es-ES"/>
        </w:rPr>
        <w:t>PROVEEDOR</w:t>
      </w:r>
      <w:r w:rsidRPr="00A10838">
        <w:rPr>
          <w:rFonts w:ascii="Verdana" w:hAnsi="Verdana" w:cs="Arial"/>
          <w:spacing w:val="-3"/>
          <w:sz w:val="18"/>
          <w:szCs w:val="18"/>
          <w:lang w:val="es-BO" w:eastAsia="es-ES"/>
        </w:rPr>
        <w:t xml:space="preserve"> considerando para el efecto el Silencio Administrativo Positivo.</w:t>
      </w:r>
    </w:p>
    <w:p w14:paraId="1863A58B" w14:textId="77777777" w:rsidR="00A10838" w:rsidRPr="00A10838" w:rsidRDefault="00A10838" w:rsidP="00A10838">
      <w:pPr>
        <w:jc w:val="both"/>
        <w:rPr>
          <w:rFonts w:ascii="Verdana" w:hAnsi="Verdana" w:cs="Arial"/>
          <w:sz w:val="18"/>
          <w:szCs w:val="18"/>
          <w:lang w:val="es-BO" w:eastAsia="es-ES"/>
        </w:rPr>
      </w:pPr>
    </w:p>
    <w:p w14:paraId="41D27706"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no atenderá reclamos presentados fuera del plazo establecido en esta cláusula.</w:t>
      </w:r>
    </w:p>
    <w:p w14:paraId="422CFD7E" w14:textId="77777777" w:rsidR="00A10838" w:rsidRPr="00A10838" w:rsidRDefault="00A10838" w:rsidP="00A10838">
      <w:pPr>
        <w:jc w:val="both"/>
        <w:rPr>
          <w:rFonts w:ascii="Verdana" w:hAnsi="Verdana" w:cs="Arial"/>
          <w:b/>
          <w:sz w:val="18"/>
          <w:szCs w:val="18"/>
          <w:lang w:val="es-BO" w:eastAsia="es-ES"/>
        </w:rPr>
      </w:pPr>
    </w:p>
    <w:p w14:paraId="53059C38"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 xml:space="preserve">DÉCIMA CUARTA.- (ESTIPULACIONES SOBRE IMPUESTOS) </w:t>
      </w:r>
      <w:r w:rsidRPr="00A10838">
        <w:rPr>
          <w:rFonts w:ascii="Verdana" w:hAnsi="Verdana" w:cs="Arial"/>
          <w:sz w:val="18"/>
          <w:szCs w:val="18"/>
          <w:lang w:val="es-BO" w:eastAsia="es-ES"/>
        </w:rPr>
        <w:t xml:space="preserve">Correrá por cuenta del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el pago de todos los impuestos vigentes en el país, a la fecha de presentación de la propuesta.</w:t>
      </w:r>
    </w:p>
    <w:p w14:paraId="1946FB32" w14:textId="77777777" w:rsidR="00A10838" w:rsidRPr="00A10838" w:rsidRDefault="00A10838" w:rsidP="00A10838">
      <w:pPr>
        <w:jc w:val="both"/>
        <w:rPr>
          <w:rFonts w:ascii="Verdana" w:hAnsi="Verdana" w:cs="Arial"/>
          <w:sz w:val="18"/>
          <w:szCs w:val="18"/>
          <w:lang w:val="es-BO" w:eastAsia="es-ES"/>
        </w:rPr>
      </w:pPr>
    </w:p>
    <w:p w14:paraId="531F6163"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En caso de que posteriormente, el Estado Plurinacional de Bolivia implantara impuestos adicionales, disminuyera o incrementara los vigentes, mediante disposición legal expresa, el </w:t>
      </w:r>
      <w:r w:rsidRPr="00A10838">
        <w:rPr>
          <w:rFonts w:ascii="Verdana" w:hAnsi="Verdana" w:cs="Arial"/>
          <w:b/>
          <w:bCs/>
          <w:sz w:val="18"/>
          <w:szCs w:val="18"/>
          <w:lang w:val="es-BO" w:eastAsia="es-ES"/>
        </w:rPr>
        <w:t xml:space="preserve">PROVEEDOR </w:t>
      </w:r>
      <w:r w:rsidRPr="00A10838">
        <w:rPr>
          <w:rFonts w:ascii="Verdana" w:hAnsi="Verdana" w:cs="Arial"/>
          <w:sz w:val="18"/>
          <w:szCs w:val="18"/>
          <w:lang w:val="es-BO" w:eastAsia="es-ES"/>
        </w:rPr>
        <w:t>deberá acogerse a su cumplimiento desde la fecha de vigencia de dicha normativa.</w:t>
      </w:r>
    </w:p>
    <w:p w14:paraId="75E803F4" w14:textId="77777777" w:rsidR="00A10838" w:rsidRPr="00A10838" w:rsidRDefault="00A10838" w:rsidP="00A10838">
      <w:pPr>
        <w:jc w:val="both"/>
        <w:rPr>
          <w:rFonts w:ascii="Verdana" w:hAnsi="Verdana" w:cs="Arial"/>
          <w:sz w:val="18"/>
          <w:szCs w:val="18"/>
          <w:lang w:val="es-BO" w:eastAsia="es-ES"/>
        </w:rPr>
      </w:pPr>
    </w:p>
    <w:p w14:paraId="60ECA48B"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lastRenderedPageBreak/>
        <w:t xml:space="preserve">DÉCIMA QUINTA.- (PROTOCOLIZACIÓN DEL CONTRATO) </w:t>
      </w:r>
      <w:r w:rsidRPr="00A10838">
        <w:rPr>
          <w:rFonts w:ascii="Verdana" w:hAnsi="Verdana" w:cs="Arial"/>
          <w:sz w:val="18"/>
          <w:szCs w:val="18"/>
          <w:lang w:val="es-BO" w:eastAsia="es-ES"/>
        </w:rPr>
        <w:t xml:space="preserve">El presente Contrato, así como sus modificaciones, será </w:t>
      </w:r>
      <w:proofErr w:type="gramStart"/>
      <w:r w:rsidRPr="00A10838">
        <w:rPr>
          <w:rFonts w:ascii="Verdana" w:hAnsi="Verdana" w:cs="Arial"/>
          <w:sz w:val="18"/>
          <w:szCs w:val="18"/>
          <w:lang w:val="es-BO" w:eastAsia="es-ES"/>
        </w:rPr>
        <w:t>protocolizado</w:t>
      </w:r>
      <w:proofErr w:type="gramEnd"/>
      <w:r w:rsidRPr="00A10838">
        <w:rPr>
          <w:rFonts w:ascii="Verdana" w:hAnsi="Verdana" w:cs="Arial"/>
          <w:sz w:val="18"/>
          <w:szCs w:val="18"/>
          <w:lang w:val="es-BO" w:eastAsia="es-ES"/>
        </w:rPr>
        <w:t xml:space="preserve"> con todas las formalidades de Ley por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ante la notaria de Gobierno. El importe por concepto de Protocolización debe ser pagado directamente por el </w:t>
      </w:r>
      <w:r w:rsidRPr="00A10838">
        <w:rPr>
          <w:rFonts w:ascii="Verdana" w:hAnsi="Verdana" w:cs="Arial"/>
          <w:b/>
          <w:sz w:val="18"/>
          <w:szCs w:val="18"/>
          <w:lang w:val="es-BO" w:eastAsia="es-ES"/>
        </w:rPr>
        <w:t>PROVEEDOR</w:t>
      </w:r>
      <w:r w:rsidRPr="00A10838">
        <w:rPr>
          <w:rFonts w:ascii="Verdana" w:hAnsi="Verdana" w:cs="Arial"/>
          <w:bCs/>
          <w:sz w:val="18"/>
          <w:szCs w:val="18"/>
          <w:lang w:val="es-BO" w:eastAsia="es-ES"/>
        </w:rPr>
        <w:t xml:space="preserve">, en caso que este monto no sea cancelado por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podrá ser descontado por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a tiempo de hacer efectivo el pago correspondiente.</w:t>
      </w:r>
    </w:p>
    <w:p w14:paraId="717160E7" w14:textId="77777777" w:rsidR="00A10838" w:rsidRPr="00A10838" w:rsidRDefault="00A10838" w:rsidP="00A10838">
      <w:pPr>
        <w:jc w:val="both"/>
        <w:rPr>
          <w:rFonts w:ascii="Verdana" w:hAnsi="Verdana" w:cs="Arial"/>
          <w:sz w:val="18"/>
          <w:szCs w:val="18"/>
          <w:lang w:val="es-BO" w:eastAsia="es-ES"/>
        </w:rPr>
      </w:pPr>
    </w:p>
    <w:p w14:paraId="259F7A27"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Esta protocolización contendrá los siguientes documentos:</w:t>
      </w:r>
    </w:p>
    <w:p w14:paraId="721DE3EF" w14:textId="77777777" w:rsidR="00A10838" w:rsidRPr="00A10838" w:rsidRDefault="00A10838" w:rsidP="00A10838">
      <w:pPr>
        <w:jc w:val="both"/>
        <w:rPr>
          <w:rFonts w:ascii="Verdana" w:hAnsi="Verdana" w:cs="Arial"/>
          <w:sz w:val="18"/>
          <w:szCs w:val="18"/>
          <w:lang w:val="es-BO" w:eastAsia="es-ES"/>
        </w:rPr>
      </w:pPr>
    </w:p>
    <w:p w14:paraId="7FBE49BF" w14:textId="77777777" w:rsidR="00A10838" w:rsidRPr="00A10838" w:rsidRDefault="00A10838" w:rsidP="00A0705D">
      <w:pPr>
        <w:numPr>
          <w:ilvl w:val="1"/>
          <w:numId w:val="63"/>
        </w:numPr>
        <w:jc w:val="both"/>
        <w:rPr>
          <w:rFonts w:ascii="Verdana" w:hAnsi="Verdana" w:cs="Arial"/>
          <w:sz w:val="18"/>
          <w:szCs w:val="18"/>
          <w:lang w:val="es-BO" w:eastAsia="es-ES"/>
        </w:rPr>
      </w:pPr>
      <w:r w:rsidRPr="00A10838">
        <w:rPr>
          <w:rFonts w:ascii="Verdana" w:hAnsi="Verdana" w:cs="Arial"/>
          <w:sz w:val="18"/>
          <w:szCs w:val="18"/>
          <w:lang w:val="es-BO" w:eastAsia="es-ES"/>
        </w:rPr>
        <w:t>Contrato (original).</w:t>
      </w:r>
    </w:p>
    <w:p w14:paraId="42202364" w14:textId="77777777" w:rsidR="00A10838" w:rsidRPr="00A10838" w:rsidRDefault="00A10838" w:rsidP="00A0705D">
      <w:pPr>
        <w:numPr>
          <w:ilvl w:val="1"/>
          <w:numId w:val="63"/>
        </w:numPr>
        <w:jc w:val="both"/>
        <w:rPr>
          <w:rFonts w:ascii="Verdana" w:hAnsi="Verdana" w:cs="Arial"/>
          <w:sz w:val="18"/>
          <w:szCs w:val="18"/>
          <w:lang w:val="es-BO" w:eastAsia="es-ES"/>
        </w:rPr>
      </w:pPr>
      <w:r w:rsidRPr="00A10838">
        <w:rPr>
          <w:rFonts w:ascii="Verdana" w:hAnsi="Verdana" w:cs="Arial"/>
          <w:sz w:val="18"/>
          <w:szCs w:val="18"/>
          <w:lang w:val="es-BO" w:eastAsia="es-ES"/>
        </w:rPr>
        <w:t xml:space="preserve">Documento legal de representación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y poder de representación legal del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cuando corresponda (fotocopias legalizadas).</w:t>
      </w:r>
    </w:p>
    <w:p w14:paraId="65FA88AB" w14:textId="77777777" w:rsidR="00A10838" w:rsidRPr="00A10838" w:rsidRDefault="00A10838" w:rsidP="00A0705D">
      <w:pPr>
        <w:numPr>
          <w:ilvl w:val="1"/>
          <w:numId w:val="63"/>
        </w:numPr>
        <w:jc w:val="both"/>
        <w:rPr>
          <w:rFonts w:ascii="Verdana" w:hAnsi="Verdana" w:cs="Arial"/>
          <w:sz w:val="18"/>
          <w:szCs w:val="18"/>
          <w:lang w:val="es-BO" w:eastAsia="es-ES"/>
        </w:rPr>
      </w:pPr>
      <w:r w:rsidRPr="00A10838">
        <w:rPr>
          <w:rFonts w:ascii="Verdana" w:hAnsi="Verdana" w:cs="Arial"/>
          <w:sz w:val="18"/>
          <w:szCs w:val="18"/>
          <w:lang w:val="es-BO" w:eastAsia="es-ES"/>
        </w:rPr>
        <w:t>Garantía(s) (fotocopia simple).</w:t>
      </w:r>
    </w:p>
    <w:p w14:paraId="575A040D" w14:textId="77777777" w:rsidR="00A10838" w:rsidRPr="00A10838" w:rsidRDefault="00A10838" w:rsidP="00A10838">
      <w:pPr>
        <w:jc w:val="both"/>
        <w:rPr>
          <w:rFonts w:ascii="Verdana" w:hAnsi="Verdana" w:cs="Arial"/>
          <w:sz w:val="18"/>
          <w:szCs w:val="18"/>
          <w:lang w:val="es-BO" w:eastAsia="es-ES"/>
        </w:rPr>
      </w:pPr>
    </w:p>
    <w:p w14:paraId="335A5132"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En caso de que por cualquier circunstancia, el presente documento no fuese protocolizado, servirá a los efectos de Ley y de su cumplimiento, como documento suficiente entre las partes.</w:t>
      </w:r>
    </w:p>
    <w:p w14:paraId="2AE9C947" w14:textId="77777777" w:rsidR="00A10838" w:rsidRPr="00A10838" w:rsidRDefault="00A10838" w:rsidP="00A10838">
      <w:pPr>
        <w:jc w:val="both"/>
        <w:rPr>
          <w:rFonts w:ascii="Verdana" w:hAnsi="Verdana" w:cs="Arial"/>
          <w:sz w:val="18"/>
          <w:szCs w:val="18"/>
          <w:lang w:val="es-BO" w:eastAsia="es-ES"/>
        </w:rPr>
      </w:pPr>
    </w:p>
    <w:p w14:paraId="65DB61A9"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 xml:space="preserve">DÉCIMA SEXTA.- (SUBCONTRATOS) </w:t>
      </w:r>
      <w:r w:rsidRPr="00A10838">
        <w:rPr>
          <w:rFonts w:ascii="Verdana" w:hAnsi="Verdana" w:cs="Arial"/>
          <w:sz w:val="18"/>
          <w:szCs w:val="18"/>
          <w:lang w:val="es-BO" w:eastAsia="es-ES"/>
        </w:rPr>
        <w:t>El presente contrato no prevé la subcontratación.</w:t>
      </w:r>
    </w:p>
    <w:p w14:paraId="2C3E8B6E" w14:textId="77777777" w:rsidR="00A10838" w:rsidRPr="00A10838" w:rsidRDefault="00A10838" w:rsidP="00A10838">
      <w:pPr>
        <w:jc w:val="both"/>
        <w:rPr>
          <w:rFonts w:ascii="Verdana" w:hAnsi="Verdana" w:cs="Arial"/>
          <w:sz w:val="18"/>
          <w:szCs w:val="18"/>
          <w:lang w:val="es-BO" w:eastAsia="es-ES"/>
        </w:rPr>
      </w:pPr>
    </w:p>
    <w:p w14:paraId="7677B82D"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DÉCIMA SÉPTIMA.- (INTRANSFERIBILIDAD DEL CONTRATO) </w:t>
      </w: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bajo ningún título podrá ceder o subrogar, total o parcialmente este Contrato.</w:t>
      </w:r>
    </w:p>
    <w:p w14:paraId="69E17F8B" w14:textId="77777777" w:rsidR="00A10838" w:rsidRPr="00A10838" w:rsidRDefault="00A10838" w:rsidP="00A10838">
      <w:pPr>
        <w:jc w:val="both"/>
        <w:rPr>
          <w:rFonts w:ascii="Verdana" w:hAnsi="Verdana" w:cs="Arial"/>
          <w:sz w:val="18"/>
          <w:szCs w:val="18"/>
          <w:lang w:val="es-BO" w:eastAsia="es-ES"/>
        </w:rPr>
      </w:pPr>
    </w:p>
    <w:p w14:paraId="0AE6F89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59DBDE25" w14:textId="77777777" w:rsidR="00A10838" w:rsidRPr="00A10838" w:rsidRDefault="00A10838" w:rsidP="00A10838">
      <w:pPr>
        <w:jc w:val="both"/>
        <w:rPr>
          <w:rFonts w:ascii="Verdana" w:hAnsi="Verdana" w:cs="Arial"/>
          <w:b/>
          <w:sz w:val="18"/>
          <w:szCs w:val="18"/>
          <w:lang w:val="es-BO" w:eastAsia="es-ES"/>
        </w:rPr>
      </w:pPr>
    </w:p>
    <w:p w14:paraId="62E6261A"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DÉCIMA OCTAVA.- (CAUSAS DE FUERZA MAYOR Y/O CASO FORTUITO) </w:t>
      </w:r>
      <w:r w:rsidRPr="00A10838">
        <w:rPr>
          <w:rFonts w:ascii="Verdana" w:hAnsi="Verdana" w:cs="Arial"/>
          <w:sz w:val="18"/>
          <w:szCs w:val="18"/>
          <w:lang w:val="es-BO" w:eastAsia="es-ES"/>
        </w:rPr>
        <w:t xml:space="preserve">Con el fin de exceptuar al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de determinadas responsabilidades por mora o por incumplimiento involuntario total o parcial del presente contrato,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tendrá la facultad de calificar las causas de fuerza mayor y/o caso fortuito u otras causas debidamente justificadas, a fin exonerar al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del cumplimiento del plazo de entrega o del cumplimiento total o parcial de la entrega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w:t>
      </w:r>
    </w:p>
    <w:p w14:paraId="3250AC88" w14:textId="77777777" w:rsidR="00A10838" w:rsidRPr="00A10838" w:rsidRDefault="00A10838" w:rsidP="00A10838">
      <w:pPr>
        <w:jc w:val="both"/>
        <w:rPr>
          <w:rFonts w:ascii="Verdana" w:hAnsi="Verdana" w:cs="Arial"/>
          <w:sz w:val="18"/>
          <w:szCs w:val="18"/>
          <w:lang w:val="es-BO" w:eastAsia="es-ES"/>
        </w:rPr>
      </w:pPr>
    </w:p>
    <w:p w14:paraId="5BF7A543"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68BDC99" w14:textId="77777777" w:rsidR="00A10838" w:rsidRPr="00A10838" w:rsidRDefault="00A10838" w:rsidP="00A10838">
      <w:pPr>
        <w:jc w:val="both"/>
        <w:rPr>
          <w:rFonts w:ascii="Verdana" w:hAnsi="Verdana" w:cs="Arial"/>
          <w:sz w:val="18"/>
          <w:szCs w:val="18"/>
          <w:lang w:val="es-BO" w:eastAsia="es-ES"/>
        </w:rPr>
      </w:pPr>
    </w:p>
    <w:p w14:paraId="7E9AAA93"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Para que cualquiera de los acontecimientos señalados precedentemente puedan generar un impedimento total o parcial justificado en la entrega o provisión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o demora justificada en el cumplimiento del plazo de entrega, de modo inexcusable e imprescindible en cada caso,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deberá presentar por escrito a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14:paraId="0E8ED72C" w14:textId="77777777" w:rsidR="00A10838" w:rsidRPr="00A10838" w:rsidRDefault="00A10838" w:rsidP="00A10838">
      <w:pPr>
        <w:jc w:val="both"/>
        <w:rPr>
          <w:rFonts w:ascii="Verdana" w:hAnsi="Verdana" w:cs="Arial"/>
          <w:sz w:val="18"/>
          <w:szCs w:val="18"/>
          <w:lang w:val="es-BO" w:eastAsia="es-ES"/>
        </w:rPr>
      </w:pPr>
    </w:p>
    <w:p w14:paraId="18E15993" w14:textId="77777777" w:rsidR="00A10838" w:rsidRPr="00A10838" w:rsidRDefault="00A10838" w:rsidP="00A10838">
      <w:pPr>
        <w:jc w:val="both"/>
        <w:rPr>
          <w:rFonts w:ascii="Verdana" w:hAnsi="Verdana" w:cs="Arial"/>
          <w:spacing w:val="-3"/>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en el plazo de dos (2) días hábiles deberá aceptar o rechazar la solicitud. </w:t>
      </w:r>
      <w:r w:rsidRPr="00A10838">
        <w:rPr>
          <w:rFonts w:ascii="Verdana" w:hAnsi="Verdana" w:cs="Arial"/>
          <w:spacing w:val="-3"/>
          <w:sz w:val="18"/>
          <w:szCs w:val="18"/>
          <w:lang w:val="es-BO" w:eastAsia="es-ES"/>
        </w:rPr>
        <w:t xml:space="preserve">Si la </w:t>
      </w:r>
      <w:r w:rsidRPr="00A10838">
        <w:rPr>
          <w:rFonts w:ascii="Verdana" w:hAnsi="Verdana" w:cs="Arial"/>
          <w:b/>
          <w:spacing w:val="-3"/>
          <w:sz w:val="18"/>
          <w:szCs w:val="18"/>
          <w:lang w:val="es-BO" w:eastAsia="es-ES"/>
        </w:rPr>
        <w:t>ENTIDAD</w:t>
      </w:r>
      <w:r w:rsidRPr="00A10838">
        <w:rPr>
          <w:rFonts w:ascii="Verdana" w:hAnsi="Verdana" w:cs="Arial"/>
          <w:spacing w:val="-3"/>
          <w:sz w:val="18"/>
          <w:szCs w:val="18"/>
          <w:lang w:val="es-BO" w:eastAsia="es-ES"/>
        </w:rPr>
        <w:t xml:space="preserve"> no diera respuesta dentro del plazo referido precedentemente, se entenderá la aceptación tácita</w:t>
      </w:r>
      <w:r w:rsidRPr="00A10838">
        <w:rPr>
          <w:rFonts w:ascii="Verdana" w:hAnsi="Verdana" w:cs="Arial"/>
          <w:sz w:val="18"/>
          <w:szCs w:val="18"/>
          <w:lang w:val="es-BO" w:eastAsia="es-ES"/>
        </w:rPr>
        <w:t xml:space="preserve"> de la existencia del impedimento</w:t>
      </w:r>
      <w:r w:rsidRPr="00A10838">
        <w:rPr>
          <w:rFonts w:ascii="Verdana" w:hAnsi="Verdana" w:cs="Arial"/>
          <w:spacing w:val="-3"/>
          <w:sz w:val="18"/>
          <w:szCs w:val="18"/>
          <w:lang w:val="es-BO" w:eastAsia="es-ES"/>
        </w:rPr>
        <w:t>, considerando para el efecto el silencio administrativo positivo</w:t>
      </w:r>
      <w:r w:rsidRPr="00A10838">
        <w:rPr>
          <w:rFonts w:ascii="Verdana" w:hAnsi="Verdana" w:cs="Arial"/>
          <w:sz w:val="18"/>
          <w:szCs w:val="18"/>
          <w:lang w:val="es-BO" w:eastAsia="es-ES"/>
        </w:rPr>
        <w:t>.</w:t>
      </w:r>
      <w:r w:rsidRPr="00A10838">
        <w:rPr>
          <w:rFonts w:ascii="Verdana" w:hAnsi="Verdana" w:cs="Arial"/>
          <w:spacing w:val="-3"/>
          <w:sz w:val="18"/>
          <w:szCs w:val="18"/>
          <w:lang w:val="es-BO" w:eastAsia="es-ES"/>
        </w:rPr>
        <w:t xml:space="preserve"> En caso de aceptación expresa o tácita y según corresponda, la </w:t>
      </w:r>
      <w:r w:rsidRPr="00A10838">
        <w:rPr>
          <w:rFonts w:ascii="Verdana" w:hAnsi="Verdana" w:cs="Arial"/>
          <w:b/>
          <w:spacing w:val="-3"/>
          <w:sz w:val="18"/>
          <w:szCs w:val="18"/>
          <w:lang w:val="es-BO" w:eastAsia="es-ES"/>
        </w:rPr>
        <w:t>ENTIDAD</w:t>
      </w:r>
      <w:r w:rsidRPr="00A10838">
        <w:rPr>
          <w:rFonts w:ascii="Verdana" w:hAnsi="Verdana" w:cs="Arial"/>
          <w:spacing w:val="-3"/>
          <w:sz w:val="18"/>
          <w:szCs w:val="18"/>
          <w:lang w:val="es-BO" w:eastAsia="es-ES"/>
        </w:rPr>
        <w:t xml:space="preserve"> deberá realizar:</w:t>
      </w:r>
    </w:p>
    <w:p w14:paraId="183624C9" w14:textId="77777777" w:rsidR="00A10838" w:rsidRPr="00A10838" w:rsidRDefault="00A10838" w:rsidP="00A10838">
      <w:pPr>
        <w:jc w:val="both"/>
        <w:rPr>
          <w:rFonts w:ascii="Verdana" w:hAnsi="Verdana" w:cs="Arial"/>
          <w:spacing w:val="-3"/>
          <w:sz w:val="18"/>
          <w:szCs w:val="18"/>
          <w:lang w:val="es-BO" w:eastAsia="es-ES"/>
        </w:rPr>
      </w:pPr>
    </w:p>
    <w:p w14:paraId="702DF853" w14:textId="77777777" w:rsidR="00A10838" w:rsidRPr="00A10838" w:rsidRDefault="00A10838" w:rsidP="00A0705D">
      <w:pPr>
        <w:numPr>
          <w:ilvl w:val="0"/>
          <w:numId w:val="64"/>
        </w:numPr>
        <w:jc w:val="both"/>
        <w:rPr>
          <w:rFonts w:ascii="Verdana" w:hAnsi="Verdana" w:cs="Arial"/>
          <w:spacing w:val="-3"/>
          <w:sz w:val="18"/>
          <w:szCs w:val="18"/>
          <w:lang w:val="es-BO" w:eastAsia="es-ES"/>
        </w:rPr>
      </w:pPr>
      <w:r w:rsidRPr="00A10838">
        <w:rPr>
          <w:rFonts w:ascii="Verdana" w:hAnsi="Verdana" w:cs="Arial"/>
          <w:spacing w:val="-3"/>
          <w:sz w:val="18"/>
          <w:szCs w:val="18"/>
          <w:lang w:val="es-BO" w:eastAsia="es-ES"/>
        </w:rPr>
        <w:t xml:space="preserve">La </w:t>
      </w:r>
      <w:r w:rsidRPr="00A10838">
        <w:rPr>
          <w:rFonts w:ascii="Verdana" w:hAnsi="Verdana" w:cs="Arial"/>
          <w:sz w:val="18"/>
          <w:szCs w:val="18"/>
          <w:lang w:val="es-BO" w:eastAsia="es-ES"/>
        </w:rPr>
        <w:t>ampliación del plazo de entrega a través de un Contrato Modificatorio o;</w:t>
      </w:r>
    </w:p>
    <w:p w14:paraId="2E9C8908" w14:textId="77777777" w:rsidR="00A10838" w:rsidRPr="00A10838" w:rsidRDefault="00A10838" w:rsidP="00A0705D">
      <w:pPr>
        <w:numPr>
          <w:ilvl w:val="0"/>
          <w:numId w:val="64"/>
        </w:numPr>
        <w:jc w:val="both"/>
        <w:rPr>
          <w:rFonts w:ascii="Verdana" w:hAnsi="Verdana" w:cs="Arial"/>
          <w:spacing w:val="-3"/>
          <w:sz w:val="18"/>
          <w:szCs w:val="18"/>
          <w:lang w:val="es-BO" w:eastAsia="es-ES"/>
        </w:rPr>
      </w:pPr>
      <w:r w:rsidRPr="00A10838">
        <w:rPr>
          <w:rFonts w:ascii="Verdana" w:hAnsi="Verdana" w:cs="Arial"/>
          <w:sz w:val="18"/>
          <w:szCs w:val="18"/>
          <w:lang w:val="es-BO" w:eastAsia="es-ES"/>
        </w:rPr>
        <w:t xml:space="preserve">Efectivizar la Resolución parcial o total de Contrato por causas de fuerza mayor, caso fortuito u otras causas debidamente justificadas que afecten al </w:t>
      </w:r>
      <w:r w:rsidRPr="00A10838">
        <w:rPr>
          <w:rFonts w:ascii="Verdana" w:hAnsi="Verdana" w:cs="Arial"/>
          <w:b/>
          <w:sz w:val="18"/>
          <w:szCs w:val="18"/>
          <w:lang w:val="es-BO" w:eastAsia="es-ES"/>
        </w:rPr>
        <w:t xml:space="preserve">PROVEEDOR. </w:t>
      </w:r>
    </w:p>
    <w:p w14:paraId="4641BB91" w14:textId="77777777" w:rsidR="00A10838" w:rsidRPr="00A10838" w:rsidRDefault="00A10838" w:rsidP="00A10838">
      <w:pPr>
        <w:ind w:left="720"/>
        <w:jc w:val="both"/>
        <w:rPr>
          <w:rFonts w:ascii="Verdana" w:hAnsi="Verdana" w:cs="Arial"/>
          <w:spacing w:val="-3"/>
          <w:sz w:val="18"/>
          <w:szCs w:val="18"/>
          <w:lang w:val="es-BO" w:eastAsia="es-ES"/>
        </w:rPr>
      </w:pPr>
    </w:p>
    <w:p w14:paraId="62C58456" w14:textId="77777777" w:rsidR="00A10838" w:rsidRPr="00A10838" w:rsidRDefault="00A10838" w:rsidP="00A10838">
      <w:pPr>
        <w:jc w:val="both"/>
        <w:rPr>
          <w:rFonts w:ascii="Verdana" w:hAnsi="Verdana" w:cs="Arial"/>
          <w:spacing w:val="-3"/>
          <w:sz w:val="18"/>
          <w:szCs w:val="18"/>
          <w:lang w:val="es-BO" w:eastAsia="es-ES"/>
        </w:rPr>
      </w:pPr>
      <w:r w:rsidRPr="00A10838">
        <w:rPr>
          <w:rFonts w:ascii="Verdana" w:hAnsi="Verdana" w:cs="Arial"/>
          <w:spacing w:val="-3"/>
          <w:sz w:val="18"/>
          <w:szCs w:val="18"/>
          <w:lang w:val="es-BO"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4E72CF34" w14:textId="77777777" w:rsidR="00A10838" w:rsidRPr="00A10838" w:rsidRDefault="00A10838" w:rsidP="00A10838">
      <w:pPr>
        <w:ind w:left="720"/>
        <w:jc w:val="both"/>
        <w:rPr>
          <w:rFonts w:ascii="Verdana" w:hAnsi="Verdana" w:cs="Arial"/>
          <w:spacing w:val="-3"/>
          <w:sz w:val="18"/>
          <w:szCs w:val="18"/>
          <w:lang w:val="es-BO" w:eastAsia="es-ES"/>
        </w:rPr>
      </w:pPr>
    </w:p>
    <w:p w14:paraId="2583D050"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DÉCIMA NOVENA.- (TERMINACIÓN DEL CONTRATO) </w:t>
      </w:r>
      <w:r w:rsidRPr="00A10838">
        <w:rPr>
          <w:rFonts w:ascii="Verdana" w:hAnsi="Verdana" w:cs="Arial"/>
          <w:sz w:val="18"/>
          <w:szCs w:val="18"/>
          <w:lang w:val="es-BO" w:eastAsia="es-ES"/>
        </w:rPr>
        <w:t>El presente contrato concluirá por una de las siguientes causas:</w:t>
      </w:r>
    </w:p>
    <w:p w14:paraId="4CDB5F69" w14:textId="77777777" w:rsidR="00A10838" w:rsidRPr="00A10838" w:rsidRDefault="00A10838" w:rsidP="00A10838">
      <w:pPr>
        <w:jc w:val="both"/>
        <w:rPr>
          <w:rFonts w:ascii="Verdana" w:hAnsi="Verdana" w:cs="Arial"/>
          <w:sz w:val="18"/>
          <w:szCs w:val="18"/>
          <w:lang w:val="es-BO" w:eastAsia="es-ES"/>
        </w:rPr>
      </w:pPr>
    </w:p>
    <w:p w14:paraId="16E80A86" w14:textId="77777777" w:rsidR="00A10838" w:rsidRPr="00A10838" w:rsidRDefault="00A10838" w:rsidP="00A0705D">
      <w:pPr>
        <w:numPr>
          <w:ilvl w:val="1"/>
          <w:numId w:val="65"/>
        </w:numPr>
        <w:tabs>
          <w:tab w:val="left" w:pos="851"/>
        </w:tabs>
        <w:ind w:left="709"/>
        <w:jc w:val="both"/>
        <w:rPr>
          <w:rFonts w:ascii="Verdana" w:hAnsi="Verdana" w:cs="Arial"/>
          <w:sz w:val="18"/>
          <w:szCs w:val="18"/>
          <w:lang w:val="es-BO" w:eastAsia="es-ES"/>
        </w:rPr>
      </w:pPr>
      <w:r w:rsidRPr="00A10838">
        <w:rPr>
          <w:rFonts w:ascii="Verdana" w:hAnsi="Verdana" w:cs="Arial"/>
          <w:b/>
          <w:sz w:val="18"/>
          <w:szCs w:val="18"/>
          <w:lang w:val="es-BO" w:eastAsia="es-ES"/>
        </w:rPr>
        <w:t xml:space="preserve">Por Cumplimiento del Contrato: </w:t>
      </w:r>
      <w:r w:rsidRPr="00A10838">
        <w:rPr>
          <w:rFonts w:ascii="Verdana" w:hAnsi="Verdana" w:cs="Arial"/>
          <w:sz w:val="18"/>
          <w:szCs w:val="18"/>
          <w:lang w:val="es-BO" w:eastAsia="es-ES"/>
        </w:rPr>
        <w:t xml:space="preserve">Es la forma ordinaria de terminación, donde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como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w:t>
      </w:r>
    </w:p>
    <w:p w14:paraId="5EE8862D" w14:textId="77777777" w:rsidR="00A10838" w:rsidRPr="00A10838" w:rsidRDefault="00A10838" w:rsidP="00A10838">
      <w:pPr>
        <w:tabs>
          <w:tab w:val="left" w:pos="851"/>
        </w:tabs>
        <w:ind w:left="709"/>
        <w:jc w:val="both"/>
        <w:rPr>
          <w:rFonts w:ascii="Verdana" w:hAnsi="Verdana" w:cs="Arial"/>
          <w:sz w:val="18"/>
          <w:szCs w:val="18"/>
          <w:lang w:val="es-BO" w:eastAsia="es-ES"/>
        </w:rPr>
      </w:pPr>
    </w:p>
    <w:p w14:paraId="197061D7" w14:textId="77777777" w:rsidR="00A10838" w:rsidRPr="00A10838" w:rsidRDefault="00A10838" w:rsidP="00A0705D">
      <w:pPr>
        <w:numPr>
          <w:ilvl w:val="1"/>
          <w:numId w:val="65"/>
        </w:numPr>
        <w:tabs>
          <w:tab w:val="left" w:pos="851"/>
        </w:tabs>
        <w:ind w:left="709"/>
        <w:jc w:val="both"/>
        <w:rPr>
          <w:rFonts w:ascii="Verdana" w:hAnsi="Verdana" w:cs="Arial"/>
          <w:sz w:val="18"/>
          <w:szCs w:val="18"/>
          <w:lang w:val="es-BO" w:eastAsia="es-ES"/>
        </w:rPr>
      </w:pPr>
      <w:r w:rsidRPr="00A10838">
        <w:rPr>
          <w:rFonts w:ascii="Verdana" w:hAnsi="Verdana" w:cs="Arial"/>
          <w:b/>
          <w:sz w:val="18"/>
          <w:szCs w:val="18"/>
          <w:lang w:val="es-BO" w:eastAsia="es-ES"/>
        </w:rPr>
        <w:t xml:space="preserve">Por Resolución del Contrato: </w:t>
      </w:r>
      <w:r w:rsidRPr="00A10838">
        <w:rPr>
          <w:rFonts w:ascii="Verdana" w:hAnsi="Verdana" w:cs="Arial"/>
          <w:sz w:val="18"/>
          <w:szCs w:val="18"/>
          <w:lang w:val="es-BO" w:eastAsia="es-ES"/>
        </w:rPr>
        <w:t>Es la forma extraordinaria de terminación del contrato que procederá únicamente por las siguientes causales:</w:t>
      </w:r>
    </w:p>
    <w:p w14:paraId="07662164" w14:textId="77777777" w:rsidR="00A10838" w:rsidRPr="00A10838" w:rsidRDefault="00A10838" w:rsidP="00A10838">
      <w:pPr>
        <w:jc w:val="both"/>
        <w:rPr>
          <w:rFonts w:ascii="Verdana" w:hAnsi="Verdana" w:cs="Arial"/>
          <w:sz w:val="18"/>
          <w:szCs w:val="18"/>
          <w:lang w:val="es-BO" w:eastAsia="es-ES"/>
        </w:rPr>
      </w:pPr>
    </w:p>
    <w:p w14:paraId="741BBA37" w14:textId="77777777" w:rsidR="00A10838" w:rsidRPr="00A10838" w:rsidRDefault="00A10838" w:rsidP="00A0705D">
      <w:pPr>
        <w:numPr>
          <w:ilvl w:val="2"/>
          <w:numId w:val="66"/>
        </w:numPr>
        <w:ind w:hanging="849"/>
        <w:rPr>
          <w:rFonts w:ascii="Verdana" w:hAnsi="Verdana" w:cs="Arial"/>
          <w:b/>
          <w:sz w:val="18"/>
          <w:szCs w:val="18"/>
          <w:lang w:val="es-BO" w:eastAsia="es-ES"/>
        </w:rPr>
      </w:pPr>
      <w:r w:rsidRPr="00A10838">
        <w:rPr>
          <w:rFonts w:ascii="Verdana" w:hAnsi="Verdana" w:cs="Arial"/>
          <w:b/>
          <w:sz w:val="18"/>
          <w:szCs w:val="18"/>
          <w:lang w:val="es-BO" w:eastAsia="es-ES"/>
        </w:rPr>
        <w:t>Resolución a requerimiento de la ENTIDAD, por causales atribuibles al PROVEEDOR.</w:t>
      </w:r>
    </w:p>
    <w:p w14:paraId="66C3B55B" w14:textId="77777777" w:rsidR="00A10838" w:rsidRPr="00A10838" w:rsidRDefault="00A10838" w:rsidP="00A10838">
      <w:pPr>
        <w:ind w:left="1701"/>
        <w:jc w:val="both"/>
        <w:rPr>
          <w:rFonts w:ascii="Verdana" w:hAnsi="Verdana" w:cs="Arial"/>
          <w:sz w:val="18"/>
          <w:szCs w:val="18"/>
          <w:lang w:val="es-BO" w:eastAsia="es-ES"/>
        </w:rPr>
      </w:pPr>
    </w:p>
    <w:p w14:paraId="7D115B1E" w14:textId="77777777" w:rsidR="00A10838" w:rsidRPr="00A10838" w:rsidRDefault="00A10838" w:rsidP="00A10838">
      <w:pPr>
        <w:ind w:left="1701"/>
        <w:jc w:val="both"/>
        <w:rPr>
          <w:rFonts w:ascii="Verdana" w:hAnsi="Verdana" w:cs="Arial"/>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podrá proceder al trámite de resolución del Contrato, en los siguientes casos:</w:t>
      </w:r>
    </w:p>
    <w:p w14:paraId="1DE17FCB" w14:textId="77777777" w:rsidR="00A10838" w:rsidRPr="00A10838" w:rsidRDefault="00A10838" w:rsidP="00A10838">
      <w:pPr>
        <w:jc w:val="both"/>
        <w:rPr>
          <w:rFonts w:ascii="Verdana" w:hAnsi="Verdana" w:cs="Arial"/>
          <w:sz w:val="18"/>
          <w:szCs w:val="18"/>
          <w:lang w:val="es-BO" w:eastAsia="es-ES"/>
        </w:rPr>
      </w:pPr>
    </w:p>
    <w:p w14:paraId="6EF045D1" w14:textId="77777777" w:rsidR="00A10838" w:rsidRPr="00A10838" w:rsidRDefault="00A10838" w:rsidP="00A0705D">
      <w:pPr>
        <w:numPr>
          <w:ilvl w:val="0"/>
          <w:numId w:val="67"/>
        </w:numPr>
        <w:ind w:hanging="303"/>
        <w:jc w:val="both"/>
        <w:rPr>
          <w:rFonts w:ascii="Verdana" w:hAnsi="Verdana" w:cs="Arial"/>
          <w:sz w:val="18"/>
          <w:szCs w:val="18"/>
          <w:lang w:val="es-BO" w:eastAsia="es-ES"/>
        </w:rPr>
      </w:pPr>
      <w:r w:rsidRPr="00A10838">
        <w:rPr>
          <w:rFonts w:ascii="Verdana" w:hAnsi="Verdana" w:cs="Arial"/>
          <w:sz w:val="18"/>
          <w:szCs w:val="18"/>
          <w:lang w:val="es-BO" w:eastAsia="es-ES"/>
        </w:rPr>
        <w:t xml:space="preserve">Por disolución del </w:t>
      </w:r>
      <w:r w:rsidRPr="00A10838">
        <w:rPr>
          <w:rFonts w:ascii="Verdana" w:hAnsi="Verdana" w:cs="Arial"/>
          <w:b/>
          <w:sz w:val="18"/>
          <w:szCs w:val="18"/>
          <w:lang w:val="es-BO" w:eastAsia="es-ES"/>
        </w:rPr>
        <w:t>PROVEEDOR</w:t>
      </w:r>
      <w:r w:rsidRPr="00A10838">
        <w:rPr>
          <w:rFonts w:ascii="Verdana" w:hAnsi="Verdana" w:cs="Arial"/>
          <w:b/>
          <w:i/>
          <w:sz w:val="18"/>
          <w:szCs w:val="18"/>
          <w:lang w:val="es-BO" w:eastAsia="es-ES"/>
        </w:rPr>
        <w:t>.</w:t>
      </w:r>
    </w:p>
    <w:p w14:paraId="12B3502D" w14:textId="77777777" w:rsidR="00A10838" w:rsidRPr="00A10838" w:rsidRDefault="00A10838" w:rsidP="00A0705D">
      <w:pPr>
        <w:numPr>
          <w:ilvl w:val="0"/>
          <w:numId w:val="67"/>
        </w:numPr>
        <w:ind w:hanging="303"/>
        <w:jc w:val="both"/>
        <w:rPr>
          <w:rFonts w:ascii="Verdana" w:hAnsi="Verdana" w:cs="Arial"/>
          <w:sz w:val="18"/>
          <w:szCs w:val="18"/>
          <w:lang w:val="es-BO" w:eastAsia="es-ES"/>
        </w:rPr>
      </w:pPr>
      <w:r w:rsidRPr="00A10838">
        <w:rPr>
          <w:rFonts w:ascii="Verdana" w:hAnsi="Verdana" w:cs="Arial"/>
          <w:sz w:val="18"/>
          <w:szCs w:val="18"/>
          <w:lang w:val="es-BO" w:eastAsia="es-ES"/>
        </w:rPr>
        <w:t xml:space="preserve">Por quiebra declarada del </w:t>
      </w:r>
      <w:r w:rsidRPr="00A10838">
        <w:rPr>
          <w:rFonts w:ascii="Verdana" w:hAnsi="Verdana" w:cs="Arial"/>
          <w:b/>
          <w:sz w:val="18"/>
          <w:szCs w:val="18"/>
          <w:lang w:val="es-BO" w:eastAsia="es-ES"/>
        </w:rPr>
        <w:t>PROVEEDOR.</w:t>
      </w:r>
    </w:p>
    <w:p w14:paraId="04177B89" w14:textId="77777777" w:rsidR="00A10838" w:rsidRPr="00A10838" w:rsidRDefault="00A10838" w:rsidP="00A0705D">
      <w:pPr>
        <w:numPr>
          <w:ilvl w:val="0"/>
          <w:numId w:val="67"/>
        </w:numPr>
        <w:ind w:hanging="303"/>
        <w:jc w:val="both"/>
        <w:rPr>
          <w:rFonts w:ascii="Verdana" w:hAnsi="Verdana" w:cs="Arial"/>
          <w:sz w:val="18"/>
          <w:szCs w:val="18"/>
          <w:lang w:val="es-BO" w:eastAsia="es-ES"/>
        </w:rPr>
      </w:pPr>
      <w:r w:rsidRPr="00A10838">
        <w:rPr>
          <w:rFonts w:ascii="Verdana" w:hAnsi="Verdana" w:cs="Arial"/>
          <w:sz w:val="18"/>
          <w:szCs w:val="18"/>
          <w:lang w:val="es-BO" w:eastAsia="es-ES"/>
        </w:rPr>
        <w:t xml:space="preserve">Por incumplimiento injustificado a la Cláusula </w:t>
      </w:r>
      <w:r w:rsidRPr="00A10838">
        <w:rPr>
          <w:rFonts w:ascii="Verdana" w:hAnsi="Verdana" w:cs="Arial"/>
          <w:b/>
          <w:sz w:val="18"/>
          <w:szCs w:val="18"/>
          <w:lang w:val="es-BO" w:eastAsia="es-ES"/>
        </w:rPr>
        <w:t>CUARTA</w:t>
      </w:r>
      <w:r w:rsidRPr="00A10838">
        <w:rPr>
          <w:rFonts w:ascii="Verdana" w:hAnsi="Verdana" w:cs="Arial"/>
          <w:sz w:val="18"/>
          <w:szCs w:val="18"/>
          <w:lang w:val="es-BO" w:eastAsia="es-ES"/>
        </w:rPr>
        <w:t xml:space="preserve"> </w:t>
      </w:r>
      <w:r w:rsidRPr="00A10838">
        <w:rPr>
          <w:rFonts w:ascii="Verdana" w:hAnsi="Verdana" w:cs="Arial"/>
          <w:b/>
          <w:sz w:val="18"/>
          <w:szCs w:val="18"/>
          <w:lang w:val="es-BO" w:eastAsia="es-ES"/>
        </w:rPr>
        <w:t>(PLAZO DE ENTREGA)</w:t>
      </w:r>
      <w:r w:rsidRPr="00A10838">
        <w:rPr>
          <w:rFonts w:ascii="Verdana" w:hAnsi="Verdana" w:cs="Arial"/>
          <w:sz w:val="18"/>
          <w:szCs w:val="18"/>
          <w:lang w:val="es-BO" w:eastAsia="es-ES"/>
        </w:rPr>
        <w:t xml:space="preserve">, sin que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adopte medidas necesarias y oportunas para recuperar su demora y asegurar la conclusión de la entrega.</w:t>
      </w:r>
    </w:p>
    <w:p w14:paraId="13EAD831" w14:textId="77777777" w:rsidR="00A10838" w:rsidRPr="00A10838" w:rsidRDefault="00A10838" w:rsidP="00A0705D">
      <w:pPr>
        <w:numPr>
          <w:ilvl w:val="0"/>
          <w:numId w:val="67"/>
        </w:numPr>
        <w:ind w:hanging="303"/>
        <w:jc w:val="both"/>
        <w:rPr>
          <w:rFonts w:ascii="Verdana" w:hAnsi="Verdana" w:cs="Arial"/>
          <w:sz w:val="18"/>
          <w:szCs w:val="18"/>
          <w:lang w:val="es-BO" w:eastAsia="es-ES"/>
        </w:rPr>
      </w:pPr>
      <w:r w:rsidRPr="00A10838">
        <w:rPr>
          <w:rFonts w:ascii="Verdana" w:hAnsi="Verdana" w:cs="Arial"/>
          <w:sz w:val="18"/>
          <w:szCs w:val="18"/>
          <w:lang w:val="es-BO" w:eastAsia="es-ES"/>
        </w:rPr>
        <w:t xml:space="preserve">Cuando el monto de la multa por atraso en la entrega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alcance el diez por ciento (10%) del monto total del contrato, decisión optativa, o el veinte por ciento (20%), de forma obligatoria.</w:t>
      </w:r>
    </w:p>
    <w:p w14:paraId="337483BA" w14:textId="77777777" w:rsidR="00A10838" w:rsidRPr="00A10838" w:rsidRDefault="00A10838" w:rsidP="00A10838">
      <w:pPr>
        <w:jc w:val="both"/>
        <w:rPr>
          <w:rFonts w:ascii="Verdana" w:hAnsi="Verdana" w:cs="Arial"/>
          <w:sz w:val="18"/>
          <w:szCs w:val="18"/>
          <w:lang w:val="es-BO" w:eastAsia="es-ES"/>
        </w:rPr>
      </w:pPr>
    </w:p>
    <w:p w14:paraId="17EE4BB1" w14:textId="77777777" w:rsidR="00A10838" w:rsidRPr="00A10838" w:rsidRDefault="00A10838" w:rsidP="00A0705D">
      <w:pPr>
        <w:numPr>
          <w:ilvl w:val="2"/>
          <w:numId w:val="66"/>
        </w:numPr>
        <w:ind w:hanging="849"/>
        <w:rPr>
          <w:rFonts w:ascii="Verdana" w:hAnsi="Verdana" w:cs="Arial"/>
          <w:b/>
          <w:sz w:val="18"/>
          <w:szCs w:val="18"/>
          <w:lang w:val="es-BO" w:eastAsia="es-ES"/>
        </w:rPr>
      </w:pPr>
      <w:r w:rsidRPr="00A10838">
        <w:rPr>
          <w:rFonts w:ascii="Verdana" w:hAnsi="Verdana" w:cs="Arial"/>
          <w:b/>
          <w:sz w:val="18"/>
          <w:szCs w:val="18"/>
          <w:lang w:val="es-BO" w:eastAsia="es-ES"/>
        </w:rPr>
        <w:t>Resolución a requerimiento del PROVEEDOR por causales atribuibles a la ENTIDAD.</w:t>
      </w:r>
    </w:p>
    <w:p w14:paraId="2BDA85F7" w14:textId="77777777" w:rsidR="00A10838" w:rsidRPr="00A10838" w:rsidRDefault="00A10838" w:rsidP="00A10838">
      <w:pPr>
        <w:ind w:left="1701"/>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podrá proceder al trámite de resolución del Contrato, en los siguientes casos:</w:t>
      </w:r>
    </w:p>
    <w:p w14:paraId="79522533" w14:textId="77777777" w:rsidR="00A10838" w:rsidRPr="00A10838" w:rsidRDefault="00A10838" w:rsidP="00A10838">
      <w:pPr>
        <w:jc w:val="both"/>
        <w:rPr>
          <w:rFonts w:ascii="Verdana" w:hAnsi="Verdana" w:cs="Arial"/>
          <w:sz w:val="18"/>
          <w:szCs w:val="18"/>
          <w:lang w:val="es-BO" w:eastAsia="es-ES"/>
        </w:rPr>
      </w:pPr>
    </w:p>
    <w:p w14:paraId="5F6A18E0" w14:textId="77777777" w:rsidR="00A10838" w:rsidRPr="00A10838" w:rsidRDefault="00A10838" w:rsidP="00A0705D">
      <w:pPr>
        <w:numPr>
          <w:ilvl w:val="0"/>
          <w:numId w:val="68"/>
        </w:numPr>
        <w:jc w:val="both"/>
        <w:rPr>
          <w:rFonts w:ascii="Verdana" w:hAnsi="Verdana" w:cs="Arial"/>
          <w:sz w:val="18"/>
          <w:szCs w:val="18"/>
          <w:lang w:val="es-BO" w:eastAsia="es-ES"/>
        </w:rPr>
      </w:pPr>
      <w:r w:rsidRPr="00A10838">
        <w:rPr>
          <w:rFonts w:ascii="Verdana" w:hAnsi="Verdana" w:cs="Arial"/>
          <w:sz w:val="18"/>
          <w:szCs w:val="18"/>
          <w:lang w:val="es-BO" w:eastAsia="es-ES"/>
        </w:rPr>
        <w:t xml:space="preserve">Si apartándose de los términos del contrato,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pretende realizar modificaciones al alcance, monto y/o plazo del contrato, sin la emisión del Contrato Modificatorio correspondiente;</w:t>
      </w:r>
    </w:p>
    <w:p w14:paraId="04493341" w14:textId="77777777" w:rsidR="00A10838" w:rsidRPr="00A10838" w:rsidRDefault="00A10838" w:rsidP="00A0705D">
      <w:pPr>
        <w:numPr>
          <w:ilvl w:val="0"/>
          <w:numId w:val="68"/>
        </w:numPr>
        <w:tabs>
          <w:tab w:val="num" w:pos="1210"/>
        </w:tabs>
        <w:jc w:val="both"/>
        <w:rPr>
          <w:rFonts w:ascii="Verdana" w:hAnsi="Verdana" w:cs="Arial"/>
          <w:b/>
          <w:sz w:val="18"/>
          <w:szCs w:val="18"/>
          <w:lang w:val="es-BO" w:eastAsia="es-ES"/>
        </w:rPr>
      </w:pPr>
      <w:r w:rsidRPr="00A10838">
        <w:rPr>
          <w:rFonts w:ascii="Verdana" w:hAnsi="Verdana" w:cs="Arial"/>
          <w:sz w:val="18"/>
          <w:szCs w:val="18"/>
          <w:lang w:val="es-BO" w:eastAsia="es-ES"/>
        </w:rPr>
        <w:t>Por incumplimiento injustificado en el pago, por más de cuarenta y cinco (45) días calendario, computables a partir de la fecha de la recepción de los bienes en la entidad, conforme las condiciones del contrato;</w:t>
      </w:r>
    </w:p>
    <w:p w14:paraId="073FEAFB" w14:textId="77777777" w:rsidR="00A10838" w:rsidRPr="00A10838" w:rsidRDefault="00A10838" w:rsidP="00A0705D">
      <w:pPr>
        <w:numPr>
          <w:ilvl w:val="0"/>
          <w:numId w:val="68"/>
        </w:numPr>
        <w:jc w:val="both"/>
        <w:rPr>
          <w:rFonts w:ascii="Verdana" w:hAnsi="Verdana" w:cs="Arial"/>
          <w:sz w:val="18"/>
          <w:szCs w:val="18"/>
          <w:lang w:val="es-BO" w:eastAsia="es-ES"/>
        </w:rPr>
      </w:pPr>
      <w:r w:rsidRPr="00A10838">
        <w:rPr>
          <w:rFonts w:ascii="Verdana" w:hAnsi="Verdana" w:cs="Arial"/>
          <w:sz w:val="18"/>
          <w:szCs w:val="18"/>
          <w:lang w:val="es-BO" w:eastAsia="es-ES"/>
        </w:rPr>
        <w:t xml:space="preserve">Por instrucciones injustificadas emanadas de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para la suspensión de la provisión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por más de treinta (30) días calendario. </w:t>
      </w:r>
    </w:p>
    <w:p w14:paraId="3A2652A9" w14:textId="77777777" w:rsidR="00A10838" w:rsidRPr="00A10838" w:rsidRDefault="00A10838" w:rsidP="00A10838">
      <w:pPr>
        <w:ind w:left="1700"/>
        <w:jc w:val="both"/>
        <w:rPr>
          <w:rFonts w:ascii="Verdana" w:hAnsi="Verdana" w:cs="Arial"/>
          <w:b/>
          <w:sz w:val="18"/>
          <w:szCs w:val="18"/>
          <w:lang w:val="es-BO" w:eastAsia="es-ES"/>
        </w:rPr>
      </w:pPr>
    </w:p>
    <w:p w14:paraId="6B3DEF10" w14:textId="77777777" w:rsidR="00A10838" w:rsidRPr="00A10838" w:rsidRDefault="00A10838" w:rsidP="00A0705D">
      <w:pPr>
        <w:numPr>
          <w:ilvl w:val="2"/>
          <w:numId w:val="66"/>
        </w:numPr>
        <w:ind w:hanging="849"/>
        <w:jc w:val="both"/>
        <w:rPr>
          <w:rFonts w:ascii="Verdana" w:hAnsi="Verdana" w:cs="Arial"/>
          <w:sz w:val="18"/>
          <w:szCs w:val="18"/>
          <w:lang w:val="es-BO" w:eastAsia="es-ES"/>
        </w:rPr>
      </w:pPr>
      <w:r w:rsidRPr="00A10838">
        <w:rPr>
          <w:rFonts w:ascii="Verdana" w:hAnsi="Verdana" w:cs="Arial"/>
          <w:b/>
          <w:sz w:val="18"/>
          <w:szCs w:val="18"/>
          <w:lang w:val="es-BO" w:eastAsia="es-ES"/>
        </w:rPr>
        <w:t xml:space="preserve">Formas de Resolución y Reglas aplicables a la Resolución: </w:t>
      </w:r>
      <w:r w:rsidRPr="00A10838">
        <w:rPr>
          <w:rFonts w:ascii="Verdana" w:hAnsi="Verdana" w:cs="Arial"/>
          <w:sz w:val="18"/>
          <w:szCs w:val="18"/>
          <w:lang w:val="es-BO" w:eastAsia="es-ES"/>
        </w:rPr>
        <w:t xml:space="preserve">De acuerdo a las causales de Resolución de Contrato señaladas precedentemente, podrán efectivizarse la terminación total o parcial del contrato. </w:t>
      </w:r>
    </w:p>
    <w:p w14:paraId="42093891" w14:textId="77777777" w:rsidR="00A10838" w:rsidRPr="00A10838" w:rsidRDefault="00A10838" w:rsidP="00A10838">
      <w:pPr>
        <w:ind w:left="1700"/>
        <w:jc w:val="both"/>
        <w:rPr>
          <w:rFonts w:ascii="Verdana" w:hAnsi="Verdana" w:cs="Arial"/>
          <w:b/>
          <w:sz w:val="18"/>
          <w:szCs w:val="18"/>
          <w:lang w:val="es-BO" w:eastAsia="es-ES"/>
        </w:rPr>
      </w:pPr>
    </w:p>
    <w:p w14:paraId="76CBE0F9"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 xml:space="preserve">La terminación total del contrato procederá para aquellos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u otros aspectos que considere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En el caso de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sujetos a provisión continua o con más de una entrega, procederá la resolución total cuando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no haya realizado ninguna recepción.</w:t>
      </w:r>
    </w:p>
    <w:p w14:paraId="0682A98C" w14:textId="77777777" w:rsidR="00A10838" w:rsidRPr="00A10838" w:rsidRDefault="00A10838" w:rsidP="00A10838">
      <w:pPr>
        <w:ind w:left="1700"/>
        <w:jc w:val="both"/>
        <w:rPr>
          <w:rFonts w:ascii="Verdana" w:hAnsi="Verdana" w:cs="Arial"/>
          <w:sz w:val="18"/>
          <w:szCs w:val="18"/>
          <w:lang w:val="es-BO" w:eastAsia="es-ES"/>
        </w:rPr>
      </w:pPr>
    </w:p>
    <w:p w14:paraId="5DAF015A"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 xml:space="preserve">La terminación parcial del contrato procederá para aquellos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10838">
        <w:rPr>
          <w:rFonts w:ascii="Verdana" w:hAnsi="Verdana" w:cs="Arial"/>
          <w:b/>
          <w:sz w:val="18"/>
          <w:szCs w:val="18"/>
          <w:lang w:val="es-BO" w:eastAsia="es-ES"/>
        </w:rPr>
        <w:lastRenderedPageBreak/>
        <w:t>BIENES</w:t>
      </w:r>
      <w:r w:rsidRPr="00A10838">
        <w:rPr>
          <w:rFonts w:ascii="Verdana" w:hAnsi="Verdana" w:cs="Arial"/>
          <w:sz w:val="18"/>
          <w:szCs w:val="18"/>
          <w:lang w:val="es-BO" w:eastAsia="es-ES"/>
        </w:rPr>
        <w:t xml:space="preserve"> de una sola entrega, procederá la resolución parcial cuando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haya efectivizado la recepción de una parcialidad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de manera excepcional, conforme lo establecido en la cláusula trigésima tercera.</w:t>
      </w:r>
    </w:p>
    <w:p w14:paraId="1DD3BAF4" w14:textId="77777777" w:rsidR="00A10838" w:rsidRPr="00A10838" w:rsidRDefault="00A10838" w:rsidP="00A10838">
      <w:pPr>
        <w:ind w:left="1700"/>
        <w:jc w:val="both"/>
        <w:rPr>
          <w:rFonts w:ascii="Verdana" w:hAnsi="Verdana" w:cs="Arial"/>
          <w:sz w:val="18"/>
          <w:szCs w:val="18"/>
          <w:u w:val="single"/>
          <w:lang w:val="es-BO" w:eastAsia="es-ES"/>
        </w:rPr>
      </w:pPr>
    </w:p>
    <w:p w14:paraId="5EB7F3A3"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 xml:space="preserve">Para procesar la resolución del Contrato por cualquiera de las causales señaladas,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según corresponda, notificará mediante carta notariada a la otra parte, la intención de Resolver el Contrato, estableciendo claramente la causal que se aduce.</w:t>
      </w:r>
    </w:p>
    <w:p w14:paraId="520A9B9D" w14:textId="77777777" w:rsidR="00A10838" w:rsidRPr="00A10838" w:rsidRDefault="00A10838" w:rsidP="00A10838">
      <w:pPr>
        <w:ind w:left="1700"/>
        <w:jc w:val="both"/>
        <w:rPr>
          <w:rFonts w:ascii="Verdana" w:hAnsi="Verdana" w:cs="Arial"/>
          <w:sz w:val="18"/>
          <w:szCs w:val="18"/>
          <w:lang w:val="es-BO" w:eastAsia="es-ES"/>
        </w:rPr>
      </w:pPr>
    </w:p>
    <w:p w14:paraId="7C00C959"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45394A13" w14:textId="77777777" w:rsidR="00A10838" w:rsidRPr="00A10838" w:rsidRDefault="00A10838" w:rsidP="00A10838">
      <w:pPr>
        <w:ind w:left="1700"/>
        <w:jc w:val="both"/>
        <w:rPr>
          <w:rFonts w:ascii="Verdana" w:hAnsi="Verdana" w:cs="Arial"/>
          <w:sz w:val="18"/>
          <w:szCs w:val="18"/>
          <w:lang w:val="es-BO" w:eastAsia="es-ES"/>
        </w:rPr>
      </w:pPr>
    </w:p>
    <w:p w14:paraId="41DBA6B9"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 xml:space="preserve">En el caso de que al vencimiento del término de los diez (10) días hábiles no existiese ninguna respuesta, el proceso de resolución continuará a cuyo fin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según quién haya requerido la Resolución del Contrato, notificará mediante carta notariada a la otra parte, que la resolución del Contrato se ha hecho efectiva.</w:t>
      </w:r>
    </w:p>
    <w:p w14:paraId="2297EFA9" w14:textId="77777777" w:rsidR="00A10838" w:rsidRPr="00A10838" w:rsidRDefault="00A10838" w:rsidP="00A10838">
      <w:pPr>
        <w:ind w:left="1700"/>
        <w:jc w:val="both"/>
        <w:rPr>
          <w:rFonts w:ascii="Verdana" w:hAnsi="Verdana" w:cs="Arial"/>
          <w:sz w:val="18"/>
          <w:szCs w:val="18"/>
          <w:lang w:val="es-BO" w:eastAsia="es-ES"/>
        </w:rPr>
      </w:pPr>
    </w:p>
    <w:p w14:paraId="39D1E1D0"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 xml:space="preserve">Esta carta notariada que efectiviza la resolución de Contrato, dará lugar a que, cuando la resolución sea por causales atribuibles al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se consolide a favor 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la</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43D0C3FA" w14:textId="77777777" w:rsidR="00A10838" w:rsidRPr="00A10838" w:rsidRDefault="00A10838" w:rsidP="00A10838">
      <w:pPr>
        <w:ind w:left="1700"/>
        <w:jc w:val="both"/>
        <w:rPr>
          <w:rFonts w:ascii="Verdana" w:hAnsi="Verdana" w:cs="Arial"/>
          <w:sz w:val="18"/>
          <w:szCs w:val="18"/>
          <w:lang w:val="es-BO" w:eastAsia="es-ES"/>
        </w:rPr>
      </w:pPr>
    </w:p>
    <w:p w14:paraId="3AFB1860" w14:textId="77777777" w:rsidR="00A10838" w:rsidRPr="00A10838" w:rsidRDefault="00A10838" w:rsidP="00A10838">
      <w:pPr>
        <w:ind w:left="1700"/>
        <w:jc w:val="both"/>
        <w:rPr>
          <w:rFonts w:ascii="Verdana" w:hAnsi="Verdana" w:cs="Arial"/>
          <w:sz w:val="18"/>
          <w:szCs w:val="18"/>
          <w:lang w:val="es-BO" w:eastAsia="es-ES"/>
        </w:rPr>
      </w:pPr>
      <w:r w:rsidRPr="00A10838">
        <w:rPr>
          <w:rFonts w:ascii="Verdana" w:hAnsi="Verdana" w:cs="Arial"/>
          <w:sz w:val="18"/>
          <w:szCs w:val="18"/>
          <w:lang w:val="es-BO" w:eastAsia="es-ES"/>
        </w:rPr>
        <w:t xml:space="preserve">Una vez efectivizada la Resolución del contrato, las partes procederán a realizar la liquidación del contrato. </w:t>
      </w:r>
    </w:p>
    <w:p w14:paraId="4DE2EA73" w14:textId="77777777" w:rsidR="00A10838" w:rsidRPr="00A10838" w:rsidRDefault="00A10838" w:rsidP="00A10838">
      <w:pPr>
        <w:jc w:val="both"/>
        <w:rPr>
          <w:rFonts w:ascii="Verdana" w:hAnsi="Verdana" w:cs="Arial"/>
          <w:sz w:val="18"/>
          <w:szCs w:val="18"/>
          <w:lang w:val="es-BO" w:eastAsia="es-ES"/>
        </w:rPr>
      </w:pPr>
    </w:p>
    <w:p w14:paraId="154913DF" w14:textId="77777777" w:rsidR="00A10838" w:rsidRPr="00A10838" w:rsidRDefault="00A10838" w:rsidP="00A0705D">
      <w:pPr>
        <w:numPr>
          <w:ilvl w:val="1"/>
          <w:numId w:val="65"/>
        </w:numPr>
        <w:tabs>
          <w:tab w:val="left" w:pos="851"/>
        </w:tabs>
        <w:ind w:left="1134"/>
        <w:jc w:val="both"/>
        <w:rPr>
          <w:rFonts w:ascii="Verdana" w:hAnsi="Verdana" w:cs="Arial"/>
          <w:b/>
          <w:sz w:val="18"/>
          <w:szCs w:val="18"/>
          <w:lang w:val="es-BO" w:eastAsia="es-ES"/>
        </w:rPr>
      </w:pPr>
      <w:r w:rsidRPr="00A10838">
        <w:rPr>
          <w:rFonts w:ascii="Verdana" w:hAnsi="Verdana" w:cs="Arial"/>
          <w:b/>
          <w:sz w:val="18"/>
          <w:szCs w:val="18"/>
          <w:lang w:val="es-BO" w:eastAsia="es-ES"/>
        </w:rPr>
        <w:t>Formas de Resolución y Resolución por causas de fuerza mayor, caso fortuito o en resguardo de los intereses del Estado.</w:t>
      </w:r>
    </w:p>
    <w:p w14:paraId="2F8C208A" w14:textId="77777777" w:rsidR="00A10838" w:rsidRPr="00A10838" w:rsidRDefault="00A10838" w:rsidP="00A10838">
      <w:pPr>
        <w:tabs>
          <w:tab w:val="left" w:pos="851"/>
        </w:tabs>
        <w:ind w:left="1210"/>
        <w:jc w:val="both"/>
        <w:rPr>
          <w:rFonts w:ascii="Verdana" w:hAnsi="Verdana" w:cs="Arial"/>
          <w:b/>
          <w:sz w:val="18"/>
          <w:szCs w:val="18"/>
          <w:lang w:val="es-BO" w:eastAsia="es-ES"/>
        </w:rPr>
      </w:pPr>
    </w:p>
    <w:p w14:paraId="2DC90F66" w14:textId="77777777" w:rsidR="00A10838" w:rsidRPr="00A10838" w:rsidRDefault="00A10838" w:rsidP="00A10838">
      <w:pPr>
        <w:ind w:left="1199"/>
        <w:jc w:val="both"/>
        <w:rPr>
          <w:rFonts w:ascii="Verdana" w:hAnsi="Verdana" w:cs="Arial"/>
          <w:sz w:val="18"/>
          <w:szCs w:val="18"/>
          <w:lang w:val="es-BO" w:eastAsia="es-ES"/>
        </w:rPr>
      </w:pPr>
      <w:r w:rsidRPr="00A10838">
        <w:rPr>
          <w:rFonts w:ascii="Verdana" w:hAnsi="Verdana" w:cs="Arial"/>
          <w:sz w:val="18"/>
          <w:szCs w:val="18"/>
          <w:lang w:val="es-BO" w:eastAsia="es-ES"/>
        </w:rPr>
        <w:t xml:space="preserve">La terminación total del contrato por causas de fuerza mayor, caso fortuito u otras causas debidamente justificadas, procederá para aquellos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de una sola entrega, donde el incumplimiento no permita la ejecución de la relación contractual a través de la entrega de una parcialidad del objeto de la contratación, ya sea por falta de funcionalidad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u otros aspectos que considere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En el caso de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sujetos a provisión continua o con más de una entrega, procederá la resolución total cuando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no haya realizado ninguna recepción.</w:t>
      </w:r>
    </w:p>
    <w:p w14:paraId="1560778D" w14:textId="77777777" w:rsidR="00A10838" w:rsidRPr="00A10838" w:rsidRDefault="00A10838" w:rsidP="00A10838">
      <w:pPr>
        <w:ind w:left="1199"/>
        <w:jc w:val="both"/>
        <w:rPr>
          <w:rFonts w:ascii="Verdana" w:hAnsi="Verdana" w:cs="Arial"/>
          <w:sz w:val="18"/>
          <w:szCs w:val="18"/>
          <w:lang w:val="es-BO" w:eastAsia="es-ES"/>
        </w:rPr>
      </w:pPr>
    </w:p>
    <w:p w14:paraId="30D7183E" w14:textId="77777777" w:rsidR="00A10838" w:rsidRPr="00A10838" w:rsidRDefault="00A10838" w:rsidP="00A10838">
      <w:pPr>
        <w:ind w:left="1199"/>
        <w:jc w:val="both"/>
        <w:rPr>
          <w:rFonts w:ascii="Verdana" w:hAnsi="Verdana" w:cs="Arial"/>
          <w:sz w:val="18"/>
          <w:szCs w:val="18"/>
          <w:lang w:val="es-BO" w:eastAsia="es-ES"/>
        </w:rPr>
      </w:pPr>
      <w:r w:rsidRPr="00A10838">
        <w:rPr>
          <w:rFonts w:ascii="Verdana" w:hAnsi="Verdana" w:cs="Arial"/>
          <w:sz w:val="18"/>
          <w:szCs w:val="18"/>
          <w:lang w:val="es-BO" w:eastAsia="es-ES"/>
        </w:rPr>
        <w:t xml:space="preserve">La terminación parcial del contrato por causas de fuerza mayor, caso fortuito u otras causas debidamente justificadas procederá para aquellos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de una sola entrega, procederá la resolución parcial cuando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haya efectivizado la recepción de una parcialidad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de manera excepcional, conforme lo establecido en la cláusula trigésima tercera.</w:t>
      </w:r>
    </w:p>
    <w:p w14:paraId="46C9C8F5" w14:textId="77777777" w:rsidR="00A10838" w:rsidRPr="00A10838" w:rsidRDefault="00A10838" w:rsidP="00A10838">
      <w:pPr>
        <w:ind w:left="645"/>
        <w:jc w:val="both"/>
        <w:rPr>
          <w:rFonts w:ascii="Verdana" w:hAnsi="Verdana" w:cs="Arial"/>
          <w:sz w:val="18"/>
          <w:szCs w:val="18"/>
          <w:lang w:val="es-BO" w:eastAsia="es-ES"/>
        </w:rPr>
      </w:pPr>
    </w:p>
    <w:p w14:paraId="462F2EF4" w14:textId="77777777" w:rsidR="00A10838" w:rsidRPr="00A10838" w:rsidRDefault="00A10838" w:rsidP="00A10838">
      <w:pPr>
        <w:ind w:left="1199"/>
        <w:jc w:val="both"/>
        <w:rPr>
          <w:rFonts w:ascii="Verdana" w:hAnsi="Verdana" w:cs="Arial"/>
          <w:sz w:val="18"/>
          <w:szCs w:val="18"/>
          <w:lang w:val="es-BO" w:eastAsia="es-ES"/>
        </w:rPr>
      </w:pPr>
      <w:r w:rsidRPr="00A10838">
        <w:rPr>
          <w:rFonts w:ascii="Verdana" w:hAnsi="Verdana" w:cs="Arial"/>
          <w:sz w:val="18"/>
          <w:szCs w:val="18"/>
          <w:lang w:val="es-BO" w:eastAsia="es-ES"/>
        </w:rPr>
        <w:t xml:space="preserve">Si en cualquier momento antes de la terminación de la provisión o entrega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objeto del Contrato, el</w:t>
      </w:r>
      <w:r w:rsidRPr="00A10838">
        <w:rPr>
          <w:rFonts w:ascii="Verdana" w:hAnsi="Verdana" w:cs="Arial"/>
          <w:b/>
          <w:sz w:val="18"/>
          <w:szCs w:val="18"/>
          <w:lang w:val="es-BO" w:eastAsia="es-ES"/>
        </w:rPr>
        <w:t xml:space="preserve"> PROVEEDOR, </w:t>
      </w:r>
      <w:r w:rsidRPr="00A10838">
        <w:rPr>
          <w:rFonts w:ascii="Verdana" w:hAnsi="Verdana" w:cs="Arial"/>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1B291937" w14:textId="77777777" w:rsidR="00A10838" w:rsidRPr="00A10838" w:rsidRDefault="00A10838" w:rsidP="00A10838">
      <w:pPr>
        <w:ind w:left="1199"/>
        <w:jc w:val="both"/>
        <w:rPr>
          <w:rFonts w:ascii="Verdana" w:hAnsi="Verdana" w:cs="Arial"/>
          <w:sz w:val="18"/>
          <w:szCs w:val="18"/>
          <w:lang w:val="es-BO" w:eastAsia="es-ES"/>
        </w:rPr>
      </w:pPr>
    </w:p>
    <w:p w14:paraId="12B90CE7" w14:textId="77777777" w:rsidR="00A10838" w:rsidRPr="00A10838" w:rsidRDefault="00A10838" w:rsidP="00A10838">
      <w:pPr>
        <w:ind w:left="1199"/>
        <w:jc w:val="both"/>
        <w:rPr>
          <w:rFonts w:ascii="Verdana" w:hAnsi="Verdana" w:cs="Arial"/>
          <w:b/>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previa evaluación y aceptación de la solicitud,</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mediante carta notariada dirigida al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suspenderá la ejecución y resolverá el Contrato total o parcialmente. A la entrega de dicha comunicación oficial de resolución,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suspenderá la ejecución del contrato de acuerdo a las instrucciones escritas que al efecto emita la </w:t>
      </w:r>
      <w:r w:rsidRPr="00A10838">
        <w:rPr>
          <w:rFonts w:ascii="Verdana" w:hAnsi="Verdana" w:cs="Arial"/>
          <w:b/>
          <w:sz w:val="18"/>
          <w:szCs w:val="18"/>
          <w:lang w:val="es-BO" w:eastAsia="es-ES"/>
        </w:rPr>
        <w:t>ENTIDAD.</w:t>
      </w:r>
    </w:p>
    <w:p w14:paraId="6030BD0D" w14:textId="77777777" w:rsidR="00A10838" w:rsidRPr="00A10838" w:rsidRDefault="00A10838" w:rsidP="00A10838">
      <w:pPr>
        <w:ind w:left="1199"/>
        <w:jc w:val="both"/>
        <w:rPr>
          <w:rFonts w:ascii="Verdana" w:hAnsi="Verdana" w:cs="Arial"/>
          <w:b/>
          <w:sz w:val="18"/>
          <w:szCs w:val="18"/>
          <w:lang w:val="es-BO" w:eastAsia="es-ES"/>
        </w:rPr>
      </w:pPr>
    </w:p>
    <w:p w14:paraId="48D19255" w14:textId="77777777" w:rsidR="00A10838" w:rsidRPr="00A10838" w:rsidRDefault="00A10838" w:rsidP="00A10838">
      <w:pPr>
        <w:ind w:left="1199"/>
        <w:jc w:val="both"/>
        <w:rPr>
          <w:rFonts w:ascii="Verdana" w:hAnsi="Verdana" w:cs="Arial"/>
          <w:sz w:val="18"/>
          <w:szCs w:val="18"/>
          <w:lang w:val="es-BO" w:eastAsia="es-ES"/>
        </w:rPr>
      </w:pPr>
      <w:r w:rsidRPr="00A10838">
        <w:rPr>
          <w:rFonts w:ascii="Verdana" w:hAnsi="Verdana" w:cs="Arial"/>
          <w:sz w:val="18"/>
          <w:szCs w:val="18"/>
          <w:lang w:val="es-BO" w:eastAsia="es-ES"/>
        </w:rPr>
        <w:t xml:space="preserve">Asimismo, si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10838">
        <w:rPr>
          <w:rFonts w:ascii="Verdana" w:hAnsi="Verdana" w:cs="Arial"/>
          <w:b/>
          <w:sz w:val="18"/>
          <w:szCs w:val="18"/>
          <w:lang w:val="es-BO" w:eastAsia="es-ES"/>
        </w:rPr>
        <w:t>CONTRATO</w:t>
      </w:r>
      <w:r w:rsidRPr="00A10838">
        <w:rPr>
          <w:rFonts w:ascii="Verdana" w:hAnsi="Verdana" w:cs="Arial"/>
          <w:sz w:val="18"/>
          <w:szCs w:val="18"/>
          <w:lang w:val="es-BO" w:eastAsia="es-ES"/>
        </w:rPr>
        <w:t xml:space="preserve"> total o parcialmente.</w:t>
      </w:r>
    </w:p>
    <w:p w14:paraId="2AE7B553" w14:textId="77777777" w:rsidR="00A10838" w:rsidRPr="00A10838" w:rsidRDefault="00A10838" w:rsidP="00A10838">
      <w:pPr>
        <w:ind w:left="1199"/>
        <w:jc w:val="both"/>
        <w:rPr>
          <w:rFonts w:ascii="Verdana" w:hAnsi="Verdana" w:cs="Arial"/>
          <w:sz w:val="18"/>
          <w:szCs w:val="18"/>
          <w:lang w:val="es-BO" w:eastAsia="es-ES"/>
        </w:rPr>
      </w:pPr>
    </w:p>
    <w:p w14:paraId="162400F4" w14:textId="77777777" w:rsidR="00A10838" w:rsidRPr="00A10838" w:rsidRDefault="00A10838" w:rsidP="00A10838">
      <w:pPr>
        <w:ind w:left="1199"/>
        <w:jc w:val="both"/>
        <w:rPr>
          <w:rFonts w:ascii="Verdana" w:hAnsi="Verdana" w:cs="Arial"/>
          <w:sz w:val="18"/>
          <w:szCs w:val="18"/>
          <w:lang w:val="es-BO" w:eastAsia="es-ES"/>
        </w:rPr>
      </w:pPr>
      <w:r w:rsidRPr="00A10838">
        <w:rPr>
          <w:rFonts w:ascii="Verdana" w:hAnsi="Verdana" w:cs="Arial"/>
          <w:sz w:val="18"/>
          <w:szCs w:val="18"/>
          <w:lang w:val="es-BO" w:eastAsia="es-ES"/>
        </w:rPr>
        <w:t xml:space="preserve">Se liquidarán los saldos correspondientes para el cierre de la adquisición y algunos otros gastos que a juicio 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fueran considerados sujetos a reembolso al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w:t>
      </w:r>
    </w:p>
    <w:p w14:paraId="7E455545" w14:textId="77777777" w:rsidR="00A10838" w:rsidRPr="00A10838" w:rsidRDefault="00A10838" w:rsidP="00A10838">
      <w:pPr>
        <w:ind w:left="1199"/>
        <w:jc w:val="both"/>
        <w:rPr>
          <w:rFonts w:ascii="Verdana" w:hAnsi="Verdana" w:cs="Arial"/>
          <w:sz w:val="18"/>
          <w:szCs w:val="18"/>
          <w:lang w:val="es-BO" w:eastAsia="es-ES"/>
        </w:rPr>
      </w:pPr>
    </w:p>
    <w:p w14:paraId="44E546F4" w14:textId="77777777" w:rsidR="00A10838" w:rsidRPr="00A10838" w:rsidRDefault="00A10838" w:rsidP="00A10838">
      <w:pPr>
        <w:ind w:left="1199"/>
        <w:jc w:val="both"/>
        <w:rPr>
          <w:rFonts w:ascii="Verdana" w:hAnsi="Verdana" w:cs="Arial"/>
          <w:sz w:val="18"/>
          <w:szCs w:val="18"/>
          <w:lang w:val="es-BO" w:eastAsia="es-ES"/>
        </w:rPr>
      </w:pPr>
      <w:r w:rsidRPr="00A10838">
        <w:rPr>
          <w:rFonts w:ascii="Verdana" w:hAnsi="Verdana" w:cs="Arial"/>
          <w:sz w:val="18"/>
          <w:szCs w:val="18"/>
          <w:lang w:val="es-BO" w:eastAsia="es-ES"/>
        </w:rPr>
        <w:t xml:space="preserve">Una vez efectivizada la Resolución del contrato, las partes procederán a realizar la liquidación del contrato. </w:t>
      </w:r>
    </w:p>
    <w:p w14:paraId="2ADFE778" w14:textId="77777777" w:rsidR="00A10838" w:rsidRPr="00A10838" w:rsidRDefault="00A10838" w:rsidP="00A10838">
      <w:pPr>
        <w:jc w:val="both"/>
        <w:rPr>
          <w:rFonts w:ascii="Verdana" w:hAnsi="Verdana" w:cs="Arial"/>
          <w:sz w:val="18"/>
          <w:szCs w:val="18"/>
          <w:lang w:val="es-BO" w:eastAsia="es-ES"/>
        </w:rPr>
      </w:pPr>
    </w:p>
    <w:p w14:paraId="6ABF9E7D"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(SOLUCIÓN DE CONTROVERSIAS) </w:t>
      </w:r>
      <w:r w:rsidRPr="00A10838">
        <w:rPr>
          <w:rFonts w:ascii="Verdana" w:hAnsi="Verdana" w:cs="Arial"/>
          <w:sz w:val="18"/>
          <w:szCs w:val="18"/>
          <w:lang w:val="es-BO"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54300E94" w14:textId="77777777" w:rsidR="00A10838" w:rsidRPr="00A10838" w:rsidRDefault="00A10838" w:rsidP="00A10838">
      <w:pPr>
        <w:jc w:val="both"/>
        <w:rPr>
          <w:rFonts w:ascii="Verdana" w:hAnsi="Verdana" w:cs="Arial"/>
          <w:sz w:val="18"/>
          <w:szCs w:val="18"/>
          <w:lang w:val="es-BO" w:eastAsia="es-ES"/>
        </w:rPr>
      </w:pPr>
    </w:p>
    <w:p w14:paraId="52AC368E" w14:textId="77777777" w:rsidR="00A10838" w:rsidRPr="00A10838" w:rsidRDefault="00A10838" w:rsidP="00A10838">
      <w:pPr>
        <w:jc w:val="center"/>
        <w:rPr>
          <w:rFonts w:ascii="Verdana" w:hAnsi="Verdana" w:cs="Arial"/>
          <w:b/>
          <w:sz w:val="18"/>
          <w:szCs w:val="18"/>
          <w:lang w:val="es-BO" w:eastAsia="es-ES"/>
        </w:rPr>
      </w:pPr>
      <w:r w:rsidRPr="00A10838">
        <w:rPr>
          <w:rFonts w:ascii="Verdana" w:hAnsi="Verdana" w:cs="Arial"/>
          <w:b/>
          <w:sz w:val="18"/>
          <w:szCs w:val="18"/>
          <w:lang w:val="es-BO" w:eastAsia="es-ES"/>
        </w:rPr>
        <w:t>II.</w:t>
      </w:r>
      <w:r w:rsidRPr="00A10838">
        <w:rPr>
          <w:rFonts w:ascii="Verdana" w:hAnsi="Verdana" w:cs="Arial"/>
          <w:b/>
          <w:sz w:val="18"/>
          <w:szCs w:val="18"/>
          <w:lang w:val="es-BO" w:eastAsia="es-ES"/>
        </w:rPr>
        <w:tab/>
        <w:t>CONDICIONES PARTICULARES DEL CONTRATO</w:t>
      </w:r>
    </w:p>
    <w:p w14:paraId="33B5C9EA" w14:textId="77777777" w:rsidR="00A10838" w:rsidRPr="00A10838" w:rsidRDefault="00A10838" w:rsidP="00A10838">
      <w:pPr>
        <w:rPr>
          <w:rFonts w:ascii="Verdana" w:hAnsi="Verdana" w:cs="Arial"/>
          <w:b/>
          <w:sz w:val="18"/>
          <w:szCs w:val="18"/>
          <w:lang w:val="es-BO" w:eastAsia="es-ES"/>
        </w:rPr>
      </w:pPr>
    </w:p>
    <w:p w14:paraId="600FF82A" w14:textId="77777777" w:rsidR="00A10838" w:rsidRPr="00A10838" w:rsidRDefault="00A10838" w:rsidP="00A10838">
      <w:pPr>
        <w:jc w:val="both"/>
        <w:rPr>
          <w:rFonts w:ascii="Verdana" w:hAnsi="Verdana" w:cs="Arial"/>
          <w:b/>
          <w:i/>
          <w:sz w:val="18"/>
          <w:szCs w:val="18"/>
          <w:lang w:val="es-BO" w:eastAsia="es-ES"/>
        </w:rPr>
      </w:pPr>
      <w:r w:rsidRPr="00A10838">
        <w:rPr>
          <w:rFonts w:ascii="Verdana" w:hAnsi="Verdana" w:cs="Arial"/>
          <w:b/>
          <w:sz w:val="18"/>
          <w:szCs w:val="18"/>
          <w:lang w:val="es-BO" w:eastAsia="es-ES"/>
        </w:rPr>
        <w:t xml:space="preserve">VIGÉSIMA PRIMERA.- </w:t>
      </w:r>
      <w:r w:rsidRPr="00A10838">
        <w:rPr>
          <w:rFonts w:ascii="Verdana" w:hAnsi="Verdana" w:cs="Arial"/>
          <w:b/>
          <w:i/>
          <w:sz w:val="18"/>
          <w:szCs w:val="18"/>
          <w:lang w:val="es-BO" w:eastAsia="es-ES"/>
        </w:rPr>
        <w:t xml:space="preserve">(FORMA DE PAGO) </w:t>
      </w:r>
      <w:r w:rsidRPr="00A10838">
        <w:rPr>
          <w:rFonts w:ascii="Verdana" w:hAnsi="Verdana" w:cs="Arial"/>
          <w:sz w:val="18"/>
          <w:szCs w:val="18"/>
          <w:lang w:val="es-BO" w:eastAsia="es-ES"/>
        </w:rPr>
        <w:t>El monto del presente contrato, que corresponde a Bs__________ (________00/100 Bolivianos)</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será pagado por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a favor del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una vez efectuada la recepción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objeto del presente Contrato.</w:t>
      </w:r>
    </w:p>
    <w:p w14:paraId="5FB03B26" w14:textId="77777777" w:rsidR="00A10838" w:rsidRPr="00A10838" w:rsidRDefault="00A10838" w:rsidP="00A10838">
      <w:pPr>
        <w:ind w:left="720"/>
        <w:jc w:val="both"/>
        <w:rPr>
          <w:rFonts w:ascii="Verdana" w:hAnsi="Verdana" w:cs="Arial"/>
          <w:b/>
          <w:sz w:val="18"/>
          <w:szCs w:val="18"/>
          <w:lang w:val="es-BO" w:eastAsia="es-ES"/>
        </w:rPr>
      </w:pPr>
    </w:p>
    <w:p w14:paraId="06D9FD1F"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aplicará las sanciones por demoras en la entrega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objeto del presente Contrato en la forma prevista en la cláusula vigésima cuarta del presente Contrato, sin perjuicio de que se procese la resolución del mismo por incumplimiento del </w:t>
      </w:r>
      <w:r w:rsidRPr="00A10838">
        <w:rPr>
          <w:rFonts w:ascii="Verdana" w:hAnsi="Verdana" w:cs="Arial"/>
          <w:b/>
          <w:sz w:val="18"/>
          <w:szCs w:val="18"/>
          <w:lang w:val="es-BO" w:eastAsia="es-ES"/>
        </w:rPr>
        <w:t>PROVEEDOR.</w:t>
      </w:r>
    </w:p>
    <w:p w14:paraId="73D03958" w14:textId="77777777" w:rsidR="00A10838" w:rsidRPr="00A10838" w:rsidRDefault="00A10838" w:rsidP="00A10838">
      <w:pPr>
        <w:jc w:val="both"/>
        <w:rPr>
          <w:rFonts w:ascii="Verdana" w:hAnsi="Verdana" w:cs="Arial"/>
          <w:sz w:val="18"/>
          <w:szCs w:val="18"/>
          <w:lang w:val="es-BO" w:eastAsia="es-ES"/>
        </w:rPr>
      </w:pPr>
    </w:p>
    <w:p w14:paraId="1634CFD2"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sz w:val="18"/>
          <w:szCs w:val="18"/>
          <w:lang w:val="es-BO" w:eastAsia="es-ES"/>
        </w:rPr>
        <w:t xml:space="preserve">Si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incurre en la demora de pago, que supere los cuarenta y cinco (45) días calendario desde la fecha de cada recepción,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cinco (365) días y multiplicándola por el número de días de retraso en que incurra la </w:t>
      </w:r>
      <w:r w:rsidRPr="00A10838">
        <w:rPr>
          <w:rFonts w:ascii="Verdana" w:hAnsi="Verdana" w:cs="Arial"/>
          <w:b/>
          <w:sz w:val="18"/>
          <w:szCs w:val="18"/>
          <w:lang w:val="es-BO" w:eastAsia="es-ES"/>
        </w:rPr>
        <w:t>ENTIDAD.</w:t>
      </w:r>
    </w:p>
    <w:p w14:paraId="03155FAB" w14:textId="77777777" w:rsidR="00A10838" w:rsidRPr="00A10838" w:rsidRDefault="00A10838" w:rsidP="00A10838">
      <w:pPr>
        <w:jc w:val="both"/>
        <w:rPr>
          <w:rFonts w:ascii="Verdana" w:hAnsi="Verdana" w:cs="Arial"/>
          <w:sz w:val="18"/>
          <w:szCs w:val="18"/>
          <w:lang w:val="es-BO" w:eastAsia="es-ES"/>
        </w:rPr>
      </w:pPr>
    </w:p>
    <w:p w14:paraId="6603D552"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A este fin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deberá notificar a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la demora en el pago en días de cada recepción.</w:t>
      </w:r>
    </w:p>
    <w:p w14:paraId="3C1B9F75" w14:textId="77777777" w:rsidR="00A10838" w:rsidRPr="00A10838" w:rsidRDefault="00A10838" w:rsidP="00A10838">
      <w:pPr>
        <w:jc w:val="both"/>
        <w:rPr>
          <w:rFonts w:ascii="Verdana" w:hAnsi="Verdana" w:cs="Arial"/>
          <w:sz w:val="18"/>
          <w:szCs w:val="18"/>
          <w:lang w:val="es-BO" w:eastAsia="es-ES"/>
        </w:rPr>
      </w:pPr>
    </w:p>
    <w:p w14:paraId="0AC10EDE"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SEGUNDA.- (FACTURACIÓN) </w:t>
      </w: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al momento de cada entrega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o acto equivalente que suponga la transferencia de dominio del objeto de la venta (efectuada la adquisición), deberá emitir la respectiva factura oficial en favor 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por el monto de la venta de cada entrega efectivizada; caso contrario dicho pago no se realizará</w:t>
      </w:r>
    </w:p>
    <w:p w14:paraId="2B641971" w14:textId="77777777" w:rsidR="00A10838" w:rsidRPr="00A10838" w:rsidRDefault="00A10838" w:rsidP="00A10838">
      <w:pPr>
        <w:jc w:val="both"/>
        <w:rPr>
          <w:rFonts w:ascii="Verdana" w:hAnsi="Verdana" w:cs="Arial"/>
          <w:sz w:val="18"/>
          <w:szCs w:val="18"/>
          <w:lang w:val="es-BO" w:eastAsia="es-ES"/>
        </w:rPr>
      </w:pPr>
    </w:p>
    <w:p w14:paraId="3A30BFC5"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TERCERA.- (MODIFICACIÓN AL CONTRATO) </w:t>
      </w:r>
      <w:r w:rsidRPr="00A10838">
        <w:rPr>
          <w:rFonts w:ascii="Verdana" w:hAnsi="Verdana" w:cs="Arial"/>
          <w:sz w:val="18"/>
          <w:szCs w:val="18"/>
          <w:lang w:val="es-BO" w:eastAsia="es-ES"/>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7B39B97C" w14:textId="77777777" w:rsidR="00A10838" w:rsidRPr="00A10838" w:rsidRDefault="00A10838" w:rsidP="00A10838">
      <w:pPr>
        <w:jc w:val="both"/>
        <w:rPr>
          <w:rFonts w:ascii="Verdana" w:hAnsi="Verdana" w:cs="Arial"/>
          <w:sz w:val="18"/>
          <w:szCs w:val="18"/>
          <w:lang w:val="es-BO" w:eastAsia="es-ES"/>
        </w:rPr>
      </w:pPr>
    </w:p>
    <w:p w14:paraId="708DD0D7"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0B91BF9F" w14:textId="77777777" w:rsidR="00A10838" w:rsidRPr="00A10838" w:rsidRDefault="00A10838" w:rsidP="00A10838">
      <w:pPr>
        <w:jc w:val="both"/>
        <w:rPr>
          <w:rFonts w:ascii="Verdana" w:hAnsi="Verdana" w:cs="Arial"/>
          <w:sz w:val="18"/>
          <w:szCs w:val="18"/>
          <w:lang w:val="es-BO" w:eastAsia="es-ES"/>
        </w:rPr>
      </w:pPr>
    </w:p>
    <w:p w14:paraId="7170DF72"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modificación al plazo, permite la ampliación o disminución del mismo. En caso de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con más de una entrega la modificación del plazo puede modificar el plazo de cada entrega independiente una de la otra.</w:t>
      </w:r>
    </w:p>
    <w:p w14:paraId="12390A75" w14:textId="77777777" w:rsidR="00A10838" w:rsidRPr="00A10838" w:rsidRDefault="00A10838" w:rsidP="00A10838">
      <w:pPr>
        <w:jc w:val="both"/>
        <w:rPr>
          <w:rFonts w:ascii="Verdana" w:hAnsi="Verdana" w:cs="Arial"/>
          <w:sz w:val="18"/>
          <w:szCs w:val="18"/>
          <w:lang w:val="es-BO" w:eastAsia="es-ES"/>
        </w:rPr>
      </w:pPr>
    </w:p>
    <w:p w14:paraId="3152EFA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La modificación al alcance del contrato, permite el ajuste de las diferentes cláusulas del mismo que sean necesaria para dar cumplimiento del objeto de la contratación.</w:t>
      </w:r>
    </w:p>
    <w:p w14:paraId="55C11955" w14:textId="77777777" w:rsidR="00A10838" w:rsidRPr="00A10838" w:rsidRDefault="00A10838" w:rsidP="00A10838">
      <w:pPr>
        <w:jc w:val="both"/>
        <w:rPr>
          <w:rFonts w:ascii="Verdana" w:hAnsi="Verdana" w:cs="Arial"/>
          <w:b/>
          <w:i/>
          <w:sz w:val="18"/>
          <w:szCs w:val="18"/>
          <w:lang w:val="es-BO" w:eastAsia="es-ES"/>
        </w:rPr>
      </w:pPr>
    </w:p>
    <w:p w14:paraId="6BF5C424"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CUARTA.- (MOROSIDAD Y SUS PENALIDADES) </w:t>
      </w:r>
      <w:r w:rsidRPr="00A10838">
        <w:rPr>
          <w:rFonts w:ascii="Verdana" w:hAnsi="Verdana" w:cs="Arial"/>
          <w:sz w:val="18"/>
          <w:szCs w:val="18"/>
          <w:lang w:val="es-BO" w:eastAsia="es-ES"/>
        </w:rPr>
        <w:t xml:space="preserve">Queda convenido entre las partes contratantes, que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A10838">
        <w:rPr>
          <w:rFonts w:ascii="Verdana" w:hAnsi="Verdana" w:cs="Arial"/>
          <w:b/>
          <w:bCs/>
          <w:sz w:val="18"/>
          <w:szCs w:val="18"/>
          <w:lang w:val="es-BO" w:eastAsia="es-ES"/>
        </w:rPr>
        <w:t xml:space="preserve">ENTIDAD, </w:t>
      </w:r>
      <w:r w:rsidRPr="00A10838">
        <w:rPr>
          <w:rFonts w:ascii="Verdana" w:hAnsi="Verdana" w:cs="Arial"/>
          <w:bCs/>
          <w:sz w:val="18"/>
          <w:szCs w:val="18"/>
          <w:lang w:val="es-BO" w:eastAsia="es-ES"/>
        </w:rPr>
        <w:t>que ocurran antes del vencimiento del plazo de la entrega.</w:t>
      </w:r>
    </w:p>
    <w:p w14:paraId="4E72995B" w14:textId="77777777" w:rsidR="00A10838" w:rsidRPr="00A10838" w:rsidRDefault="00A10838" w:rsidP="00A10838">
      <w:pPr>
        <w:jc w:val="both"/>
        <w:rPr>
          <w:rFonts w:ascii="Verdana" w:hAnsi="Verdana" w:cs="Arial"/>
          <w:bCs/>
          <w:sz w:val="18"/>
          <w:szCs w:val="18"/>
          <w:lang w:val="es-BO" w:eastAsia="es-ES"/>
        </w:rPr>
      </w:pPr>
    </w:p>
    <w:p w14:paraId="1D7210B4" w14:textId="77777777" w:rsidR="00A10838" w:rsidRPr="00A10838" w:rsidRDefault="00A10838" w:rsidP="00A10838">
      <w:pPr>
        <w:jc w:val="both"/>
        <w:rPr>
          <w:rFonts w:ascii="Verdana" w:hAnsi="Verdana" w:cs="Arial"/>
          <w:bCs/>
          <w:sz w:val="18"/>
          <w:szCs w:val="18"/>
          <w:lang w:val="es-BO" w:eastAsia="es-ES"/>
        </w:rPr>
      </w:pPr>
      <w:r w:rsidRPr="00A10838">
        <w:rPr>
          <w:rFonts w:ascii="Verdana" w:hAnsi="Verdana" w:cs="Arial"/>
          <w:bCs/>
          <w:sz w:val="18"/>
          <w:szCs w:val="18"/>
          <w:lang w:val="es-BO" w:eastAsia="es-ES"/>
        </w:rPr>
        <w:t xml:space="preserve">La </w:t>
      </w:r>
      <w:r w:rsidRPr="00A10838">
        <w:rPr>
          <w:rFonts w:ascii="Verdana" w:hAnsi="Verdana" w:cs="Arial"/>
          <w:b/>
          <w:bCs/>
          <w:sz w:val="18"/>
          <w:szCs w:val="18"/>
          <w:lang w:val="es-BO" w:eastAsia="es-ES"/>
        </w:rPr>
        <w:t>ENTIDAD</w:t>
      </w:r>
      <w:r w:rsidRPr="00A10838">
        <w:rPr>
          <w:rFonts w:ascii="Verdana" w:hAnsi="Verdana" w:cs="Arial"/>
          <w:bCs/>
          <w:sz w:val="18"/>
          <w:szCs w:val="18"/>
          <w:lang w:val="es-BO" w:eastAsia="es-ES"/>
        </w:rPr>
        <w:t xml:space="preserve"> aplicará al </w:t>
      </w:r>
      <w:r w:rsidRPr="00A10838">
        <w:rPr>
          <w:rFonts w:ascii="Verdana" w:hAnsi="Verdana" w:cs="Arial"/>
          <w:b/>
          <w:bCs/>
          <w:sz w:val="18"/>
          <w:szCs w:val="18"/>
          <w:lang w:val="es-BO" w:eastAsia="es-ES"/>
        </w:rPr>
        <w:t>PROVEEDOR</w:t>
      </w:r>
      <w:r w:rsidRPr="00A10838">
        <w:rPr>
          <w:rFonts w:ascii="Verdana" w:hAnsi="Verdana" w:cs="Arial"/>
          <w:bCs/>
          <w:sz w:val="18"/>
          <w:szCs w:val="18"/>
          <w:lang w:val="es-BO" w:eastAsia="es-ES"/>
        </w:rPr>
        <w:t xml:space="preserve"> una multa por cada día de atraso al plazo de entrega del 5</w:t>
      </w:r>
      <w:r w:rsidRPr="00A10838">
        <w:rPr>
          <w:rFonts w:ascii="Verdana" w:hAnsi="Verdana" w:cs="Arial"/>
          <w:sz w:val="18"/>
          <w:szCs w:val="18"/>
          <w:lang w:val="es-BO" w:eastAsia="es-ES"/>
        </w:rPr>
        <w:t xml:space="preserve"> por 1.000</w:t>
      </w:r>
      <w:r w:rsidRPr="00A10838">
        <w:rPr>
          <w:rFonts w:ascii="Verdana" w:hAnsi="Verdana" w:cs="Arial"/>
          <w:b/>
          <w:i/>
          <w:sz w:val="18"/>
          <w:szCs w:val="18"/>
          <w:lang w:val="es-BO" w:eastAsia="es-ES"/>
        </w:rPr>
        <w:t xml:space="preserve"> </w:t>
      </w:r>
      <w:r w:rsidRPr="00A10838">
        <w:rPr>
          <w:rFonts w:ascii="Verdana" w:hAnsi="Verdana" w:cs="Arial"/>
          <w:bCs/>
          <w:sz w:val="18"/>
          <w:szCs w:val="18"/>
          <w:lang w:val="es-BO" w:eastAsia="es-ES"/>
        </w:rPr>
        <w:t xml:space="preserve">en relación al monto de los </w:t>
      </w:r>
      <w:r w:rsidRPr="00A10838">
        <w:rPr>
          <w:rFonts w:ascii="Verdana" w:hAnsi="Verdana" w:cs="Arial"/>
          <w:b/>
          <w:bCs/>
          <w:sz w:val="18"/>
          <w:szCs w:val="18"/>
          <w:lang w:val="es-BO" w:eastAsia="es-ES"/>
        </w:rPr>
        <w:t>BIENES</w:t>
      </w:r>
      <w:r w:rsidRPr="00A10838">
        <w:rPr>
          <w:rFonts w:ascii="Verdana" w:hAnsi="Verdana" w:cs="Arial"/>
          <w:bCs/>
          <w:sz w:val="18"/>
          <w:szCs w:val="18"/>
          <w:lang w:val="es-BO" w:eastAsia="es-ES"/>
        </w:rPr>
        <w:t xml:space="preserve"> entregados con retraso.</w:t>
      </w:r>
    </w:p>
    <w:p w14:paraId="3BF7784C" w14:textId="77777777" w:rsidR="00A10838" w:rsidRPr="00A10838" w:rsidRDefault="00A10838" w:rsidP="00A10838">
      <w:pPr>
        <w:jc w:val="both"/>
        <w:rPr>
          <w:rFonts w:ascii="Verdana" w:hAnsi="Verdana" w:cs="Arial"/>
          <w:bCs/>
          <w:sz w:val="18"/>
          <w:szCs w:val="18"/>
          <w:lang w:val="es-BO" w:eastAsia="es-ES"/>
        </w:rPr>
      </w:pPr>
    </w:p>
    <w:p w14:paraId="1FCECA36" w14:textId="77777777" w:rsidR="00A10838" w:rsidRPr="00A10838" w:rsidRDefault="00A10838" w:rsidP="00A10838">
      <w:pPr>
        <w:jc w:val="both"/>
        <w:rPr>
          <w:rFonts w:ascii="Verdana" w:hAnsi="Verdana" w:cs="Arial"/>
          <w:bCs/>
          <w:sz w:val="18"/>
          <w:szCs w:val="18"/>
          <w:lang w:val="es-BO" w:eastAsia="es-ES"/>
        </w:rPr>
      </w:pPr>
      <w:r w:rsidRPr="00A10838">
        <w:rPr>
          <w:rFonts w:ascii="Verdana" w:hAnsi="Verdana" w:cs="Arial"/>
          <w:bCs/>
          <w:sz w:val="18"/>
          <w:szCs w:val="18"/>
          <w:lang w:val="es-BO" w:eastAsia="es-ES"/>
        </w:rPr>
        <w:t xml:space="preserve">En el caso de que el </w:t>
      </w:r>
      <w:r w:rsidRPr="00A10838">
        <w:rPr>
          <w:rFonts w:ascii="Verdana" w:hAnsi="Verdana" w:cs="Arial"/>
          <w:b/>
          <w:bCs/>
          <w:sz w:val="18"/>
          <w:szCs w:val="18"/>
          <w:lang w:val="es-BO" w:eastAsia="es-ES"/>
        </w:rPr>
        <w:t>PROVEEDOR</w:t>
      </w:r>
      <w:r w:rsidRPr="00A10838">
        <w:rPr>
          <w:rFonts w:ascii="Verdana" w:hAnsi="Verdana" w:cs="Arial"/>
          <w:bCs/>
          <w:sz w:val="18"/>
          <w:szCs w:val="18"/>
          <w:lang w:val="es-BO" w:eastAsia="es-ES"/>
        </w:rPr>
        <w:t xml:space="preserve"> notifique a la </w:t>
      </w:r>
      <w:r w:rsidRPr="00A10838">
        <w:rPr>
          <w:rFonts w:ascii="Verdana" w:hAnsi="Verdana" w:cs="Arial"/>
          <w:b/>
          <w:bCs/>
          <w:sz w:val="18"/>
          <w:szCs w:val="18"/>
          <w:lang w:val="es-BO" w:eastAsia="es-ES"/>
        </w:rPr>
        <w:t>ENTIDAD</w:t>
      </w:r>
      <w:r w:rsidRPr="00A10838">
        <w:rPr>
          <w:rFonts w:ascii="Verdana" w:hAnsi="Verdana" w:cs="Arial"/>
          <w:bCs/>
          <w:sz w:val="18"/>
          <w:szCs w:val="18"/>
          <w:lang w:val="es-BO" w:eastAsia="es-ES"/>
        </w:rPr>
        <w:t xml:space="preserve"> el incumplimiento de la entrega, posterior al vencimiento del plazo de dicha entrega, se computarán las multas por día de retraso hasta la fecha de notificación.</w:t>
      </w:r>
    </w:p>
    <w:p w14:paraId="5B3041D9" w14:textId="77777777" w:rsidR="00A10838" w:rsidRPr="00A10838" w:rsidRDefault="00A10838" w:rsidP="00A10838">
      <w:pPr>
        <w:jc w:val="both"/>
        <w:rPr>
          <w:rFonts w:ascii="Verdana" w:hAnsi="Verdana" w:cs="Arial"/>
          <w:bCs/>
          <w:sz w:val="18"/>
          <w:szCs w:val="18"/>
          <w:lang w:val="es-BO" w:eastAsia="es-ES"/>
        </w:rPr>
      </w:pPr>
    </w:p>
    <w:p w14:paraId="655AFF91"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Las multas serán cobradas, mediante descuentos por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de los pagos correspondientes a las recepciones satisfactorias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 en la liquidación del contrato.</w:t>
      </w:r>
    </w:p>
    <w:p w14:paraId="6F0B406E" w14:textId="77777777" w:rsidR="00A10838" w:rsidRPr="00A10838" w:rsidRDefault="00A10838" w:rsidP="00A10838">
      <w:pPr>
        <w:jc w:val="both"/>
        <w:rPr>
          <w:rFonts w:ascii="Verdana" w:hAnsi="Verdana" w:cs="Arial"/>
          <w:sz w:val="18"/>
          <w:szCs w:val="18"/>
          <w:lang w:val="es-BO" w:eastAsia="es-ES"/>
        </w:rPr>
      </w:pPr>
    </w:p>
    <w:p w14:paraId="1DB3A53D"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VIGÉSIMA QUINTA.- (RESPONSABILIDAD Y OBLIGACIONES DEL PROVEEDOR)</w:t>
      </w:r>
    </w:p>
    <w:p w14:paraId="0FD6D095" w14:textId="77777777" w:rsidR="00A10838" w:rsidRPr="00A10838" w:rsidRDefault="00A10838" w:rsidP="00A10838">
      <w:pPr>
        <w:rPr>
          <w:rFonts w:ascii="Verdana" w:hAnsi="Verdana" w:cs="Arial"/>
          <w:sz w:val="18"/>
          <w:szCs w:val="18"/>
          <w:lang w:val="es-BO" w:eastAsia="es-ES"/>
        </w:rPr>
      </w:pPr>
    </w:p>
    <w:p w14:paraId="3F0C992E" w14:textId="77777777" w:rsidR="00A10838" w:rsidRPr="00A10838" w:rsidRDefault="00A10838" w:rsidP="00A0705D">
      <w:pPr>
        <w:numPr>
          <w:ilvl w:val="1"/>
          <w:numId w:val="69"/>
        </w:numPr>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no podrá entregar bienes usados o defectuosos, debiendo en su caso ser sustituidos a su costo, dentro del plazo máximo de diez (10) días calendario,</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impostergablemente.</w:t>
      </w:r>
    </w:p>
    <w:p w14:paraId="615D4443" w14:textId="77777777" w:rsidR="00A10838" w:rsidRPr="00A10838" w:rsidRDefault="00A10838" w:rsidP="00A10838">
      <w:pPr>
        <w:tabs>
          <w:tab w:val="num" w:pos="426"/>
        </w:tabs>
        <w:ind w:left="426" w:hanging="426"/>
        <w:jc w:val="both"/>
        <w:rPr>
          <w:rFonts w:ascii="Verdana" w:hAnsi="Verdana" w:cs="Arial"/>
          <w:sz w:val="18"/>
          <w:szCs w:val="18"/>
          <w:lang w:val="es-BO" w:eastAsia="es-ES"/>
        </w:rPr>
      </w:pPr>
      <w:r w:rsidRPr="00A10838">
        <w:rPr>
          <w:rFonts w:ascii="Verdana" w:hAnsi="Verdana" w:cs="Arial"/>
          <w:sz w:val="18"/>
          <w:szCs w:val="18"/>
          <w:lang w:val="es-BO" w:eastAsia="es-ES"/>
        </w:rPr>
        <w:tab/>
      </w:r>
    </w:p>
    <w:p w14:paraId="5210B447" w14:textId="77777777" w:rsidR="00A10838" w:rsidRPr="00A10838" w:rsidRDefault="00A10838" w:rsidP="00A10838">
      <w:pPr>
        <w:tabs>
          <w:tab w:val="num" w:pos="709"/>
        </w:tabs>
        <w:ind w:left="709" w:hanging="709"/>
        <w:jc w:val="both"/>
        <w:rPr>
          <w:rFonts w:ascii="Verdana" w:hAnsi="Verdana" w:cs="Arial"/>
          <w:sz w:val="18"/>
          <w:szCs w:val="18"/>
          <w:lang w:val="es-BO" w:eastAsia="es-ES"/>
        </w:rPr>
      </w:pPr>
      <w:r w:rsidRPr="00A10838">
        <w:rPr>
          <w:rFonts w:ascii="Verdana" w:hAnsi="Verdana" w:cs="Arial"/>
          <w:sz w:val="18"/>
          <w:szCs w:val="18"/>
          <w:lang w:val="es-BO" w:eastAsia="es-ES"/>
        </w:rPr>
        <w:tab/>
        <w:t xml:space="preserve">Cuando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incurra en negligencia durante la adquisición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podrá retener el total o parte del pago para protegerse contra posibles perjuicios.</w:t>
      </w:r>
    </w:p>
    <w:p w14:paraId="65E0DDE2" w14:textId="77777777" w:rsidR="00A10838" w:rsidRPr="00A10838" w:rsidRDefault="00A10838" w:rsidP="00A10838">
      <w:pPr>
        <w:tabs>
          <w:tab w:val="num" w:pos="709"/>
        </w:tabs>
        <w:ind w:left="709" w:hanging="709"/>
        <w:jc w:val="both"/>
        <w:rPr>
          <w:rFonts w:ascii="Verdana" w:hAnsi="Verdana" w:cs="Arial"/>
          <w:sz w:val="18"/>
          <w:szCs w:val="18"/>
          <w:lang w:val="es-BO" w:eastAsia="es-ES"/>
        </w:rPr>
      </w:pPr>
    </w:p>
    <w:p w14:paraId="7EAD1BFC" w14:textId="77777777" w:rsidR="00A10838" w:rsidRPr="00A10838" w:rsidRDefault="00A10838" w:rsidP="00A10838">
      <w:pPr>
        <w:tabs>
          <w:tab w:val="num" w:pos="709"/>
        </w:tabs>
        <w:ind w:left="709" w:hanging="709"/>
        <w:jc w:val="both"/>
        <w:rPr>
          <w:rFonts w:ascii="Verdana" w:hAnsi="Verdana" w:cs="Arial"/>
          <w:sz w:val="18"/>
          <w:szCs w:val="18"/>
          <w:lang w:val="es-BO" w:eastAsia="es-ES"/>
        </w:rPr>
      </w:pPr>
      <w:r w:rsidRPr="00A10838">
        <w:rPr>
          <w:rFonts w:ascii="Verdana" w:hAnsi="Verdana" w:cs="Arial"/>
          <w:sz w:val="18"/>
          <w:szCs w:val="18"/>
          <w:lang w:val="es-BO" w:eastAsia="es-ES"/>
        </w:rPr>
        <w:tab/>
        <w:t xml:space="preserve">Desaparecidas las causales que dieron lugar a la retención,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procederá al pago de las sumas retenidas siempre que, para la solución de los problemas no se haya empleado parte o el total de dichos fondos.</w:t>
      </w:r>
    </w:p>
    <w:p w14:paraId="5217A089" w14:textId="77777777" w:rsidR="00A10838" w:rsidRPr="00A10838" w:rsidRDefault="00A10838" w:rsidP="00A10838">
      <w:pPr>
        <w:tabs>
          <w:tab w:val="num" w:pos="709"/>
        </w:tabs>
        <w:ind w:left="709" w:hanging="709"/>
        <w:jc w:val="both"/>
        <w:rPr>
          <w:rFonts w:ascii="Verdana" w:hAnsi="Verdana" w:cs="Arial"/>
          <w:sz w:val="18"/>
          <w:szCs w:val="18"/>
          <w:lang w:val="es-BO" w:eastAsia="es-ES"/>
        </w:rPr>
      </w:pPr>
    </w:p>
    <w:p w14:paraId="6F7689B3" w14:textId="77777777" w:rsidR="00A10838" w:rsidRPr="00A10838" w:rsidRDefault="00A10838" w:rsidP="00A10838">
      <w:pPr>
        <w:tabs>
          <w:tab w:val="num" w:pos="709"/>
        </w:tabs>
        <w:ind w:left="709" w:hanging="709"/>
        <w:jc w:val="both"/>
        <w:rPr>
          <w:rFonts w:ascii="Verdana" w:hAnsi="Verdana" w:cs="Arial"/>
          <w:sz w:val="18"/>
          <w:szCs w:val="18"/>
          <w:lang w:val="es-BO" w:eastAsia="es-ES"/>
        </w:rPr>
      </w:pPr>
      <w:r w:rsidRPr="00A10838">
        <w:rPr>
          <w:rFonts w:ascii="Verdana" w:hAnsi="Verdana" w:cs="Arial"/>
          <w:sz w:val="18"/>
          <w:szCs w:val="18"/>
          <w:lang w:val="es-BO" w:eastAsia="es-ES"/>
        </w:rPr>
        <w:tab/>
        <w:t xml:space="preserve">Esta retención no creará derechos en favor del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para solicitar ampliación de plazo, ni intereses.</w:t>
      </w:r>
    </w:p>
    <w:p w14:paraId="318D8161" w14:textId="77777777" w:rsidR="00A10838" w:rsidRPr="00A10838" w:rsidRDefault="00A10838" w:rsidP="00A10838">
      <w:pPr>
        <w:tabs>
          <w:tab w:val="num" w:pos="709"/>
        </w:tabs>
        <w:ind w:left="709" w:hanging="709"/>
        <w:jc w:val="both"/>
        <w:rPr>
          <w:rFonts w:ascii="Verdana" w:hAnsi="Verdana" w:cs="Arial"/>
          <w:sz w:val="18"/>
          <w:szCs w:val="18"/>
          <w:lang w:val="es-BO" w:eastAsia="es-ES"/>
        </w:rPr>
      </w:pPr>
    </w:p>
    <w:p w14:paraId="1CA928B4" w14:textId="77777777" w:rsidR="00A10838" w:rsidRPr="00A10838" w:rsidRDefault="00A10838" w:rsidP="00A0705D">
      <w:pPr>
        <w:numPr>
          <w:ilvl w:val="1"/>
          <w:numId w:val="69"/>
        </w:numPr>
        <w:jc w:val="both"/>
        <w:rPr>
          <w:rFonts w:ascii="Verdana" w:hAnsi="Verdana" w:cs="Arial"/>
          <w:sz w:val="18"/>
          <w:szCs w:val="18"/>
          <w:lang w:val="es-BO" w:eastAsia="es-ES"/>
        </w:rPr>
      </w:pP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debe custodiar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a ser provistos, hasta la recepción de éstos por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w:t>
      </w:r>
    </w:p>
    <w:p w14:paraId="208B394A" w14:textId="77777777" w:rsidR="00A10838" w:rsidRPr="00A10838" w:rsidRDefault="00A10838" w:rsidP="00A10838">
      <w:pPr>
        <w:ind w:left="720"/>
        <w:jc w:val="both"/>
        <w:rPr>
          <w:rFonts w:ascii="Verdana" w:hAnsi="Verdana" w:cs="Arial"/>
          <w:sz w:val="18"/>
          <w:szCs w:val="18"/>
          <w:lang w:val="es-BO" w:eastAsia="es-ES"/>
        </w:rPr>
      </w:pPr>
    </w:p>
    <w:p w14:paraId="182192B1"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b/>
          <w:sz w:val="18"/>
          <w:szCs w:val="18"/>
          <w:lang w:val="es-BO" w:eastAsia="es-ES"/>
        </w:rPr>
        <w:t xml:space="preserve">VIGÉSIMA SEXTA.- (SEGUROS) </w:t>
      </w:r>
      <w:r w:rsidRPr="00A10838">
        <w:rPr>
          <w:rFonts w:ascii="Verdana" w:hAnsi="Verdana" w:cs="Arial"/>
          <w:iCs/>
          <w:sz w:val="18"/>
          <w:szCs w:val="18"/>
          <w:lang w:val="es-BO" w:eastAsia="es-ES"/>
        </w:rPr>
        <w:t>No aplica.</w:t>
      </w:r>
    </w:p>
    <w:p w14:paraId="5B055CBA" w14:textId="77777777" w:rsidR="00A10838" w:rsidRPr="00A10838" w:rsidRDefault="00A10838" w:rsidP="00A10838">
      <w:pPr>
        <w:jc w:val="both"/>
        <w:rPr>
          <w:rFonts w:ascii="Verdana" w:hAnsi="Verdana" w:cs="Arial"/>
          <w:b/>
          <w:i/>
          <w:sz w:val="18"/>
          <w:szCs w:val="18"/>
          <w:lang w:val="es-BO" w:eastAsia="es-ES"/>
        </w:rPr>
      </w:pPr>
    </w:p>
    <w:p w14:paraId="77C32FE5"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SÉPTIMA.- (SUSPENSIÓN TEMPORAL) </w:t>
      </w: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podrá suspender temporalmente el computo del plazo de las entregas o provisión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en cualquier momento por motivos de fuerza mayor, caso fortuito y/o convenientes a los intereses del Estado, para lo cual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notificará de manera expresa al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con una anticipación de quince (15) días calendario, excepto en los casos de urgencia por alguna emergencia imponderable. Esta suspensión puede ser parcial o total. </w:t>
      </w:r>
    </w:p>
    <w:p w14:paraId="16116CB7" w14:textId="77777777" w:rsidR="00A10838" w:rsidRPr="00A10838" w:rsidRDefault="00A10838" w:rsidP="00A10838">
      <w:pPr>
        <w:jc w:val="both"/>
        <w:rPr>
          <w:rFonts w:ascii="Verdana" w:hAnsi="Verdana" w:cs="Arial"/>
          <w:sz w:val="18"/>
          <w:szCs w:val="18"/>
          <w:lang w:val="es-BO" w:eastAsia="es-ES"/>
        </w:rPr>
      </w:pPr>
    </w:p>
    <w:p w14:paraId="35845A29"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En este caso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reconocerá en favor del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los gastos en que éste incurriera justificado documentadamente, cuando el lapso de la suspensión sea mayor a los diez (10) días calendario.</w:t>
      </w:r>
    </w:p>
    <w:p w14:paraId="31839AC8" w14:textId="77777777" w:rsidR="00A10838" w:rsidRPr="00A10838" w:rsidRDefault="00A10838" w:rsidP="00A10838">
      <w:pPr>
        <w:jc w:val="both"/>
        <w:rPr>
          <w:rFonts w:ascii="Verdana" w:hAnsi="Verdana" w:cs="Arial"/>
          <w:sz w:val="18"/>
          <w:szCs w:val="18"/>
          <w:lang w:val="es-BO" w:eastAsia="es-ES"/>
        </w:rPr>
      </w:pPr>
    </w:p>
    <w:p w14:paraId="20D5B3DD"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También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podrá solicitar a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la</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suspensión temporal de las entregas o provisión, por causas atribuibles a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que afecten al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en la adquisición de </w:t>
      </w:r>
      <w:r w:rsidRPr="00A10838">
        <w:rPr>
          <w:rFonts w:ascii="Verdana" w:hAnsi="Verdana" w:cs="Arial"/>
          <w:sz w:val="18"/>
          <w:szCs w:val="18"/>
          <w:lang w:val="es-BO" w:eastAsia="es-ES"/>
        </w:rPr>
        <w:lastRenderedPageBreak/>
        <w:t xml:space="preserve">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Dicha</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suspensión podrá efectivizarse siempre y cuando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la autorice de manera expresa considerando como incumplimiento toda suspensión realizada sin autorización. De manera excepcional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w:t>
      </w:r>
    </w:p>
    <w:p w14:paraId="4161EA85" w14:textId="77777777" w:rsidR="00A10838" w:rsidRPr="00A10838" w:rsidRDefault="00A10838" w:rsidP="00A10838">
      <w:pPr>
        <w:jc w:val="both"/>
        <w:rPr>
          <w:rFonts w:ascii="Verdana" w:hAnsi="Verdana" w:cs="Arial"/>
          <w:sz w:val="18"/>
          <w:szCs w:val="18"/>
          <w:lang w:val="es-BO" w:eastAsia="es-ES"/>
        </w:rPr>
      </w:pPr>
    </w:p>
    <w:p w14:paraId="646EC3DC"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OCTAVA.- (NORMAS DE CALIDAD APLICABLES) </w:t>
      </w:r>
      <w:r w:rsidRPr="00A10838">
        <w:rPr>
          <w:rFonts w:ascii="Verdana" w:hAnsi="Verdana" w:cs="Arial"/>
          <w:sz w:val="18"/>
          <w:szCs w:val="18"/>
          <w:lang w:val="es-BO" w:eastAsia="es-ES"/>
        </w:rPr>
        <w:t xml:space="preserve">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10838">
        <w:rPr>
          <w:rFonts w:ascii="Verdana" w:hAnsi="Verdana" w:cs="Arial"/>
          <w:b/>
          <w:sz w:val="18"/>
          <w:szCs w:val="18"/>
          <w:lang w:val="es-BO" w:eastAsia="es-ES"/>
        </w:rPr>
        <w:t>BIENES.</w:t>
      </w:r>
    </w:p>
    <w:p w14:paraId="085CBD12" w14:textId="77777777" w:rsidR="00A10838" w:rsidRPr="00A10838" w:rsidRDefault="00A10838" w:rsidP="00A10838">
      <w:pPr>
        <w:jc w:val="both"/>
        <w:rPr>
          <w:rFonts w:ascii="Verdana" w:hAnsi="Verdana" w:cs="Arial"/>
          <w:sz w:val="18"/>
          <w:szCs w:val="18"/>
          <w:lang w:val="es-BO" w:eastAsia="es-ES"/>
        </w:rPr>
      </w:pPr>
    </w:p>
    <w:p w14:paraId="68CE0F76"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VIGÉSIMA NOVENA.- (EMBALAJE) </w:t>
      </w:r>
      <w:r w:rsidRPr="00A10838">
        <w:rPr>
          <w:rFonts w:ascii="Verdana" w:hAnsi="Verdana" w:cs="Arial"/>
          <w:sz w:val="18"/>
          <w:szCs w:val="18"/>
          <w:lang w:val="es-BO"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10838">
        <w:rPr>
          <w:rFonts w:ascii="Verdana" w:hAnsi="Verdana" w:cs="Arial"/>
          <w:b/>
          <w:sz w:val="18"/>
          <w:szCs w:val="18"/>
          <w:lang w:val="es-BO" w:eastAsia="es-ES"/>
        </w:rPr>
        <w:t>ENTIDAD.</w:t>
      </w:r>
    </w:p>
    <w:p w14:paraId="44341D59" w14:textId="77777777" w:rsidR="00A10838" w:rsidRPr="00A10838" w:rsidRDefault="00A10838" w:rsidP="00A10838">
      <w:pPr>
        <w:jc w:val="both"/>
        <w:rPr>
          <w:rFonts w:ascii="Verdana" w:hAnsi="Verdana" w:cs="Arial"/>
          <w:sz w:val="18"/>
          <w:szCs w:val="18"/>
          <w:lang w:val="es-BO" w:eastAsia="es-ES"/>
        </w:rPr>
      </w:pPr>
    </w:p>
    <w:p w14:paraId="1E56C65C" w14:textId="77777777" w:rsidR="00A10838" w:rsidRPr="00A10838" w:rsidRDefault="00A10838" w:rsidP="00A10838">
      <w:pPr>
        <w:jc w:val="both"/>
        <w:rPr>
          <w:rFonts w:ascii="Verdana" w:hAnsi="Verdana" w:cs="Arial"/>
          <w:strike/>
          <w:sz w:val="18"/>
          <w:szCs w:val="18"/>
          <w:lang w:val="es-BO" w:eastAsia="es-ES"/>
        </w:rPr>
      </w:pPr>
      <w:r w:rsidRPr="00A10838">
        <w:rPr>
          <w:rFonts w:ascii="Verdana" w:hAnsi="Verdana" w:cs="Arial"/>
          <w:b/>
          <w:sz w:val="18"/>
          <w:szCs w:val="18"/>
          <w:lang w:val="es-BO" w:eastAsia="es-ES"/>
        </w:rPr>
        <w:t xml:space="preserve">TRIGÉSIMA.- (INSPECCIÓN Y PRUEBAS) </w:t>
      </w:r>
      <w:r w:rsidRPr="00A10838">
        <w:rPr>
          <w:rFonts w:ascii="Verdana" w:hAnsi="Verdana" w:cs="Arial"/>
          <w:sz w:val="18"/>
          <w:szCs w:val="18"/>
          <w:lang w:val="es-BO" w:eastAsia="es-ES"/>
        </w:rPr>
        <w:t xml:space="preserve">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de acuerdo con lo estipulado en las especificaciones técnicas, tendrá derecho a inspeccionar los bienes y/o someterlos a prueba, sin costo adicional alguno, a fin de verificar su conformidad con las especificaciones técnicas contenidas en el Documento Base de Contratación.</w:t>
      </w:r>
    </w:p>
    <w:p w14:paraId="020487E6" w14:textId="77777777" w:rsidR="00A10838" w:rsidRPr="00A10838" w:rsidRDefault="00A10838" w:rsidP="00A10838">
      <w:pPr>
        <w:jc w:val="both"/>
        <w:rPr>
          <w:rFonts w:ascii="Verdana" w:hAnsi="Verdana" w:cs="Arial"/>
          <w:strike/>
          <w:sz w:val="18"/>
          <w:szCs w:val="18"/>
          <w:lang w:val="es-BO" w:eastAsia="es-ES"/>
        </w:rPr>
      </w:pPr>
    </w:p>
    <w:p w14:paraId="02DE392E"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sz w:val="18"/>
          <w:szCs w:val="18"/>
          <w:lang w:val="es-BO" w:eastAsia="es-ES"/>
        </w:rPr>
        <w:t>Las inspecciones y pruebas se realizaran, en el lugar de entrega, de acuerdo a lo estipulado en las especificaciones técnicas.</w:t>
      </w:r>
    </w:p>
    <w:p w14:paraId="22445D27" w14:textId="77777777" w:rsidR="00A10838" w:rsidRPr="00A10838" w:rsidRDefault="00A10838" w:rsidP="00A10838">
      <w:pPr>
        <w:jc w:val="both"/>
        <w:rPr>
          <w:rFonts w:ascii="Verdana" w:hAnsi="Verdana" w:cs="Arial"/>
          <w:b/>
          <w:sz w:val="18"/>
          <w:szCs w:val="18"/>
          <w:lang w:val="es-BO" w:eastAsia="es-ES"/>
        </w:rPr>
      </w:pPr>
    </w:p>
    <w:p w14:paraId="33B65790"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verificación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por parte 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mediante inspecciones o pruebas se realizará en un plazo de tres (3) días calendario, debiendo estas pruebas o inspecciones iniciarse como máximo cuatro (4) días calendario después de recibidos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en el lugar de inspección.</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tiene la potestad de participar en todas las pruebas e inspecciones que se realicen y tomar conocimiento si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cumplen o no lo estipulado en el Contrato.</w:t>
      </w:r>
    </w:p>
    <w:p w14:paraId="7549FC90" w14:textId="77777777" w:rsidR="00A10838" w:rsidRPr="00A10838" w:rsidRDefault="00A10838" w:rsidP="00A10838">
      <w:pPr>
        <w:jc w:val="both"/>
        <w:rPr>
          <w:rFonts w:ascii="Verdana" w:hAnsi="Verdana" w:cs="Arial"/>
          <w:sz w:val="18"/>
          <w:szCs w:val="18"/>
          <w:lang w:val="es-BO" w:eastAsia="es-ES"/>
        </w:rPr>
      </w:pPr>
    </w:p>
    <w:p w14:paraId="326B0491"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Si</w:t>
      </w:r>
      <w:r w:rsidRPr="00A10838">
        <w:rPr>
          <w:rFonts w:ascii="Verdana" w:hAnsi="Verdana" w:cs="Arial"/>
          <w:b/>
          <w:sz w:val="18"/>
          <w:szCs w:val="18"/>
          <w:lang w:val="es-BO" w:eastAsia="es-ES"/>
        </w:rPr>
        <w:t xml:space="preserve"> </w:t>
      </w:r>
      <w:r w:rsidRPr="00A10838">
        <w:rPr>
          <w:rFonts w:ascii="Verdana" w:hAnsi="Verdana" w:cs="Arial"/>
          <w:sz w:val="18"/>
          <w:szCs w:val="18"/>
          <w:lang w:val="es-BO" w:eastAsia="es-ES"/>
        </w:rPr>
        <w:t xml:space="preserve">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inspeccionados o probados no se ajustan a las Especificaciones Técnicas,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podrá rechazarlos y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deberá, sin cargo para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no modifican el plazo de entrega, que permanecerá invariable.</w:t>
      </w:r>
    </w:p>
    <w:p w14:paraId="4E9B0A03" w14:textId="77777777" w:rsidR="00A10838" w:rsidRPr="00A10838" w:rsidRDefault="00A10838" w:rsidP="00A10838">
      <w:pPr>
        <w:jc w:val="both"/>
        <w:rPr>
          <w:rFonts w:ascii="Verdana" w:hAnsi="Verdana" w:cs="Arial"/>
          <w:sz w:val="18"/>
          <w:szCs w:val="18"/>
          <w:lang w:val="es-BO" w:eastAsia="es-ES"/>
        </w:rPr>
      </w:pPr>
    </w:p>
    <w:p w14:paraId="2CDBFF0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plazo máximo para reemplazar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 incorporar las modificaciones necesarias, es de catorce (14) días calendario, después de haber recibido la comunicación de rechazo.</w:t>
      </w:r>
    </w:p>
    <w:p w14:paraId="0ED3F655" w14:textId="77777777" w:rsidR="00A10838" w:rsidRPr="00A10838" w:rsidRDefault="00A10838" w:rsidP="00A10838">
      <w:pPr>
        <w:jc w:val="both"/>
        <w:rPr>
          <w:rFonts w:ascii="Verdana" w:hAnsi="Verdana" w:cs="Arial"/>
          <w:sz w:val="18"/>
          <w:szCs w:val="18"/>
          <w:lang w:val="es-BO" w:eastAsia="es-ES"/>
        </w:rPr>
      </w:pPr>
    </w:p>
    <w:p w14:paraId="749DCA3B"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falta de rechazo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dentro del plazo de diez (10) días calendario, implicará aceptación de las inspecciones o pruebas por parte de la </w:t>
      </w:r>
      <w:r w:rsidRPr="00A10838">
        <w:rPr>
          <w:rFonts w:ascii="Verdana" w:hAnsi="Verdana" w:cs="Arial"/>
          <w:b/>
          <w:sz w:val="18"/>
          <w:szCs w:val="18"/>
          <w:lang w:val="es-BO" w:eastAsia="es-ES"/>
        </w:rPr>
        <w:t>ENTIDAD.</w:t>
      </w:r>
    </w:p>
    <w:p w14:paraId="646431D7" w14:textId="77777777" w:rsidR="00A10838" w:rsidRPr="00A10838" w:rsidRDefault="00A10838" w:rsidP="00A10838">
      <w:pPr>
        <w:jc w:val="both"/>
        <w:rPr>
          <w:rFonts w:ascii="Verdana" w:hAnsi="Verdana" w:cs="Arial"/>
          <w:b/>
          <w:i/>
          <w:sz w:val="18"/>
          <w:szCs w:val="18"/>
          <w:lang w:val="es-BO" w:eastAsia="es-ES"/>
        </w:rPr>
      </w:pPr>
    </w:p>
    <w:p w14:paraId="72D90169"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TRIGÉSIMA PRIMERA.- (DERECHOS DE PATENTE) </w:t>
      </w:r>
      <w:r w:rsidRPr="00A10838">
        <w:rPr>
          <w:rFonts w:ascii="Verdana" w:hAnsi="Verdana" w:cs="Arial"/>
          <w:sz w:val="18"/>
          <w:szCs w:val="18"/>
          <w:lang w:val="es-BO" w:eastAsia="es-ES"/>
        </w:rPr>
        <w:t xml:space="preserve">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asume responsabilidad de manera ilimitada y permanente en caso de reclamos de terceros por transgresiones a derechos de patente, marcas registradas, o diseño industrial causados por la adquisición y utilización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o parte de ellos en el Estado Plurinacional de Bolivia.</w:t>
      </w:r>
    </w:p>
    <w:p w14:paraId="0A18001A" w14:textId="77777777" w:rsidR="00A10838" w:rsidRPr="00A10838" w:rsidRDefault="00A10838" w:rsidP="00A10838">
      <w:pPr>
        <w:jc w:val="both"/>
        <w:rPr>
          <w:rFonts w:ascii="Verdana" w:hAnsi="Verdana" w:cs="Arial"/>
          <w:sz w:val="18"/>
          <w:szCs w:val="18"/>
          <w:lang w:val="es-BO" w:eastAsia="es-ES"/>
        </w:rPr>
      </w:pPr>
    </w:p>
    <w:p w14:paraId="55C888BC"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TRIGÉSIMA SEGUNDA.- (MANUALES DE OPERACIÓN, MANTENIMIENTO Y REPARACIÓN) </w:t>
      </w:r>
      <w:r w:rsidRPr="00A10838">
        <w:rPr>
          <w:rFonts w:ascii="Verdana" w:hAnsi="Verdana" w:cs="Arial"/>
          <w:sz w:val="18"/>
          <w:szCs w:val="18"/>
          <w:lang w:val="es-BO" w:eastAsia="es-ES"/>
        </w:rPr>
        <w:t>No aplica.</w:t>
      </w:r>
    </w:p>
    <w:p w14:paraId="09328358" w14:textId="77777777" w:rsidR="00A10838" w:rsidRPr="00A10838" w:rsidRDefault="00A10838" w:rsidP="00A10838">
      <w:pPr>
        <w:jc w:val="both"/>
        <w:rPr>
          <w:rFonts w:ascii="Verdana" w:hAnsi="Verdana" w:cs="Arial"/>
          <w:b/>
          <w:sz w:val="18"/>
          <w:szCs w:val="18"/>
          <w:lang w:val="es-BO" w:eastAsia="es-ES"/>
        </w:rPr>
      </w:pPr>
    </w:p>
    <w:p w14:paraId="71E581C9"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TRIGÉSIMA TERCERA.- (RECEPCIÓN) </w:t>
      </w:r>
      <w:r w:rsidRPr="00A10838">
        <w:rPr>
          <w:rFonts w:ascii="Verdana" w:hAnsi="Verdana" w:cs="Arial"/>
          <w:sz w:val="18"/>
          <w:szCs w:val="18"/>
          <w:lang w:val="es-BO" w:eastAsia="es-ES"/>
        </w:rPr>
        <w:t xml:space="preserve">Dentro del plazo previsto para la entrega o para cada entrega (según cronograma), se realizara las actividades para la Recepción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w:t>
      </w:r>
    </w:p>
    <w:p w14:paraId="0CB0EC6A" w14:textId="77777777" w:rsidR="00A10838" w:rsidRPr="00A10838" w:rsidRDefault="00A10838" w:rsidP="00A10838">
      <w:pPr>
        <w:jc w:val="both"/>
        <w:rPr>
          <w:rFonts w:ascii="Verdana" w:hAnsi="Verdana" w:cs="Arial"/>
          <w:b/>
          <w:sz w:val="18"/>
          <w:szCs w:val="18"/>
          <w:lang w:val="es-BO" w:eastAsia="es-ES"/>
        </w:rPr>
      </w:pPr>
    </w:p>
    <w:p w14:paraId="7A6A63AA"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Comisión de Recepción debe verificar si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entregados concuerdan plenamente con las Especificaciones Técnicas de la propuesta adjudicada y el Contrato. </w:t>
      </w:r>
    </w:p>
    <w:p w14:paraId="5E7E63B2" w14:textId="77777777" w:rsidR="00A10838" w:rsidRPr="00A10838" w:rsidRDefault="00A10838" w:rsidP="00A10838">
      <w:pPr>
        <w:jc w:val="both"/>
        <w:rPr>
          <w:rFonts w:ascii="Verdana" w:hAnsi="Verdana" w:cs="Arial"/>
          <w:sz w:val="18"/>
          <w:szCs w:val="18"/>
          <w:lang w:val="es-BO" w:eastAsia="es-ES"/>
        </w:rPr>
      </w:pPr>
    </w:p>
    <w:p w14:paraId="31C39615"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lastRenderedPageBreak/>
        <w:t>Si el (los) plazo (s) de entrega coincide con días sábados, domingos o feriados, la recepción de los bienes objeto del presente contrato deberán ser trasladados al siguiente día hábil administrativo.</w:t>
      </w:r>
    </w:p>
    <w:p w14:paraId="3761651E" w14:textId="77777777" w:rsidR="00A10838" w:rsidRPr="00A10838" w:rsidRDefault="00A10838" w:rsidP="00A10838">
      <w:pPr>
        <w:jc w:val="both"/>
        <w:rPr>
          <w:rFonts w:ascii="Verdana" w:hAnsi="Verdana" w:cs="Arial"/>
          <w:sz w:val="18"/>
          <w:szCs w:val="18"/>
          <w:lang w:val="es-BO" w:eastAsia="es-ES"/>
        </w:rPr>
      </w:pPr>
    </w:p>
    <w:p w14:paraId="2E71004C"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Del acto de recepción de cada entrega se levantará un Acta de Recepción, que es un documento diferente al registro de ingreso o almacenes.</w:t>
      </w:r>
    </w:p>
    <w:p w14:paraId="402539A1" w14:textId="77777777" w:rsidR="00A10838" w:rsidRPr="00A10838" w:rsidRDefault="00A10838" w:rsidP="00A10838">
      <w:pPr>
        <w:jc w:val="both"/>
        <w:rPr>
          <w:rFonts w:ascii="Verdana" w:hAnsi="Verdana" w:cs="Arial"/>
          <w:sz w:val="18"/>
          <w:szCs w:val="18"/>
          <w:lang w:val="es-BO" w:eastAsia="es-ES"/>
        </w:rPr>
      </w:pPr>
    </w:p>
    <w:p w14:paraId="6F209D0B"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De manera excepcional, en caso de bienes con una sola entrega, previa solicitud del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la Comisión de Recepción podrá realizar la recepción de una parcialidad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para tal efecto, la Unidad Solicitante deberá emitir un informe que justifique esta recepción.</w:t>
      </w:r>
    </w:p>
    <w:p w14:paraId="51359ABE" w14:textId="77777777" w:rsidR="00A10838" w:rsidRPr="00A10838" w:rsidRDefault="00A10838" w:rsidP="00A10838">
      <w:pPr>
        <w:jc w:val="both"/>
        <w:rPr>
          <w:rFonts w:ascii="Verdana" w:hAnsi="Verdana" w:cs="Arial"/>
          <w:sz w:val="18"/>
          <w:szCs w:val="18"/>
          <w:lang w:val="es-BO" w:eastAsia="es-ES"/>
        </w:rPr>
      </w:pPr>
    </w:p>
    <w:p w14:paraId="107E4CA9"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La verificación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se realizará en el plazo de tres (3) días calendario, computables a partir de la entrega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en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Posteriormente a la verificación se emitirá el acta de Recepción.</w:t>
      </w:r>
      <w:r w:rsidRPr="00A10838">
        <w:rPr>
          <w:rFonts w:ascii="Verdana" w:hAnsi="Verdana" w:cs="Arial"/>
          <w:b/>
          <w:i/>
          <w:sz w:val="18"/>
          <w:szCs w:val="18"/>
          <w:lang w:val="es-BO" w:eastAsia="es-ES"/>
        </w:rPr>
        <w:t xml:space="preserve"> </w:t>
      </w:r>
      <w:r w:rsidRPr="00A10838">
        <w:rPr>
          <w:rFonts w:ascii="Verdana" w:hAnsi="Verdana" w:cs="Arial"/>
          <w:sz w:val="18"/>
          <w:szCs w:val="18"/>
          <w:lang w:val="es-BO" w:eastAsia="es-ES"/>
        </w:rPr>
        <w:t xml:space="preserve">El plazo de entrega de los </w:t>
      </w:r>
      <w:r w:rsidRPr="00A10838">
        <w:rPr>
          <w:rFonts w:ascii="Verdana" w:hAnsi="Verdana" w:cs="Arial"/>
          <w:b/>
          <w:sz w:val="18"/>
          <w:szCs w:val="18"/>
          <w:lang w:val="es-BO" w:eastAsia="es-ES"/>
        </w:rPr>
        <w:t xml:space="preserve">BIENES, </w:t>
      </w:r>
      <w:r w:rsidRPr="00A10838">
        <w:rPr>
          <w:rFonts w:ascii="Verdana" w:hAnsi="Verdana" w:cs="Arial"/>
          <w:sz w:val="18"/>
          <w:szCs w:val="18"/>
          <w:lang w:val="es-BO" w:eastAsia="es-ES"/>
        </w:rPr>
        <w:t xml:space="preserve">no incluye el plazo de verificación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w:t>
      </w:r>
    </w:p>
    <w:p w14:paraId="584F9682" w14:textId="77777777" w:rsidR="00A10838" w:rsidRPr="00A10838" w:rsidRDefault="00A10838" w:rsidP="00A10838">
      <w:pPr>
        <w:jc w:val="both"/>
        <w:rPr>
          <w:rFonts w:ascii="Verdana" w:hAnsi="Verdana" w:cs="Arial"/>
          <w:sz w:val="18"/>
          <w:szCs w:val="18"/>
          <w:lang w:val="es-BO" w:eastAsia="es-ES"/>
        </w:rPr>
      </w:pPr>
    </w:p>
    <w:p w14:paraId="004DCC07"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plazo de sustitución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 xml:space="preserve"> que se otorgue al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como resultado de la verificación, no se constituye en retraso de entrega. La sustitución que no se efectivice en el plazo establecido por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será sujeta de aplicación de multas por día de retraso desde la fecha de entrega de los </w:t>
      </w:r>
      <w:r w:rsidRPr="00A10838">
        <w:rPr>
          <w:rFonts w:ascii="Verdana" w:hAnsi="Verdana" w:cs="Arial"/>
          <w:b/>
          <w:sz w:val="18"/>
          <w:szCs w:val="18"/>
          <w:lang w:val="es-BO" w:eastAsia="es-ES"/>
        </w:rPr>
        <w:t>BIENES</w:t>
      </w:r>
      <w:r w:rsidRPr="00A10838">
        <w:rPr>
          <w:rFonts w:ascii="Verdana" w:hAnsi="Verdana" w:cs="Arial"/>
          <w:sz w:val="18"/>
          <w:szCs w:val="18"/>
          <w:lang w:val="es-BO" w:eastAsia="es-ES"/>
        </w:rPr>
        <w:t>.</w:t>
      </w:r>
    </w:p>
    <w:p w14:paraId="4398D101" w14:textId="77777777" w:rsidR="00A10838" w:rsidRPr="00A10838" w:rsidRDefault="00A10838" w:rsidP="00A10838">
      <w:pPr>
        <w:jc w:val="both"/>
        <w:rPr>
          <w:rFonts w:ascii="Verdana" w:hAnsi="Verdana" w:cs="Arial"/>
          <w:sz w:val="18"/>
          <w:szCs w:val="18"/>
          <w:lang w:val="es-BO" w:eastAsia="es-ES"/>
        </w:rPr>
      </w:pPr>
    </w:p>
    <w:p w14:paraId="5896F080"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Las actividades de verificación que debe desarrollar la Comisión de Recepción, serán las siguientes:</w:t>
      </w:r>
    </w:p>
    <w:p w14:paraId="31953E42" w14:textId="77777777" w:rsidR="00A10838" w:rsidRPr="00A10838" w:rsidRDefault="00A10838" w:rsidP="00A10838">
      <w:pPr>
        <w:jc w:val="both"/>
        <w:rPr>
          <w:rFonts w:ascii="Verdana" w:hAnsi="Verdana" w:cs="Arial"/>
          <w:sz w:val="18"/>
          <w:szCs w:val="18"/>
          <w:lang w:val="es-BO" w:eastAsia="es-ES"/>
        </w:rPr>
      </w:pPr>
    </w:p>
    <w:p w14:paraId="45824910" w14:textId="77777777" w:rsidR="00A10838" w:rsidRPr="00A10838" w:rsidRDefault="00A10838" w:rsidP="00A0705D">
      <w:pPr>
        <w:numPr>
          <w:ilvl w:val="0"/>
          <w:numId w:val="70"/>
        </w:numPr>
        <w:suppressAutoHyphens/>
        <w:ind w:left="567" w:hanging="425"/>
        <w:jc w:val="both"/>
        <w:rPr>
          <w:rFonts w:ascii="Verdana" w:hAnsi="Verdana" w:cs="Arial"/>
          <w:sz w:val="18"/>
          <w:szCs w:val="18"/>
          <w:lang w:eastAsia="zh-CN"/>
        </w:rPr>
      </w:pPr>
      <w:r w:rsidRPr="00A10838">
        <w:rPr>
          <w:rFonts w:ascii="Verdana" w:hAnsi="Verdana" w:cs="Arial"/>
          <w:b/>
          <w:sz w:val="18"/>
          <w:szCs w:val="18"/>
          <w:lang w:eastAsia="zh-CN"/>
        </w:rPr>
        <w:t xml:space="preserve">Verificación de Características Técnicas. </w:t>
      </w:r>
      <w:r w:rsidRPr="00A10838">
        <w:rPr>
          <w:rFonts w:ascii="Verdana" w:hAnsi="Verdana" w:cs="Arial"/>
          <w:sz w:val="18"/>
          <w:szCs w:val="18"/>
          <w:lang w:eastAsia="zh-CN"/>
        </w:rPr>
        <w:t xml:space="preserve">En un plazo máximo de tres (3) días calendario </w:t>
      </w:r>
      <w:proofErr w:type="gramStart"/>
      <w:r w:rsidRPr="00A10838">
        <w:rPr>
          <w:rFonts w:ascii="Verdana" w:hAnsi="Verdana" w:cs="Arial"/>
          <w:sz w:val="18"/>
          <w:szCs w:val="18"/>
          <w:lang w:eastAsia="zh-CN"/>
        </w:rPr>
        <w:t>posteriores</w:t>
      </w:r>
      <w:proofErr w:type="gramEnd"/>
      <w:r w:rsidRPr="00A10838">
        <w:rPr>
          <w:rFonts w:ascii="Verdana" w:hAnsi="Verdana" w:cs="Arial"/>
          <w:sz w:val="18"/>
          <w:szCs w:val="18"/>
          <w:lang w:eastAsia="zh-CN"/>
        </w:rPr>
        <w:t xml:space="preserve"> a la fecha de emisión del acta de recepción de bienes sujeta a verificación, la Comisión de Recepción debe emitir el informe de la verificación de características técnicas de los </w:t>
      </w:r>
      <w:r w:rsidRPr="00A10838">
        <w:rPr>
          <w:rFonts w:ascii="Verdana" w:hAnsi="Verdana" w:cs="Arial"/>
          <w:b/>
          <w:sz w:val="18"/>
          <w:szCs w:val="18"/>
          <w:lang w:eastAsia="zh-CN"/>
        </w:rPr>
        <w:t>BIENES</w:t>
      </w:r>
      <w:r w:rsidRPr="00A10838">
        <w:rPr>
          <w:rFonts w:ascii="Verdana" w:hAnsi="Verdana" w:cs="Arial"/>
          <w:sz w:val="18"/>
          <w:szCs w:val="18"/>
          <w:lang w:eastAsia="zh-CN"/>
        </w:rPr>
        <w:t xml:space="preserve"> entregados por el </w:t>
      </w:r>
      <w:r w:rsidRPr="00A10838">
        <w:rPr>
          <w:rFonts w:ascii="Verdana" w:hAnsi="Verdana" w:cs="Arial"/>
          <w:b/>
          <w:sz w:val="18"/>
          <w:szCs w:val="18"/>
          <w:lang w:eastAsia="zh-CN"/>
        </w:rPr>
        <w:t>PROVEEDOR</w:t>
      </w:r>
      <w:r w:rsidRPr="00A10838">
        <w:rPr>
          <w:rFonts w:ascii="Verdana" w:hAnsi="Verdana" w:cs="Arial"/>
          <w:sz w:val="18"/>
          <w:szCs w:val="18"/>
          <w:lang w:eastAsia="zh-CN"/>
        </w:rPr>
        <w:t>.</w:t>
      </w:r>
    </w:p>
    <w:p w14:paraId="3239B18C" w14:textId="77777777" w:rsidR="00A10838" w:rsidRPr="00A10838" w:rsidRDefault="00A10838" w:rsidP="00A10838">
      <w:pPr>
        <w:suppressAutoHyphens/>
        <w:ind w:left="567"/>
        <w:jc w:val="both"/>
        <w:rPr>
          <w:rFonts w:ascii="Verdana" w:hAnsi="Verdana" w:cs="Arial"/>
          <w:sz w:val="18"/>
          <w:szCs w:val="18"/>
          <w:lang w:eastAsia="zh-CN"/>
        </w:rPr>
      </w:pPr>
    </w:p>
    <w:p w14:paraId="6A5D0D51" w14:textId="77777777" w:rsidR="00A10838" w:rsidRPr="00A10838" w:rsidRDefault="00A10838" w:rsidP="00A0705D">
      <w:pPr>
        <w:numPr>
          <w:ilvl w:val="0"/>
          <w:numId w:val="70"/>
        </w:numPr>
        <w:suppressAutoHyphens/>
        <w:ind w:left="567" w:hanging="425"/>
        <w:jc w:val="both"/>
        <w:rPr>
          <w:rFonts w:ascii="Verdana" w:hAnsi="Verdana" w:cs="Arial"/>
          <w:sz w:val="18"/>
          <w:szCs w:val="18"/>
          <w:lang w:eastAsia="zh-CN"/>
        </w:rPr>
      </w:pPr>
      <w:r w:rsidRPr="00A10838">
        <w:rPr>
          <w:rFonts w:ascii="Verdana" w:hAnsi="Verdana" w:cs="Arial"/>
          <w:b/>
          <w:sz w:val="18"/>
          <w:szCs w:val="18"/>
          <w:lang w:eastAsia="zh-CN"/>
        </w:rPr>
        <w:t>Instalación y puesta en funcionamiento:</w:t>
      </w:r>
      <w:r w:rsidRPr="00A10838">
        <w:rPr>
          <w:rFonts w:ascii="Verdana" w:hAnsi="Verdana" w:cs="Arial"/>
          <w:sz w:val="18"/>
          <w:szCs w:val="18"/>
          <w:lang w:eastAsia="zh-CN"/>
        </w:rPr>
        <w:t xml:space="preserve"> La instalación y puesta en funcionamiento se deberá realizar en un plazo máximo de ocho (8) días calendario posterior a la fecha de emisión del informe de la verificación de características técnicas, la misma será coordinada con la Comisión de Recepción.</w:t>
      </w:r>
    </w:p>
    <w:p w14:paraId="0ED4C4E1" w14:textId="77777777" w:rsidR="00A10838" w:rsidRPr="00A10838" w:rsidRDefault="00A10838" w:rsidP="00A10838">
      <w:pPr>
        <w:ind w:left="720"/>
        <w:rPr>
          <w:rFonts w:ascii="Verdana" w:hAnsi="Verdana" w:cs="Arial"/>
          <w:b/>
          <w:sz w:val="18"/>
          <w:szCs w:val="18"/>
          <w:lang w:eastAsia="zh-CN"/>
        </w:rPr>
      </w:pPr>
    </w:p>
    <w:p w14:paraId="1391A729" w14:textId="77777777" w:rsidR="00A10838" w:rsidRPr="00A10838" w:rsidRDefault="00A10838" w:rsidP="00A0705D">
      <w:pPr>
        <w:numPr>
          <w:ilvl w:val="0"/>
          <w:numId w:val="70"/>
        </w:numPr>
        <w:suppressAutoHyphens/>
        <w:ind w:left="567" w:hanging="425"/>
        <w:jc w:val="both"/>
        <w:rPr>
          <w:rFonts w:ascii="Verdana" w:hAnsi="Verdana" w:cs="Arial"/>
          <w:sz w:val="18"/>
          <w:szCs w:val="18"/>
          <w:lang w:eastAsia="zh-CN"/>
        </w:rPr>
      </w:pPr>
      <w:r w:rsidRPr="00A10838">
        <w:rPr>
          <w:rFonts w:ascii="Verdana" w:hAnsi="Verdana" w:cs="Arial"/>
          <w:b/>
          <w:sz w:val="18"/>
          <w:szCs w:val="18"/>
          <w:lang w:eastAsia="zh-CN"/>
        </w:rPr>
        <w:t xml:space="preserve">Pruebas Integrales: </w:t>
      </w:r>
      <w:r w:rsidRPr="00A10838">
        <w:rPr>
          <w:rFonts w:ascii="Verdana" w:hAnsi="Verdana" w:cs="Arial"/>
          <w:sz w:val="18"/>
          <w:szCs w:val="18"/>
          <w:lang w:eastAsia="zh-CN"/>
        </w:rPr>
        <w:t xml:space="preserve">El periodo de pruebas se deberá realizar en un plazo máximo de dos (2) días calendario, concluido la instalación y puesta en funcionamiento, el seguimiento correspondiente será realizado por el personal técnico del DBDC. </w:t>
      </w:r>
    </w:p>
    <w:p w14:paraId="55C684F1" w14:textId="77777777" w:rsidR="00A10838" w:rsidRPr="00A10838" w:rsidRDefault="00A10838" w:rsidP="00A10838">
      <w:pPr>
        <w:ind w:left="720"/>
        <w:rPr>
          <w:rFonts w:ascii="Verdana" w:hAnsi="Verdana" w:cs="Arial"/>
          <w:sz w:val="18"/>
          <w:szCs w:val="18"/>
          <w:lang w:eastAsia="zh-CN"/>
        </w:rPr>
      </w:pPr>
    </w:p>
    <w:p w14:paraId="3BE70278" w14:textId="77777777" w:rsidR="00A10838" w:rsidRPr="00A10838" w:rsidRDefault="00A10838" w:rsidP="00A10838">
      <w:pPr>
        <w:suppressAutoHyphens/>
        <w:ind w:left="567"/>
        <w:jc w:val="both"/>
        <w:rPr>
          <w:rFonts w:ascii="Verdana" w:hAnsi="Verdana" w:cs="Arial"/>
          <w:sz w:val="18"/>
          <w:szCs w:val="18"/>
          <w:lang w:eastAsia="zh-CN"/>
        </w:rPr>
      </w:pPr>
      <w:r w:rsidRPr="00A10838">
        <w:rPr>
          <w:rFonts w:ascii="Verdana" w:hAnsi="Verdana" w:cs="Arial"/>
          <w:sz w:val="18"/>
          <w:szCs w:val="18"/>
          <w:lang w:eastAsia="zh-CN"/>
        </w:rPr>
        <w:t xml:space="preserve">El </w:t>
      </w:r>
      <w:r w:rsidRPr="00A10838">
        <w:rPr>
          <w:rFonts w:ascii="Verdana" w:hAnsi="Verdana" w:cs="Arial"/>
          <w:b/>
          <w:sz w:val="18"/>
          <w:szCs w:val="18"/>
          <w:lang w:eastAsia="zh-CN"/>
        </w:rPr>
        <w:t>PROVEEDOR</w:t>
      </w:r>
      <w:r w:rsidRPr="00A10838">
        <w:rPr>
          <w:rFonts w:ascii="Verdana" w:hAnsi="Verdana" w:cs="Arial"/>
          <w:sz w:val="18"/>
          <w:szCs w:val="18"/>
          <w:lang w:eastAsia="zh-CN"/>
        </w:rPr>
        <w:t xml:space="preserve"> deberá entregar un protocolo de pruebas de los equipos, previo a la fecha de inicio de las pruebas integrales, en el cual la </w:t>
      </w:r>
      <w:r w:rsidRPr="00A10838">
        <w:rPr>
          <w:rFonts w:ascii="Verdana" w:hAnsi="Verdana" w:cs="Arial"/>
          <w:b/>
          <w:sz w:val="18"/>
          <w:szCs w:val="18"/>
          <w:lang w:eastAsia="zh-CN"/>
        </w:rPr>
        <w:t>ENTIDAD</w:t>
      </w:r>
      <w:r w:rsidRPr="00A10838">
        <w:rPr>
          <w:rFonts w:ascii="Verdana" w:hAnsi="Verdana" w:cs="Arial"/>
          <w:sz w:val="18"/>
          <w:szCs w:val="18"/>
          <w:lang w:eastAsia="zh-CN"/>
        </w:rPr>
        <w:t xml:space="preserve"> podrá incluir las pruebas que considere pertinentes.</w:t>
      </w:r>
    </w:p>
    <w:p w14:paraId="2856852B" w14:textId="77777777" w:rsidR="00A10838" w:rsidRPr="00A10838" w:rsidRDefault="00A10838" w:rsidP="00A10838">
      <w:pPr>
        <w:suppressAutoHyphens/>
        <w:ind w:left="567"/>
        <w:jc w:val="both"/>
        <w:rPr>
          <w:rFonts w:ascii="Verdana" w:hAnsi="Verdana" w:cs="Arial"/>
          <w:sz w:val="18"/>
          <w:szCs w:val="18"/>
          <w:lang w:eastAsia="zh-CN"/>
        </w:rPr>
      </w:pPr>
    </w:p>
    <w:p w14:paraId="1A3F98B7" w14:textId="77777777" w:rsidR="00A10838" w:rsidRPr="00A10838" w:rsidRDefault="00A10838" w:rsidP="00A0705D">
      <w:pPr>
        <w:numPr>
          <w:ilvl w:val="0"/>
          <w:numId w:val="70"/>
        </w:numPr>
        <w:suppressAutoHyphens/>
        <w:ind w:left="567" w:hanging="425"/>
        <w:jc w:val="both"/>
        <w:rPr>
          <w:rFonts w:ascii="Verdana" w:hAnsi="Verdana" w:cs="Arial"/>
          <w:sz w:val="18"/>
          <w:szCs w:val="18"/>
          <w:lang w:eastAsia="zh-CN"/>
        </w:rPr>
      </w:pPr>
      <w:r w:rsidRPr="00A10838">
        <w:rPr>
          <w:rFonts w:ascii="Verdana" w:hAnsi="Verdana" w:cs="Arial"/>
          <w:b/>
          <w:bCs/>
          <w:sz w:val="18"/>
          <w:szCs w:val="18"/>
          <w:lang w:eastAsia="zh-CN"/>
        </w:rPr>
        <w:t xml:space="preserve">Informe técnico: </w:t>
      </w:r>
      <w:r w:rsidRPr="00A10838">
        <w:rPr>
          <w:rFonts w:ascii="Verdana" w:hAnsi="Verdana" w:cs="Arial"/>
          <w:bCs/>
          <w:sz w:val="18"/>
          <w:szCs w:val="18"/>
          <w:lang w:eastAsia="zh-CN"/>
        </w:rPr>
        <w:t xml:space="preserve">En un plazo máximo de tres (3) días calendario </w:t>
      </w:r>
      <w:proofErr w:type="gramStart"/>
      <w:r w:rsidRPr="00A10838">
        <w:rPr>
          <w:rFonts w:ascii="Verdana" w:hAnsi="Verdana" w:cs="Arial"/>
          <w:bCs/>
          <w:sz w:val="18"/>
          <w:szCs w:val="18"/>
          <w:lang w:eastAsia="zh-CN"/>
        </w:rPr>
        <w:t>posteriores</w:t>
      </w:r>
      <w:proofErr w:type="gramEnd"/>
      <w:r w:rsidRPr="00A10838">
        <w:rPr>
          <w:rFonts w:ascii="Verdana" w:hAnsi="Verdana" w:cs="Arial"/>
          <w:bCs/>
          <w:sz w:val="18"/>
          <w:szCs w:val="18"/>
          <w:lang w:eastAsia="zh-CN"/>
        </w:rPr>
        <w:t xml:space="preserve"> a la conclusión de la etapa de pruebas integrales, la comisión de recepción emitirá un informe técnico el cual informará sobre proceso de recepción, instalación y pruebas.</w:t>
      </w:r>
    </w:p>
    <w:p w14:paraId="14D27302" w14:textId="77777777" w:rsidR="00A10838" w:rsidRPr="00A10838" w:rsidRDefault="00A10838" w:rsidP="00A10838">
      <w:pPr>
        <w:suppressAutoHyphens/>
        <w:ind w:left="567" w:right="216" w:hanging="425"/>
        <w:jc w:val="both"/>
        <w:rPr>
          <w:rFonts w:ascii="Verdana" w:hAnsi="Verdana" w:cs="Arial"/>
          <w:b/>
          <w:sz w:val="18"/>
          <w:szCs w:val="18"/>
          <w:lang w:eastAsia="zh-CN"/>
        </w:rPr>
      </w:pPr>
    </w:p>
    <w:p w14:paraId="6892D4FD" w14:textId="77777777" w:rsidR="00A10838" w:rsidRPr="00A10838" w:rsidRDefault="00A10838" w:rsidP="00A0705D">
      <w:pPr>
        <w:numPr>
          <w:ilvl w:val="0"/>
          <w:numId w:val="70"/>
        </w:numPr>
        <w:suppressAutoHyphens/>
        <w:ind w:left="567" w:right="216" w:hanging="425"/>
        <w:jc w:val="both"/>
        <w:rPr>
          <w:rFonts w:ascii="Verdana" w:hAnsi="Verdana" w:cs="Arial"/>
          <w:b/>
          <w:sz w:val="18"/>
          <w:szCs w:val="18"/>
          <w:lang w:eastAsia="zh-CN"/>
        </w:rPr>
      </w:pPr>
      <w:r w:rsidRPr="00A10838">
        <w:rPr>
          <w:rFonts w:ascii="Verdana" w:hAnsi="Verdana" w:cs="Arial"/>
          <w:b/>
          <w:sz w:val="18"/>
          <w:szCs w:val="18"/>
          <w:lang w:eastAsia="zh-CN"/>
        </w:rPr>
        <w:t xml:space="preserve">Observaciones: </w:t>
      </w:r>
      <w:r w:rsidRPr="00A10838">
        <w:rPr>
          <w:rFonts w:ascii="Verdana" w:hAnsi="Verdana" w:cs="Arial"/>
          <w:sz w:val="18"/>
          <w:szCs w:val="18"/>
          <w:lang w:eastAsia="zh-CN"/>
        </w:rPr>
        <w:t>Si durante las etapas de:</w:t>
      </w:r>
    </w:p>
    <w:p w14:paraId="6401CFC4" w14:textId="77777777" w:rsidR="00A10838" w:rsidRPr="00A10838" w:rsidRDefault="00A10838" w:rsidP="00A10838">
      <w:pPr>
        <w:suppressAutoHyphens/>
        <w:ind w:left="851" w:right="216" w:hanging="491"/>
        <w:jc w:val="both"/>
        <w:rPr>
          <w:rFonts w:ascii="Verdana" w:hAnsi="Verdana" w:cs="Arial"/>
          <w:b/>
          <w:sz w:val="18"/>
          <w:szCs w:val="18"/>
          <w:lang w:eastAsia="zh-CN"/>
        </w:rPr>
      </w:pPr>
    </w:p>
    <w:p w14:paraId="348C7496" w14:textId="77777777" w:rsidR="00A10838" w:rsidRPr="00A10838" w:rsidRDefault="00A10838" w:rsidP="00A10838">
      <w:pPr>
        <w:suppressAutoHyphens/>
        <w:ind w:left="851" w:hanging="491"/>
        <w:jc w:val="both"/>
        <w:rPr>
          <w:rFonts w:ascii="Verdana" w:hAnsi="Verdana" w:cs="Arial"/>
          <w:sz w:val="18"/>
          <w:szCs w:val="18"/>
          <w:lang w:eastAsia="zh-CN"/>
        </w:rPr>
      </w:pPr>
      <w:r w:rsidRPr="00A10838">
        <w:rPr>
          <w:rFonts w:ascii="Verdana" w:hAnsi="Verdana" w:cs="Arial"/>
          <w:sz w:val="18"/>
          <w:szCs w:val="18"/>
          <w:lang w:eastAsia="zh-CN"/>
        </w:rPr>
        <w:t>•</w:t>
      </w:r>
      <w:r w:rsidRPr="00A10838">
        <w:rPr>
          <w:rFonts w:ascii="Verdana" w:hAnsi="Verdana" w:cs="Arial"/>
          <w:sz w:val="18"/>
          <w:szCs w:val="18"/>
          <w:lang w:eastAsia="zh-CN"/>
        </w:rPr>
        <w:tab/>
        <w:t>Recepción de bienes sujeta a verificación.</w:t>
      </w:r>
    </w:p>
    <w:p w14:paraId="0B6164EE" w14:textId="77777777" w:rsidR="00A10838" w:rsidRPr="00A10838" w:rsidRDefault="00A10838" w:rsidP="00A10838">
      <w:pPr>
        <w:suppressAutoHyphens/>
        <w:ind w:left="851" w:hanging="491"/>
        <w:jc w:val="both"/>
        <w:rPr>
          <w:rFonts w:ascii="Verdana" w:hAnsi="Verdana" w:cs="Arial"/>
          <w:sz w:val="18"/>
          <w:szCs w:val="18"/>
          <w:lang w:eastAsia="zh-CN"/>
        </w:rPr>
      </w:pPr>
      <w:r w:rsidRPr="00A10838">
        <w:rPr>
          <w:rFonts w:ascii="Verdana" w:hAnsi="Verdana" w:cs="Arial"/>
          <w:sz w:val="18"/>
          <w:szCs w:val="18"/>
          <w:lang w:eastAsia="zh-CN"/>
        </w:rPr>
        <w:t>•</w:t>
      </w:r>
      <w:r w:rsidRPr="00A10838">
        <w:rPr>
          <w:rFonts w:ascii="Verdana" w:hAnsi="Verdana" w:cs="Arial"/>
          <w:sz w:val="18"/>
          <w:szCs w:val="18"/>
          <w:lang w:eastAsia="zh-CN"/>
        </w:rPr>
        <w:tab/>
        <w:t>Verificación de características técnicas.</w:t>
      </w:r>
    </w:p>
    <w:p w14:paraId="3269A80C" w14:textId="77777777" w:rsidR="00A10838" w:rsidRPr="00A10838" w:rsidRDefault="00A10838" w:rsidP="00A10838">
      <w:pPr>
        <w:suppressAutoHyphens/>
        <w:ind w:left="851" w:hanging="491"/>
        <w:jc w:val="both"/>
        <w:rPr>
          <w:rFonts w:ascii="Verdana" w:hAnsi="Verdana" w:cs="Arial"/>
          <w:sz w:val="18"/>
          <w:szCs w:val="18"/>
          <w:lang w:eastAsia="zh-CN"/>
        </w:rPr>
      </w:pPr>
      <w:r w:rsidRPr="00A10838">
        <w:rPr>
          <w:rFonts w:ascii="Verdana" w:hAnsi="Verdana" w:cs="Arial"/>
          <w:sz w:val="18"/>
          <w:szCs w:val="18"/>
          <w:lang w:eastAsia="zh-CN"/>
        </w:rPr>
        <w:t>•</w:t>
      </w:r>
      <w:r w:rsidRPr="00A10838">
        <w:rPr>
          <w:rFonts w:ascii="Verdana" w:hAnsi="Verdana" w:cs="Arial"/>
          <w:sz w:val="18"/>
          <w:szCs w:val="18"/>
          <w:lang w:eastAsia="zh-CN"/>
        </w:rPr>
        <w:tab/>
        <w:t>Pruebas Integrales.</w:t>
      </w:r>
    </w:p>
    <w:p w14:paraId="1A60A6EF" w14:textId="77777777" w:rsidR="00A10838" w:rsidRPr="00A10838" w:rsidRDefault="00A10838" w:rsidP="00A10838">
      <w:pPr>
        <w:suppressAutoHyphens/>
        <w:ind w:left="851" w:hanging="491"/>
        <w:jc w:val="both"/>
        <w:rPr>
          <w:rFonts w:ascii="Verdana" w:hAnsi="Verdana" w:cs="Arial"/>
          <w:sz w:val="18"/>
          <w:szCs w:val="18"/>
          <w:lang w:eastAsia="zh-CN"/>
        </w:rPr>
      </w:pPr>
    </w:p>
    <w:p w14:paraId="08F0D8BF" w14:textId="77777777" w:rsidR="00A10838" w:rsidRPr="00A10838" w:rsidRDefault="00A10838" w:rsidP="00A10838">
      <w:pPr>
        <w:suppressAutoHyphens/>
        <w:ind w:left="567"/>
        <w:jc w:val="both"/>
        <w:rPr>
          <w:rFonts w:ascii="Verdana" w:hAnsi="Verdana" w:cs="Arial"/>
          <w:sz w:val="18"/>
          <w:szCs w:val="18"/>
          <w:lang w:eastAsia="zh-CN"/>
        </w:rPr>
      </w:pPr>
      <w:r w:rsidRPr="00A10838">
        <w:rPr>
          <w:rFonts w:ascii="Verdana" w:hAnsi="Verdana" w:cs="Arial"/>
          <w:sz w:val="18"/>
          <w:szCs w:val="18"/>
          <w:lang w:eastAsia="zh-CN"/>
        </w:rPr>
        <w:t xml:space="preserve">Existiera observaciones a los bienes, el </w:t>
      </w:r>
      <w:r w:rsidRPr="00A10838">
        <w:rPr>
          <w:rFonts w:ascii="Verdana" w:hAnsi="Verdana" w:cs="Arial"/>
          <w:b/>
          <w:sz w:val="18"/>
          <w:szCs w:val="18"/>
          <w:lang w:eastAsia="zh-CN"/>
        </w:rPr>
        <w:t>PROVEEDOR</w:t>
      </w:r>
      <w:r w:rsidRPr="00A10838">
        <w:rPr>
          <w:rFonts w:ascii="Verdana" w:hAnsi="Verdana" w:cs="Arial"/>
          <w:sz w:val="18"/>
          <w:szCs w:val="18"/>
          <w:lang w:eastAsia="zh-CN"/>
        </w:rPr>
        <w:t xml:space="preserve"> tiene la obligación de subsanar el inconveniente en un plazo máximo de un (1) día calendario posterior a la notificación. </w:t>
      </w:r>
    </w:p>
    <w:p w14:paraId="1AB7DA86" w14:textId="77777777" w:rsidR="00A10838" w:rsidRPr="00A10838" w:rsidRDefault="00A10838" w:rsidP="00A10838">
      <w:pPr>
        <w:suppressAutoHyphens/>
        <w:ind w:left="567"/>
        <w:jc w:val="both"/>
        <w:rPr>
          <w:rFonts w:ascii="Verdana" w:hAnsi="Verdana" w:cs="Arial"/>
          <w:sz w:val="18"/>
          <w:szCs w:val="18"/>
          <w:lang w:eastAsia="zh-CN"/>
        </w:rPr>
      </w:pPr>
    </w:p>
    <w:p w14:paraId="1A4716EE" w14:textId="77777777" w:rsidR="00A10838" w:rsidRPr="00A10838" w:rsidRDefault="00A10838" w:rsidP="00A10838">
      <w:pPr>
        <w:suppressAutoHyphens/>
        <w:ind w:left="567"/>
        <w:jc w:val="both"/>
        <w:rPr>
          <w:rFonts w:ascii="Verdana" w:hAnsi="Verdana" w:cs="Arial"/>
          <w:sz w:val="18"/>
          <w:szCs w:val="18"/>
          <w:lang w:eastAsia="zh-CN"/>
        </w:rPr>
      </w:pPr>
      <w:r w:rsidRPr="00A10838">
        <w:rPr>
          <w:rFonts w:ascii="Verdana" w:hAnsi="Verdana" w:cs="Arial"/>
          <w:sz w:val="18"/>
          <w:szCs w:val="18"/>
          <w:lang w:eastAsia="zh-CN"/>
        </w:rPr>
        <w:t xml:space="preserve">La falta de rechazo de los bienes dentro del plazo de diez (10) días calendario, implicará la aceptación de las inspecciones o pruebas por parte de la </w:t>
      </w:r>
      <w:r w:rsidRPr="00A10838">
        <w:rPr>
          <w:rFonts w:ascii="Verdana" w:hAnsi="Verdana" w:cs="Arial"/>
          <w:b/>
          <w:sz w:val="18"/>
          <w:szCs w:val="18"/>
          <w:lang w:eastAsia="zh-CN"/>
        </w:rPr>
        <w:t>ENTIDAD.</w:t>
      </w:r>
    </w:p>
    <w:p w14:paraId="3447708B" w14:textId="77777777" w:rsidR="00A10838" w:rsidRPr="00A10838" w:rsidRDefault="00A10838" w:rsidP="00A10838">
      <w:pPr>
        <w:suppressAutoHyphens/>
        <w:jc w:val="both"/>
        <w:rPr>
          <w:rFonts w:ascii="Verdana" w:hAnsi="Verdana" w:cs="Arial"/>
          <w:b/>
          <w:sz w:val="18"/>
          <w:szCs w:val="18"/>
          <w:lang w:eastAsia="zh-CN"/>
        </w:rPr>
      </w:pPr>
    </w:p>
    <w:p w14:paraId="33B5544C" w14:textId="77777777" w:rsidR="00A10838" w:rsidRPr="00A10838" w:rsidRDefault="00A10838" w:rsidP="00A0705D">
      <w:pPr>
        <w:numPr>
          <w:ilvl w:val="0"/>
          <w:numId w:val="70"/>
        </w:numPr>
        <w:suppressAutoHyphens/>
        <w:ind w:left="567" w:hanging="425"/>
        <w:jc w:val="both"/>
        <w:rPr>
          <w:rFonts w:ascii="Verdana" w:hAnsi="Verdana" w:cs="Arial"/>
          <w:sz w:val="18"/>
          <w:szCs w:val="18"/>
          <w:lang w:eastAsia="zh-CN"/>
        </w:rPr>
      </w:pPr>
      <w:r w:rsidRPr="00A10838">
        <w:rPr>
          <w:rFonts w:ascii="Verdana" w:hAnsi="Verdana" w:cs="Arial"/>
          <w:b/>
          <w:sz w:val="18"/>
          <w:szCs w:val="18"/>
          <w:lang w:eastAsia="zh-CN"/>
        </w:rPr>
        <w:t>Acta</w:t>
      </w:r>
      <w:r w:rsidRPr="00A10838">
        <w:rPr>
          <w:rFonts w:ascii="Verdana" w:hAnsi="Verdana" w:cs="Arial"/>
          <w:b/>
          <w:bCs/>
          <w:sz w:val="18"/>
          <w:szCs w:val="18"/>
          <w:lang w:eastAsia="zh-CN"/>
        </w:rPr>
        <w:t xml:space="preserve"> de Recepción: </w:t>
      </w:r>
      <w:r w:rsidRPr="00A10838">
        <w:rPr>
          <w:rFonts w:ascii="Verdana" w:hAnsi="Verdana" w:cs="Arial"/>
          <w:sz w:val="18"/>
          <w:szCs w:val="18"/>
          <w:lang w:eastAsia="zh-CN"/>
        </w:rPr>
        <w:t>El acta de recepción será emitida por la Comisión de Recepción en un plazo de hasta tres (3) días calendario posteriores a la emisión del informe técnico.</w:t>
      </w:r>
    </w:p>
    <w:p w14:paraId="4E6FAC3E" w14:textId="77777777" w:rsidR="00A10838" w:rsidRPr="00A10838" w:rsidRDefault="00A10838" w:rsidP="00A10838">
      <w:pPr>
        <w:jc w:val="both"/>
        <w:rPr>
          <w:rFonts w:ascii="Verdana" w:hAnsi="Verdana" w:cs="Arial"/>
          <w:sz w:val="18"/>
          <w:szCs w:val="18"/>
          <w:lang w:val="es-BO" w:eastAsia="es-ES"/>
        </w:rPr>
      </w:pPr>
    </w:p>
    <w:p w14:paraId="2D2FAF0D"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lastRenderedPageBreak/>
        <w:t xml:space="preserve">TRIGÉSIMA CUARTA.- (LIQUIDACIÓN DE CONTRATO) </w:t>
      </w:r>
      <w:r w:rsidRPr="00A10838">
        <w:rPr>
          <w:rFonts w:ascii="Verdana" w:hAnsi="Verdana" w:cs="Arial"/>
          <w:sz w:val="18"/>
          <w:szCs w:val="18"/>
          <w:lang w:val="es-BO" w:eastAsia="es-ES"/>
        </w:rPr>
        <w:t xml:space="preserve">Dentro de los diez (10) días hábiles siguientes a la fecha de Recepción de la entrega o provisión que implique el cumplimiento del objeto de la contratación o a la fecha de Resolución de Contrato, la </w:t>
      </w:r>
      <w:r w:rsidRPr="00A10838">
        <w:rPr>
          <w:rFonts w:ascii="Verdana" w:hAnsi="Verdana" w:cs="Arial"/>
          <w:b/>
          <w:sz w:val="18"/>
          <w:szCs w:val="18"/>
          <w:lang w:val="es-BO" w:eastAsia="es-ES"/>
        </w:rPr>
        <w:t>ENTIDAD</w:t>
      </w:r>
      <w:r w:rsidRPr="00A10838">
        <w:rPr>
          <w:rFonts w:ascii="Verdana" w:hAnsi="Verdana" w:cs="Arial"/>
          <w:sz w:val="18"/>
          <w:szCs w:val="18"/>
          <w:lang w:val="es-BO" w:eastAsia="es-ES"/>
        </w:rPr>
        <w:t xml:space="preserve"> procederá a la liquidación del contrato.</w:t>
      </w:r>
    </w:p>
    <w:p w14:paraId="195B481D" w14:textId="77777777" w:rsidR="00A10838" w:rsidRPr="00A10838" w:rsidRDefault="00A10838" w:rsidP="00A10838">
      <w:pPr>
        <w:jc w:val="both"/>
        <w:rPr>
          <w:rFonts w:ascii="Verdana" w:hAnsi="Verdana" w:cs="Arial"/>
          <w:sz w:val="18"/>
          <w:szCs w:val="18"/>
          <w:lang w:val="es-BO" w:eastAsia="es-ES"/>
        </w:rPr>
      </w:pPr>
    </w:p>
    <w:p w14:paraId="5DEA3176"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En ambos casos,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procederá a establecer los saldos a favor o en contra entre las partes y según corresponda, realizará el cobro de multas, devolución o ejecución de garantías y/o la emisión de la certificación de cumplimiento de contrato.  </w:t>
      </w:r>
    </w:p>
    <w:p w14:paraId="7C786D28"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El certificado de cumplimiento de contrato será emitido, siempre y cuando el </w:t>
      </w:r>
      <w:r w:rsidRPr="00A10838">
        <w:rPr>
          <w:rFonts w:ascii="Verdana" w:hAnsi="Verdana" w:cs="Arial"/>
          <w:b/>
          <w:sz w:val="18"/>
          <w:szCs w:val="18"/>
          <w:lang w:val="es-BO" w:eastAsia="es-ES"/>
        </w:rPr>
        <w:t>PROVEEDOR</w:t>
      </w:r>
      <w:r w:rsidRPr="00A10838">
        <w:rPr>
          <w:rFonts w:ascii="Verdana" w:hAnsi="Verdana" w:cs="Arial"/>
          <w:sz w:val="18"/>
          <w:szCs w:val="18"/>
          <w:lang w:val="es-BO" w:eastAsia="es-ES"/>
        </w:rPr>
        <w:t xml:space="preserve"> haya dado fiel cumplimiento a todas sus obligaciones, previstas en el presente contrato.</w:t>
      </w:r>
    </w:p>
    <w:p w14:paraId="330089F3" w14:textId="77777777" w:rsidR="00A10838" w:rsidRPr="00A10838" w:rsidRDefault="00A10838" w:rsidP="00A10838">
      <w:pPr>
        <w:jc w:val="both"/>
        <w:rPr>
          <w:rFonts w:ascii="Verdana" w:hAnsi="Verdana" w:cs="Arial"/>
          <w:sz w:val="18"/>
          <w:szCs w:val="18"/>
          <w:lang w:val="es-BO" w:eastAsia="es-ES"/>
        </w:rPr>
      </w:pPr>
    </w:p>
    <w:p w14:paraId="36B8F0D7"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La liquidación del contrato, tomará en cuenta:</w:t>
      </w:r>
    </w:p>
    <w:p w14:paraId="6FFC3F78" w14:textId="77777777" w:rsidR="00A10838" w:rsidRPr="00A10838" w:rsidRDefault="00A10838" w:rsidP="00A10838">
      <w:pPr>
        <w:jc w:val="both"/>
        <w:rPr>
          <w:rFonts w:ascii="Verdana" w:hAnsi="Verdana" w:cs="Arial"/>
          <w:sz w:val="18"/>
          <w:szCs w:val="18"/>
          <w:lang w:val="es-BO" w:eastAsia="es-ES"/>
        </w:rPr>
      </w:pPr>
    </w:p>
    <w:p w14:paraId="3B1BD6DB" w14:textId="77777777" w:rsidR="00A10838" w:rsidRPr="00A10838" w:rsidRDefault="00A10838" w:rsidP="00A10838">
      <w:pPr>
        <w:numPr>
          <w:ilvl w:val="0"/>
          <w:numId w:val="49"/>
        </w:numPr>
        <w:jc w:val="both"/>
        <w:rPr>
          <w:rFonts w:ascii="Verdana" w:hAnsi="Verdana" w:cs="Arial"/>
          <w:sz w:val="18"/>
          <w:szCs w:val="18"/>
          <w:lang w:val="es-BO" w:eastAsia="es-ES"/>
        </w:rPr>
      </w:pPr>
      <w:r w:rsidRPr="00A10838">
        <w:rPr>
          <w:rFonts w:ascii="Verdana" w:hAnsi="Verdana" w:cs="Arial"/>
          <w:sz w:val="18"/>
          <w:szCs w:val="18"/>
          <w:lang w:val="es-BO" w:eastAsia="es-ES"/>
        </w:rPr>
        <w:t>Reposición de daños, si hubieren.</w:t>
      </w:r>
    </w:p>
    <w:p w14:paraId="360E5791" w14:textId="77777777" w:rsidR="00A10838" w:rsidRPr="00A10838" w:rsidRDefault="00A10838" w:rsidP="00A10838">
      <w:pPr>
        <w:numPr>
          <w:ilvl w:val="0"/>
          <w:numId w:val="49"/>
        </w:numPr>
        <w:jc w:val="both"/>
        <w:rPr>
          <w:rFonts w:ascii="Verdana" w:hAnsi="Verdana" w:cs="Arial"/>
          <w:sz w:val="18"/>
          <w:szCs w:val="18"/>
          <w:lang w:val="es-BO" w:eastAsia="es-ES"/>
        </w:rPr>
      </w:pPr>
      <w:r w:rsidRPr="00A10838">
        <w:rPr>
          <w:rFonts w:ascii="Verdana" w:hAnsi="Verdana" w:cs="Arial"/>
          <w:sz w:val="18"/>
          <w:szCs w:val="18"/>
          <w:lang w:val="es-BO" w:eastAsia="es-ES"/>
        </w:rPr>
        <w:t>Las multas y penalidades, si hubieran.</w:t>
      </w:r>
    </w:p>
    <w:p w14:paraId="5F421E81" w14:textId="77777777" w:rsidR="00A10838" w:rsidRPr="00A10838" w:rsidRDefault="00A10838" w:rsidP="00A10838">
      <w:pPr>
        <w:numPr>
          <w:ilvl w:val="0"/>
          <w:numId w:val="49"/>
        </w:numPr>
        <w:jc w:val="both"/>
        <w:rPr>
          <w:rFonts w:ascii="Verdana" w:hAnsi="Verdana" w:cs="Arial"/>
          <w:sz w:val="18"/>
          <w:szCs w:val="18"/>
          <w:lang w:val="es-BO" w:eastAsia="es-ES"/>
        </w:rPr>
      </w:pPr>
      <w:r w:rsidRPr="00A10838">
        <w:rPr>
          <w:rFonts w:ascii="Verdana" w:hAnsi="Verdana" w:cs="Arial"/>
          <w:sz w:val="18"/>
          <w:szCs w:val="18"/>
          <w:lang w:val="es-BO" w:eastAsia="es-ES"/>
        </w:rPr>
        <w:t>Por la protocolización del contrato, si este pago no se hubiere hecho efectivo oportunamente.</w:t>
      </w:r>
    </w:p>
    <w:p w14:paraId="069929FC" w14:textId="77777777" w:rsidR="00A10838" w:rsidRPr="00A10838" w:rsidRDefault="00A10838" w:rsidP="00A10838">
      <w:pPr>
        <w:numPr>
          <w:ilvl w:val="0"/>
          <w:numId w:val="49"/>
        </w:numPr>
        <w:jc w:val="both"/>
        <w:rPr>
          <w:rFonts w:ascii="Verdana" w:hAnsi="Verdana" w:cs="Arial"/>
          <w:sz w:val="18"/>
          <w:szCs w:val="18"/>
          <w:lang w:val="es-BO" w:eastAsia="es-ES"/>
        </w:rPr>
      </w:pPr>
      <w:r w:rsidRPr="00A10838">
        <w:rPr>
          <w:rFonts w:ascii="Verdana" w:hAnsi="Verdana" w:cs="Arial"/>
          <w:sz w:val="18"/>
          <w:szCs w:val="18"/>
          <w:lang w:val="es-BO" w:eastAsia="es-ES"/>
        </w:rPr>
        <w:t>Otros aspectos que considere la entidad.</w:t>
      </w:r>
    </w:p>
    <w:p w14:paraId="3CEC6A56" w14:textId="77777777" w:rsidR="00A10838" w:rsidRPr="00A10838" w:rsidRDefault="00A10838" w:rsidP="00A10838">
      <w:pPr>
        <w:ind w:left="786"/>
        <w:jc w:val="both"/>
        <w:rPr>
          <w:rFonts w:ascii="Verdana" w:hAnsi="Verdana" w:cs="Arial"/>
          <w:sz w:val="18"/>
          <w:szCs w:val="18"/>
          <w:lang w:val="es-BO" w:eastAsia="es-ES"/>
        </w:rPr>
      </w:pPr>
    </w:p>
    <w:p w14:paraId="54B82B26"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 xml:space="preserve">Asimismo, el </w:t>
      </w:r>
      <w:r w:rsidRPr="00A10838">
        <w:rPr>
          <w:rFonts w:ascii="Verdana" w:hAnsi="Verdana" w:cs="Arial"/>
          <w:b/>
          <w:sz w:val="18"/>
          <w:szCs w:val="18"/>
          <w:lang w:val="es-BO" w:eastAsia="es-ES"/>
        </w:rPr>
        <w:t xml:space="preserve">PROVEEDOR </w:t>
      </w:r>
      <w:r w:rsidRPr="00A10838">
        <w:rPr>
          <w:rFonts w:ascii="Verdana" w:hAnsi="Verdana" w:cs="Arial"/>
          <w:sz w:val="18"/>
          <w:szCs w:val="18"/>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A10838">
        <w:rPr>
          <w:rFonts w:ascii="Verdana" w:hAnsi="Verdana" w:cs="Arial"/>
          <w:b/>
          <w:sz w:val="18"/>
          <w:szCs w:val="18"/>
          <w:lang w:val="es-BO" w:eastAsia="es-ES"/>
        </w:rPr>
        <w:t>ENTIDAD.</w:t>
      </w:r>
    </w:p>
    <w:p w14:paraId="385C3CB4" w14:textId="77777777" w:rsidR="00A10838" w:rsidRPr="00A10838" w:rsidRDefault="00A10838" w:rsidP="00A10838">
      <w:pPr>
        <w:jc w:val="both"/>
        <w:rPr>
          <w:rFonts w:ascii="Verdana" w:hAnsi="Verdana" w:cs="Arial"/>
          <w:sz w:val="18"/>
          <w:szCs w:val="18"/>
          <w:lang w:val="es-BO" w:eastAsia="es-ES"/>
        </w:rPr>
      </w:pPr>
    </w:p>
    <w:p w14:paraId="45918E72"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Este proceso utilizará los plazos previstos en la cláusula décima tercera del presente Contrato, para el pago de saldos que existiesen.</w:t>
      </w:r>
    </w:p>
    <w:p w14:paraId="7C128912" w14:textId="77777777" w:rsidR="00A10838" w:rsidRPr="00A10838" w:rsidRDefault="00A10838" w:rsidP="00A10838">
      <w:pPr>
        <w:jc w:val="both"/>
        <w:rPr>
          <w:rFonts w:ascii="Verdana" w:hAnsi="Verdana" w:cs="Arial"/>
          <w:sz w:val="18"/>
          <w:szCs w:val="18"/>
          <w:lang w:val="es-BO" w:eastAsia="es-ES"/>
        </w:rPr>
      </w:pPr>
    </w:p>
    <w:p w14:paraId="6E2179B0" w14:textId="77777777" w:rsidR="00A10838" w:rsidRPr="00A10838" w:rsidRDefault="00A10838" w:rsidP="00A10838">
      <w:pPr>
        <w:jc w:val="both"/>
        <w:rPr>
          <w:rFonts w:ascii="Verdana" w:hAnsi="Verdana" w:cs="Arial"/>
          <w:b/>
          <w:sz w:val="18"/>
          <w:szCs w:val="18"/>
          <w:lang w:val="es-BO" w:eastAsia="es-ES"/>
        </w:rPr>
      </w:pPr>
      <w:r w:rsidRPr="00A10838">
        <w:rPr>
          <w:rFonts w:ascii="Verdana" w:hAnsi="Verdana" w:cs="Arial"/>
          <w:b/>
          <w:sz w:val="18"/>
          <w:szCs w:val="18"/>
          <w:lang w:val="es-BO" w:eastAsia="es-ES"/>
        </w:rPr>
        <w:t xml:space="preserve">TRIGÉSIMA QUINTA.- (CONFORMIDAD)  </w:t>
      </w:r>
      <w:r w:rsidRPr="00A10838">
        <w:rPr>
          <w:rFonts w:ascii="Verdana" w:hAnsi="Verdana" w:cs="Arial"/>
          <w:sz w:val="18"/>
          <w:szCs w:val="18"/>
          <w:lang w:val="es-BO" w:eastAsia="es-ES"/>
        </w:rPr>
        <w:t xml:space="preserve">En señal de conformidad y para su fiel y estricto cumplimiento suscriben el presente </w:t>
      </w:r>
      <w:r w:rsidRPr="00A10838">
        <w:rPr>
          <w:rFonts w:ascii="Verdana" w:hAnsi="Verdana" w:cs="Arial"/>
          <w:b/>
          <w:sz w:val="18"/>
          <w:szCs w:val="18"/>
          <w:lang w:val="es-BO" w:eastAsia="es-ES"/>
        </w:rPr>
        <w:t xml:space="preserve">CONTRATO </w:t>
      </w:r>
      <w:r w:rsidRPr="00A10838">
        <w:rPr>
          <w:rFonts w:ascii="Verdana" w:hAnsi="Verdana" w:cs="Arial"/>
          <w:sz w:val="18"/>
          <w:szCs w:val="18"/>
          <w:lang w:val="es-BO" w:eastAsia="es-ES"/>
        </w:rPr>
        <w:t>en cuatro ejemplares de un mismo tenor y validez, el/la _______,</w:t>
      </w:r>
      <w:r w:rsidRPr="00A10838">
        <w:rPr>
          <w:rFonts w:ascii="Verdana" w:hAnsi="Verdana" w:cs="Arial"/>
          <w:i/>
          <w:sz w:val="18"/>
          <w:szCs w:val="18"/>
          <w:lang w:val="es-BO" w:eastAsia="es-ES"/>
        </w:rPr>
        <w:t xml:space="preserve"> </w:t>
      </w:r>
      <w:r w:rsidRPr="00A10838">
        <w:rPr>
          <w:rFonts w:ascii="Verdana" w:hAnsi="Verdana" w:cs="Arial"/>
          <w:sz w:val="18"/>
          <w:szCs w:val="18"/>
          <w:lang w:val="es-BO" w:eastAsia="es-ES"/>
        </w:rPr>
        <w:t xml:space="preserve">en representación legal de la </w:t>
      </w:r>
      <w:r w:rsidRPr="00A10838">
        <w:rPr>
          <w:rFonts w:ascii="Verdana" w:hAnsi="Verdana" w:cs="Arial"/>
          <w:b/>
          <w:sz w:val="18"/>
          <w:szCs w:val="18"/>
          <w:lang w:val="es-BO" w:eastAsia="es-ES"/>
        </w:rPr>
        <w:t xml:space="preserve">ENTIDAD, </w:t>
      </w:r>
      <w:r w:rsidRPr="00A10838">
        <w:rPr>
          <w:rFonts w:ascii="Verdana" w:hAnsi="Verdana" w:cs="Arial"/>
          <w:sz w:val="18"/>
          <w:szCs w:val="18"/>
          <w:lang w:val="es-BO" w:eastAsia="es-ES"/>
        </w:rPr>
        <w:t xml:space="preserve">y el ______________ en representación legal del </w:t>
      </w:r>
      <w:r w:rsidRPr="00A10838">
        <w:rPr>
          <w:rFonts w:ascii="Verdana" w:hAnsi="Verdana" w:cs="Arial"/>
          <w:b/>
          <w:sz w:val="18"/>
          <w:szCs w:val="18"/>
          <w:lang w:val="es-BO" w:eastAsia="es-ES"/>
        </w:rPr>
        <w:t>PROVEEDOR.</w:t>
      </w:r>
    </w:p>
    <w:p w14:paraId="15464269" w14:textId="77777777" w:rsidR="00A10838" w:rsidRPr="00A10838" w:rsidRDefault="00A10838" w:rsidP="00A10838">
      <w:pPr>
        <w:jc w:val="both"/>
        <w:rPr>
          <w:rFonts w:ascii="Verdana" w:hAnsi="Verdana" w:cs="Arial"/>
          <w:sz w:val="18"/>
          <w:szCs w:val="18"/>
          <w:lang w:val="es-BO" w:eastAsia="es-ES"/>
        </w:rPr>
      </w:pPr>
    </w:p>
    <w:p w14:paraId="436E7828"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Este documento, conforme a disposiciones legales de control fiscal vigentes, será registrado ante la Contraloría General del Estado.</w:t>
      </w:r>
    </w:p>
    <w:p w14:paraId="00047159" w14:textId="77777777" w:rsidR="00A10838" w:rsidRPr="00A10838" w:rsidRDefault="00A10838" w:rsidP="00A10838">
      <w:pPr>
        <w:jc w:val="both"/>
        <w:rPr>
          <w:rFonts w:ascii="Verdana" w:hAnsi="Verdana" w:cs="Arial"/>
          <w:sz w:val="18"/>
          <w:szCs w:val="18"/>
          <w:lang w:val="es-BO" w:eastAsia="es-ES"/>
        </w:rPr>
      </w:pPr>
    </w:p>
    <w:p w14:paraId="457D1C81"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Usted Señor Notario se servirá insertar todas las demás cláusulas que fuesen de estilo y seguridad.</w:t>
      </w:r>
    </w:p>
    <w:p w14:paraId="6BBB4B0B" w14:textId="77777777" w:rsidR="00A10838" w:rsidRPr="00A10838" w:rsidRDefault="00A10838" w:rsidP="00A10838">
      <w:pPr>
        <w:rPr>
          <w:rFonts w:ascii="Verdana" w:hAnsi="Verdana" w:cs="Arial"/>
          <w:sz w:val="18"/>
          <w:szCs w:val="18"/>
          <w:lang w:eastAsia="es-ES"/>
        </w:rPr>
      </w:pPr>
    </w:p>
    <w:p w14:paraId="0B3AC5F5" w14:textId="77777777" w:rsidR="00A10838" w:rsidRPr="00A10838" w:rsidRDefault="00A10838" w:rsidP="00A10838">
      <w:pPr>
        <w:jc w:val="both"/>
        <w:rPr>
          <w:rFonts w:ascii="Verdana" w:hAnsi="Verdana" w:cs="Arial"/>
          <w:sz w:val="18"/>
          <w:szCs w:val="18"/>
          <w:lang w:val="es-BO" w:eastAsia="es-ES"/>
        </w:rPr>
      </w:pPr>
      <w:r w:rsidRPr="00A10838">
        <w:rPr>
          <w:rFonts w:ascii="Verdana" w:hAnsi="Verdana" w:cs="Arial"/>
          <w:sz w:val="18"/>
          <w:szCs w:val="18"/>
          <w:lang w:val="es-BO" w:eastAsia="es-ES"/>
        </w:rPr>
        <w:t>La Paz, __ de ___ 2024.</w:t>
      </w:r>
    </w:p>
    <w:bookmarkEnd w:id="103"/>
    <w:bookmarkEnd w:id="104"/>
    <w:p w14:paraId="68C8FD47" w14:textId="77777777" w:rsidR="00A10838" w:rsidRPr="00A10838" w:rsidRDefault="00A10838" w:rsidP="00A10838">
      <w:pPr>
        <w:jc w:val="both"/>
        <w:rPr>
          <w:rFonts w:ascii="Verdana" w:hAnsi="Verdana" w:cs="Arial"/>
          <w:sz w:val="18"/>
          <w:szCs w:val="18"/>
          <w:lang w:eastAsia="es-ES"/>
        </w:rPr>
      </w:pPr>
    </w:p>
    <w:p w14:paraId="01A96C41" w14:textId="77777777" w:rsidR="00A10838" w:rsidRPr="00A10838" w:rsidRDefault="00A10838" w:rsidP="00A10838">
      <w:pPr>
        <w:jc w:val="both"/>
        <w:rPr>
          <w:rFonts w:ascii="Verdana" w:hAnsi="Verdana" w:cs="Arial"/>
          <w:sz w:val="18"/>
          <w:szCs w:val="18"/>
          <w:lang w:eastAsia="es-ES"/>
        </w:rPr>
      </w:pPr>
    </w:p>
    <w:p w14:paraId="5BAABCD3" w14:textId="77777777" w:rsidR="00A10838" w:rsidRPr="00A10838" w:rsidRDefault="00A10838" w:rsidP="00A10838">
      <w:pPr>
        <w:jc w:val="both"/>
        <w:rPr>
          <w:rFonts w:ascii="Verdana" w:hAnsi="Verdana" w:cs="Arial"/>
          <w:sz w:val="18"/>
          <w:szCs w:val="18"/>
          <w:lang w:eastAsia="es-ES"/>
        </w:rPr>
      </w:pPr>
    </w:p>
    <w:p w14:paraId="401AC1DF" w14:textId="77777777" w:rsidR="00A10838" w:rsidRPr="00A10838" w:rsidRDefault="00A10838" w:rsidP="00A10838">
      <w:pPr>
        <w:widowControl w:val="0"/>
        <w:tabs>
          <w:tab w:val="left" w:pos="-720"/>
          <w:tab w:val="center" w:pos="4252"/>
          <w:tab w:val="right" w:pos="8504"/>
        </w:tabs>
        <w:jc w:val="center"/>
        <w:rPr>
          <w:rFonts w:ascii="Verdana" w:hAnsi="Verdana" w:cs="Arial"/>
          <w:b/>
          <w:bCs/>
          <w:sz w:val="18"/>
          <w:szCs w:val="18"/>
          <w:lang w:eastAsia="es-ES"/>
        </w:rPr>
      </w:pPr>
    </w:p>
    <w:tbl>
      <w:tblPr>
        <w:tblW w:w="0" w:type="auto"/>
        <w:jc w:val="center"/>
        <w:tblCellMar>
          <w:left w:w="70" w:type="dxa"/>
          <w:right w:w="70" w:type="dxa"/>
        </w:tblCellMar>
        <w:tblLook w:val="0000" w:firstRow="0" w:lastRow="0" w:firstColumn="0" w:lastColumn="0" w:noHBand="0" w:noVBand="0"/>
      </w:tblPr>
      <w:tblGrid>
        <w:gridCol w:w="4258"/>
        <w:gridCol w:w="4580"/>
      </w:tblGrid>
      <w:tr w:rsidR="00A10838" w:rsidRPr="00A10838" w14:paraId="7A3FB71F" w14:textId="77777777" w:rsidTr="00700BB3">
        <w:trPr>
          <w:jc w:val="center"/>
        </w:trPr>
        <w:tc>
          <w:tcPr>
            <w:tcW w:w="4320" w:type="dxa"/>
          </w:tcPr>
          <w:p w14:paraId="5D8C576F" w14:textId="77777777" w:rsidR="00A10838" w:rsidRPr="00A10838" w:rsidRDefault="00A10838" w:rsidP="00A10838">
            <w:pPr>
              <w:widowControl w:val="0"/>
              <w:jc w:val="center"/>
              <w:rPr>
                <w:rFonts w:ascii="Verdana" w:hAnsi="Verdana" w:cs="Arial"/>
                <w:spacing w:val="-6"/>
                <w:sz w:val="18"/>
                <w:szCs w:val="18"/>
                <w:lang w:val="es-ES_tradnl" w:eastAsia="es-ES"/>
              </w:rPr>
            </w:pPr>
          </w:p>
        </w:tc>
        <w:tc>
          <w:tcPr>
            <w:tcW w:w="4624" w:type="dxa"/>
          </w:tcPr>
          <w:p w14:paraId="6C032BD7" w14:textId="77777777" w:rsidR="00A10838" w:rsidRPr="00A10838" w:rsidRDefault="00A10838" w:rsidP="00A10838">
            <w:pPr>
              <w:widowControl w:val="0"/>
              <w:jc w:val="center"/>
              <w:rPr>
                <w:rFonts w:ascii="Verdana" w:hAnsi="Verdana" w:cs="Arial"/>
                <w:sz w:val="18"/>
                <w:szCs w:val="18"/>
                <w:lang w:eastAsia="es-ES"/>
              </w:rPr>
            </w:pPr>
            <w:r w:rsidRPr="00A10838">
              <w:rPr>
                <w:rFonts w:ascii="Verdana" w:hAnsi="Verdana" w:cs="Arial"/>
                <w:sz w:val="18"/>
                <w:szCs w:val="18"/>
                <w:lang w:val="es-ES_tradnl" w:eastAsia="es-ES"/>
              </w:rPr>
              <w:t>_____________</w:t>
            </w:r>
          </w:p>
          <w:p w14:paraId="50B5D43C" w14:textId="77777777" w:rsidR="00A10838" w:rsidRPr="00A10838" w:rsidRDefault="00A10838" w:rsidP="00A10838">
            <w:pPr>
              <w:widowControl w:val="0"/>
              <w:jc w:val="center"/>
              <w:rPr>
                <w:rFonts w:ascii="Verdana" w:hAnsi="Verdana" w:cs="Arial"/>
                <w:sz w:val="18"/>
                <w:szCs w:val="18"/>
                <w:lang w:eastAsia="es-ES"/>
              </w:rPr>
            </w:pPr>
            <w:r w:rsidRPr="00A10838">
              <w:rPr>
                <w:rFonts w:ascii="Verdana" w:hAnsi="Verdana" w:cs="Arial"/>
                <w:sz w:val="18"/>
                <w:szCs w:val="18"/>
                <w:lang w:eastAsia="es-ES"/>
              </w:rPr>
              <w:t>C.I. Nº ________</w:t>
            </w:r>
          </w:p>
          <w:p w14:paraId="6A9BE8D2" w14:textId="77777777" w:rsidR="00A10838" w:rsidRPr="00A10838" w:rsidRDefault="00A10838" w:rsidP="00A10838">
            <w:pPr>
              <w:widowControl w:val="0"/>
              <w:jc w:val="center"/>
              <w:rPr>
                <w:rFonts w:ascii="Verdana" w:hAnsi="Verdana" w:cs="Arial"/>
                <w:b/>
                <w:bCs/>
                <w:spacing w:val="-6"/>
                <w:sz w:val="18"/>
                <w:szCs w:val="18"/>
                <w:lang w:val="es-ES_tradnl" w:eastAsia="es-ES"/>
              </w:rPr>
            </w:pPr>
            <w:r w:rsidRPr="00A10838">
              <w:rPr>
                <w:rFonts w:ascii="Verdana" w:hAnsi="Verdana" w:cs="Arial"/>
                <w:b/>
                <w:bCs/>
                <w:spacing w:val="-6"/>
                <w:sz w:val="18"/>
                <w:szCs w:val="18"/>
                <w:lang w:val="es-ES_tradnl" w:eastAsia="es-ES"/>
              </w:rPr>
              <w:t xml:space="preserve"> PROVEEDOR</w:t>
            </w:r>
          </w:p>
        </w:tc>
      </w:tr>
    </w:tbl>
    <w:p w14:paraId="7961239C" w14:textId="77777777" w:rsidR="00A10838" w:rsidRPr="00A10838" w:rsidRDefault="00A10838" w:rsidP="00A10838">
      <w:pPr>
        <w:widowControl w:val="0"/>
        <w:jc w:val="both"/>
        <w:rPr>
          <w:rFonts w:ascii="Verdana" w:hAnsi="Verdana" w:cs="Arial"/>
          <w:bCs/>
          <w:sz w:val="18"/>
          <w:szCs w:val="18"/>
          <w:lang w:val="en-US" w:eastAsia="es-ES"/>
        </w:rPr>
      </w:pPr>
    </w:p>
    <w:p w14:paraId="1EA0018C" w14:textId="77777777" w:rsidR="00A10838" w:rsidRPr="00A10838" w:rsidRDefault="00A10838" w:rsidP="00A10838">
      <w:pPr>
        <w:widowControl w:val="0"/>
        <w:jc w:val="both"/>
        <w:rPr>
          <w:rFonts w:ascii="Verdana" w:hAnsi="Verdana" w:cs="Arial"/>
          <w:bCs/>
          <w:sz w:val="18"/>
          <w:szCs w:val="18"/>
          <w:lang w:val="en-US" w:eastAsia="es-ES"/>
        </w:rPr>
      </w:pPr>
    </w:p>
    <w:p w14:paraId="7B6824A8" w14:textId="77777777" w:rsidR="00A10838" w:rsidRPr="00A10838" w:rsidRDefault="00A10838" w:rsidP="00A10838">
      <w:pPr>
        <w:widowControl w:val="0"/>
        <w:jc w:val="both"/>
        <w:rPr>
          <w:rFonts w:ascii="Verdana" w:hAnsi="Verdana" w:cs="Arial"/>
          <w:bCs/>
          <w:sz w:val="18"/>
          <w:szCs w:val="18"/>
          <w:lang w:val="en-US" w:eastAsia="es-ES"/>
        </w:rPr>
      </w:pPr>
    </w:p>
    <w:p w14:paraId="65534833" w14:textId="77777777" w:rsidR="00A10838" w:rsidRPr="00A10838" w:rsidRDefault="00A10838" w:rsidP="00A10838">
      <w:pPr>
        <w:widowControl w:val="0"/>
        <w:jc w:val="both"/>
        <w:rPr>
          <w:rFonts w:ascii="Verdana" w:hAnsi="Verdana" w:cs="Arial"/>
          <w:bCs/>
          <w:sz w:val="18"/>
          <w:szCs w:val="18"/>
          <w:lang w:val="en-US" w:eastAsia="es-ES"/>
        </w:rPr>
      </w:pPr>
    </w:p>
    <w:p w14:paraId="4705C071" w14:textId="77777777" w:rsidR="00A10838" w:rsidRPr="00A10838" w:rsidRDefault="00A10838" w:rsidP="00A10838">
      <w:pPr>
        <w:widowControl w:val="0"/>
        <w:jc w:val="both"/>
        <w:rPr>
          <w:rFonts w:ascii="Verdana" w:hAnsi="Verdana" w:cs="Arial"/>
          <w:bCs/>
          <w:sz w:val="18"/>
          <w:szCs w:val="18"/>
          <w:lang w:val="en-US" w:eastAsia="es-ES"/>
        </w:rPr>
      </w:pPr>
    </w:p>
    <w:p w14:paraId="42B488D1" w14:textId="77777777" w:rsidR="00A10838" w:rsidRPr="00A10838" w:rsidRDefault="00A10838" w:rsidP="00A10838">
      <w:pPr>
        <w:widowControl w:val="0"/>
        <w:jc w:val="both"/>
        <w:rPr>
          <w:rFonts w:ascii="Verdana" w:hAnsi="Verdana" w:cs="Arial"/>
          <w:bCs/>
          <w:sz w:val="18"/>
          <w:szCs w:val="18"/>
          <w:lang w:val="en-US" w:eastAsia="es-ES"/>
        </w:rPr>
      </w:pPr>
    </w:p>
    <w:p w14:paraId="20AAF579" w14:textId="77777777" w:rsidR="00A10838" w:rsidRPr="00A10838" w:rsidRDefault="00A10838" w:rsidP="00A10838">
      <w:pPr>
        <w:widowControl w:val="0"/>
        <w:jc w:val="both"/>
        <w:rPr>
          <w:rFonts w:ascii="Verdana" w:hAnsi="Verdana" w:cs="Arial"/>
          <w:bCs/>
          <w:sz w:val="18"/>
          <w:szCs w:val="18"/>
          <w:lang w:val="en-US" w:eastAsia="es-ES"/>
        </w:rPr>
      </w:pPr>
    </w:p>
    <w:p w14:paraId="5997DD2D" w14:textId="77777777" w:rsidR="00A10838" w:rsidRPr="00A10838" w:rsidRDefault="00A10838" w:rsidP="00A10838">
      <w:pPr>
        <w:widowControl w:val="0"/>
        <w:jc w:val="both"/>
        <w:rPr>
          <w:rFonts w:ascii="Verdana" w:hAnsi="Verdana" w:cs="Arial"/>
          <w:bCs/>
          <w:sz w:val="18"/>
          <w:szCs w:val="18"/>
          <w:lang w:val="en-US" w:eastAsia="es-ES"/>
        </w:rPr>
      </w:pPr>
    </w:p>
    <w:p w14:paraId="320CE65C" w14:textId="77777777" w:rsidR="00A10838" w:rsidRPr="00A10838" w:rsidRDefault="00A10838" w:rsidP="00A10838">
      <w:pPr>
        <w:widowControl w:val="0"/>
        <w:jc w:val="both"/>
        <w:rPr>
          <w:rFonts w:ascii="Verdana" w:hAnsi="Verdana" w:cs="Arial"/>
          <w:bCs/>
          <w:sz w:val="18"/>
          <w:szCs w:val="18"/>
          <w:lang w:val="en-US" w:eastAsia="es-ES"/>
        </w:rPr>
      </w:pPr>
    </w:p>
    <w:p w14:paraId="33EE1730" w14:textId="77777777" w:rsidR="00A10838" w:rsidRPr="00A10838" w:rsidRDefault="00A10838" w:rsidP="00A10838">
      <w:pPr>
        <w:widowControl w:val="0"/>
        <w:jc w:val="both"/>
        <w:rPr>
          <w:rFonts w:ascii="Verdana" w:hAnsi="Verdana" w:cs="Arial"/>
          <w:bCs/>
          <w:sz w:val="18"/>
          <w:szCs w:val="18"/>
          <w:lang w:val="en-US" w:eastAsia="es-ES"/>
        </w:rPr>
      </w:pPr>
    </w:p>
    <w:p w14:paraId="4FFC5604" w14:textId="77777777" w:rsidR="00A10838" w:rsidRPr="00A10838" w:rsidRDefault="00A10838" w:rsidP="00A10838">
      <w:pPr>
        <w:widowControl w:val="0"/>
        <w:jc w:val="both"/>
        <w:rPr>
          <w:rFonts w:ascii="Verdana" w:hAnsi="Verdana" w:cs="Arial"/>
          <w:bCs/>
          <w:sz w:val="18"/>
          <w:szCs w:val="18"/>
          <w:lang w:val="en-US" w:eastAsia="es-ES"/>
        </w:rPr>
      </w:pPr>
    </w:p>
    <w:p w14:paraId="1E7CBF88" w14:textId="77777777" w:rsidR="00A10838" w:rsidRPr="00A10838" w:rsidRDefault="00A10838" w:rsidP="00A10838">
      <w:pPr>
        <w:widowControl w:val="0"/>
        <w:jc w:val="both"/>
        <w:rPr>
          <w:rFonts w:ascii="Verdana" w:hAnsi="Verdana" w:cs="Arial"/>
          <w:bCs/>
          <w:sz w:val="18"/>
          <w:szCs w:val="18"/>
          <w:lang w:val="en-US" w:eastAsia="es-ES"/>
        </w:rPr>
      </w:pPr>
    </w:p>
    <w:p w14:paraId="32CC8359" w14:textId="77777777" w:rsidR="00A10838" w:rsidRPr="00A10838" w:rsidRDefault="00A10838" w:rsidP="00A10838">
      <w:pPr>
        <w:widowControl w:val="0"/>
        <w:jc w:val="both"/>
        <w:rPr>
          <w:rFonts w:ascii="Verdana" w:hAnsi="Verdana" w:cs="Arial"/>
          <w:bCs/>
          <w:sz w:val="18"/>
          <w:szCs w:val="18"/>
          <w:lang w:val="en-US" w:eastAsia="es-ES"/>
        </w:rPr>
      </w:pPr>
      <w:r w:rsidRPr="00A10838">
        <w:rPr>
          <w:rFonts w:ascii="Verdana" w:hAnsi="Verdana" w:cs="Arial"/>
          <w:bCs/>
          <w:sz w:val="18"/>
          <w:szCs w:val="18"/>
          <w:lang w:val="en-US" w:eastAsia="es-ES"/>
        </w:rPr>
        <w:t>MNZM/DVHC/</w:t>
      </w:r>
      <w:proofErr w:type="spellStart"/>
      <w:r w:rsidRPr="00A10838">
        <w:rPr>
          <w:rFonts w:ascii="Verdana" w:hAnsi="Verdana" w:cs="Arial"/>
          <w:bCs/>
          <w:sz w:val="18"/>
          <w:szCs w:val="18"/>
          <w:lang w:val="en-US" w:eastAsia="es-ES"/>
        </w:rPr>
        <w:t>jwee</w:t>
      </w:r>
      <w:proofErr w:type="spellEnd"/>
      <w:r w:rsidRPr="00A10838">
        <w:rPr>
          <w:rFonts w:ascii="Verdana" w:hAnsi="Verdana" w:cs="Arial"/>
          <w:bCs/>
          <w:sz w:val="18"/>
          <w:szCs w:val="18"/>
          <w:lang w:val="en-US" w:eastAsia="es-ES"/>
        </w:rPr>
        <w:t>/</w:t>
      </w:r>
      <w:proofErr w:type="spellStart"/>
      <w:r w:rsidRPr="00A10838">
        <w:rPr>
          <w:rFonts w:ascii="Verdana" w:hAnsi="Verdana" w:cs="Arial"/>
          <w:bCs/>
          <w:sz w:val="18"/>
          <w:szCs w:val="18"/>
          <w:lang w:val="en-US" w:eastAsia="es-ES"/>
        </w:rPr>
        <w:t>lamq</w:t>
      </w:r>
      <w:proofErr w:type="spellEnd"/>
      <w:r w:rsidRPr="00A10838">
        <w:rPr>
          <w:rFonts w:ascii="Verdana" w:hAnsi="Verdana" w:cs="Arial"/>
          <w:bCs/>
          <w:sz w:val="18"/>
          <w:szCs w:val="18"/>
          <w:lang w:val="en-US" w:eastAsia="es-ES"/>
        </w:rPr>
        <w:t>.</w:t>
      </w:r>
    </w:p>
    <w:p w14:paraId="475614DF" w14:textId="77777777" w:rsidR="00642BCD" w:rsidRPr="00700BB3" w:rsidRDefault="00642BCD" w:rsidP="00142F41">
      <w:pPr>
        <w:jc w:val="center"/>
        <w:rPr>
          <w:rFonts w:ascii="Verdana" w:hAnsi="Verdana" w:cs="Arial"/>
          <w:sz w:val="18"/>
          <w:szCs w:val="18"/>
        </w:rPr>
      </w:pPr>
    </w:p>
    <w:sectPr w:rsidR="00642BCD" w:rsidRPr="00700BB3" w:rsidSect="009127C8">
      <w:headerReference w:type="default" r:id="rId15"/>
      <w:footerReference w:type="default" r:id="rId16"/>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F6292" w14:textId="77777777" w:rsidR="003D2D9D" w:rsidRDefault="003D2D9D">
      <w:r>
        <w:separator/>
      </w:r>
    </w:p>
  </w:endnote>
  <w:endnote w:type="continuationSeparator" w:id="0">
    <w:p w14:paraId="4C092331" w14:textId="77777777" w:rsidR="003D2D9D" w:rsidRDefault="003D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1D355E" w:rsidRPr="00140D9E" w:rsidRDefault="001D355E"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1D355E" w:rsidRDefault="001D355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77777777" w:rsidR="001D355E" w:rsidRPr="00140D9E" w:rsidRDefault="001D355E" w:rsidP="00140D9E">
    <w:pPr>
      <w:pStyle w:val="Piedepgina"/>
      <w:jc w:val="center"/>
      <w:rPr>
        <w:sz w:val="16"/>
      </w:rPr>
    </w:pPr>
    <w:r>
      <w:rPr>
        <w:noProof/>
        <w:sz w:val="16"/>
        <w:szCs w:val="16"/>
        <w:lang w:val="es-BO" w:eastAsia="es-BO"/>
      </w:rPr>
      <w:drawing>
        <wp:anchor distT="0" distB="0" distL="114300" distR="114300" simplePos="0" relativeHeight="251667456" behindDoc="0" locked="0" layoutInCell="1" allowOverlap="1" wp14:anchorId="4CAE5B2F" wp14:editId="57ECF5A3">
          <wp:simplePos x="0" y="0"/>
          <wp:positionH relativeFrom="page">
            <wp:align>right</wp:align>
          </wp:positionH>
          <wp:positionV relativeFrom="paragraph">
            <wp:posOffset>228282</wp:posOffset>
          </wp:positionV>
          <wp:extent cx="7750810" cy="385445"/>
          <wp:effectExtent l="0" t="0" r="254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1F00F9" w:rsidRPr="001F00F9">
          <w:rPr>
            <w:noProof/>
            <w:sz w:val="16"/>
            <w:lang w:val="es-ES"/>
          </w:rPr>
          <w:t>41</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B128D" w14:textId="77777777" w:rsidR="003D2D9D" w:rsidRDefault="003D2D9D">
      <w:r>
        <w:separator/>
      </w:r>
    </w:p>
  </w:footnote>
  <w:footnote w:type="continuationSeparator" w:id="0">
    <w:p w14:paraId="66326735" w14:textId="77777777" w:rsidR="003D2D9D" w:rsidRDefault="003D2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1D355E" w:rsidRPr="007568D4" w:rsidRDefault="001D355E">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1D355E" w:rsidRPr="007568D4" w:rsidRDefault="001D355E"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00001C"/>
    <w:multiLevelType w:val="hybridMultilevel"/>
    <w:tmpl w:val="2E26CBD6"/>
    <w:lvl w:ilvl="0" w:tplc="67966354">
      <w:start w:val="1"/>
      <w:numFmt w:val="decimal"/>
      <w:lvlText w:val="%1."/>
      <w:lvlJc w:val="left"/>
      <w:pPr>
        <w:tabs>
          <w:tab w:val="num" w:pos="360"/>
        </w:tabs>
        <w:ind w:left="360" w:hanging="360"/>
      </w:pPr>
      <w:rPr>
        <w:rFonts w:hint="default"/>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C71001D"/>
    <w:multiLevelType w:val="hybridMultilevel"/>
    <w:tmpl w:val="0E9A826A"/>
    <w:lvl w:ilvl="0" w:tplc="400A0001">
      <w:start w:val="1"/>
      <w:numFmt w:val="bullet"/>
      <w:lvlText w:val=""/>
      <w:lvlJc w:val="left"/>
      <w:pPr>
        <w:tabs>
          <w:tab w:val="num" w:pos="360"/>
        </w:tabs>
        <w:ind w:left="360" w:hanging="360"/>
      </w:pPr>
      <w:rPr>
        <w:rFonts w:ascii="Symbol" w:hAnsi="Symbol"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EA27F9E"/>
    <w:multiLevelType w:val="hybridMultilevel"/>
    <w:tmpl w:val="B11276B0"/>
    <w:lvl w:ilvl="0" w:tplc="A2C4D300">
      <w:start w:val="1"/>
      <w:numFmt w:val="decimal"/>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15:restartNumberingAfterBreak="0">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292650D2"/>
    <w:multiLevelType w:val="hybridMultilevel"/>
    <w:tmpl w:val="9C562C9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0"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2"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15:restartNumberingAfterBreak="0">
    <w:nsid w:val="3ECE3359"/>
    <w:multiLevelType w:val="hybridMultilevel"/>
    <w:tmpl w:val="58AEA232"/>
    <w:lvl w:ilvl="0" w:tplc="400A0001">
      <w:start w:val="1"/>
      <w:numFmt w:val="bullet"/>
      <w:lvlText w:val=""/>
      <w:lvlJc w:val="left"/>
      <w:pPr>
        <w:ind w:left="1123" w:hanging="360"/>
      </w:pPr>
      <w:rPr>
        <w:rFonts w:ascii="Symbol" w:hAnsi="Symbol" w:hint="default"/>
      </w:rPr>
    </w:lvl>
    <w:lvl w:ilvl="1" w:tplc="400A0003">
      <w:start w:val="1"/>
      <w:numFmt w:val="bullet"/>
      <w:lvlText w:val="o"/>
      <w:lvlJc w:val="left"/>
      <w:pPr>
        <w:ind w:left="1843" w:hanging="360"/>
      </w:pPr>
      <w:rPr>
        <w:rFonts w:ascii="Courier New" w:hAnsi="Courier New" w:cs="Courier New" w:hint="default"/>
      </w:rPr>
    </w:lvl>
    <w:lvl w:ilvl="2" w:tplc="400A0005" w:tentative="1">
      <w:start w:val="1"/>
      <w:numFmt w:val="bullet"/>
      <w:lvlText w:val=""/>
      <w:lvlJc w:val="left"/>
      <w:pPr>
        <w:ind w:left="2563" w:hanging="360"/>
      </w:pPr>
      <w:rPr>
        <w:rFonts w:ascii="Wingdings" w:hAnsi="Wingdings" w:hint="default"/>
      </w:rPr>
    </w:lvl>
    <w:lvl w:ilvl="3" w:tplc="400A0001" w:tentative="1">
      <w:start w:val="1"/>
      <w:numFmt w:val="bullet"/>
      <w:lvlText w:val=""/>
      <w:lvlJc w:val="left"/>
      <w:pPr>
        <w:ind w:left="3283" w:hanging="360"/>
      </w:pPr>
      <w:rPr>
        <w:rFonts w:ascii="Symbol" w:hAnsi="Symbol" w:hint="default"/>
      </w:rPr>
    </w:lvl>
    <w:lvl w:ilvl="4" w:tplc="400A0003" w:tentative="1">
      <w:start w:val="1"/>
      <w:numFmt w:val="bullet"/>
      <w:lvlText w:val="o"/>
      <w:lvlJc w:val="left"/>
      <w:pPr>
        <w:ind w:left="4003" w:hanging="360"/>
      </w:pPr>
      <w:rPr>
        <w:rFonts w:ascii="Courier New" w:hAnsi="Courier New" w:cs="Courier New" w:hint="default"/>
      </w:rPr>
    </w:lvl>
    <w:lvl w:ilvl="5" w:tplc="400A0005" w:tentative="1">
      <w:start w:val="1"/>
      <w:numFmt w:val="bullet"/>
      <w:lvlText w:val=""/>
      <w:lvlJc w:val="left"/>
      <w:pPr>
        <w:ind w:left="4723" w:hanging="360"/>
      </w:pPr>
      <w:rPr>
        <w:rFonts w:ascii="Wingdings" w:hAnsi="Wingdings" w:hint="default"/>
      </w:rPr>
    </w:lvl>
    <w:lvl w:ilvl="6" w:tplc="400A0001" w:tentative="1">
      <w:start w:val="1"/>
      <w:numFmt w:val="bullet"/>
      <w:lvlText w:val=""/>
      <w:lvlJc w:val="left"/>
      <w:pPr>
        <w:ind w:left="5443" w:hanging="360"/>
      </w:pPr>
      <w:rPr>
        <w:rFonts w:ascii="Symbol" w:hAnsi="Symbol" w:hint="default"/>
      </w:rPr>
    </w:lvl>
    <w:lvl w:ilvl="7" w:tplc="400A0003" w:tentative="1">
      <w:start w:val="1"/>
      <w:numFmt w:val="bullet"/>
      <w:lvlText w:val="o"/>
      <w:lvlJc w:val="left"/>
      <w:pPr>
        <w:ind w:left="6163" w:hanging="360"/>
      </w:pPr>
      <w:rPr>
        <w:rFonts w:ascii="Courier New" w:hAnsi="Courier New" w:cs="Courier New" w:hint="default"/>
      </w:rPr>
    </w:lvl>
    <w:lvl w:ilvl="8" w:tplc="400A0005" w:tentative="1">
      <w:start w:val="1"/>
      <w:numFmt w:val="bullet"/>
      <w:lvlText w:val=""/>
      <w:lvlJc w:val="left"/>
      <w:pPr>
        <w:ind w:left="6883" w:hanging="360"/>
      </w:pPr>
      <w:rPr>
        <w:rFonts w:ascii="Wingdings" w:hAnsi="Wingdings" w:hint="default"/>
      </w:rPr>
    </w:lvl>
  </w:abstractNum>
  <w:abstractNum w:abstractNumId="45" w15:restartNumberingAfterBreak="0">
    <w:nsid w:val="40414A5A"/>
    <w:multiLevelType w:val="hybridMultilevel"/>
    <w:tmpl w:val="48F40BBA"/>
    <w:lvl w:ilvl="0" w:tplc="DB60A83A">
      <w:start w:val="1"/>
      <w:numFmt w:val="decimal"/>
      <w:lvlText w:val="%1."/>
      <w:lvlJc w:val="left"/>
      <w:pPr>
        <w:tabs>
          <w:tab w:val="num" w:pos="360"/>
        </w:tabs>
        <w:ind w:left="360" w:hanging="360"/>
      </w:pPr>
      <w:rPr>
        <w:rFonts w:ascii="Arial" w:hAnsi="Arial" w:cs="Arial"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5582C8EC">
      <w:start w:val="1"/>
      <w:numFmt w:val="decimal"/>
      <w:lvlText w:val="%4."/>
      <w:lvlJc w:val="left"/>
      <w:pPr>
        <w:tabs>
          <w:tab w:val="num" w:pos="2880"/>
        </w:tabs>
        <w:ind w:left="2880" w:hanging="360"/>
      </w:pPr>
      <w:rPr>
        <w:b/>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6"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7" w15:restartNumberingAfterBreak="0">
    <w:nsid w:val="46503617"/>
    <w:multiLevelType w:val="hybridMultilevel"/>
    <w:tmpl w:val="6D6C5C0A"/>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8"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49"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2" w15:restartNumberingAfterBreak="0">
    <w:nsid w:val="4F1517BE"/>
    <w:multiLevelType w:val="hybridMultilevel"/>
    <w:tmpl w:val="05BEC334"/>
    <w:lvl w:ilvl="0" w:tplc="42F4E22E">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3"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4" w15:restartNumberingAfterBreak="0">
    <w:nsid w:val="5679177E"/>
    <w:multiLevelType w:val="hybridMultilevel"/>
    <w:tmpl w:val="8472992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870195F"/>
    <w:multiLevelType w:val="singleLevel"/>
    <w:tmpl w:val="38C2B268"/>
    <w:lvl w:ilvl="0">
      <w:numFmt w:val="decimal"/>
      <w:pStyle w:val="Ttulo9"/>
      <w:lvlText w:val=""/>
      <w:lvlJc w:val="left"/>
    </w:lvl>
  </w:abstractNum>
  <w:abstractNum w:abstractNumId="57"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5BB50205"/>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1"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2" w15:restartNumberingAfterBreak="0">
    <w:nsid w:val="614324DF"/>
    <w:multiLevelType w:val="hybridMultilevel"/>
    <w:tmpl w:val="5D34EE62"/>
    <w:lvl w:ilvl="0" w:tplc="400A0001">
      <w:start w:val="1"/>
      <w:numFmt w:val="bullet"/>
      <w:lvlText w:val=""/>
      <w:lvlJc w:val="left"/>
      <w:pPr>
        <w:ind w:left="1212" w:hanging="360"/>
      </w:pPr>
      <w:rPr>
        <w:rFonts w:ascii="Symbol" w:hAnsi="Symbol" w:hint="default"/>
      </w:rPr>
    </w:lvl>
    <w:lvl w:ilvl="1" w:tplc="400A0003" w:tentative="1">
      <w:start w:val="1"/>
      <w:numFmt w:val="bullet"/>
      <w:lvlText w:val="o"/>
      <w:lvlJc w:val="left"/>
      <w:pPr>
        <w:ind w:left="1932" w:hanging="360"/>
      </w:pPr>
      <w:rPr>
        <w:rFonts w:ascii="Courier New" w:hAnsi="Courier New" w:cs="Courier New" w:hint="default"/>
      </w:rPr>
    </w:lvl>
    <w:lvl w:ilvl="2" w:tplc="400A0005" w:tentative="1">
      <w:start w:val="1"/>
      <w:numFmt w:val="bullet"/>
      <w:lvlText w:val=""/>
      <w:lvlJc w:val="left"/>
      <w:pPr>
        <w:ind w:left="2652" w:hanging="360"/>
      </w:pPr>
      <w:rPr>
        <w:rFonts w:ascii="Wingdings" w:hAnsi="Wingdings" w:hint="default"/>
      </w:rPr>
    </w:lvl>
    <w:lvl w:ilvl="3" w:tplc="400A0001" w:tentative="1">
      <w:start w:val="1"/>
      <w:numFmt w:val="bullet"/>
      <w:lvlText w:val=""/>
      <w:lvlJc w:val="left"/>
      <w:pPr>
        <w:ind w:left="3372" w:hanging="360"/>
      </w:pPr>
      <w:rPr>
        <w:rFonts w:ascii="Symbol" w:hAnsi="Symbol" w:hint="default"/>
      </w:rPr>
    </w:lvl>
    <w:lvl w:ilvl="4" w:tplc="400A0003" w:tentative="1">
      <w:start w:val="1"/>
      <w:numFmt w:val="bullet"/>
      <w:lvlText w:val="o"/>
      <w:lvlJc w:val="left"/>
      <w:pPr>
        <w:ind w:left="4092" w:hanging="360"/>
      </w:pPr>
      <w:rPr>
        <w:rFonts w:ascii="Courier New" w:hAnsi="Courier New" w:cs="Courier New" w:hint="default"/>
      </w:rPr>
    </w:lvl>
    <w:lvl w:ilvl="5" w:tplc="400A0005" w:tentative="1">
      <w:start w:val="1"/>
      <w:numFmt w:val="bullet"/>
      <w:lvlText w:val=""/>
      <w:lvlJc w:val="left"/>
      <w:pPr>
        <w:ind w:left="4812" w:hanging="360"/>
      </w:pPr>
      <w:rPr>
        <w:rFonts w:ascii="Wingdings" w:hAnsi="Wingdings" w:hint="default"/>
      </w:rPr>
    </w:lvl>
    <w:lvl w:ilvl="6" w:tplc="400A0001" w:tentative="1">
      <w:start w:val="1"/>
      <w:numFmt w:val="bullet"/>
      <w:lvlText w:val=""/>
      <w:lvlJc w:val="left"/>
      <w:pPr>
        <w:ind w:left="5532" w:hanging="360"/>
      </w:pPr>
      <w:rPr>
        <w:rFonts w:ascii="Symbol" w:hAnsi="Symbol" w:hint="default"/>
      </w:rPr>
    </w:lvl>
    <w:lvl w:ilvl="7" w:tplc="400A0003" w:tentative="1">
      <w:start w:val="1"/>
      <w:numFmt w:val="bullet"/>
      <w:lvlText w:val="o"/>
      <w:lvlJc w:val="left"/>
      <w:pPr>
        <w:ind w:left="6252" w:hanging="360"/>
      </w:pPr>
      <w:rPr>
        <w:rFonts w:ascii="Courier New" w:hAnsi="Courier New" w:cs="Courier New" w:hint="default"/>
      </w:rPr>
    </w:lvl>
    <w:lvl w:ilvl="8" w:tplc="400A0005" w:tentative="1">
      <w:start w:val="1"/>
      <w:numFmt w:val="bullet"/>
      <w:lvlText w:val=""/>
      <w:lvlJc w:val="left"/>
      <w:pPr>
        <w:ind w:left="6972" w:hanging="360"/>
      </w:pPr>
      <w:rPr>
        <w:rFonts w:ascii="Wingdings" w:hAnsi="Wingdings" w:hint="default"/>
      </w:rPr>
    </w:lvl>
  </w:abstractNum>
  <w:abstractNum w:abstractNumId="63"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5"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6"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8"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69"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0"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1" w15:restartNumberingAfterBreak="0">
    <w:nsid w:val="6F304A8F"/>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2" w15:restartNumberingAfterBreak="0">
    <w:nsid w:val="71C4484C"/>
    <w:multiLevelType w:val="hybridMultilevel"/>
    <w:tmpl w:val="7FE4DE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3"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4"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5"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77B521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7" w15:restartNumberingAfterBreak="0">
    <w:nsid w:val="781D5314"/>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8"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0" w15:restartNumberingAfterBreak="0">
    <w:nsid w:val="7E7820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3"/>
  </w:num>
  <w:num w:numId="2">
    <w:abstractNumId w:val="28"/>
  </w:num>
  <w:num w:numId="3">
    <w:abstractNumId w:val="18"/>
  </w:num>
  <w:num w:numId="4">
    <w:abstractNumId w:val="73"/>
  </w:num>
  <w:num w:numId="5">
    <w:abstractNumId w:val="64"/>
  </w:num>
  <w:num w:numId="6">
    <w:abstractNumId w:val="26"/>
  </w:num>
  <w:num w:numId="7">
    <w:abstractNumId w:val="5"/>
  </w:num>
  <w:num w:numId="8">
    <w:abstractNumId w:val="36"/>
  </w:num>
  <w:num w:numId="9">
    <w:abstractNumId w:val="55"/>
  </w:num>
  <w:num w:numId="10">
    <w:abstractNumId w:val="56"/>
  </w:num>
  <w:num w:numId="11">
    <w:abstractNumId w:val="20"/>
  </w:num>
  <w:num w:numId="12">
    <w:abstractNumId w:val="75"/>
  </w:num>
  <w:num w:numId="13">
    <w:abstractNumId w:val="65"/>
  </w:num>
  <w:num w:numId="14">
    <w:abstractNumId w:val="81"/>
  </w:num>
  <w:num w:numId="15">
    <w:abstractNumId w:val="9"/>
  </w:num>
  <w:num w:numId="16">
    <w:abstractNumId w:val="6"/>
  </w:num>
  <w:num w:numId="17">
    <w:abstractNumId w:val="34"/>
  </w:num>
  <w:num w:numId="18">
    <w:abstractNumId w:val="3"/>
  </w:num>
  <w:num w:numId="19">
    <w:abstractNumId w:val="49"/>
  </w:num>
  <w:num w:numId="20">
    <w:abstractNumId w:val="67"/>
  </w:num>
  <w:num w:numId="21">
    <w:abstractNumId w:val="35"/>
  </w:num>
  <w:num w:numId="22">
    <w:abstractNumId w:val="17"/>
  </w:num>
  <w:num w:numId="23">
    <w:abstractNumId w:val="14"/>
  </w:num>
  <w:num w:numId="24">
    <w:abstractNumId w:val="38"/>
  </w:num>
  <w:num w:numId="25">
    <w:abstractNumId w:val="69"/>
  </w:num>
  <w:num w:numId="26">
    <w:abstractNumId w:val="46"/>
  </w:num>
  <w:num w:numId="27">
    <w:abstractNumId w:val="51"/>
  </w:num>
  <w:num w:numId="28">
    <w:abstractNumId w:val="39"/>
  </w:num>
  <w:num w:numId="29">
    <w:abstractNumId w:val="11"/>
  </w:num>
  <w:num w:numId="30">
    <w:abstractNumId w:val="59"/>
  </w:num>
  <w:num w:numId="31">
    <w:abstractNumId w:val="50"/>
  </w:num>
  <w:num w:numId="32">
    <w:abstractNumId w:val="21"/>
  </w:num>
  <w:num w:numId="33">
    <w:abstractNumId w:val="63"/>
  </w:num>
  <w:num w:numId="34">
    <w:abstractNumId w:val="42"/>
  </w:num>
  <w:num w:numId="35">
    <w:abstractNumId w:val="24"/>
  </w:num>
  <w:num w:numId="36">
    <w:abstractNumId w:val="74"/>
  </w:num>
  <w:num w:numId="37">
    <w:abstractNumId w:val="22"/>
  </w:num>
  <w:num w:numId="38">
    <w:abstractNumId w:val="29"/>
  </w:num>
  <w:num w:numId="39">
    <w:abstractNumId w:val="79"/>
  </w:num>
  <w:num w:numId="40">
    <w:abstractNumId w:val="61"/>
  </w:num>
  <w:num w:numId="41">
    <w:abstractNumId w:val="58"/>
  </w:num>
  <w:num w:numId="42">
    <w:abstractNumId w:val="16"/>
  </w:num>
  <w:num w:numId="43">
    <w:abstractNumId w:val="4"/>
  </w:num>
  <w:num w:numId="44">
    <w:abstractNumId w:val="25"/>
  </w:num>
  <w:num w:numId="45">
    <w:abstractNumId w:val="68"/>
  </w:num>
  <w:num w:numId="46">
    <w:abstractNumId w:val="78"/>
  </w:num>
  <w:num w:numId="47">
    <w:abstractNumId w:val="8"/>
  </w:num>
  <w:num w:numId="48">
    <w:abstractNumId w:val="40"/>
  </w:num>
  <w:num w:numId="49">
    <w:abstractNumId w:val="33"/>
  </w:num>
  <w:num w:numId="50">
    <w:abstractNumId w:val="27"/>
  </w:num>
  <w:num w:numId="51">
    <w:abstractNumId w:val="19"/>
  </w:num>
  <w:num w:numId="52">
    <w:abstractNumId w:val="10"/>
  </w:num>
  <w:num w:numId="53">
    <w:abstractNumId w:val="76"/>
  </w:num>
  <w:num w:numId="54">
    <w:abstractNumId w:val="44"/>
  </w:num>
  <w:num w:numId="55">
    <w:abstractNumId w:val="30"/>
  </w:num>
  <w:num w:numId="56">
    <w:abstractNumId w:val="72"/>
  </w:num>
  <w:num w:numId="57">
    <w:abstractNumId w:val="7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2"/>
  </w:num>
  <w:num w:numId="59">
    <w:abstractNumId w:val="48"/>
    <w:lvlOverride w:ilvl="0">
      <w:startOverride w:val="1"/>
    </w:lvlOverride>
  </w:num>
  <w:num w:numId="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
    <w:lvlOverride w:ilvl="0">
      <w:startOverride w:val="1"/>
    </w:lvlOverride>
  </w:num>
  <w:num w:numId="68">
    <w:abstractNumId w:val="32"/>
    <w:lvlOverride w:ilvl="0">
      <w:startOverride w:val="1"/>
    </w:lvlOverride>
  </w:num>
  <w:num w:numId="69">
    <w:abstractNumId w:val="5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lvlOverride w:ilvl="0">
      <w:startOverride w:val="1"/>
    </w:lvlOverride>
  </w:num>
  <w:num w:numId="77">
    <w:abstractNumId w:val="0"/>
    <w:lvlOverride w:ilvl="0">
      <w:startOverride w:val="1"/>
    </w:lvlOverride>
  </w:num>
  <w:num w:numId="78">
    <w:abstractNumId w:val="8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68B"/>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3F77"/>
    <w:rsid w:val="0002447C"/>
    <w:rsid w:val="0002543A"/>
    <w:rsid w:val="000255A0"/>
    <w:rsid w:val="00025EFA"/>
    <w:rsid w:val="00027A18"/>
    <w:rsid w:val="000303D2"/>
    <w:rsid w:val="00031145"/>
    <w:rsid w:val="00031244"/>
    <w:rsid w:val="0003145F"/>
    <w:rsid w:val="0003244B"/>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9D9"/>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8CC"/>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1BFB"/>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0A4"/>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3CB"/>
    <w:rsid w:val="001408E2"/>
    <w:rsid w:val="00140D9E"/>
    <w:rsid w:val="001418B6"/>
    <w:rsid w:val="00142506"/>
    <w:rsid w:val="00142F41"/>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631"/>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5D7F"/>
    <w:rsid w:val="00176417"/>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7F"/>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2BF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C59"/>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55E"/>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E6FE8"/>
    <w:rsid w:val="001F00F9"/>
    <w:rsid w:val="001F16FB"/>
    <w:rsid w:val="001F29EF"/>
    <w:rsid w:val="001F34EC"/>
    <w:rsid w:val="001F3A37"/>
    <w:rsid w:val="001F3F74"/>
    <w:rsid w:val="001F4CAD"/>
    <w:rsid w:val="001F6013"/>
    <w:rsid w:val="001F7AFC"/>
    <w:rsid w:val="001F7C39"/>
    <w:rsid w:val="002002CE"/>
    <w:rsid w:val="00200862"/>
    <w:rsid w:val="00200990"/>
    <w:rsid w:val="00201005"/>
    <w:rsid w:val="002021ED"/>
    <w:rsid w:val="00202950"/>
    <w:rsid w:val="00202FC7"/>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17E55"/>
    <w:rsid w:val="00220613"/>
    <w:rsid w:val="00220FE9"/>
    <w:rsid w:val="00221593"/>
    <w:rsid w:val="00223AB5"/>
    <w:rsid w:val="00223CA9"/>
    <w:rsid w:val="00224A23"/>
    <w:rsid w:val="00226BDC"/>
    <w:rsid w:val="00226CE1"/>
    <w:rsid w:val="00226CF5"/>
    <w:rsid w:val="00227AB3"/>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6EEF"/>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6D25"/>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3E33"/>
    <w:rsid w:val="002E4394"/>
    <w:rsid w:val="002E446E"/>
    <w:rsid w:val="002E49D5"/>
    <w:rsid w:val="002E4FC1"/>
    <w:rsid w:val="002E5C7D"/>
    <w:rsid w:val="002E6528"/>
    <w:rsid w:val="002E6E08"/>
    <w:rsid w:val="002E72D9"/>
    <w:rsid w:val="002E7436"/>
    <w:rsid w:val="002E7BB6"/>
    <w:rsid w:val="002F0461"/>
    <w:rsid w:val="002F0808"/>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86E"/>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EFB"/>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4B"/>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8E7"/>
    <w:rsid w:val="00387CAF"/>
    <w:rsid w:val="0039077F"/>
    <w:rsid w:val="00390847"/>
    <w:rsid w:val="0039142B"/>
    <w:rsid w:val="00391517"/>
    <w:rsid w:val="00391708"/>
    <w:rsid w:val="00391919"/>
    <w:rsid w:val="00392169"/>
    <w:rsid w:val="0039217F"/>
    <w:rsid w:val="00392AAC"/>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B7F27"/>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2D9D"/>
    <w:rsid w:val="003D391C"/>
    <w:rsid w:val="003D40DB"/>
    <w:rsid w:val="003D42FD"/>
    <w:rsid w:val="003D4EE7"/>
    <w:rsid w:val="003D5812"/>
    <w:rsid w:val="003D5F32"/>
    <w:rsid w:val="003D6761"/>
    <w:rsid w:val="003D693E"/>
    <w:rsid w:val="003D6F94"/>
    <w:rsid w:val="003D724D"/>
    <w:rsid w:val="003D79F2"/>
    <w:rsid w:val="003D7A90"/>
    <w:rsid w:val="003D7F5A"/>
    <w:rsid w:val="003E019E"/>
    <w:rsid w:val="003E0642"/>
    <w:rsid w:val="003E0A93"/>
    <w:rsid w:val="003E18FB"/>
    <w:rsid w:val="003E19A9"/>
    <w:rsid w:val="003E2971"/>
    <w:rsid w:val="003E40EA"/>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1F8"/>
    <w:rsid w:val="003F04BC"/>
    <w:rsid w:val="003F1835"/>
    <w:rsid w:val="003F1C49"/>
    <w:rsid w:val="003F1D09"/>
    <w:rsid w:val="003F2535"/>
    <w:rsid w:val="003F2642"/>
    <w:rsid w:val="003F273A"/>
    <w:rsid w:val="003F322B"/>
    <w:rsid w:val="003F32C6"/>
    <w:rsid w:val="003F3A7C"/>
    <w:rsid w:val="003F3E10"/>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34"/>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37A8"/>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72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0DB"/>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82B"/>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2DF"/>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0"/>
    <w:rsid w:val="005E7E14"/>
    <w:rsid w:val="005F0804"/>
    <w:rsid w:val="005F09D6"/>
    <w:rsid w:val="005F0C58"/>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AF6"/>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17DB2"/>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4A2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680"/>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0BD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638"/>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BB3"/>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61F"/>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402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9A2"/>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BE4"/>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C7D49"/>
    <w:rsid w:val="007D0739"/>
    <w:rsid w:val="007D0A8B"/>
    <w:rsid w:val="007D0AC8"/>
    <w:rsid w:val="007D0C86"/>
    <w:rsid w:val="007D0E8D"/>
    <w:rsid w:val="007D16E8"/>
    <w:rsid w:val="007D1E49"/>
    <w:rsid w:val="007D2995"/>
    <w:rsid w:val="007D4490"/>
    <w:rsid w:val="007D4866"/>
    <w:rsid w:val="007D4D1F"/>
    <w:rsid w:val="007D68C9"/>
    <w:rsid w:val="007D6B71"/>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2B4"/>
    <w:rsid w:val="00803372"/>
    <w:rsid w:val="0080383E"/>
    <w:rsid w:val="00803FCE"/>
    <w:rsid w:val="00804E35"/>
    <w:rsid w:val="00805273"/>
    <w:rsid w:val="00805B7D"/>
    <w:rsid w:val="008061CE"/>
    <w:rsid w:val="00806543"/>
    <w:rsid w:val="00806696"/>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1F"/>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89C"/>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9A6"/>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7AA"/>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05D"/>
    <w:rsid w:val="00A074DE"/>
    <w:rsid w:val="00A079A9"/>
    <w:rsid w:val="00A1007D"/>
    <w:rsid w:val="00A10262"/>
    <w:rsid w:val="00A102C6"/>
    <w:rsid w:val="00A10838"/>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FA5"/>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4F7"/>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C9D"/>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71"/>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BFE"/>
    <w:rsid w:val="00AB0D32"/>
    <w:rsid w:val="00AB0F9C"/>
    <w:rsid w:val="00AB1CEB"/>
    <w:rsid w:val="00AB27A0"/>
    <w:rsid w:val="00AB2E86"/>
    <w:rsid w:val="00AB315E"/>
    <w:rsid w:val="00AB36DA"/>
    <w:rsid w:val="00AB3A35"/>
    <w:rsid w:val="00AB413D"/>
    <w:rsid w:val="00AB4BF6"/>
    <w:rsid w:val="00AB6110"/>
    <w:rsid w:val="00AB6331"/>
    <w:rsid w:val="00AC01E8"/>
    <w:rsid w:val="00AC02CA"/>
    <w:rsid w:val="00AC02FC"/>
    <w:rsid w:val="00AC0682"/>
    <w:rsid w:val="00AC18C7"/>
    <w:rsid w:val="00AC297F"/>
    <w:rsid w:val="00AC2A65"/>
    <w:rsid w:val="00AC3036"/>
    <w:rsid w:val="00AC3E2B"/>
    <w:rsid w:val="00AC3EE8"/>
    <w:rsid w:val="00AC427B"/>
    <w:rsid w:val="00AC466C"/>
    <w:rsid w:val="00AC4E18"/>
    <w:rsid w:val="00AC573A"/>
    <w:rsid w:val="00AC5C90"/>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1B07"/>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529"/>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912"/>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4287"/>
    <w:rsid w:val="00B446ED"/>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57BD6"/>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A7FF3"/>
    <w:rsid w:val="00BB0696"/>
    <w:rsid w:val="00BB118E"/>
    <w:rsid w:val="00BB1538"/>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2DB2"/>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CD7"/>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03A"/>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A39"/>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3F44"/>
    <w:rsid w:val="00C4420B"/>
    <w:rsid w:val="00C44EBC"/>
    <w:rsid w:val="00C45052"/>
    <w:rsid w:val="00C450A2"/>
    <w:rsid w:val="00C45CD6"/>
    <w:rsid w:val="00C4724B"/>
    <w:rsid w:val="00C4768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5F97"/>
    <w:rsid w:val="00C560AE"/>
    <w:rsid w:val="00C5662A"/>
    <w:rsid w:val="00C57461"/>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C76"/>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8F5"/>
    <w:rsid w:val="00CD0059"/>
    <w:rsid w:val="00CD0237"/>
    <w:rsid w:val="00CD0CD1"/>
    <w:rsid w:val="00CD0DBB"/>
    <w:rsid w:val="00CD0F2D"/>
    <w:rsid w:val="00CD1062"/>
    <w:rsid w:val="00CD16CF"/>
    <w:rsid w:val="00CD1A16"/>
    <w:rsid w:val="00CD1D61"/>
    <w:rsid w:val="00CD2313"/>
    <w:rsid w:val="00CD2DEF"/>
    <w:rsid w:val="00CD407E"/>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17"/>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AEF"/>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2FCD"/>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6FCC"/>
    <w:rsid w:val="00DB7B56"/>
    <w:rsid w:val="00DB7C87"/>
    <w:rsid w:val="00DC088F"/>
    <w:rsid w:val="00DC0BE1"/>
    <w:rsid w:val="00DC18DB"/>
    <w:rsid w:val="00DC21C1"/>
    <w:rsid w:val="00DC294E"/>
    <w:rsid w:val="00DC2E0D"/>
    <w:rsid w:val="00DC44D8"/>
    <w:rsid w:val="00DC544C"/>
    <w:rsid w:val="00DC565B"/>
    <w:rsid w:val="00DC60CE"/>
    <w:rsid w:val="00DC61BB"/>
    <w:rsid w:val="00DC6554"/>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1B9"/>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3CDD"/>
    <w:rsid w:val="00E048A2"/>
    <w:rsid w:val="00E04E11"/>
    <w:rsid w:val="00E0568F"/>
    <w:rsid w:val="00E0572B"/>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29B"/>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80C"/>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6F2"/>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1BD0"/>
    <w:rsid w:val="00ED35DE"/>
    <w:rsid w:val="00ED3A3F"/>
    <w:rsid w:val="00ED4271"/>
    <w:rsid w:val="00ED4895"/>
    <w:rsid w:val="00ED4B34"/>
    <w:rsid w:val="00ED51E6"/>
    <w:rsid w:val="00ED5350"/>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30A"/>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3FB"/>
    <w:rsid w:val="00F55C40"/>
    <w:rsid w:val="00F55F35"/>
    <w:rsid w:val="00F56B74"/>
    <w:rsid w:val="00F5700D"/>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4CF1"/>
    <w:rsid w:val="00F756BF"/>
    <w:rsid w:val="00F756E4"/>
    <w:rsid w:val="00F75741"/>
    <w:rsid w:val="00F7599D"/>
    <w:rsid w:val="00F75C3D"/>
    <w:rsid w:val="00F75DED"/>
    <w:rsid w:val="00F764B6"/>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988"/>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97B05"/>
    <w:rsid w:val="00FA08BD"/>
    <w:rsid w:val="00FA0A7B"/>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566"/>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7F3"/>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D9E"/>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A83C9D"/>
    <w:pPr>
      <w:ind w:left="1132" w:hanging="283"/>
      <w:contextualSpacing/>
    </w:pPr>
  </w:style>
  <w:style w:type="paragraph" w:styleId="Descripcin">
    <w:name w:val="caption"/>
    <w:basedOn w:val="Normal"/>
    <w:next w:val="Normal"/>
    <w:uiPriority w:val="35"/>
    <w:unhideWhenUsed/>
    <w:qFormat/>
    <w:rsid w:val="00A83C9D"/>
    <w:pPr>
      <w:spacing w:after="200"/>
    </w:pPr>
    <w:rPr>
      <w:i/>
      <w:iCs/>
      <w:color w:val="44546A" w:themeColor="text2"/>
      <w:sz w:val="18"/>
      <w:szCs w:val="18"/>
    </w:rPr>
  </w:style>
  <w:style w:type="paragraph" w:customStyle="1" w:styleId="Caracteresenmarcados">
    <w:name w:val="Caracteres enmarcados"/>
    <w:basedOn w:val="Normal"/>
    <w:rsid w:val="00A83C9D"/>
  </w:style>
  <w:style w:type="table" w:customStyle="1" w:styleId="TableGridPHPDOCX">
    <w:name w:val="Table Grid PHPDOCX"/>
    <w:basedOn w:val="Tablanormal"/>
    <w:uiPriority w:val="59"/>
    <w:rsid w:val="00175D7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1">
    <w:name w:val="Table Grid PHPDOCX1"/>
    <w:basedOn w:val="Tablanormal"/>
    <w:uiPriority w:val="59"/>
    <w:rsid w:val="00D24AE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2">
    <w:name w:val="Table Grid PHPDOCX2"/>
    <w:basedOn w:val="Tablanormal"/>
    <w:uiPriority w:val="59"/>
    <w:rsid w:val="00664A2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8633275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5176259276?pwd=0yl1daSTgALUx2WMPNabO92bH2Hj1s.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mani@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CC7D1-1C09-4929-A928-53C41C7B2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54</Pages>
  <Words>20153</Words>
  <Characters>110845</Characters>
  <Application>Microsoft Office Word</Application>
  <DocSecurity>0</DocSecurity>
  <Lines>923</Lines>
  <Paragraphs>261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130737</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Mamani Mercado Esperanza</cp:lastModifiedBy>
  <cp:revision>29</cp:revision>
  <cp:lastPrinted>2024-08-13T21:03:00Z</cp:lastPrinted>
  <dcterms:created xsi:type="dcterms:W3CDTF">2024-08-05T23:06:00Z</dcterms:created>
  <dcterms:modified xsi:type="dcterms:W3CDTF">2024-08-13T21:34:00Z</dcterms:modified>
</cp:coreProperties>
</file>